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CEED" w14:textId="4CDAD396" w:rsidR="002B6491" w:rsidRDefault="002B6491" w:rsidP="008679EF">
      <w:pPr>
        <w:pStyle w:val="Ttulo2"/>
        <w:numPr>
          <w:ilvl w:val="0"/>
          <w:numId w:val="1"/>
        </w:numPr>
      </w:pPr>
      <w:r w:rsidRPr="00053180">
        <w:t>Objetivo do projeto</w:t>
      </w:r>
    </w:p>
    <w:p w14:paraId="7394D3A0" w14:textId="77777777" w:rsidR="008679EF" w:rsidRPr="008679EF" w:rsidRDefault="008679EF" w:rsidP="008679EF"/>
    <w:p w14:paraId="7C12447A" w14:textId="27E34F0D" w:rsidR="002B6491" w:rsidRDefault="002B6491" w:rsidP="00FB39BC">
      <w:pPr>
        <w:ind w:firstLine="708"/>
        <w:jc w:val="both"/>
      </w:pPr>
      <w:r>
        <w:t>Este projeto</w:t>
      </w:r>
      <w:r w:rsidR="00FB39BC">
        <w:t xml:space="preserve"> web</w:t>
      </w:r>
      <w:r>
        <w:t xml:space="preserve"> tem como objetivo abordar todo conteúdo aprendido com </w:t>
      </w:r>
      <w:proofErr w:type="spellStart"/>
      <w:r>
        <w:t>spring</w:t>
      </w:r>
      <w:proofErr w:type="spellEnd"/>
      <w:r>
        <w:t xml:space="preserve"> boot, incluindo 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</w:t>
      </w:r>
      <w:r w:rsidR="00053180">
        <w:t>d</w:t>
      </w:r>
      <w:proofErr w:type="spellEnd"/>
      <w:r w:rsidR="008C6225">
        <w:t>.</w:t>
      </w:r>
      <w:r>
        <w:t xml:space="preserve"> </w:t>
      </w:r>
    </w:p>
    <w:p w14:paraId="7FC97654" w14:textId="77777777" w:rsidR="008679EF" w:rsidRDefault="008679EF" w:rsidP="008679EF">
      <w:pPr>
        <w:pStyle w:val="Ttulo2"/>
      </w:pPr>
    </w:p>
    <w:p w14:paraId="46AAD8A7" w14:textId="6ECD8221" w:rsidR="003A505A" w:rsidRDefault="003A505A" w:rsidP="008679EF">
      <w:pPr>
        <w:pStyle w:val="Ttulo2"/>
        <w:numPr>
          <w:ilvl w:val="0"/>
          <w:numId w:val="1"/>
        </w:numPr>
      </w:pPr>
      <w:r w:rsidRPr="00053180">
        <w:t>Escopo</w:t>
      </w:r>
    </w:p>
    <w:p w14:paraId="5D061184" w14:textId="77777777" w:rsidR="008679EF" w:rsidRPr="008679EF" w:rsidRDefault="008679EF" w:rsidP="008679EF"/>
    <w:p w14:paraId="070E104C" w14:textId="560E62C0" w:rsidR="003A505A" w:rsidRDefault="003A505A" w:rsidP="003A505A">
      <w:pPr>
        <w:ind w:firstLine="708"/>
        <w:jc w:val="both"/>
      </w:pPr>
      <w:r>
        <w:t xml:space="preserve">O sistema coffee.io é um sistema de gerenciamento comercial, desenvolvido para uma empresa fictícia. </w:t>
      </w:r>
    </w:p>
    <w:p w14:paraId="46D1C015" w14:textId="77777777" w:rsidR="00053180" w:rsidRDefault="003A505A" w:rsidP="002B6491">
      <w:pPr>
        <w:ind w:firstLine="708"/>
        <w:jc w:val="both"/>
      </w:pPr>
      <w:r>
        <w:t>O sistema dispõe de dois níveis de acesso</w:t>
      </w:r>
      <w:r w:rsidR="002B6491">
        <w:t xml:space="preserve"> por meio de um login</w:t>
      </w:r>
      <w:r w:rsidR="00053180">
        <w:t>, permite o controle de acesso a páginas e o registro atividade no site</w:t>
      </w:r>
      <w:r w:rsidR="002B6491">
        <w:t xml:space="preserve">. </w:t>
      </w:r>
    </w:p>
    <w:p w14:paraId="0C4DF263" w14:textId="2247007B" w:rsidR="003A505A" w:rsidRDefault="002B6491" w:rsidP="002B6491">
      <w:pPr>
        <w:ind w:firstLine="708"/>
        <w:jc w:val="both"/>
      </w:pPr>
      <w:r>
        <w:t xml:space="preserve">O </w:t>
      </w:r>
      <w:r w:rsidR="003A505A">
        <w:t>primeiro nível</w:t>
      </w:r>
      <w:r w:rsidR="008C6225">
        <w:t xml:space="preserve"> </w:t>
      </w:r>
      <w:r w:rsidR="003A505A">
        <w:t>é para gerentes e administradores</w:t>
      </w:r>
      <w:r w:rsidR="00FB39BC">
        <w:t>,</w:t>
      </w:r>
      <w:r w:rsidR="003A505A">
        <w:t xml:space="preserve"> que por sua vez, tem o acesso total ao sistema, efetua as tarefas de controle (cadastro, exclusão, alteração, consulta) de vendas, caixa,</w:t>
      </w:r>
      <w:r w:rsidR="0049119D">
        <w:t xml:space="preserve"> compra e</w:t>
      </w:r>
      <w:r w:rsidR="003A505A">
        <w:t xml:space="preserve"> estoque</w:t>
      </w:r>
      <w:r w:rsidR="00053180">
        <w:t>.</w:t>
      </w:r>
      <w:r w:rsidR="003A505A">
        <w:t xml:space="preserve"> </w:t>
      </w:r>
      <w:r w:rsidR="00053180">
        <w:t>C</w:t>
      </w:r>
      <w:r w:rsidR="003A505A">
        <w:t xml:space="preserve">abe </w:t>
      </w:r>
      <w:r>
        <w:t xml:space="preserve">também </w:t>
      </w:r>
      <w:r w:rsidR="003A505A">
        <w:t>a este nível de acesso a inclusão de funcionários</w:t>
      </w:r>
      <w:r>
        <w:t xml:space="preserve"> e produtos</w:t>
      </w:r>
      <w:r w:rsidR="0049119D">
        <w:t xml:space="preserve"> e fornecedores</w:t>
      </w:r>
      <w:r w:rsidR="003A505A">
        <w:t xml:space="preserve"> no sistema.</w:t>
      </w:r>
    </w:p>
    <w:p w14:paraId="0FA2B21D" w14:textId="7ABE9A03" w:rsidR="002B6491" w:rsidRDefault="002B6491" w:rsidP="002B6491">
      <w:pPr>
        <w:ind w:firstLine="708"/>
        <w:jc w:val="both"/>
      </w:pPr>
      <w:r>
        <w:t>O segundo nível de acesso é dos funcionários, terão acesso parcial ao sistema, podendo efetuar venda, abertura e fechamento de caixa e reposição do estoque.</w:t>
      </w:r>
    </w:p>
    <w:p w14:paraId="37FA5DCB" w14:textId="60CFA056" w:rsidR="002B6491" w:rsidRDefault="002B6491" w:rsidP="002B6491">
      <w:pPr>
        <w:ind w:firstLine="708"/>
        <w:jc w:val="both"/>
      </w:pPr>
      <w:r>
        <w:t>A página de vendas permite a saída de produtos, o funcionário deve selecionar os produtos que serão preparados e o sistema calcula os valores</w:t>
      </w:r>
      <w:r w:rsidR="00053180">
        <w:t>, permitindo também o cálculo de descontos</w:t>
      </w:r>
      <w:r>
        <w:t xml:space="preserve">, por fim é impresso um cupom </w:t>
      </w:r>
      <w:r w:rsidR="00053180">
        <w:t>incluindo a</w:t>
      </w:r>
      <w:r>
        <w:t xml:space="preserve"> senha</w:t>
      </w:r>
      <w:r w:rsidR="00053180">
        <w:t xml:space="preserve"> do cliente</w:t>
      </w:r>
      <w:r>
        <w:t>.</w:t>
      </w:r>
    </w:p>
    <w:p w14:paraId="1846F18A" w14:textId="43E8E215" w:rsidR="0049119D" w:rsidRDefault="0049119D" w:rsidP="002B6491">
      <w:pPr>
        <w:ind w:firstLine="708"/>
        <w:jc w:val="both"/>
      </w:pPr>
      <w:r>
        <w:t>A página de compra serve para registro de pedidos feitos a fornecedores, o pedido fica registrado com o status em aberto até a entrega dos produtos, após adição dos produtos no estoque, o pedido fica salvo no histórico de pedidos.</w:t>
      </w:r>
    </w:p>
    <w:p w14:paraId="6107CCE2" w14:textId="7049B1F3" w:rsidR="00FB39BC" w:rsidRDefault="002B6491" w:rsidP="002B6491">
      <w:pPr>
        <w:ind w:firstLine="708"/>
        <w:jc w:val="both"/>
      </w:pPr>
      <w:r>
        <w:t>A página de estoque permite a entrada</w:t>
      </w:r>
      <w:r w:rsidR="001857DB">
        <w:t xml:space="preserve"> de ingredientes de produtos</w:t>
      </w:r>
      <w:r>
        <w:t xml:space="preserve">, o funcionário deve selecionar </w:t>
      </w:r>
      <w:r w:rsidR="0049119D">
        <w:t xml:space="preserve">o pedido, </w:t>
      </w:r>
      <w:r>
        <w:t>produtos que serão adicionados no sistema</w:t>
      </w:r>
      <w:r w:rsidR="0049119D">
        <w:t xml:space="preserve"> e</w:t>
      </w:r>
      <w:r>
        <w:t xml:space="preserve"> informar a quantidad</w:t>
      </w:r>
      <w:r w:rsidR="0049119D">
        <w:t>e.</w:t>
      </w:r>
    </w:p>
    <w:p w14:paraId="28E61122" w14:textId="1D9F7D87" w:rsidR="002B6491" w:rsidRDefault="00FB39BC" w:rsidP="002B6491">
      <w:pPr>
        <w:ind w:firstLine="708"/>
        <w:jc w:val="both"/>
      </w:pPr>
      <w:r>
        <w:t>O controle de produto é feito pelos gerentes e administradores, o sistema permite que funcionários consulte os mesmos.</w:t>
      </w:r>
    </w:p>
    <w:p w14:paraId="646AEDC3" w14:textId="349B9889" w:rsidR="003A505A" w:rsidRDefault="00053180" w:rsidP="008C6225">
      <w:pPr>
        <w:ind w:firstLine="708"/>
        <w:jc w:val="both"/>
      </w:pPr>
      <w:r>
        <w:t>O controle de caixa é feito por todos da empresa, mantendo o acesso restrito para funcionários das páginas de histórico de caixa, toda movimentação de caixa é registrada.</w:t>
      </w:r>
    </w:p>
    <w:p w14:paraId="50378959" w14:textId="77777777" w:rsidR="008C6225" w:rsidRDefault="008C6225" w:rsidP="008C6225">
      <w:pPr>
        <w:ind w:firstLine="708"/>
        <w:jc w:val="both"/>
      </w:pPr>
    </w:p>
    <w:p w14:paraId="3D40F7BB" w14:textId="77667B16" w:rsidR="008679EF" w:rsidRPr="008679EF" w:rsidRDefault="003A505A" w:rsidP="008679EF">
      <w:pPr>
        <w:pStyle w:val="Ttulo2"/>
        <w:numPr>
          <w:ilvl w:val="0"/>
          <w:numId w:val="1"/>
        </w:numPr>
      </w:pPr>
      <w:r>
        <w:t>Requisitos Funcionais</w:t>
      </w:r>
    </w:p>
    <w:p w14:paraId="2B9B3444" w14:textId="77777777" w:rsidR="008679EF" w:rsidRDefault="008C6225" w:rsidP="008679EF">
      <w:pPr>
        <w:pStyle w:val="Ttulo3"/>
        <w:numPr>
          <w:ilvl w:val="1"/>
          <w:numId w:val="1"/>
        </w:numPr>
        <w:rPr>
          <w:color w:val="0D0D0D" w:themeColor="text1" w:themeTint="F2"/>
        </w:rPr>
      </w:pPr>
      <w:r w:rsidRPr="008679EF">
        <w:rPr>
          <w:color w:val="0D0D0D" w:themeColor="text1" w:themeTint="F2"/>
        </w:rPr>
        <w:t>Requisitos Básicos</w:t>
      </w:r>
      <w:r w:rsidR="008679EF">
        <w:rPr>
          <w:color w:val="0D0D0D" w:themeColor="text1" w:themeTint="F2"/>
        </w:rPr>
        <w:t xml:space="preserve"> </w:t>
      </w:r>
    </w:p>
    <w:p w14:paraId="244DC331" w14:textId="39E14E71" w:rsidR="008679EF" w:rsidRPr="008679EF" w:rsidRDefault="008679EF" w:rsidP="008679EF">
      <w:pPr>
        <w:pStyle w:val="Ttulo3"/>
        <w:numPr>
          <w:ilvl w:val="2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RF-B1 Venda, Cabe a esta funcionalidade a </w:t>
      </w:r>
    </w:p>
    <w:p w14:paraId="08AD1D91" w14:textId="77777777" w:rsidR="008679EF" w:rsidRPr="008679EF" w:rsidRDefault="008679EF" w:rsidP="008679EF">
      <w:pPr>
        <w:ind w:left="360"/>
      </w:pPr>
    </w:p>
    <w:p w14:paraId="034C4F55" w14:textId="77777777" w:rsidR="008679EF" w:rsidRPr="008679EF" w:rsidRDefault="008C6225" w:rsidP="008679EF">
      <w:pPr>
        <w:pStyle w:val="Ttulo3"/>
        <w:numPr>
          <w:ilvl w:val="1"/>
          <w:numId w:val="1"/>
        </w:numPr>
        <w:rPr>
          <w:color w:val="0D0D0D" w:themeColor="text1" w:themeTint="F2"/>
        </w:rPr>
      </w:pPr>
      <w:r w:rsidRPr="008679EF">
        <w:rPr>
          <w:color w:val="0D0D0D" w:themeColor="text1" w:themeTint="F2"/>
        </w:rPr>
        <w:t>Requisitos de Saida</w:t>
      </w:r>
    </w:p>
    <w:p w14:paraId="3B0F5A02" w14:textId="74A0601B" w:rsidR="008C6225" w:rsidRPr="008679EF" w:rsidRDefault="008C6225" w:rsidP="008679EF">
      <w:pPr>
        <w:pStyle w:val="Ttulo3"/>
        <w:numPr>
          <w:ilvl w:val="1"/>
          <w:numId w:val="1"/>
        </w:numPr>
        <w:rPr>
          <w:color w:val="0D0D0D" w:themeColor="text1" w:themeTint="F2"/>
        </w:rPr>
      </w:pPr>
      <w:r w:rsidRPr="008679EF">
        <w:rPr>
          <w:color w:val="0D0D0D" w:themeColor="text1" w:themeTint="F2"/>
        </w:rPr>
        <w:t>Requisitos Fundamentai</w:t>
      </w:r>
      <w:r w:rsidR="008679EF" w:rsidRPr="008679EF">
        <w:rPr>
          <w:color w:val="0D0D0D" w:themeColor="text1" w:themeTint="F2"/>
        </w:rPr>
        <w:t>s</w:t>
      </w:r>
    </w:p>
    <w:p w14:paraId="4793E9B0" w14:textId="77777777" w:rsidR="008679EF" w:rsidRPr="008679EF" w:rsidRDefault="008679EF" w:rsidP="008679EF">
      <w:pPr>
        <w:rPr>
          <w:u w:val="single"/>
        </w:rPr>
      </w:pPr>
    </w:p>
    <w:p w14:paraId="3A1DD2AE" w14:textId="4D108FAC" w:rsidR="003A505A" w:rsidRDefault="003A505A" w:rsidP="008679EF">
      <w:pPr>
        <w:pStyle w:val="Ttulo2"/>
        <w:numPr>
          <w:ilvl w:val="0"/>
          <w:numId w:val="1"/>
        </w:numPr>
      </w:pPr>
      <w:r>
        <w:lastRenderedPageBreak/>
        <w:t>Requisitos Não Funcionais</w:t>
      </w:r>
    </w:p>
    <w:p w14:paraId="601C7DA5" w14:textId="2844C251" w:rsidR="008C6225" w:rsidRDefault="008C6225" w:rsidP="008C6225">
      <w:pPr>
        <w:jc w:val="both"/>
      </w:pPr>
      <w:r>
        <w:t>Requisitos Básicos</w:t>
      </w:r>
    </w:p>
    <w:p w14:paraId="400D09E5" w14:textId="70DF5698" w:rsidR="008C6225" w:rsidRDefault="008C6225" w:rsidP="008C6225">
      <w:pPr>
        <w:jc w:val="both"/>
      </w:pPr>
      <w:r>
        <w:t>Requisitos de Saida</w:t>
      </w:r>
    </w:p>
    <w:p w14:paraId="4F415FB2" w14:textId="77777777" w:rsidR="008C6225" w:rsidRDefault="008C6225" w:rsidP="008C6225">
      <w:pPr>
        <w:jc w:val="both"/>
      </w:pPr>
      <w:r>
        <w:t>Requisitos Fundamentais;</w:t>
      </w:r>
    </w:p>
    <w:p w14:paraId="0F64AA08" w14:textId="77777777" w:rsidR="008C6225" w:rsidRDefault="008C6225" w:rsidP="003A505A">
      <w:pPr>
        <w:jc w:val="both"/>
      </w:pPr>
    </w:p>
    <w:p w14:paraId="2B0768EA" w14:textId="77777777" w:rsidR="003A505A" w:rsidRDefault="003A505A" w:rsidP="003A505A">
      <w:pPr>
        <w:jc w:val="both"/>
      </w:pPr>
    </w:p>
    <w:p w14:paraId="6B0122C9" w14:textId="0C7CCE6A" w:rsidR="003A505A" w:rsidRDefault="003A505A" w:rsidP="003A505A">
      <w:pPr>
        <w:jc w:val="both"/>
      </w:pPr>
      <w:r>
        <w:t>Diagramas</w:t>
      </w:r>
    </w:p>
    <w:sectPr w:rsidR="003A505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FAD3" w14:textId="77777777" w:rsidR="00D129FF" w:rsidRDefault="00D129FF" w:rsidP="008679EF">
      <w:pPr>
        <w:spacing w:after="0" w:line="240" w:lineRule="auto"/>
      </w:pPr>
      <w:r>
        <w:separator/>
      </w:r>
    </w:p>
  </w:endnote>
  <w:endnote w:type="continuationSeparator" w:id="0">
    <w:p w14:paraId="3E7C9A9E" w14:textId="77777777" w:rsidR="00D129FF" w:rsidRDefault="00D129FF" w:rsidP="0086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863890"/>
      <w:docPartObj>
        <w:docPartGallery w:val="Page Numbers (Bottom of Page)"/>
        <w:docPartUnique/>
      </w:docPartObj>
    </w:sdtPr>
    <w:sdtContent>
      <w:p w14:paraId="546D2489" w14:textId="24A7AB12" w:rsidR="008679EF" w:rsidRDefault="008679E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56899B" w14:textId="77777777" w:rsidR="008679EF" w:rsidRDefault="008679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829E" w14:textId="77777777" w:rsidR="00D129FF" w:rsidRDefault="00D129FF" w:rsidP="008679EF">
      <w:pPr>
        <w:spacing w:after="0" w:line="240" w:lineRule="auto"/>
      </w:pPr>
      <w:r>
        <w:separator/>
      </w:r>
    </w:p>
  </w:footnote>
  <w:footnote w:type="continuationSeparator" w:id="0">
    <w:p w14:paraId="1EA487F9" w14:textId="77777777" w:rsidR="00D129FF" w:rsidRDefault="00D129FF" w:rsidP="0086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3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750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58"/>
    <w:rsid w:val="00053180"/>
    <w:rsid w:val="001472B0"/>
    <w:rsid w:val="001857DB"/>
    <w:rsid w:val="002B6491"/>
    <w:rsid w:val="003A505A"/>
    <w:rsid w:val="0049119D"/>
    <w:rsid w:val="00677791"/>
    <w:rsid w:val="008679EF"/>
    <w:rsid w:val="008C6225"/>
    <w:rsid w:val="00963FDD"/>
    <w:rsid w:val="00CB3858"/>
    <w:rsid w:val="00D129FF"/>
    <w:rsid w:val="00F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7649"/>
  <w15:chartTrackingRefBased/>
  <w15:docId w15:val="{E06C6DCF-EF15-47FC-9717-05BD83F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7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7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7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9EF"/>
  </w:style>
  <w:style w:type="paragraph" w:styleId="Rodap">
    <w:name w:val="footer"/>
    <w:basedOn w:val="Normal"/>
    <w:link w:val="RodapChar"/>
    <w:uiPriority w:val="99"/>
    <w:unhideWhenUsed/>
    <w:rsid w:val="008679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9EF"/>
  </w:style>
  <w:style w:type="character" w:customStyle="1" w:styleId="Ttulo3Char">
    <w:name w:val="Título 3 Char"/>
    <w:basedOn w:val="Fontepargpadro"/>
    <w:link w:val="Ttulo3"/>
    <w:uiPriority w:val="9"/>
    <w:rsid w:val="00867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6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6B4C-BBEB-4731-AD7B-4DB45A44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Tenório</dc:creator>
  <cp:keywords/>
  <dc:description/>
  <cp:lastModifiedBy>Pedro Tenório</cp:lastModifiedBy>
  <cp:revision>3</cp:revision>
  <dcterms:created xsi:type="dcterms:W3CDTF">2022-11-18T23:34:00Z</dcterms:created>
  <dcterms:modified xsi:type="dcterms:W3CDTF">2022-11-19T01:14:00Z</dcterms:modified>
</cp:coreProperties>
</file>