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1A13" w:rsidRDefault="00B027B5">
      <w:pPr>
        <w:pStyle w:val="Heading4"/>
        <w:numPr>
          <w:ilvl w:val="0"/>
          <w:numId w:val="8"/>
        </w:numPr>
      </w:pPr>
      <w:r>
        <w:t>Identificação</w:t>
      </w:r>
    </w:p>
    <w:tbl>
      <w:tblPr>
        <w:tblW w:w="4950" w:type="pc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"/>
        <w:gridCol w:w="1961"/>
        <w:gridCol w:w="1759"/>
        <w:gridCol w:w="1606"/>
        <w:gridCol w:w="1349"/>
        <w:gridCol w:w="1872"/>
      </w:tblGrid>
      <w:tr w:rsidR="00291A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rPr>
                <w:b/>
              </w:rPr>
              <w:t>Data</w:t>
            </w:r>
            <w:r>
              <w:t>: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t>20/10/2026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rPr>
                <w:b/>
              </w:rPr>
              <w:t>Início: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t>7h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rPr>
                <w:b/>
              </w:rPr>
              <w:t>Término: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t>8h40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rPr>
                <w:b/>
              </w:rPr>
              <w:t>Local:</w:t>
            </w:r>
          </w:p>
        </w:tc>
        <w:tc>
          <w:tcPr>
            <w:tcW w:w="53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t>Na faculdade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rPr>
                <w:b/>
                <w:lang w:val="pt-PT"/>
              </w:rPr>
              <w:t>Redator: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  <w:rPr>
                <w:lang w:val="pt-PT"/>
              </w:rPr>
            </w:pPr>
            <w:r>
              <w:rPr>
                <w:lang w:val="pt-PT"/>
              </w:rPr>
              <w:t>Fábio Henrique S. Barros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rPr>
                <w:b/>
              </w:rPr>
              <w:t>Projeto:</w:t>
            </w:r>
          </w:p>
        </w:tc>
        <w:tc>
          <w:tcPr>
            <w:tcW w:w="85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t>HobbyHub</w:t>
            </w:r>
          </w:p>
        </w:tc>
      </w:tr>
    </w:tbl>
    <w:p w:rsidR="00291A13" w:rsidRDefault="00291A13">
      <w:pPr>
        <w:pStyle w:val="Standard"/>
      </w:pPr>
    </w:p>
    <w:tbl>
      <w:tblPr>
        <w:tblW w:w="10050" w:type="dxa"/>
        <w:tblInd w:w="-23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0"/>
        <w:gridCol w:w="1020"/>
        <w:gridCol w:w="1650"/>
        <w:gridCol w:w="1365"/>
        <w:gridCol w:w="3060"/>
        <w:gridCol w:w="1185"/>
      </w:tblGrid>
      <w:tr w:rsidR="00291A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Participantes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Presente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Área / Empresa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Telefone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E-mail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Assinatura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Footer"/>
              <w:numPr>
                <w:ilvl w:val="0"/>
                <w:numId w:val="9"/>
              </w:numPr>
              <w:tabs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 xml:space="preserve">Alisson da </w:t>
            </w:r>
            <w:r>
              <w:t>Silva Moura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r>
              <w:t>Sim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Desenvolvedor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ind w:left="-1"/>
            </w:pPr>
            <w:r>
              <w:t>19994780639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m.alisson@aluno.ifsp.edu.br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Footer"/>
              <w:numPr>
                <w:ilvl w:val="0"/>
                <w:numId w:val="5"/>
              </w:numPr>
              <w:tabs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>Camilly Lima Sampaio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r>
              <w:t>Sim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Desenvolvedor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ind w:left="-1"/>
            </w:pPr>
            <w:r>
              <w:t>19996496980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camilly.sampaio@aluno.ifsp.edu.br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Footer"/>
              <w:numPr>
                <w:ilvl w:val="0"/>
                <w:numId w:val="5"/>
              </w:numPr>
              <w:tabs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>Fábio Henrique S. Barros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r>
              <w:t>Sim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Scrum Master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ind w:left="-1"/>
            </w:pPr>
            <w:r>
              <w:t>19987802784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barros.fabio@aluno.ifsp.edu.br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  <w:trHeight w:val="295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Footer"/>
              <w:numPr>
                <w:ilvl w:val="0"/>
                <w:numId w:val="5"/>
              </w:numPr>
              <w:tabs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>Pedro Henrique N. Melo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r>
              <w:t>Sim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Product Owner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19971348591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melo.nascimento@aluno.ifsp.edu.br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  <w:trHeight w:val="335"/>
        </w:trPr>
        <w:tc>
          <w:tcPr>
            <w:tcW w:w="17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Footer"/>
              <w:numPr>
                <w:ilvl w:val="0"/>
                <w:numId w:val="5"/>
              </w:numPr>
              <w:tabs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>Vitória B. Galliac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r>
              <w:t>Sim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Desenvolvedor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19981753388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galliac.vitoria@aluno.ifsp.edu.br</w:t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</w:tr>
    </w:tbl>
    <w:p w:rsidR="00291A13" w:rsidRDefault="00B027B5">
      <w:pPr>
        <w:pStyle w:val="Heading4"/>
      </w:pPr>
      <w:r>
        <w:t>OBJETIVO DA REUNIÃO</w:t>
      </w:r>
    </w:p>
    <w:p w:rsidR="00291A13" w:rsidRDefault="00B027B5">
      <w:pPr>
        <w:pStyle w:val="Standard"/>
      </w:pPr>
      <w:r>
        <w:t xml:space="preserve">A reunião teve como objetivo definir a sequência, os responsáveis e o fluxo de integração dos casos de uso restantes, preparando o incremento para a apresentação da construção em 09/11/2026. A base de trabalho parte da versão integrada que contém UC05.</w:t>
      </w:r>
      <w:r>
        <w:t/>
      </w:r>
    </w:p>
    <w:p w:rsidR="00291A13" w:rsidRDefault="00B027B5">
      <w:pPr>
        <w:pStyle w:val="Heading4"/>
      </w:pPr>
      <w:r>
        <w:t>ASSUNTOS</w:t>
      </w:r>
    </w:p>
    <w:p w:rsidR="00291A13" w:rsidRDefault="00B027B5">
      <w:pPr>
        <w:pStyle w:val="Standard"/>
      </w:pPr>
      <w:r>
        <w:t>Foi definido avançar um caso por vez, em branch própria da issue baseada no develop atualizado. Cada caso segue para PR no submódulo; após o merge, a referência de 3.Implementacao é atualizada por PR no projeto principal. A base integrada será atualizada antes do próximo caso.</w:t>
      </w:r>
    </w:p>
    <w:p w:rsidR="00291A13" w:rsidRDefault="00291A13">
      <w:pPr>
        <w:pStyle w:val="Standard"/>
      </w:pPr>
    </w:p>
    <w:tbl>
      <w:tblPr>
        <w:tblW w:w="4950" w:type="pc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5"/>
        <w:gridCol w:w="8696"/>
      </w:tblGrid>
      <w:tr w:rsidR="00291A13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  <w:bCs/>
              </w:rPr>
              <w:t>N°</w:t>
            </w:r>
          </w:p>
        </w:tc>
        <w:tc>
          <w:tcPr>
            <w:tcW w:w="8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  <w:bCs/>
              </w:rPr>
              <w:t>Assunto/Per</w:t>
            </w:r>
            <w:r>
              <w:rPr>
                <w:b/>
                <w:bCs/>
              </w:rPr>
              <w:t>gunta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8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</w:pPr>
            <w:r>
              <w:t>UC01 — Cadastrar — Camilly — issue #13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8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</w:pPr>
            <w:r>
              <w:t>UC02 — Realizar login — Pedro — issue #14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8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</w:pPr>
            <w:r>
              <w:t>UC03 — Editar Perfil — Pedro — issue #15; após UC02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</w:pPr>
            <w:r>
              <w:t>UC04 — Visualizar Perfil — Vitória — issue #16</w:t>
            </w:r>
            <w:r>
              <w:t xml:space="preserve"/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</w:pPr>
            <w:r>
              <w:t>UC08 — Manter Tags — Alisson — issue #18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8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</w:pPr>
            <w:r>
              <w:t>UC06 — Visualizar Posts — Fábio — issue #20; após UC04 e UC08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trHeight w:val="210"/>
        </w:trPr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8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</w:pPr>
            <w:r>
              <w:t>UC07 — Manter Posts — Fábio — issue #19; após UC06</w:t>
            </w:r>
          </w:p>
        </w:tc>
      </w:tr>
    </w:tbl>
    <w:p w:rsidR="00291A13" w:rsidRDefault="00B027B5">
      <w:pPr>
        <w:pStyle w:val="Heading4"/>
      </w:pPr>
      <w:r>
        <w:t>Pendências</w:t>
      </w:r>
    </w:p>
    <w:p w:rsidR="00291A13" w:rsidRDefault="00B027B5">
      <w:pPr>
        <w:pStyle w:val="Standard"/>
      </w:pPr>
      <w:r>
        <w:t>Concluir e integrar os casos na ordem definida; revisar cada checkpoint antes de preparar o seguinte.</w:t>
      </w:r>
    </w:p>
    <w:p w:rsidR="00291A13" w:rsidRDefault="00291A13">
      <w:pPr>
        <w:pStyle w:val="Standard"/>
      </w:pP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6"/>
        <w:gridCol w:w="5098"/>
        <w:gridCol w:w="2407"/>
        <w:gridCol w:w="1556"/>
      </w:tblGrid>
      <w:tr w:rsidR="00291A13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N°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Pendência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Responsável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Data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  <w:trHeight w:val="27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  <w:r>
              <w:t>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  <w:r>
              <w:t>Integrar os sete casos na sequência aprovada e atualizar o gabarito após cada merge.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  <w:r>
              <w:t>Responsáveis das issues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  <w:r>
              <w:t>Até 09/11/2026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  <w:r>
              <w:t>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  <w:r>
              <w:t>Validar a versão integrada para a apresentação da construção.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  <w:r>
              <w:t>Equipe HobbyHub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  <w:r>
              <w:t>09/11/2026</w:t>
            </w:r>
          </w:p>
        </w:tc>
      </w:tr>
    </w:tbl>
    <w:p w:rsidR="00291A13" w:rsidRDefault="00B027B5">
      <w:pPr>
        <w:pStyle w:val="Heading4"/>
      </w:pPr>
      <w:r>
        <w:t>Próxima Reunião</w:t>
      </w:r>
    </w:p>
    <w:p w:rsidR="00291A13" w:rsidRDefault="00B027B5">
      <w:pPr>
        <w:pStyle w:val="Standard"/>
      </w:pPr>
      <w:r>
        <w:t>Agendada para 29/10/2026.</w:t>
      </w:r>
    </w:p>
    <w:sectPr w:rsidR="00291A13">
      <w:headerReference w:type="default" r:id="rId7"/>
      <w:footerReference w:type="default" r:id="rId8"/>
      <w:pgSz w:w="11906" w:h="16838"/>
      <w:pgMar w:top="908" w:right="851" w:bottom="908" w:left="1418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B027B5">
      <w:r>
        <w:separator/>
      </w:r>
    </w:p>
  </w:endnote>
  <w:endnote w:type="continuationSeparator" w:id="0">
    <w:p w:rsidR="00000000" w:rsidRDefault="00B02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DejaVu Sans">
    <w:charset w:val="00"/>
    <w:family w:val="auto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charset w:val="02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422A" w:rsidRDefault="00B027B5">
    <w:pPr>
      <w:pStyle w:val="Footer"/>
    </w:pPr>
  </w:p>
  <w:tbl>
    <w:tblPr>
      <w:tblW w:w="971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299"/>
      <w:gridCol w:w="1426"/>
      <w:gridCol w:w="1985"/>
    </w:tblGrid>
    <w:tr w:rsidR="00D8422A">
      <w:tblPrEx>
        <w:tblCellMar>
          <w:top w:w="0" w:type="dxa"/>
          <w:bottom w:w="0" w:type="dxa"/>
        </w:tblCellMar>
      </w:tblPrEx>
      <w:trPr>
        <w:cantSplit/>
      </w:trPr>
      <w:tc>
        <w:tcPr>
          <w:tcW w:w="6299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:rsidR="00D8422A" w:rsidRDefault="00B027B5">
          <w:pPr>
            <w:pStyle w:val="Footer"/>
            <w:tabs>
              <w:tab w:val="clear" w:pos="4320"/>
              <w:tab w:val="clear" w:pos="8640"/>
              <w:tab w:val="right" w:pos="6160"/>
            </w:tabs>
            <w:jc w:val="left"/>
          </w:pPr>
          <w:r>
            <w:rPr>
              <w:lang w:val="pt-PT"/>
            </w:rPr>
            <w:t>HH – HobbyHub</w:t>
          </w:r>
          <w:r>
            <w:tab/>
          </w:r>
          <w:r>
            <w:rPr>
              <w:lang w:val="pt-PT"/>
            </w:rPr>
            <w:t>Versão 2.0.0</w:t>
          </w:r>
        </w:p>
      </w:tc>
      <w:tc>
        <w:tcPr>
          <w:tcW w:w="1426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D8422A" w:rsidRDefault="00B027B5">
          <w:pPr>
            <w:pStyle w:val="Footer"/>
            <w:jc w:val="center"/>
            <w:rPr>
              <w:lang w:val="pt-PT"/>
            </w:rPr>
          </w:pPr>
        </w:p>
      </w:tc>
      <w:tc>
        <w:tcPr>
          <w:tcW w:w="1985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D8422A" w:rsidRDefault="00B027B5">
          <w:pPr>
            <w:pStyle w:val="Footer"/>
            <w:jc w:val="right"/>
          </w:pPr>
          <w:r>
            <w:rPr>
              <w:lang w:val="pt-PT"/>
            </w:rP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 w:rsidR="00D8422A" w:rsidRDefault="00B027B5">
    <w:pPr>
      <w:pStyle w:val="Standard"/>
      <w:jc w:val="right"/>
    </w:pPr>
    <w:r>
      <w:rPr>
        <w:sz w:val="16"/>
        <w:szCs w:val="16"/>
        <w:lang w:val="pt-PT"/>
      </w:rPr>
      <w:t xml:space="preserve">vs: </w:t>
    </w:r>
    <w:r>
      <w:rPr>
        <w:sz w:val="16"/>
        <w:szCs w:val="16"/>
        <w:lang w:val="pt-PT"/>
      </w:rPr>
      <w:fldChar w:fldCharType="begin"/>
    </w:r>
    <w:r>
      <w:rPr>
        <w:sz w:val="16"/>
        <w:szCs w:val="16"/>
        <w:lang w:val="pt-PT"/>
      </w:rPr>
      <w:instrText xml:space="preserve"> DOCPROPERTY "Versão do Modelo" </w:instrText>
    </w:r>
    <w:r>
      <w:rPr>
        <w:sz w:val="16"/>
        <w:szCs w:val="16"/>
        <w:lang w:val="pt-PT"/>
      </w:rPr>
      <w:fldChar w:fldCharType="separate"/>
    </w:r>
    <w:r>
      <w:rPr>
        <w:sz w:val="16"/>
        <w:szCs w:val="16"/>
        <w:lang w:val="pt-PT"/>
      </w:rPr>
      <w:t>1</w:t>
    </w:r>
    <w:r>
      <w:rPr>
        <w:sz w:val="16"/>
        <w:szCs w:val="16"/>
        <w:lang w:val="pt-P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B027B5">
      <w:r>
        <w:rPr>
          <w:color w:val="000000"/>
        </w:rPr>
        <w:separator/>
      </w:r>
    </w:p>
  </w:footnote>
  <w:footnote w:type="continuationSeparator" w:id="0">
    <w:p w:rsidR="00000000" w:rsidRDefault="00B027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2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439"/>
      <w:gridCol w:w="6841"/>
      <w:gridCol w:w="1440"/>
    </w:tblGrid>
    <w:tr w:rsidR="00D8422A">
      <w:tblPrEx>
        <w:tblCellMar>
          <w:top w:w="0" w:type="dxa"/>
          <w:bottom w:w="0" w:type="dxa"/>
        </w:tblCellMar>
      </w:tblPrEx>
      <w:trPr>
        <w:cantSplit/>
      </w:trPr>
      <w:tc>
        <w:tcPr>
          <w:tcW w:w="1439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D8422A" w:rsidRDefault="00B027B5">
          <w:pPr>
            <w:pStyle w:val="Header"/>
          </w:pPr>
          <w:r>
            <w:rPr>
              <w:lang w:val="pt-PT"/>
            </w:rPr>
            <w:t>HobbyHub</w:t>
          </w:r>
        </w:p>
      </w:tc>
      <w:tc>
        <w:tcPr>
          <w:tcW w:w="6841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D8422A" w:rsidRDefault="00B027B5">
          <w:pPr>
            <w:pStyle w:val="Header"/>
          </w:pPr>
          <w:r>
            <w:rPr>
              <w:lang w:val="pt-PT"/>
            </w:rPr>
            <w:t>Ata de Reunião</w:t>
          </w:r>
        </w:p>
      </w:tc>
      <w:tc>
        <w:tcPr>
          <w:tcW w:w="1440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D8422A" w:rsidRDefault="00B027B5">
          <w:pPr>
            <w:pStyle w:val="Header"/>
          </w:pPr>
        </w:p>
      </w:tc>
    </w:tr>
  </w:tbl>
  <w:p w:rsidR="00D8422A" w:rsidRDefault="00B027B5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029C6"/>
    <w:multiLevelType w:val="multilevel"/>
    <w:tmpl w:val="979A529C"/>
    <w:styleLink w:val="WWNum1"/>
    <w:lvl w:ilvl="0">
      <w:numFmt w:val="bullet"/>
      <w:pStyle w:val="List"/>
      <w:lvlText w:val="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1" w15:restartNumberingAfterBreak="0">
    <w:nsid w:val="3E160DD6"/>
    <w:multiLevelType w:val="multilevel"/>
    <w:tmpl w:val="DF66F058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48D1380D"/>
    <w:multiLevelType w:val="multilevel"/>
    <w:tmpl w:val="F5FC566A"/>
    <w:styleLink w:val="WWNum4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AA42A08"/>
    <w:multiLevelType w:val="multilevel"/>
    <w:tmpl w:val="6F5A436C"/>
    <w:styleLink w:val="WWNum5"/>
    <w:lvl w:ilvl="0">
      <w:numFmt w:val="bullet"/>
      <w:lvlText w:val=""/>
      <w:lvlJc w:val="left"/>
      <w:pPr>
        <w:ind w:left="706" w:firstLine="0"/>
      </w:pPr>
      <w:rPr>
        <w:rFonts w:ascii="Times New Roman" w:hAnsi="Times New Roman"/>
        <w:color w:val="0000FF"/>
        <w:sz w:val="20"/>
      </w:rPr>
    </w:lvl>
    <w:lvl w:ilvl="1">
      <w:numFmt w:val="bullet"/>
      <w:lvlText w:val="o"/>
      <w:lvlJc w:val="left"/>
      <w:pPr>
        <w:ind w:left="2146" w:hanging="360"/>
      </w:pPr>
    </w:lvl>
    <w:lvl w:ilvl="2">
      <w:numFmt w:val="bullet"/>
      <w:lvlText w:val=""/>
      <w:lvlJc w:val="left"/>
      <w:pPr>
        <w:ind w:left="2866" w:hanging="360"/>
      </w:pPr>
    </w:lvl>
    <w:lvl w:ilvl="3">
      <w:numFmt w:val="bullet"/>
      <w:lvlText w:val=""/>
      <w:lvlJc w:val="left"/>
      <w:pPr>
        <w:ind w:left="3586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4306" w:hanging="360"/>
      </w:pPr>
    </w:lvl>
    <w:lvl w:ilvl="5">
      <w:numFmt w:val="bullet"/>
      <w:lvlText w:val=""/>
      <w:lvlJc w:val="left"/>
      <w:pPr>
        <w:ind w:left="5026" w:hanging="360"/>
      </w:pPr>
    </w:lvl>
    <w:lvl w:ilvl="6">
      <w:numFmt w:val="bullet"/>
      <w:lvlText w:val=""/>
      <w:lvlJc w:val="left"/>
      <w:pPr>
        <w:ind w:left="5746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6466" w:hanging="360"/>
      </w:pPr>
    </w:lvl>
    <w:lvl w:ilvl="8">
      <w:numFmt w:val="bullet"/>
      <w:lvlText w:val=""/>
      <w:lvlJc w:val="left"/>
      <w:pPr>
        <w:ind w:left="7186" w:hanging="360"/>
      </w:pPr>
    </w:lvl>
  </w:abstractNum>
  <w:abstractNum w:abstractNumId="4" w15:restartNumberingAfterBreak="0">
    <w:nsid w:val="56EF5E92"/>
    <w:multiLevelType w:val="multilevel"/>
    <w:tmpl w:val="A3B4B60E"/>
    <w:styleLink w:val="WWNum2"/>
    <w:lvl w:ilvl="0">
      <w:start w:val="1"/>
      <w:numFmt w:val="decimal"/>
      <w:pStyle w:val="Heading6"/>
      <w:lvlText w:val="%1)"/>
      <w:lvlJc w:val="left"/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285F7D"/>
    <w:multiLevelType w:val="multilevel"/>
    <w:tmpl w:val="2244D55A"/>
    <w:styleLink w:val="WWNum3"/>
    <w:lvl w:ilvl="0">
      <w:start w:val="1"/>
      <w:numFmt w:val="decimal"/>
      <w:pStyle w:val="Heading4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37F3231"/>
    <w:multiLevelType w:val="multilevel"/>
    <w:tmpl w:val="5B5EB806"/>
    <w:styleLink w:val="WWNum6"/>
    <w:lvl w:ilvl="0">
      <w:numFmt w:val="bullet"/>
      <w:lvlText w:val=""/>
      <w:lvlJc w:val="left"/>
      <w:pPr>
        <w:ind w:left="360" w:hanging="360"/>
      </w:pPr>
    </w:lvl>
    <w:lvl w:ilvl="1">
      <w:numFmt w:val="bullet"/>
      <w:lvlText w:val="o"/>
      <w:lvlJc w:val="left"/>
      <w:pPr>
        <w:ind w:left="1080" w:hanging="360"/>
      </w:pPr>
    </w:lvl>
    <w:lvl w:ilvl="2">
      <w:numFmt w:val="bullet"/>
      <w:lvlText w:val=""/>
      <w:lvlJc w:val="left"/>
      <w:pPr>
        <w:ind w:left="1800" w:hanging="360"/>
      </w:pPr>
    </w:lvl>
    <w:lvl w:ilvl="3">
      <w:numFmt w:val="bullet"/>
      <w:lvlText w:val=""/>
      <w:lvlJc w:val="left"/>
      <w:pPr>
        <w:ind w:left="252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240" w:hanging="360"/>
      </w:pPr>
    </w:lvl>
    <w:lvl w:ilvl="5">
      <w:numFmt w:val="bullet"/>
      <w:lvlText w:val=""/>
      <w:lvlJc w:val="left"/>
      <w:pPr>
        <w:ind w:left="3960" w:hanging="360"/>
      </w:pPr>
    </w:lvl>
    <w:lvl w:ilvl="6">
      <w:numFmt w:val="bullet"/>
      <w:lvlText w:val=""/>
      <w:lvlJc w:val="left"/>
      <w:pPr>
        <w:ind w:left="468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400" w:hanging="360"/>
      </w:pPr>
    </w:lvl>
    <w:lvl w:ilvl="8">
      <w:numFmt w:val="bullet"/>
      <w:lvlText w:val=""/>
      <w:lvlJc w:val="left"/>
      <w:pPr>
        <w:ind w:left="612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6"/>
  </w:num>
  <w:num w:numId="8">
    <w:abstractNumId w:val="5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91A13"/>
    <w:rsid w:val="00291A13"/>
    <w:rsid w:val="00B0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E91EAE-9902-4854-B797-6CF840E05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/>
      <w:spacing w:before="360" w:after="24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Standard"/>
    <w:uiPriority w:val="9"/>
    <w:semiHidden/>
    <w:unhideWhenUsed/>
    <w:qFormat/>
    <w:pPr>
      <w:spacing w:before="240" w:after="120"/>
      <w:outlineLvl w:val="2"/>
    </w:pPr>
  </w:style>
  <w:style w:type="paragraph" w:styleId="Heading4">
    <w:name w:val="heading 4"/>
    <w:basedOn w:val="Standard"/>
    <w:next w:val="Standard"/>
    <w:uiPriority w:val="9"/>
    <w:unhideWhenUsed/>
    <w:qFormat/>
    <w:pPr>
      <w:keepNext/>
      <w:numPr>
        <w:numId w:val="4"/>
      </w:numPr>
      <w:tabs>
        <w:tab w:val="left" w:pos="360"/>
      </w:tabs>
      <w:spacing w:before="240" w:after="12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numPr>
        <w:numId w:val="3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Standard"/>
    <w:next w:val="Standard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Standard"/>
    <w:next w:val="Standard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Standard"/>
    <w:next w:val="Standard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jc w:val="both"/>
    </w:pPr>
    <w:rPr>
      <w:rFonts w:ascii="Arial" w:eastAsia="Arial" w:hAnsi="Arial" w:cs="Arial"/>
      <w:color w:val="00000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Standard"/>
    <w:pPr>
      <w:numPr>
        <w:numId w:val="2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customStyle="1" w:styleId="Contents1">
    <w:name w:val="Contents 1"/>
    <w:basedOn w:val="Standard"/>
    <w:next w:val="Standard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color w:val="auto"/>
      <w:szCs w:val="28"/>
      <w:lang w:eastAsia="en-US"/>
    </w:rPr>
  </w:style>
  <w:style w:type="paragraph" w:customStyle="1" w:styleId="Contents2">
    <w:name w:val="Contents 2"/>
    <w:basedOn w:val="Standard"/>
    <w:next w:val="Standard"/>
    <w:pPr>
      <w:tabs>
        <w:tab w:val="left" w:pos="1079"/>
        <w:tab w:val="left" w:pos="1499"/>
        <w:tab w:val="left" w:pos="1739"/>
        <w:tab w:val="right" w:leader="dot" w:pos="10079"/>
      </w:tabs>
      <w:spacing w:before="120"/>
      <w:ind w:left="539"/>
    </w:pPr>
    <w:rPr>
      <w:rFonts w:eastAsia="MS Mincho"/>
      <w:bCs/>
      <w:color w:val="auto"/>
      <w:szCs w:val="28"/>
      <w:lang w:eastAsia="en-US"/>
    </w:rPr>
  </w:style>
  <w:style w:type="paragraph" w:customStyle="1" w:styleId="Contents3">
    <w:name w:val="Contents 3"/>
    <w:basedOn w:val="Contents2"/>
    <w:next w:val="Standard"/>
    <w:pPr>
      <w:tabs>
        <w:tab w:val="clear" w:pos="1079"/>
        <w:tab w:val="clear" w:pos="1499"/>
        <w:tab w:val="clear" w:pos="1739"/>
        <w:tab w:val="clear" w:pos="10079"/>
        <w:tab w:val="left" w:pos="1391"/>
        <w:tab w:val="left" w:pos="1702"/>
        <w:tab w:val="left" w:pos="1811"/>
        <w:tab w:val="left" w:pos="2051"/>
        <w:tab w:val="right" w:leader="dot" w:pos="10391"/>
      </w:tabs>
      <w:ind w:left="851"/>
    </w:pPr>
    <w:rPr>
      <w:rFonts w:cs="Times New Roman"/>
    </w:rPr>
  </w:style>
  <w:style w:type="paragraph" w:styleId="Title">
    <w:name w:val="Title"/>
    <w:basedOn w:val="Standard"/>
    <w:next w:val="Standard"/>
    <w:uiPriority w:val="10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HeaderandFooter">
    <w:name w:val="Header and Footer"/>
    <w:basedOn w:val="Standard"/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styleId="Header">
    <w:name w:val="header"/>
    <w:basedOn w:val="Standard"/>
    <w:pPr>
      <w:tabs>
        <w:tab w:val="center" w:pos="4320"/>
        <w:tab w:val="right" w:pos="8640"/>
      </w:tabs>
      <w:jc w:val="center"/>
    </w:pPr>
    <w:rPr>
      <w:b/>
    </w:rPr>
  </w:style>
  <w:style w:type="paragraph" w:customStyle="1" w:styleId="Titulodocumento">
    <w:name w:val="Titulo documento"/>
    <w:basedOn w:val="Standard"/>
    <w:next w:val="Standard"/>
    <w:pPr>
      <w:spacing w:after="240"/>
      <w:jc w:val="left"/>
    </w:pPr>
    <w:rPr>
      <w:b/>
      <w:color w:val="999999"/>
      <w:sz w:val="52"/>
    </w:rPr>
  </w:style>
  <w:style w:type="paragraph" w:customStyle="1" w:styleId="Instruo">
    <w:name w:val="Instrução"/>
    <w:basedOn w:val="Standard"/>
    <w:next w:val="Standard"/>
    <w:pPr>
      <w:jc w:val="left"/>
    </w:pPr>
    <w:rPr>
      <w:i/>
      <w:color w:val="0000FF"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TextodebaloChar">
    <w:name w:val="Texto de balão Char"/>
    <w:basedOn w:val="DefaultParagraphFont"/>
    <w:rPr>
      <w:rFonts w:ascii="Tahoma" w:eastAsia="Tahoma" w:hAnsi="Tahoma" w:cs="Tahoma"/>
      <w:color w:val="000000"/>
      <w:sz w:val="16"/>
      <w:szCs w:val="16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  <w:rPr>
      <w:rFonts w:ascii="Times New Roman" w:eastAsia="Times New Roman" w:hAnsi="Times New Roman" w:cs="Times New Roman"/>
    </w:rPr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  <w:rPr>
      <w:rFonts w:ascii="Times New Roman" w:eastAsia="Times New Roman" w:hAnsi="Times New Roman" w:cs="Times New Roman"/>
    </w:rPr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  <w:rPr>
      <w:rFonts w:ascii="Times New Roman" w:eastAsia="Times New Roman" w:hAnsi="Times New Roman" w:cs="Times New Roman"/>
    </w:rPr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  <w:rPr>
      <w:rFonts w:ascii="Times New Roman" w:eastAsia="Times New Roman" w:hAnsi="Times New Roman" w:cs="Times New Roman"/>
      <w:color w:val="0000FF"/>
      <w:sz w:val="20"/>
    </w:rPr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  <w:rPr>
      <w:rFonts w:ascii="Times New Roman" w:eastAsia="Times New Roman" w:hAnsi="Times New Roman" w:cs="Times New Roman"/>
    </w:rPr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  <w:rPr>
      <w:rFonts w:ascii="Times New Roman" w:eastAsia="Times New Roman" w:hAnsi="Times New Roman" w:cs="Times New Roman"/>
    </w:rPr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  <w:rPr>
      <w:rFonts w:ascii="Times New Roman" w:eastAsia="Times New Roman" w:hAnsi="Times New Roman" w:cs="Times New Roman"/>
    </w:rPr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  <w:rPr>
      <w:rFonts w:ascii="Times New Roman" w:eastAsia="Times New Roman" w:hAnsi="Times New Roman" w:cs="Times New Roman"/>
    </w:rPr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</dc:title>
  <dc:subject>Versão &lt;X&gt;</dc:subject>
  <cp:lastModifiedBy>app</cp:lastModifiedBy>
  <cp:revision>2</cp:revision>
  <cp:lastPrinted>2005-03-23T19:00:00Z</cp:lastPrinted>
  <dcterms:created xsi:type="dcterms:W3CDTF">2026-10-05T18:19:00Z</dcterms:created>
  <dcterms:modified xsi:type="dcterms:W3CDTF">2026-10-05T18:19:00Z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Manager">
    <vt:lpwstr>&lt;Sigla do Projeto&gt; - &lt;Nome do Projeto&gt;</vt:lpwstr>
  </property>
  <property fmtid="{D5CDD505-2E9C-101B-9397-08002B2CF9AE}" pid="4" name="Nome do Modelo">
    <vt:lpwstr>MF - FPROJ - Ata de Reunião</vt:lpwstr>
  </property>
  <property fmtid="{D5CDD505-2E9C-101B-9397-08002B2CF9AE}" pid="5" name="OOXMLCorePropertyVersion">
    <vt:lpwstr>1</vt:lpwstr>
  </property>
  <property fmtid="{D5CDD505-2E9C-101B-9397-08002B2CF9AE}" pid="6" name="Versão do Modelo">
    <vt:lpwstr>1</vt:lpwstr>
  </property>
</Properties>
</file>