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36482" w14:textId="77777777" w:rsidR="002E0447" w:rsidRPr="00485EE7" w:rsidRDefault="002E0447" w:rsidP="002E0447">
      <w:pPr>
        <w:ind w:right="-1"/>
        <w:jc w:val="center"/>
        <w:rPr>
          <w:rFonts w:eastAsia="Arial Unicode MS" w:cstheme="minorHAnsi"/>
          <w:b/>
          <w:sz w:val="32"/>
          <w:szCs w:val="32"/>
          <w:u w:val="single"/>
        </w:rPr>
      </w:pPr>
      <w:r>
        <w:rPr>
          <w:rFonts w:eastAsia="Arial Unicode MS" w:cstheme="minorHAnsi"/>
          <w:b/>
          <w:sz w:val="32"/>
          <w:szCs w:val="32"/>
          <w:u w:val="single"/>
        </w:rPr>
        <w:t xml:space="preserve">Parecer Técnico Studio Fiscal</w:t>
      </w:r>
    </w:p>
    <w:p w14:paraId="35539549" w14:textId="77777777" w:rsidR="002E0447" w:rsidRDefault="002E0447" w:rsidP="002E0447">
      <w:pPr>
        <w:spacing w:after="0"/>
        <w:ind w:right="-1"/>
        <w:rPr>
          <w:rFonts w:eastAsia="Arial Unicode MS" w:cstheme="minorHAnsi"/>
          <w:b/>
        </w:rPr>
      </w:pPr>
    </w:p>
    <w:p w14:paraId="6292E4FD" w14:textId="579DCAF3" w:rsidR="002E0447" w:rsidRPr="00485EE7" w:rsidRDefault="002E0447" w:rsidP="002E0447">
      <w:pPr>
        <w:spacing w:after="0"/>
        <w:ind w:right="-1"/>
        <w:rPr>
          <w:rFonts w:eastAsia="Arial Unicode MS" w:cstheme="minorHAnsi"/>
        </w:rPr>
      </w:pPr>
      <w:r>
        <w:rPr>
          <w:rFonts w:eastAsia="Arial Unicode MS" w:cstheme="minorHAnsi"/>
          <w:b/>
        </w:rPr>
        <w:t xml:space="preserve">Empresa Contratante:</w:t>
      </w:r>
      <w:r>
        <w:rPr>
          <w:rFonts w:eastAsia="Arial Unicode MS" w:cstheme="minorHAnsi"/>
        </w:rPr>
        <w:t xml:space="preserve"> </w:t>
      </w:r>
    </w:p>
    <w:p w14:paraId="3867A516" w14:textId="77777777" w:rsidR="002E0447" w:rsidRPr="006C2921" w:rsidRDefault="008260E1" w:rsidP="002E0447">
      <w:pPr>
        <w:spacing w:after="0"/>
        <w:ind w:right="-1"/>
        <w:rPr>
          <w:rFonts w:eastAsia="Arial Unicode MS" w:cstheme="minorHAnsi"/>
        </w:rPr>
      </w:pPr>
      <w:r>
        <w:rPr>
          <w:rFonts w:eastAsia="Arial Unicode MS" w:cstheme="minorHAnsi"/>
          <w:b/>
        </w:rPr>
        <w:t xml:space="preserve">Gerente Tributário Studio Fiscal: </w:t>
      </w:r>
      <w:r>
        <w:rPr>
          <w:rFonts w:eastAsia="Arial Unicode MS" w:cstheme="minorHAnsi"/>
        </w:rPr>
        <w:t>Erick Lima</w:t>
      </w:r>
    </w:p>
    <w:p w14:paraId="7B351B66" w14:textId="5B7FBD1E" w:rsidR="002E0447" w:rsidRPr="00485EE7" w:rsidRDefault="002E0447" w:rsidP="002E0447">
      <w:pPr>
        <w:spacing w:after="0"/>
        <w:ind w:right="-1"/>
        <w:rPr>
          <w:rFonts w:eastAsia="Arial Unicode MS" w:cstheme="minorHAnsi"/>
        </w:rPr>
      </w:pPr>
      <w:r>
        <w:rPr>
          <w:rFonts w:eastAsia="Arial Unicode MS" w:cstheme="minorHAnsi"/>
          <w:b/>
        </w:rPr>
        <w:t xml:space="preserve">Data do término do trabalho:</w:t>
      </w:r>
      <w:r>
        <w:rPr>
          <w:rFonts w:eastAsia="Arial Unicode MS" w:cstheme="minorHAnsi"/>
        </w:rPr>
        <w:t xml:space="preserve"> </w:t>
      </w:r>
    </w:p>
    <w:p w14:paraId="3F69132A" w14:textId="77777777" w:rsidR="002E0447" w:rsidRDefault="002E0447" w:rsidP="002E0447">
      <w:pPr>
        <w:ind w:right="-1"/>
        <w:rPr>
          <w:rFonts w:eastAsia="Arial Unicode MS" w:cstheme="minorHAnsi"/>
        </w:rPr>
      </w:pPr>
    </w:p>
    <w:p w14:paraId="3D10F685" w14:textId="77777777" w:rsidR="002E0447" w:rsidRPr="005255C3" w:rsidRDefault="002E0447" w:rsidP="002E0447">
      <w:pPr>
        <w:ind w:right="-1"/>
        <w:rPr>
          <w:rFonts w:eastAsia="Arial Unicode MS" w:cstheme="minorHAnsi"/>
          <w:b/>
        </w:rPr>
      </w:pPr>
      <w:r>
        <w:rPr>
          <w:rFonts w:eastAsia="Arial Unicode MS" w:cstheme="minorHAnsi"/>
          <w:b/>
        </w:rPr>
        <w:t>PARECER TÉCNICO:</w:t>
      </w:r>
    </w:p>
    <w:p w14:paraId="4ECE1200" w14:textId="77777777" w:rsidR="002E0447" w:rsidRPr="000523E2" w:rsidRDefault="002E0447" w:rsidP="002E0447">
      <w:pPr>
        <w:pStyle w:val="17TEXTOcorpojustificado"/>
        <w:spacing w:before="0" w:beforeAutospacing="0" w:line="276" w:lineRule="auto"/>
        <w:ind w:right="-1"/>
        <w:rPr>
          <w:rFonts w:asciiTheme="minorHAnsi" w:hAnsiTheme="minorHAnsi" w:cs="Calibri"/>
        </w:rPr>
      </w:pPr>
      <w:r>
        <w:rPr>
          <w:rStyle w:val="Estilo2Char"/>
          <w:rFonts w:asciiTheme="minorHAnsi" w:hAnsiTheme="minorHAnsi"/>
        </w:rPr>
        <w:t xml:space="preserve">A presente Revisão de Tributos Federais compreendeu a verificação no processo de cálculo do </w:t>
      </w:r>
      <w:r>
        <w:rPr>
          <w:rFonts w:asciiTheme="minorHAnsi" w:hAnsiTheme="minorHAnsi" w:cs="Calibri"/>
        </w:rPr>
        <w:t>PIS e da COFINS realizado pela empresa Contratante.</w:t>
      </w:r>
    </w:p>
    <w:p w14:paraId="529560FE" w14:textId="77777777" w:rsidR="002E0447" w:rsidRPr="000523E2" w:rsidRDefault="002E0447" w:rsidP="002E0447">
      <w:pPr>
        <w:pStyle w:val="17TEXTOcorpojustificado"/>
        <w:spacing w:before="0" w:beforeAutospacing="0" w:line="276" w:lineRule="auto"/>
        <w:ind w:right="-1"/>
        <w:rPr>
          <w:rFonts w:asciiTheme="minorHAnsi" w:hAnsiTheme="minorHAnsi" w:cs="Calibri"/>
        </w:rPr>
      </w:pPr>
    </w:p>
    <w:p w14:paraId="47B6C5B1" w14:textId="77777777" w:rsidR="002E0447" w:rsidRDefault="002E0447" w:rsidP="002E0447">
      <w:pPr>
        <w:pStyle w:val="17TEXTOcorpojustificado"/>
        <w:spacing w:before="0" w:beforeAutospacing="0" w:line="276" w:lineRule="auto"/>
        <w:ind w:right="-1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 xml:space="preserve">A execução do trabalho foi realizada a partir dos razões, diários, documentações fiscais, guias de recolhimento, declarações e demonstrativos encaminhados à Receita Federal do Brasil, a saber, Declaração de Débitos e Créditos Federais – DCTF, EFD-Contribuições, Documento de Arrecadação de Receitas Federais - DARF e Pedidos de Ressarcimento.  </w:t>
      </w:r>
    </w:p>
    <w:p w14:paraId="49CAF3D6" w14:textId="77777777" w:rsidR="000523E2" w:rsidRDefault="000523E2" w:rsidP="002E0447">
      <w:pPr>
        <w:pStyle w:val="17TEXTOcorpojustificado"/>
        <w:spacing w:before="0" w:beforeAutospacing="0" w:line="276" w:lineRule="auto"/>
        <w:ind w:right="-1"/>
        <w:rPr>
          <w:rFonts w:asciiTheme="minorHAnsi" w:hAnsiTheme="minorHAnsi" w:cs="Calibri"/>
        </w:rPr>
      </w:pPr>
    </w:p>
    <w:p w14:paraId="09F93F19" w14:textId="77777777" w:rsidR="002E0447" w:rsidRDefault="002E0447" w:rsidP="002E0447">
      <w:pPr>
        <w:pStyle w:val="17TEXTOcorpojustificado"/>
        <w:spacing w:before="0" w:beforeAutospacing="0" w:line="276" w:lineRule="auto"/>
        <w:ind w:right="-1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 xml:space="preserve">Além da revisão do cálculo propriamente dito, direcionamos nossos exames para os valores computados nas bases de cálculo dos tributos citados, com o objetivo de identificar tributação indevida ou a maior, bem como de créditos não aproveitados na escrituração fiscal. </w:t>
      </w:r>
    </w:p>
    <w:p w14:paraId="39F65A34" w14:textId="77777777" w:rsidR="002E0447" w:rsidRDefault="002E0447" w:rsidP="002E0447">
      <w:pPr>
        <w:pStyle w:val="17TEXTOcorpojustificado"/>
        <w:spacing w:before="0" w:beforeAutospacing="0" w:line="276" w:lineRule="auto"/>
        <w:ind w:right="-1"/>
        <w:rPr>
          <w:rFonts w:asciiTheme="minorHAnsi" w:hAnsiTheme="minorHAnsi" w:cs="Calibri"/>
        </w:rPr>
      </w:pPr>
    </w:p>
    <w:p w14:paraId="3AEF589A" w14:textId="77777777" w:rsidR="002E0447" w:rsidRDefault="002E0447" w:rsidP="002E0447">
      <w:pPr>
        <w:pStyle w:val="17TEXTOcorpojustificado"/>
        <w:spacing w:before="0" w:beforeAutospacing="0" w:line="276" w:lineRule="auto"/>
        <w:ind w:right="-1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 xml:space="preserve">A legislação tributária brasileira é complexa e muitas vezes o mesmo dispositivo comporta mais de uma interpretação, de modo que a Revisão de Tributos Federais realizada pela Studio Fiscal está fundamentada na observância aos preceitos e orientações da Receita Federal do Brasil no momento de sua elaboração.</w:t>
      </w:r>
    </w:p>
    <w:p w14:paraId="0B26F260" w14:textId="77777777" w:rsidR="002E0447" w:rsidRDefault="002E0447" w:rsidP="002E0447">
      <w:pPr>
        <w:pStyle w:val="17TEXTOcorpojustificado"/>
        <w:spacing w:before="0" w:beforeAutospacing="0" w:line="276" w:lineRule="auto"/>
        <w:ind w:right="-1"/>
        <w:rPr>
          <w:rFonts w:ascii="Calibri" w:hAnsi="Calibri" w:cs="Calibri"/>
          <w:b/>
          <w:sz w:val="24"/>
          <w:szCs w:val="24"/>
        </w:rPr>
      </w:pPr>
    </w:p>
    <w:p w14:paraId="702D0BF6" w14:textId="77777777" w:rsidR="002E0447" w:rsidRDefault="002E0447" w:rsidP="002E0447">
      <w:pPr>
        <w:pStyle w:val="17TEXTOcorpojustificado"/>
        <w:spacing w:before="0" w:beforeAutospacing="0" w:line="276" w:lineRule="auto"/>
        <w:ind w:right="-1"/>
        <w:rPr>
          <w:rFonts w:ascii="Calibri" w:hAnsi="Calibri" w:cs="Calibri"/>
          <w:b/>
          <w:sz w:val="24"/>
          <w:szCs w:val="24"/>
        </w:rPr>
      </w:pPr>
    </w:p>
    <w:p w14:paraId="0B30DA53" w14:textId="77777777" w:rsidR="002E0447" w:rsidRDefault="002E0447" w:rsidP="002E0447">
      <w:pPr>
        <w:pStyle w:val="17TEXTOcorpojustificado"/>
        <w:spacing w:before="0" w:beforeAutospacing="0" w:line="276" w:lineRule="auto"/>
        <w:ind w:right="-1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PLANEJAMENTO E METODOLOGIA</w:t>
      </w:r>
    </w:p>
    <w:p w14:paraId="6C3462AA" w14:textId="77777777" w:rsidR="002E0447" w:rsidRPr="007E7F90" w:rsidRDefault="002E0447" w:rsidP="002E0447">
      <w:pPr>
        <w:pStyle w:val="17TEXTOcorpojustificado"/>
        <w:spacing w:before="0" w:beforeAutospacing="0" w:line="276" w:lineRule="auto"/>
        <w:ind w:right="-1"/>
        <w:rPr>
          <w:rFonts w:ascii="Calibri" w:hAnsi="Calibri" w:cs="Calibri"/>
          <w:b/>
          <w:sz w:val="24"/>
          <w:szCs w:val="24"/>
        </w:rPr>
      </w:pPr>
    </w:p>
    <w:p w14:paraId="30B9FCA9" w14:textId="77777777" w:rsidR="002E0447" w:rsidRPr="00DF4382" w:rsidRDefault="002E0447" w:rsidP="002E0447">
      <w:pPr>
        <w:rPr>
          <w:rFonts w:ascii="Calibri" w:hAnsi="Calibri" w:cs="Calibri"/>
        </w:rPr>
      </w:pPr>
      <w:r>
        <w:rPr>
          <w:rFonts w:ascii="Calibri" w:hAnsi="Calibri" w:cs="Calibri"/>
        </w:rPr>
        <w:t>O trabalho foi planejado da seguinte maneira:</w:t>
      </w:r>
    </w:p>
    <w:p w14:paraId="6A1E9E42" w14:textId="77777777" w:rsidR="002E0447" w:rsidRPr="00695052" w:rsidRDefault="002E0447" w:rsidP="002E0447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Identificação da carga tributária com base nos registros contábeis;</w:t>
      </w:r>
    </w:p>
    <w:p w14:paraId="33AA3307" w14:textId="77777777" w:rsidR="002E0447" w:rsidRPr="00695052" w:rsidRDefault="002E0447" w:rsidP="002E0447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Análise dos procedimentos de apuração das contribuições;</w:t>
      </w:r>
    </w:p>
    <w:p w14:paraId="23746059" w14:textId="77777777" w:rsidR="002E0447" w:rsidRPr="00695052" w:rsidRDefault="002E0447" w:rsidP="002E0447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Cruzamentos entre as informações verificadas, as declarações e os respectivos pagamentos (DACON, DCTF, EFD-Contribuições, Sped Fiscal, DARF, PERDCOMP, etc);</w:t>
      </w:r>
    </w:p>
    <w:p w14:paraId="42A0F0C7" w14:textId="77777777" w:rsidR="002E0447" w:rsidRDefault="002E0447" w:rsidP="002E0447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Levantamento de possíveis créditos não aproveitados na apuração, bem como de procedimentos contábeis para a redução da carga tributária;</w:t>
      </w:r>
    </w:p>
    <w:p w14:paraId="3341CFD8" w14:textId="77777777" w:rsidR="002E0447" w:rsidRPr="00695052" w:rsidRDefault="002E0447" w:rsidP="002E0447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Alternativas de melhorias do fluxo de caixa, através da antecipação legal dos créditos.</w:t>
      </w:r>
    </w:p>
    <w:p w14:paraId="7ECF6B3B" w14:textId="77777777" w:rsidR="002E0447" w:rsidRPr="00695052" w:rsidRDefault="002E0447" w:rsidP="002E0447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Apontamento dos valores totais de créditos passíveis de compensações administrativas.</w:t>
      </w:r>
    </w:p>
    <w:p w14:paraId="05AA75B7" w14:textId="4A984DAC" w:rsidR="00E72025" w:rsidRDefault="00E72025" w:rsidP="002E0447">
      <w:pPr>
        <w:jc w:val="both"/>
      </w:pPr>
    </w:p>
    <w:p w14:paraId="158BA91D" w14:textId="34CC8AEB" w:rsidR="002E0447" w:rsidRPr="004125B3" w:rsidRDefault="002E0447" w:rsidP="00265D76">
      <w:pPr>
        <w:jc w:val="both"/>
      </w:pPr>
      <w:r>
        <w:t xml:space="preserve">Tendo em vista estas observações e os documentos analisados, </w:t>
      </w:r>
      <w:r>
        <w:rPr>
          <w:b/>
        </w:rPr>
        <w:t xml:space="preserve">não identificamos oportunidades de créditos</w:t>
      </w:r>
      <w:r>
        <w:t xml:space="preserve"> nos pontos passíveis de análise.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95"/>
        <w:gridCol w:w="3413"/>
        <w:gridCol w:w="370"/>
        <w:gridCol w:w="3826"/>
      </w:tblGrid>
      <w:tr w:rsidR="00833B8E" w14:paraId="738310BC" w14:textId="77777777" w:rsidTr="004C6CD5">
        <w:trPr>
          <w:trHeight w:val="1845"/>
        </w:trPr>
        <w:tc>
          <w:tcPr>
            <w:tcW w:w="895" w:type="dxa"/>
            <w:vAlign w:val="center"/>
          </w:tcPr>
          <w:p w14:paraId="45A489E9" w14:textId="77777777" w:rsidR="00833B8E" w:rsidRDefault="00833B8E" w:rsidP="004C6CD5">
            <w:pPr>
              <w:jc w:val="center"/>
            </w:pPr>
            <w:r>
              <w:lastRenderedPageBreak/>
              <w:br/>
              <w:br/>
              <w:br/>
            </w:r>
          </w:p>
        </w:tc>
        <w:tc>
          <w:tcPr>
            <w:tcW w:w="3413" w:type="dxa"/>
            <w:vAlign w:val="center"/>
          </w:tcPr>
          <w:p w14:paraId="544B7FBE" w14:textId="77777777" w:rsidR="00833B8E" w:rsidRDefault="00833B8E" w:rsidP="004C6CD5">
            <w:pPr>
              <w:jc w:val="center"/>
            </w:pPr>
            <w:r>
              <w:br/>
              <w:br/>
            </w:r>
            <w:r>
              <w:rPr>
                <w:noProof/>
              </w:rPr>
              <w:drawing>
                <wp:inline distT="0" distB="0" distL="0" distR="0" wp14:anchorId="013B833F" wp14:editId="6326C2DA">
                  <wp:extent cx="1619250" cy="381000"/>
                  <wp:effectExtent l="0" t="0" r="0" b="0"/>
                  <wp:docPr id="21886202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86202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</w:rPr>
              <w:t>JESSICA ROCHA DE PAULA</w:t>
            </w:r>
            <w:r>
              <w:br/>
              <w:t>Coordenador Tributário</w:t>
              <w:br/>
              <w:t>jessica.paula@grupostudio.com.br</w:t>
            </w:r>
          </w:p>
        </w:tc>
        <w:tc>
          <w:tcPr>
            <w:tcW w:w="370" w:type="dxa"/>
            <w:vAlign w:val="center"/>
          </w:tcPr>
          <w:p w14:paraId="6F707C87" w14:textId="77777777" w:rsidR="00833B8E" w:rsidRDefault="00833B8E" w:rsidP="004C6CD5">
            <w:pPr>
              <w:jc w:val="center"/>
            </w:pPr>
            <w:r>
              <w:br/>
              <w:br/>
              <w:br/>
            </w:r>
          </w:p>
        </w:tc>
        <w:tc>
          <w:tcPr>
            <w:tcW w:w="3826" w:type="dxa"/>
            <w:vAlign w:val="center"/>
          </w:tcPr>
          <w:p w14:paraId="49664572" w14:textId="77777777" w:rsidR="00833B8E" w:rsidRDefault="00833B8E" w:rsidP="004C6CD5">
            <w:pPr>
              <w:jc w:val="center"/>
            </w:pPr>
            <w:r>
              <w:br/>
              <w:br/>
            </w:r>
            <w:r>
              <w:rPr>
                <w:noProof/>
              </w:rPr>
              <w:drawing>
                <wp:inline distT="0" distB="0" distL="0" distR="0" wp14:anchorId="610E2386" wp14:editId="7675BA6C">
                  <wp:extent cx="1619250" cy="381000"/>
                  <wp:effectExtent l="0" t="0" r="0" b="0"/>
                  <wp:docPr id="159229574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2957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</w:rPr>
              <w:t>MICHEL SILVEIRA RIBEIRO</w:t>
            </w:r>
            <w:r>
              <w:br/>
              <w:t>Analista Tributário</w:t>
              <w:br/>
              <w:t>michel.ribeiro@grupostudio.com.br</w:t>
            </w:r>
          </w:p>
        </w:tc>
      </w:tr>
      <w:tr w:rsidR="00833B8E" w14:paraId="6D80CCBE" w14:textId="77777777" w:rsidTr="004C6CD5">
        <w:trPr>
          <w:trHeight w:val="1827"/>
        </w:trPr>
        <w:tc>
          <w:tcPr>
            <w:tcW w:w="895" w:type="dxa"/>
            <w:vAlign w:val="center"/>
          </w:tcPr>
          <w:p w14:paraId="0625F2D6" w14:textId="77777777" w:rsidR="00833B8E" w:rsidRDefault="00833B8E" w:rsidP="004C6CD5">
            <w:pPr>
              <w:jc w:val="center"/>
            </w:pPr>
            <w:r>
              <w:br/>
              <w:br/>
              <w:br/>
            </w:r>
          </w:p>
        </w:tc>
        <w:tc>
          <w:tcPr>
            <w:tcW w:w="3413" w:type="dxa"/>
            <w:vAlign w:val="center"/>
          </w:tcPr>
          <w:p w14:paraId="78E1BD00" w14:textId="77777777" w:rsidR="00833B8E" w:rsidRDefault="00833B8E" w:rsidP="004C6CD5">
            <w:pPr>
              <w:jc w:val="center"/>
            </w:pPr>
          </w:p>
        </w:tc>
        <w:tc>
          <w:tcPr>
            <w:tcW w:w="370" w:type="dxa"/>
            <w:vAlign w:val="center"/>
          </w:tcPr>
          <w:p w14:paraId="071CB139" w14:textId="77777777" w:rsidR="00833B8E" w:rsidRDefault="00833B8E" w:rsidP="004C6CD5">
            <w:pPr>
              <w:jc w:val="center"/>
            </w:pPr>
            <w:r>
              <w:br/>
              <w:br/>
              <w:br/>
            </w:r>
          </w:p>
        </w:tc>
        <w:tc>
          <w:tcPr>
            <w:tcW w:w="3826" w:type="dxa"/>
            <w:vAlign w:val="center"/>
          </w:tcPr>
          <w:p w14:paraId="72C793DF" w14:textId="77777777" w:rsidR="00833B8E" w:rsidRDefault="00833B8E" w:rsidP="004C6CD5">
            <w:pPr>
              <w:jc w:val="center"/>
            </w:pPr>
            <w:r>
              <w:br/>
              <w:br/>
            </w:r>
            <w:r>
              <w:rPr>
                <w:noProof/>
              </w:rPr>
              <w:drawing>
                <wp:inline distT="0" distB="0" distL="0" distR="0" wp14:anchorId="1D7DACE9" wp14:editId="795F1ADE">
                  <wp:extent cx="1619250" cy="381000"/>
                  <wp:effectExtent l="0" t="0" r="0" b="0"/>
                  <wp:docPr id="210693921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9392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</w:rPr>
              <w:t>ERICK LIMA</w:t>
            </w:r>
            <w:r>
              <w:br/>
              <w:t>Gerente Tributário</w:t>
              <w:br/>
              <w:t>erick.lima@grupostudio.com.br</w:t>
            </w:r>
          </w:p>
        </w:tc>
      </w:tr>
    </w:tbl>
    <w:p w14:paraId="090C3527" w14:textId="77777777" w:rsidR="002E0447" w:rsidRPr="000F4AE0" w:rsidRDefault="002E0447" w:rsidP="002E0447">
      <w:pPr>
        <w:rPr>
          <w:lang w:val="en-US"/>
        </w:rPr>
      </w:pPr>
    </w:p>
    <w:p w14:paraId="345FC321" w14:textId="77777777" w:rsidR="002E0447" w:rsidRPr="000F4AE0" w:rsidRDefault="002E0447" w:rsidP="002E0447">
      <w:pPr>
        <w:rPr>
          <w:lang w:val="en-US"/>
        </w:rPr>
      </w:pPr>
    </w:p>
    <w:p w14:paraId="58CD9809" w14:textId="77777777" w:rsidR="002E0447" w:rsidRDefault="002E0447" w:rsidP="002E0447">
      <w:pPr>
        <w:rPr>
          <w:lang w:val="en-US"/>
        </w:rPr>
      </w:pPr>
    </w:p>
    <w:p w14:paraId="624E834F" w14:textId="77777777" w:rsidR="002E0447" w:rsidRPr="000F4AE0" w:rsidRDefault="002E0447" w:rsidP="002E0447">
      <w:pPr>
        <w:ind w:right="-1"/>
        <w:jc w:val="center"/>
        <w:rPr>
          <w:lang w:val="en-US"/>
        </w:rPr>
      </w:pPr>
      <w:r>
        <w:rPr>
          <w:vertAlign w:val="superscript"/>
          <w:lang w:val="en-US"/>
        </w:rPr>
        <w:tab/>
      </w:r>
    </w:p>
    <w:p w14:paraId="79105911" w14:textId="77777777" w:rsidR="002E0447" w:rsidRDefault="002E0447" w:rsidP="002E0447">
      <w:pPr>
        <w:spacing w:after="0"/>
        <w:ind w:left="1843" w:right="-851"/>
        <w:jc w:val="right"/>
        <w:rPr>
          <w:rFonts w:eastAsia="Arial Unicode MS" w:cstheme="minorHAnsi"/>
          <w:b/>
          <w:i/>
          <w:lang w:val="en-US"/>
        </w:rPr>
      </w:pPr>
      <w:r>
        <w:rPr>
          <w:lang w:val="en-US"/>
        </w:rPr>
        <w:tab/>
      </w:r>
      <w:r>
        <w:rPr>
          <w:rFonts w:eastAsia="Arial Unicode MS" w:cstheme="minorHAnsi"/>
          <w:b/>
          <w:i/>
          <w:lang w:val="en-US"/>
        </w:rPr>
        <w:t>STUDIO FISCAL</w:t>
      </w:r>
    </w:p>
    <w:p w14:paraId="0335EC8C" w14:textId="77777777" w:rsidR="002E0447" w:rsidRPr="0073711E" w:rsidRDefault="008260E1" w:rsidP="002E0447">
      <w:pPr>
        <w:ind w:left="1843" w:right="-852"/>
        <w:jc w:val="right"/>
        <w:rPr>
          <w:rFonts w:eastAsia="Arial Unicode MS" w:cstheme="minorHAnsi"/>
          <w:i/>
        </w:rPr>
      </w:pPr>
      <w:r>
        <w:rPr>
          <w:rFonts w:eastAsia="Arial Unicode MS" w:cstheme="minorHAnsi"/>
          <w:i/>
        </w:rPr>
        <w:t>Erick Lima/Gerente Tributário</w:t>
      </w:r>
    </w:p>
    <w:p w14:paraId="46C064A4" w14:textId="77777777" w:rsidR="002E0447" w:rsidRPr="006C2921" w:rsidRDefault="008260E1" w:rsidP="002E0447">
      <w:pPr>
        <w:ind w:left="1843" w:right="-852"/>
        <w:jc w:val="right"/>
        <w:rPr>
          <w:rFonts w:eastAsia="Arial Unicode MS" w:cstheme="minorHAnsi"/>
          <w:i/>
        </w:rPr>
      </w:pPr>
      <w:r>
        <w:rPr>
          <w:rFonts w:eastAsia="Arial Unicode MS" w:cstheme="minorHAnsi"/>
          <w:i/>
        </w:rPr>
        <w:t>erick.lima@grupostudio.com.br</w:t>
      </w:r>
      <w:r>
        <w:rPr>
          <w:rFonts w:eastAsia="Arial Unicode MS" w:cstheme="minorHAnsi"/>
          <w:b/>
          <w:i/>
          <w:lang w:val="en-US"/>
        </w:rPr>
        <w:t xml:space="preserve"> </w:t>
      </w:r>
    </w:p>
    <w:p w14:paraId="5DE1C0BE" w14:textId="77777777" w:rsidR="002E0447" w:rsidRPr="00C743CB" w:rsidRDefault="002E0447" w:rsidP="002E0447">
      <w:pPr>
        <w:spacing w:after="0"/>
        <w:ind w:left="1843" w:right="-851"/>
        <w:jc w:val="right"/>
        <w:rPr>
          <w:rFonts w:eastAsia="Arial Unicode MS" w:cstheme="minorHAnsi"/>
          <w:i/>
          <w:lang w:val="en-US"/>
        </w:rPr>
      </w:pPr>
      <w:r>
        <w:rPr>
          <w:rFonts w:eastAsia="Arial Unicode MS" w:cstheme="minorHAnsi"/>
          <w:i/>
          <w:lang w:val="en-US"/>
        </w:rPr>
        <w:t xml:space="preserve">           Tel. 51 3021-7970</w:t>
      </w:r>
    </w:p>
    <w:p w14:paraId="38AC2FB6" w14:textId="77777777" w:rsidR="002E0447" w:rsidRPr="00C743CB" w:rsidRDefault="002E0447" w:rsidP="002E0447">
      <w:pPr>
        <w:spacing w:after="0"/>
        <w:ind w:left="1843" w:right="-851"/>
        <w:jc w:val="center"/>
        <w:rPr>
          <w:rFonts w:eastAsia="Arial Unicode MS" w:cstheme="minorHAnsi"/>
          <w:i/>
          <w:lang w:val="en-US"/>
        </w:rPr>
      </w:pPr>
    </w:p>
    <w:p w14:paraId="40AF282B" w14:textId="77777777" w:rsidR="00FB54ED" w:rsidRPr="002E0447" w:rsidRDefault="00FB54ED" w:rsidP="002E0447"/>
    <w:sectPr w:rsidR="00FB54ED" w:rsidRPr="002E0447" w:rsidSect="007B173B">
      <w:headerReference w:type="default" r:id="rId10"/>
      <w:footerReference w:type="default" r:id="rId11"/>
      <w:pgSz w:w="11906" w:h="16838"/>
      <w:pgMar w:top="1418" w:right="1701" w:bottom="1418" w:left="1701" w:header="62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EB12B" w14:textId="77777777" w:rsidR="00226027" w:rsidRDefault="00226027" w:rsidP="008D41A3">
      <w:pPr>
        <w:spacing w:after="0" w:line="240" w:lineRule="auto"/>
      </w:pPr>
      <w:r>
        <w:separator/>
      </w:r>
    </w:p>
  </w:endnote>
  <w:endnote w:type="continuationSeparator" w:id="0">
    <w:p w14:paraId="2CA7F5B2" w14:textId="77777777" w:rsidR="00226027" w:rsidRDefault="00226027" w:rsidP="008D4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roxima Nova Alt Lt">
    <w:altName w:val="Franklin Gothic Medium Cond"/>
    <w:panose1 w:val="00000000000000000000"/>
    <w:charset w:val="00"/>
    <w:family w:val="modern"/>
    <w:notTrueType/>
    <w:pitch w:val="variable"/>
    <w:sig w:usb0="00000003" w:usb1="5000E0F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E1C7D" w14:textId="77777777" w:rsidR="00B9714B" w:rsidRDefault="00B9714B">
    <w:pPr>
      <w:pStyle w:val="Rodap"/>
      <w:rPr>
        <w:rFonts w:ascii="Proxima Nova Alt Lt" w:hAnsi="Proxima Nova Alt Lt"/>
        <w:color w:val="808080" w:themeColor="background1" w:themeShade="80"/>
        <w:sz w:val="18"/>
      </w:rPr>
    </w:pPr>
    <w:r>
      <w:rPr>
        <w:rFonts w:ascii="Proxima Nova Alt Lt" w:hAnsi="Proxima Nova Alt Lt"/>
        <w:noProof/>
        <w:color w:val="FFFFFF" w:themeColor="background1"/>
        <w:sz w:val="18"/>
        <w:lang w:eastAsia="pt-BR"/>
      </w:rPr>
      <w:drawing>
        <wp:anchor distT="0" distB="0" distL="114300" distR="114300" simplePos="0" relativeHeight="251681792" behindDoc="0" locked="0" layoutInCell="1" allowOverlap="1" wp14:anchorId="12DB6F92" wp14:editId="0753F3F5">
          <wp:simplePos x="0" y="0"/>
          <wp:positionH relativeFrom="margin">
            <wp:posOffset>2475053</wp:posOffset>
          </wp:positionH>
          <wp:positionV relativeFrom="paragraph">
            <wp:posOffset>-89547</wp:posOffset>
          </wp:positionV>
          <wp:extent cx="365760" cy="358481"/>
          <wp:effectExtent l="0" t="0" r="0" b="3810"/>
          <wp:wrapNone/>
          <wp:docPr id="23" name="Imagem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sotipo s fisc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2087" cy="3646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47DA7F" w14:textId="77777777" w:rsidR="00B9714B" w:rsidRDefault="00B9714B">
    <w:pPr>
      <w:pStyle w:val="Rodap"/>
      <w:rPr>
        <w:rFonts w:ascii="Proxima Nova Alt Lt" w:hAnsi="Proxima Nova Alt Lt"/>
        <w:color w:val="808080" w:themeColor="background1" w:themeShade="80"/>
        <w:sz w:val="18"/>
      </w:rPr>
    </w:pPr>
  </w:p>
  <w:p w14:paraId="0F963A58" w14:textId="77777777" w:rsidR="00B9714B" w:rsidRDefault="00B9714B" w:rsidP="001B223B">
    <w:pPr>
      <w:pStyle w:val="Rodap"/>
      <w:rPr>
        <w:rFonts w:ascii="Proxima Nova Alt Lt" w:hAnsi="Proxima Nova Alt Lt"/>
        <w:color w:val="808080" w:themeColor="background1" w:themeShade="80"/>
        <w:sz w:val="18"/>
      </w:rPr>
    </w:pPr>
  </w:p>
  <w:p w14:paraId="1148ED5B" w14:textId="77777777" w:rsidR="00B9714B" w:rsidRDefault="00B9714B" w:rsidP="002148BB">
    <w:pPr>
      <w:pStyle w:val="Rodap"/>
      <w:jc w:val="center"/>
      <w:rPr>
        <w:rFonts w:ascii="Proxima Nova Alt Lt" w:hAnsi="Proxima Nova Alt Lt"/>
        <w:color w:val="808080" w:themeColor="background1" w:themeShade="80"/>
        <w:sz w:val="18"/>
      </w:rPr>
    </w:pPr>
    <w:r w:rsidRPr="008D41A3">
      <w:rPr>
        <w:rFonts w:ascii="Proxima Nova Alt Lt" w:hAnsi="Proxima Nova Alt Lt"/>
        <w:color w:val="808080" w:themeColor="background1" w:themeShade="80"/>
        <w:sz w:val="18"/>
      </w:rPr>
      <w:t xml:space="preserve">Rua General Neto, nº 556   |   Bairro Floresta   |   Porto Alegre/RS   |   3021 7970   |   </w:t>
    </w:r>
    <w:r w:rsidR="00FC0602">
      <w:rPr>
        <w:rFonts w:ascii="Proxima Nova Alt Lt" w:hAnsi="Proxima Nova Alt Lt"/>
        <w:color w:val="808080" w:themeColor="background1" w:themeShade="80"/>
        <w:sz w:val="18"/>
      </w:rPr>
      <w:t>www.</w:t>
    </w:r>
    <w:r w:rsidRPr="008D41A3">
      <w:rPr>
        <w:rFonts w:ascii="Proxima Nova Alt Lt" w:hAnsi="Proxima Nova Alt Lt"/>
        <w:color w:val="808080" w:themeColor="background1" w:themeShade="80"/>
        <w:sz w:val="18"/>
      </w:rPr>
      <w:t>grupostudio</w:t>
    </w:r>
    <w:r w:rsidR="00FC0602">
      <w:rPr>
        <w:rFonts w:ascii="Proxima Nova Alt Lt" w:hAnsi="Proxima Nova Alt Lt"/>
        <w:color w:val="808080" w:themeColor="background1" w:themeShade="80"/>
        <w:sz w:val="18"/>
      </w:rPr>
      <w:t>.com.br</w:t>
    </w:r>
  </w:p>
  <w:p w14:paraId="35C6760E" w14:textId="77777777" w:rsidR="00B9714B" w:rsidRPr="008D41A3" w:rsidRDefault="00B9714B" w:rsidP="002148BB">
    <w:pPr>
      <w:pStyle w:val="Rodap"/>
      <w:jc w:val="center"/>
      <w:rPr>
        <w:rFonts w:ascii="Proxima Nova Alt Lt" w:hAnsi="Proxima Nova Alt Lt"/>
        <w:color w:val="808080" w:themeColor="background1" w:themeShade="80"/>
        <w:sz w:val="18"/>
      </w:rPr>
    </w:pPr>
    <w:r>
      <w:rPr>
        <w:rFonts w:ascii="Proxima Nova Alt Lt" w:hAnsi="Proxima Nova Alt Lt"/>
        <w:color w:val="808080" w:themeColor="background1" w:themeShade="80"/>
        <w:sz w:val="18"/>
      </w:rPr>
      <w:t>Uma empresa do Grupo Studio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5A84C" w14:textId="77777777" w:rsidR="00226027" w:rsidRDefault="00226027" w:rsidP="008D41A3">
      <w:pPr>
        <w:spacing w:after="0" w:line="240" w:lineRule="auto"/>
      </w:pPr>
      <w:r>
        <w:separator/>
      </w:r>
    </w:p>
  </w:footnote>
  <w:footnote w:type="continuationSeparator" w:id="0">
    <w:p w14:paraId="50531A32" w14:textId="77777777" w:rsidR="00226027" w:rsidRDefault="00226027" w:rsidP="008D4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F7C71" w14:textId="77777777" w:rsidR="00B9714B" w:rsidRDefault="00B9714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80768" behindDoc="0" locked="0" layoutInCell="1" allowOverlap="1" wp14:anchorId="630AB2EA" wp14:editId="2C7EADB9">
          <wp:simplePos x="0" y="0"/>
          <wp:positionH relativeFrom="margin">
            <wp:posOffset>4295140</wp:posOffset>
          </wp:positionH>
          <wp:positionV relativeFrom="paragraph">
            <wp:posOffset>-70485</wp:posOffset>
          </wp:positionV>
          <wp:extent cx="1844665" cy="250413"/>
          <wp:effectExtent l="0" t="0" r="3810" b="0"/>
          <wp:wrapNone/>
          <wp:docPr id="22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logo S Fisc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4665" cy="2504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A7680"/>
    <w:multiLevelType w:val="hybridMultilevel"/>
    <w:tmpl w:val="B3A65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D14E8"/>
    <w:multiLevelType w:val="hybridMultilevel"/>
    <w:tmpl w:val="8E64F5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F3A56"/>
    <w:multiLevelType w:val="hybridMultilevel"/>
    <w:tmpl w:val="D47C48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FD22DC"/>
    <w:multiLevelType w:val="hybridMultilevel"/>
    <w:tmpl w:val="07A6DEC8"/>
    <w:lvl w:ilvl="0" w:tplc="0416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5902249"/>
    <w:multiLevelType w:val="hybridMultilevel"/>
    <w:tmpl w:val="446C73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B148B"/>
    <w:multiLevelType w:val="hybridMultilevel"/>
    <w:tmpl w:val="979CBB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850EF5"/>
    <w:multiLevelType w:val="hybridMultilevel"/>
    <w:tmpl w:val="D95899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80022">
    <w:abstractNumId w:val="4"/>
  </w:num>
  <w:num w:numId="2" w16cid:durableId="1340429367">
    <w:abstractNumId w:val="6"/>
  </w:num>
  <w:num w:numId="3" w16cid:durableId="1366444062">
    <w:abstractNumId w:val="0"/>
  </w:num>
  <w:num w:numId="4" w16cid:durableId="1875458960">
    <w:abstractNumId w:val="3"/>
  </w:num>
  <w:num w:numId="5" w16cid:durableId="1853370890">
    <w:abstractNumId w:val="2"/>
  </w:num>
  <w:num w:numId="6" w16cid:durableId="1714883774">
    <w:abstractNumId w:val="5"/>
  </w:num>
  <w:num w:numId="7" w16cid:durableId="686829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1A3"/>
    <w:rsid w:val="0000163D"/>
    <w:rsid w:val="00007E68"/>
    <w:rsid w:val="00011723"/>
    <w:rsid w:val="00025241"/>
    <w:rsid w:val="000420E8"/>
    <w:rsid w:val="000523E2"/>
    <w:rsid w:val="00055738"/>
    <w:rsid w:val="00064BEA"/>
    <w:rsid w:val="00073B27"/>
    <w:rsid w:val="000A4A17"/>
    <w:rsid w:val="000C6605"/>
    <w:rsid w:val="000D54A0"/>
    <w:rsid w:val="000F5818"/>
    <w:rsid w:val="00132760"/>
    <w:rsid w:val="00135F99"/>
    <w:rsid w:val="0013788D"/>
    <w:rsid w:val="00153D79"/>
    <w:rsid w:val="00165EA5"/>
    <w:rsid w:val="00182820"/>
    <w:rsid w:val="0019067C"/>
    <w:rsid w:val="001B223B"/>
    <w:rsid w:val="001B7371"/>
    <w:rsid w:val="001C4042"/>
    <w:rsid w:val="001D337F"/>
    <w:rsid w:val="001F7E85"/>
    <w:rsid w:val="00207D7C"/>
    <w:rsid w:val="002148BB"/>
    <w:rsid w:val="002258F6"/>
    <w:rsid w:val="00226027"/>
    <w:rsid w:val="00243216"/>
    <w:rsid w:val="00265D76"/>
    <w:rsid w:val="00281518"/>
    <w:rsid w:val="00293051"/>
    <w:rsid w:val="002C7DAE"/>
    <w:rsid w:val="002E0447"/>
    <w:rsid w:val="003006F5"/>
    <w:rsid w:val="00301EBE"/>
    <w:rsid w:val="00311B31"/>
    <w:rsid w:val="00315C53"/>
    <w:rsid w:val="00326BA0"/>
    <w:rsid w:val="003370CE"/>
    <w:rsid w:val="00341279"/>
    <w:rsid w:val="003426E0"/>
    <w:rsid w:val="00352ADB"/>
    <w:rsid w:val="00362011"/>
    <w:rsid w:val="00365B02"/>
    <w:rsid w:val="003B19D6"/>
    <w:rsid w:val="003C3919"/>
    <w:rsid w:val="0042491C"/>
    <w:rsid w:val="00427D45"/>
    <w:rsid w:val="00455992"/>
    <w:rsid w:val="00460C56"/>
    <w:rsid w:val="004726CD"/>
    <w:rsid w:val="00493707"/>
    <w:rsid w:val="004E252B"/>
    <w:rsid w:val="004E6158"/>
    <w:rsid w:val="00504FAD"/>
    <w:rsid w:val="00523DFF"/>
    <w:rsid w:val="00535F5B"/>
    <w:rsid w:val="00537E7D"/>
    <w:rsid w:val="00550772"/>
    <w:rsid w:val="005B04E2"/>
    <w:rsid w:val="005B5BF9"/>
    <w:rsid w:val="005C0339"/>
    <w:rsid w:val="005C5265"/>
    <w:rsid w:val="005E72E8"/>
    <w:rsid w:val="00625B3E"/>
    <w:rsid w:val="006327F3"/>
    <w:rsid w:val="006416D6"/>
    <w:rsid w:val="006557B4"/>
    <w:rsid w:val="00660C40"/>
    <w:rsid w:val="006626EC"/>
    <w:rsid w:val="006A77C3"/>
    <w:rsid w:val="00702A5D"/>
    <w:rsid w:val="00710015"/>
    <w:rsid w:val="007226DE"/>
    <w:rsid w:val="007573FF"/>
    <w:rsid w:val="00761142"/>
    <w:rsid w:val="007917BD"/>
    <w:rsid w:val="007B173B"/>
    <w:rsid w:val="007C5713"/>
    <w:rsid w:val="008021BA"/>
    <w:rsid w:val="00803DB5"/>
    <w:rsid w:val="008260E1"/>
    <w:rsid w:val="0082661D"/>
    <w:rsid w:val="00833B8E"/>
    <w:rsid w:val="00834E90"/>
    <w:rsid w:val="00842370"/>
    <w:rsid w:val="00867B31"/>
    <w:rsid w:val="00870AE6"/>
    <w:rsid w:val="00886749"/>
    <w:rsid w:val="0089191C"/>
    <w:rsid w:val="008A5DE0"/>
    <w:rsid w:val="008A7FD0"/>
    <w:rsid w:val="008C122B"/>
    <w:rsid w:val="008C6F50"/>
    <w:rsid w:val="008D41A3"/>
    <w:rsid w:val="008F074B"/>
    <w:rsid w:val="008F5BC9"/>
    <w:rsid w:val="008F740F"/>
    <w:rsid w:val="00906DFB"/>
    <w:rsid w:val="00907D5F"/>
    <w:rsid w:val="00910EEB"/>
    <w:rsid w:val="009118EA"/>
    <w:rsid w:val="00920F8E"/>
    <w:rsid w:val="00924518"/>
    <w:rsid w:val="009439B5"/>
    <w:rsid w:val="00954ED5"/>
    <w:rsid w:val="0097226B"/>
    <w:rsid w:val="00984207"/>
    <w:rsid w:val="009A2C52"/>
    <w:rsid w:val="009B0AB6"/>
    <w:rsid w:val="009B5ECA"/>
    <w:rsid w:val="009C1124"/>
    <w:rsid w:val="009C4411"/>
    <w:rsid w:val="009E3031"/>
    <w:rsid w:val="00A00C4D"/>
    <w:rsid w:val="00A02489"/>
    <w:rsid w:val="00A05364"/>
    <w:rsid w:val="00A13168"/>
    <w:rsid w:val="00A91913"/>
    <w:rsid w:val="00AB1D8F"/>
    <w:rsid w:val="00AB1DF6"/>
    <w:rsid w:val="00AD34B7"/>
    <w:rsid w:val="00AF3FC1"/>
    <w:rsid w:val="00B01340"/>
    <w:rsid w:val="00B02FF3"/>
    <w:rsid w:val="00B13957"/>
    <w:rsid w:val="00B27006"/>
    <w:rsid w:val="00B41A7B"/>
    <w:rsid w:val="00B565EE"/>
    <w:rsid w:val="00B67B62"/>
    <w:rsid w:val="00B708B8"/>
    <w:rsid w:val="00B945F0"/>
    <w:rsid w:val="00B9714B"/>
    <w:rsid w:val="00BB79B5"/>
    <w:rsid w:val="00BD068E"/>
    <w:rsid w:val="00BF24E9"/>
    <w:rsid w:val="00BF3867"/>
    <w:rsid w:val="00C02A13"/>
    <w:rsid w:val="00C2155A"/>
    <w:rsid w:val="00C23D47"/>
    <w:rsid w:val="00C5210F"/>
    <w:rsid w:val="00C52B7E"/>
    <w:rsid w:val="00C61A34"/>
    <w:rsid w:val="00C94D7A"/>
    <w:rsid w:val="00C95429"/>
    <w:rsid w:val="00CA73AE"/>
    <w:rsid w:val="00CC2076"/>
    <w:rsid w:val="00CD06EF"/>
    <w:rsid w:val="00D0767F"/>
    <w:rsid w:val="00D1113A"/>
    <w:rsid w:val="00D21A51"/>
    <w:rsid w:val="00D267EC"/>
    <w:rsid w:val="00D33680"/>
    <w:rsid w:val="00D53495"/>
    <w:rsid w:val="00DB13CC"/>
    <w:rsid w:val="00DB6C1C"/>
    <w:rsid w:val="00DC5A3A"/>
    <w:rsid w:val="00E03F11"/>
    <w:rsid w:val="00E11D7B"/>
    <w:rsid w:val="00E36692"/>
    <w:rsid w:val="00E511D8"/>
    <w:rsid w:val="00E72025"/>
    <w:rsid w:val="00E76B52"/>
    <w:rsid w:val="00E77CEF"/>
    <w:rsid w:val="00E85E5A"/>
    <w:rsid w:val="00E95AAC"/>
    <w:rsid w:val="00ED2E79"/>
    <w:rsid w:val="00ED6D56"/>
    <w:rsid w:val="00EE5CEC"/>
    <w:rsid w:val="00EF209B"/>
    <w:rsid w:val="00F02CAB"/>
    <w:rsid w:val="00F24FF3"/>
    <w:rsid w:val="00F84AAC"/>
    <w:rsid w:val="00FA0F02"/>
    <w:rsid w:val="00FB0B1D"/>
    <w:rsid w:val="00FB1619"/>
    <w:rsid w:val="00FB54ED"/>
    <w:rsid w:val="00FC0602"/>
    <w:rsid w:val="00FD1205"/>
    <w:rsid w:val="00FF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6715D"/>
  <w15:docId w15:val="{422A143B-60E8-4045-99E5-F75CACB25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4ED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D41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41A3"/>
  </w:style>
  <w:style w:type="paragraph" w:styleId="Rodap">
    <w:name w:val="footer"/>
    <w:basedOn w:val="Normal"/>
    <w:link w:val="RodapChar"/>
    <w:uiPriority w:val="99"/>
    <w:unhideWhenUsed/>
    <w:rsid w:val="008D41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D41A3"/>
  </w:style>
  <w:style w:type="paragraph" w:styleId="PargrafodaLista">
    <w:name w:val="List Paragraph"/>
    <w:basedOn w:val="Normal"/>
    <w:uiPriority w:val="99"/>
    <w:qFormat/>
    <w:rsid w:val="00C23D47"/>
    <w:pPr>
      <w:spacing w:after="160" w:line="259" w:lineRule="auto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3D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3D47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rsid w:val="009439B5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9439B5"/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626E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D3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sid w:val="00FB54ED"/>
    <w:pPr>
      <w:spacing w:after="0" w:line="240" w:lineRule="auto"/>
    </w:pPr>
  </w:style>
  <w:style w:type="paragraph" w:customStyle="1" w:styleId="paragrafojustify">
    <w:name w:val="paragrafo_justify"/>
    <w:basedOn w:val="Normal"/>
    <w:rsid w:val="00FB54ED"/>
    <w:pPr>
      <w:widowControl w:val="0"/>
      <w:spacing w:after="100" w:line="259" w:lineRule="auto"/>
      <w:ind w:firstLine="500"/>
      <w:jc w:val="both"/>
    </w:pPr>
    <w:rPr>
      <w:rFonts w:ascii="Calibri" w:eastAsia="Calibri" w:hAnsi="Calibri" w:cs="Calibri"/>
      <w:sz w:val="20"/>
      <w:szCs w:val="20"/>
      <w:lang w:eastAsia="pt-BR"/>
    </w:rPr>
  </w:style>
  <w:style w:type="paragraph" w:customStyle="1" w:styleId="17TEXTOcorpojustificado">
    <w:name w:val="17. ¥TEXTO™ corpo justificado"/>
    <w:basedOn w:val="Normal"/>
    <w:link w:val="17TEXTOcorpojustificadoChar"/>
    <w:uiPriority w:val="99"/>
    <w:rsid w:val="002E0447"/>
    <w:pPr>
      <w:spacing w:before="100" w:beforeAutospacing="1" w:after="0" w:line="260" w:lineRule="atLeast"/>
      <w:jc w:val="both"/>
    </w:pPr>
    <w:rPr>
      <w:rFonts w:ascii="Times" w:eastAsia="Times New Roman" w:hAnsi="Times" w:cs="Times"/>
    </w:rPr>
  </w:style>
  <w:style w:type="paragraph" w:customStyle="1" w:styleId="Estilo2">
    <w:name w:val="Estilo2"/>
    <w:basedOn w:val="Normal"/>
    <w:link w:val="Estilo2Char"/>
    <w:autoRedefine/>
    <w:qFormat/>
    <w:rsid w:val="002E0447"/>
    <w:pPr>
      <w:spacing w:after="0"/>
      <w:jc w:val="both"/>
    </w:pPr>
    <w:rPr>
      <w:rFonts w:eastAsia="Times New Roman" w:cs="Times New Roman"/>
      <w:bCs/>
      <w:lang w:eastAsia="pt-BR"/>
    </w:rPr>
  </w:style>
  <w:style w:type="character" w:customStyle="1" w:styleId="Estilo2Char">
    <w:name w:val="Estilo2 Char"/>
    <w:basedOn w:val="Fontepargpadro"/>
    <w:link w:val="Estilo2"/>
    <w:rsid w:val="002E0447"/>
    <w:rPr>
      <w:rFonts w:eastAsia="Times New Roman" w:cs="Times New Roman"/>
      <w:bCs/>
      <w:lang w:eastAsia="pt-BR"/>
    </w:rPr>
  </w:style>
  <w:style w:type="character" w:customStyle="1" w:styleId="17TEXTOcorpojustificadoChar">
    <w:name w:val="17. ¥TEXTO™ corpo justificado Char"/>
    <w:basedOn w:val="Fontepargpadro"/>
    <w:link w:val="17TEXTOcorpojustificado"/>
    <w:uiPriority w:val="99"/>
    <w:rsid w:val="002E0447"/>
    <w:rPr>
      <w:rFonts w:ascii="Times" w:eastAsia="Times New Roman" w:hAnsi="Times" w:cs="Times"/>
    </w:rPr>
  </w:style>
  <w:style w:type="character" w:styleId="Forte">
    <w:name w:val="Strong"/>
    <w:basedOn w:val="Fontepargpadro"/>
    <w:uiPriority w:val="22"/>
    <w:qFormat/>
    <w:rsid w:val="008C6F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1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372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Jaicy Bortolozo Peixoto</dc:creator>
  <cp:lastModifiedBy>Michel Silveira Ribeiro</cp:lastModifiedBy>
  <cp:revision>15</cp:revision>
  <cp:lastPrinted>2025-05-15T13:06:00Z</cp:lastPrinted>
  <dcterms:created xsi:type="dcterms:W3CDTF">2025-07-15T20:39:00Z</dcterms:created>
  <dcterms:modified xsi:type="dcterms:W3CDTF">2025-11-27T13:39:00Z</dcterms:modified>
</cp:coreProperties>
</file>