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4F" w:rsidRDefault="0020264F">
      <w:r>
        <w:t>Qual é a Diferença de Big Data em relação ao movimento Analytics?</w:t>
      </w:r>
    </w:p>
    <w:p w:rsidR="0020264F" w:rsidRDefault="0020264F">
      <w:r>
        <w:t xml:space="preserve">Volume, Velocidade e Variedade </w:t>
      </w:r>
      <w:r>
        <w:fldChar w:fldCharType="begin" w:fldLock="1"/>
      </w:r>
      <w:r>
        <w:instrText>ADDIN CSL_CITATION { "citationItems" : [ { "id" : "ITEM-1", "itemData" : { "author" : [ { "dropping-particle" : "", "family" : "McAfee", "given" : "Andrew", "non-dropping-particle" : "", "parse-names" : false, "suffix" : "" }, { "dropping-particle" : "", "family" : "Brynjolfsson", "given" : "Erik", "non-dropping-particle" : "", "parse-names" : false, "suffix" : "" } ], "container-title" : "Harvard Business Review", "id" : "ITEM-1", "issue" : "October 2012", "issued" : { "date-parts" : [ [ "2012" ] ] }, "title" : "Big Data: The Management Revolution", "type" : "article-journal" }, "uris" : [ "http://www.mendeley.com/documents/?uuid=8eb339ce-2452-4e59-9843-afea8cd31506" ] } ], "mendeley" : { "formattedCitation" : "(McAfee &amp; Brynjolfsson, 2012)", "plainTextFormattedCitation" : "(McAfee &amp; Brynjolfsson, 2012)" }, "properties" : { "noteIndex" : 0 }, "schema" : "https://github.com/citation-style-language/schema/raw/master/csl-citation.json" }</w:instrText>
      </w:r>
      <w:r>
        <w:fldChar w:fldCharType="separate"/>
      </w:r>
      <w:r w:rsidRPr="0020264F">
        <w:rPr>
          <w:noProof/>
        </w:rPr>
        <w:t>(McAfee &amp; Brynjolfsson, 2012)</w:t>
      </w:r>
      <w:r>
        <w:fldChar w:fldCharType="end"/>
      </w:r>
      <w:r>
        <w:t>.</w:t>
      </w:r>
    </w:p>
    <w:p w:rsidR="0020264F" w:rsidRDefault="0020264F"/>
    <w:p w:rsidR="0020264F" w:rsidRDefault="0020264F"/>
    <w:p w:rsidR="0020264F" w:rsidRDefault="0020264F">
      <w:r>
        <w:t>Uma empresa que usa técnicas de Data Science toma melhores decisões que uma empresa comum?</w:t>
      </w:r>
    </w:p>
    <w:p w:rsidR="007F6A32" w:rsidRDefault="0020264F">
      <w:r>
        <w:t xml:space="preserve">Decisões baseadas em dados tendem a ser decisões melhores comparadas a decisões baseadas em intuição. Uma pesquisa avaliou a forma de tomada de decisão de empresas e o seu resultado financeiro, mostrando que empresas que utilizam mais técnicas analíticas (Data driven companies) performavam melhor em métricas financeiras e operacionais. De fato tais empresas foram aproximadamente 6% mais lucrativas e 5% mais produtivas do que seus concorrentes </w:t>
      </w:r>
      <w:r>
        <w:fldChar w:fldCharType="begin" w:fldLock="1"/>
      </w:r>
      <w:r>
        <w:instrText>ADDIN CSL_CITATION { "citationItems" : [ { "id" : "ITEM-1", "itemData" : { "author" : [ { "dropping-particle" : "", "family" : "McAfee", "given" : "Andrew", "non-dropping-particle" : "", "parse-names" : false, "suffix" : "" }, { "dropping-particle" : "", "family" : "Brynjolfsson", "given" : "Erik", "non-dropping-particle" : "", "parse-names" : false, "suffix" : "" } ], "container-title" : "Harvard Business Review", "id" : "ITEM-1", "issue" : "October 2012", "issued" : { "date-parts" : [ [ "2012" ] ] }, "title" : "Big Data: The Management Revolution", "type" : "article-journal" }, "uris" : [ "http://www.mendeley.com/documents/?uuid=8eb339ce-2452-4e59-9843-afea8cd31506" ] } ], "mendeley" : { "formattedCitation" : "(McAfee &amp; Brynjolfsson, 2012)", "plainTextFormattedCitation" : "(McAfee &amp; Brynjolfsson, 2012)" }, "properties" : { "noteIndex" : 0 }, "schema" : "https://github.com/citation-style-language/schema/raw/master/csl-citation.json" }</w:instrText>
      </w:r>
      <w:r>
        <w:fldChar w:fldCharType="separate"/>
      </w:r>
      <w:r w:rsidRPr="0020264F">
        <w:rPr>
          <w:noProof/>
        </w:rPr>
        <w:t>(McAfee &amp; Brynjolfsson, 2012)</w:t>
      </w:r>
      <w:r>
        <w:fldChar w:fldCharType="end"/>
      </w:r>
      <w:r>
        <w:t>.</w:t>
      </w:r>
    </w:p>
    <w:p w:rsidR="0020264F" w:rsidRDefault="0020264F"/>
    <w:p w:rsidR="0020264F" w:rsidRDefault="0020264F">
      <w:r>
        <w:t>Uma Nova Cultura na Tomada de Decisão</w:t>
      </w:r>
    </w:p>
    <w:p w:rsidR="0020264F" w:rsidRDefault="004E7E40">
      <w:r>
        <w:t>Usualmente as empresas tomam as decisões mais importantes baseadas no HiPPO (Highest paid person’s opinion).</w:t>
      </w:r>
    </w:p>
    <w:p w:rsidR="004E7E40" w:rsidRDefault="004E7E40"/>
    <w:p w:rsidR="004E7E40" w:rsidRDefault="004E7E40">
      <w:r>
        <w:t>Papel dos Especialistas em Assuntos.</w:t>
      </w:r>
    </w:p>
    <w:p w:rsidR="004E7E40" w:rsidRDefault="004E7E40">
      <w:r>
        <w:t xml:space="preserve">O papel dos especialistas em assuntos, ao invés de dar respostas baseadas em intuição será fazer as perguntas certas </w:t>
      </w:r>
      <w:r>
        <w:fldChar w:fldCharType="begin" w:fldLock="1"/>
      </w:r>
      <w:r>
        <w:instrText>ADDIN CSL_CITATION { "citationItems" : [ { "id" : "ITEM-1", "itemData" : { "author" : [ { "dropping-particle" : "", "family" : "McAfee", "given" : "Andrew", "non-dropping-particle" : "", "parse-names" : false, "suffix" : "" }, { "dropping-particle" : "", "family" : "Brynjolfsson", "given" : "Erik", "non-dropping-particle" : "", "parse-names" : false, "suffix" : "" } ], "container-title" : "Harvard Business Review", "id" : "ITEM-1", "issue" : "October 2012", "issued" : { "date-parts" : [ [ "2012" ] ] }, "title" : "Big Data: The Management Revolution", "type" : "article-journal" }, "uris" : [ "http://www.mendeley.com/documents/?uuid=8eb339ce-2452-4e59-9843-afea8cd31506" ] } ], "mendeley" : { "formattedCitation" : "(McAfee &amp; Brynjolfsson, 2012)", "plainTextFormattedCitation" : "(McAfee &amp; Brynjolfsson, 2012)" }, "properties" : { "noteIndex" : 0 }, "schema" : "https://github.com/citation-style-language/schema/raw/master/csl-citation.json" }</w:instrText>
      </w:r>
      <w:r>
        <w:fldChar w:fldCharType="separate"/>
      </w:r>
      <w:r w:rsidRPr="0020264F">
        <w:rPr>
          <w:noProof/>
        </w:rPr>
        <w:t>(McAfee &amp; Brynjolfsson, 2012)</w:t>
      </w:r>
      <w:r>
        <w:fldChar w:fldCharType="end"/>
      </w:r>
      <w:r>
        <w:t>.  Pablo Picasso devia estar pensando nisto quando ele falou “Computadores são inúteis. Eles apenas sabem dar respostas”.</w:t>
      </w:r>
    </w:p>
    <w:p w:rsidR="00621D76" w:rsidRDefault="004E7E40">
      <w:bookmarkStart w:id="0" w:name="_GoBack"/>
      <w:bookmarkEnd w:id="0"/>
      <w:r>
        <w:t xml:space="preserve"> </w:t>
      </w:r>
    </w:p>
    <w:sectPr w:rsidR="00621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c3sjQ3NbcwsrRU0lEKTi0uzszPAykwrAUAYA1IvCwAAAA="/>
  </w:docVars>
  <w:rsids>
    <w:rsidRoot w:val="0020264F"/>
    <w:rsid w:val="0020264F"/>
    <w:rsid w:val="004E7E40"/>
    <w:rsid w:val="00621D76"/>
    <w:rsid w:val="007F6A32"/>
    <w:rsid w:val="00D5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405C"/>
  <w15:chartTrackingRefBased/>
  <w15:docId w15:val="{6BA4D709-DE92-444E-BD90-D486D6F5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7D48-B54C-4EA9-90BD-2BBB35DD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Lima</dc:creator>
  <cp:keywords/>
  <dc:description/>
  <cp:lastModifiedBy>Pedro Lima</cp:lastModifiedBy>
  <cp:revision>2</cp:revision>
  <dcterms:created xsi:type="dcterms:W3CDTF">2016-09-12T09:55:00Z</dcterms:created>
  <dcterms:modified xsi:type="dcterms:W3CDTF">2016-09-12T11:02:00Z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de84a397-ef48-3377-aa3b-156061da1433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