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Matemático</w:t>
      </w:r>
      <w:r>
        <w:t xml:space="preserve"> </w:t>
      </w:r>
      <w:r>
        <w:t xml:space="preserve">-</w:t>
      </w:r>
      <w:r>
        <w:t xml:space="preserve"> </w:t>
      </w:r>
      <w:r>
        <w:t xml:space="preserve">Manufatura</w:t>
      </w:r>
      <w:r>
        <w:t xml:space="preserve"> </w:t>
      </w:r>
      <w:r>
        <w:t xml:space="preserve">Aditiva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Nascimento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-industria-da-manufatura-aditiva"/>
      <w:bookmarkEnd w:id="21"/>
      <w:r>
        <w:t xml:space="preserve">A Indústria da Manufatura Aditiva</w:t>
      </w:r>
    </w:p>
    <w:p>
      <w:pPr>
        <w:pStyle w:val="Heading1"/>
      </w:pPr>
      <w:bookmarkStart w:id="22" w:name="modelos-de-difusao-de-novos-produtos"/>
      <w:bookmarkEnd w:id="22"/>
      <w:r>
        <w:t xml:space="preserve">Modelos de Difusão de Novos Produtos</w:t>
      </w:r>
    </w:p>
    <w:p>
      <w:pPr>
        <w:pStyle w:val="FirstParagraph"/>
      </w:pPr>
      <w:r>
        <w:t xml:space="preserve">Falar sobre cada modelo e mostrar o Quadro da análise dos modelos</w:t>
      </w:r>
    </w:p>
    <w:p>
      <w:pPr>
        <w:pStyle w:val="Heading1"/>
      </w:pPr>
      <w:bookmarkStart w:id="23" w:name="modelo-empregado-neste-trabalho"/>
      <w:bookmarkEnd w:id="23"/>
      <w:r>
        <w:t xml:space="preserve">Modelo empregado neste Trabalho</w:t>
      </w:r>
    </w:p>
    <w:p>
      <w:pPr>
        <w:pStyle w:val="FirstParagraph"/>
      </w:pPr>
      <w:r>
        <w:t xml:space="preserve">Esta seção do trabalho apresenta o modelo de equações diferenciais utilizado para simular o comportamento da indústria da manufatura aditiva.</w:t>
      </w:r>
    </w:p>
    <w:p>
      <w:pPr>
        <w:pStyle w:val="Heading2"/>
      </w:pPr>
      <w:bookmarkStart w:id="24" w:name="difusao-e-demanda-por-impressoras-3d."/>
      <w:bookmarkEnd w:id="24"/>
      <w:r>
        <w:t xml:space="preserve">Difusão e Demanda por Impressoras 3D.</w:t>
      </w:r>
    </w:p>
    <w:p>
      <w:pPr>
        <w:pStyle w:val="Heading2"/>
      </w:pPr>
      <w:bookmarkStart w:id="25" w:name="visao-geral-do-modelo"/>
      <w:bookmarkEnd w:id="25"/>
      <w:r>
        <w:t xml:space="preserve">Visão Geral do Modelo</w:t>
      </w:r>
    </w:p>
    <w:p>
      <w:pPr>
        <w:pStyle w:val="FirstParagraph"/>
      </w:pPr>
      <w:r>
        <w:t xml:space="preserve">O modelo proposto inicialmente por Sterman (XX) foi utilizado como ponto de partida deste trabalho, por possuir uma série de características desejáveis para este trabalho. Em primeiro lugar, o modelo não é restrito a monopólios, como o modelo de Bass (XX) e outros modelos deste trabalho (identificar e citar aqui). Além disso, o modelo possui uma estrutura de dinâmica competitiva considerando a interação de diversos fatores presentes na Indústria da Manufatura Aditiva, incluindo curvas de aprendizagens, diferentes players expandindo sua capacidade produtiva em função da demanda prospectada no mercado.</w:t>
      </w:r>
    </w:p>
    <w:p>
      <w:pPr>
        <w:pStyle w:val="BodyText"/>
      </w:pPr>
      <w:r>
        <w:t xml:space="preserve">No modelo proposto por Sterman (XX) dois players, inicialmente com a mesma capacidade produtiva, iniciam vendendo produtos a um mercado em expansão.</w:t>
      </w:r>
    </w:p>
    <w:p>
      <w:pPr>
        <w:pStyle w:val="Heading2"/>
      </w:pPr>
      <w:bookmarkStart w:id="26" w:name="demanda"/>
      <w:bookmarkEnd w:id="26"/>
      <w:r>
        <w:t xml:space="preserve">Demanda</w:t>
      </w:r>
    </w:p>
    <w:p>
      <w:pPr>
        <w:pStyle w:val="FirstParagraph"/>
      </w:pPr>
      <w:r>
        <w:t xml:space="preserve">A demanda Total da indústria é formada pela soma de pedidos dos primeiros clientes e pedidos em função da substituição de impressoras antigas.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T</m:t>
              </m:r>
            </m:sup>
          </m:sSup>
          <m:r>
            <m:t>=</m:t>
          </m:r>
          <m:sSup>
            <m:e>
              <m:r>
                <m:t>D</m:t>
              </m:r>
            </m:e>
            <m:sup>
              <m:r>
                <m:t>I</m:t>
              </m:r>
            </m:sup>
          </m:sSup>
          <m:r>
            <m:t>+</m:t>
          </m:r>
          <m:sSup>
            <m:e>
              <m:r>
                <m:t>D</m:t>
              </m:r>
            </m:e>
            <m:sup>
              <m:r>
                <m:t>R</m:t>
              </m:r>
            </m:sup>
          </m:sSup>
        </m:oMath>
      </m:oMathPara>
    </w:p>
    <w:p>
      <w:pPr>
        <w:pStyle w:val="FirstParagraph"/>
      </w:pPr>
      <w:r>
        <w:t xml:space="preserve">Demanda Inicial: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I</m:t>
              </m:r>
            </m:sup>
          </m:sSup>
          <m:r>
            <m:t>=</m:t>
          </m:r>
          <m:r>
            <m:t>μ</m:t>
          </m:r>
          <m:r>
            <m:t>(</m:t>
          </m:r>
          <m:r>
            <m:t>d</m:t>
          </m:r>
          <m:r>
            <m:t>A</m:t>
          </m:r>
          <m:r>
            <m:t>/</m:t>
          </m:r>
          <m:r>
            <m:t>d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Número de</w:t>
      </w:r>
      <w:r>
        <w:t xml:space="preserve"> </w:t>
      </w:r>
      <w:r>
        <w:t xml:space="preserve">“</w:t>
      </w:r>
      <w:r>
        <w:t xml:space="preserve">Clientes</w:t>
      </w:r>
      <w:r>
        <w:t xml:space="preserve">”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r>
                <m:t>N</m:t>
              </m:r>
            </m:e>
          </m:nary>
          <m:r>
            <m:t>(</m:t>
          </m:r>
          <m:r>
            <m:t>α</m:t>
          </m:r>
          <m:r>
            <m:t>+</m:t>
          </m:r>
          <m:r>
            <m:t>β</m:t>
          </m:r>
          <m:r>
            <m:t>M</m:t>
          </m:r>
          <m:r>
            <m:t>/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w:r>
        <w:t xml:space="preserve">Número de</w:t>
      </w:r>
      <w:r>
        <w:t xml:space="preserve"> </w:t>
      </w:r>
      <w:r>
        <w:t xml:space="preserve">“</w:t>
      </w:r>
      <w:r>
        <w:t xml:space="preserve">Consumidores Potenciais</w:t>
      </w:r>
      <w:r>
        <w:t xml:space="preserve">”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M</m:t>
          </m:r>
          <m:r>
            <m:t>A</m:t>
          </m:r>
          <m:r>
            <m:t>X</m:t>
          </m:r>
          <m:r>
            <m:t>(</m:t>
          </m:r>
          <m:r>
            <m:t>0</m:t>
          </m:r>
          <m:r>
            <m:t>,</m:t>
          </m:r>
          <m:sSup>
            <m:e>
              <m:r>
                <m:t>M</m:t>
              </m:r>
            </m:e>
            <m:sup>
              <m:r>
                <m:t>*</m:t>
              </m:r>
            </m:sup>
          </m:sSup>
          <m:r>
            <m:t>−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Número de Consumidores que irão adotar o produto: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M</m:t>
              </m:r>
            </m:e>
            <m:sup>
              <m:r>
                <m:t>*</m:t>
              </m:r>
            </m:sup>
          </m:sSup>
          <m:r>
            <m:t>=</m:t>
          </m:r>
          <m:r>
            <m:t>M</m:t>
          </m:r>
          <m:r>
            <m:t>I</m:t>
          </m:r>
          <m:r>
            <m:t>N</m:t>
          </m:r>
          <m:r>
            <m:t>(</m:t>
          </m:r>
          <m:r>
            <m:t>P</m:t>
          </m:r>
          <m:r>
            <m:t>O</m:t>
          </m:r>
          <m:r>
            <m:t>P</m:t>
          </m:r>
          <m:r>
            <m:t>,</m:t>
          </m:r>
          <m:r>
            <m:t>P</m:t>
          </m:r>
          <m:r>
            <m:t>O</m:t>
          </m:r>
          <m:sSup>
            <m:e>
              <m:r>
                <m:t>P</m:t>
              </m:r>
            </m:e>
            <m:sup>
              <m:r>
                <m:t>r</m:t>
              </m:r>
            </m:sup>
          </m:sSup>
          <m:r>
            <m:t>*</m:t>
          </m:r>
          <m:r>
            <m:t>M</m:t>
          </m:r>
          <m:r>
            <m:t>A</m:t>
          </m:r>
          <m:r>
            <m:t>X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+</m:t>
          </m:r>
          <m:r>
            <m:t>σ</m:t>
          </m:r>
          <m:r>
            <m:t>(</m:t>
          </m:r>
          <m:sSup>
            <m:e>
              <m:r>
                <m:t>P</m:t>
              </m:r>
            </m:e>
            <m:sup>
              <m:r>
                <m:t>m</m:t>
              </m:r>
              <m:r>
                <m:t>i</m:t>
              </m:r>
              <m:r>
                <m:t>n</m:t>
              </m:r>
            </m:sup>
          </m:sSup>
          <m:r>
            <m:t>−</m:t>
          </m:r>
          <m:sSup>
            <m:e>
              <m:r>
                <m:t>P</m:t>
              </m:r>
            </m:e>
            <m:sup>
              <m:r>
                <m:t>r</m:t>
              </m:r>
            </m:sup>
          </m:sSup>
          <m:r>
            <m:t>)</m:t>
          </m:r>
          <m:r>
            <m:t>/</m:t>
          </m:r>
          <m:r>
            <m:t>P</m:t>
          </m:r>
          <m:r>
            <m:t>O</m:t>
          </m:r>
          <m:sSup>
            <m:e>
              <m:r>
                <m:t>P</m:t>
              </m:r>
            </m:e>
            <m:sup>
              <m:r>
                <m:t>r</m:t>
              </m:r>
            </m:sup>
          </m:sSup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Inclinação da Curva de Demanda: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r>
            <m:t>−</m:t>
          </m:r>
          <m:sSub>
            <m:e>
              <m:r>
                <m:t>ε</m:t>
              </m:r>
            </m:e>
            <m:sub>
              <m:r>
                <m:t>d</m:t>
              </m:r>
            </m:sub>
          </m:sSub>
          <m:r>
            <m:t>(</m:t>
          </m:r>
          <m:r>
            <m:t>P</m:t>
          </m:r>
          <m:r>
            <m:t>O</m:t>
          </m:r>
          <m:sSup>
            <m:e>
              <m:r>
                <m:t>P</m:t>
              </m:r>
            </m:e>
            <m:sup>
              <m:r>
                <m:t>r</m:t>
              </m:r>
            </m:sup>
          </m:sSup>
          <m:r>
            <m:t>/</m:t>
          </m:r>
          <m:sSup>
            <m:e>
              <m:r>
                <m:t>p</m:t>
              </m:r>
            </m:e>
            <m:sup>
              <m:r>
                <m:t>r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Demanda por substituição de produtos: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r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/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 </m:t>
          </m:r>
          <m:r>
            <m:t>;</m:t>
          </m:r>
          <m:r>
            <m:t> </m:t>
          </m:r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t>=</m:t>
          </m:r>
          <m:r>
            <m:t>δ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Installed Base: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I</m:t>
              </m:r>
            </m:e>
            <m:sub>
              <m:r>
                <m:t>i</m:t>
              </m:r>
              <m:r>
                <m:t>,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t</m:t>
                  </m:r>
                </m:sub>
              </m:sSub>
            </m:e>
          </m:nary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## Market Share</w:t>
      </w:r>
    </w:p>
    <w:p>
      <w:pPr>
        <w:pStyle w:val="BodyText"/>
      </w:pPr>
      <w:r>
        <w:t xml:space="preserve">Orders: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sSup>
            <m:e>
              <m:r>
                <m:t>D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Share: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t>/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/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Atratividade: - Aqui deve entrar também a performance do produto.</w:t>
      </w:r>
      <w:r>
        <w:t xml:space="preserve"> </w:t>
      </w:r>
      <w:r>
        <w:t xml:space="preserve">Standard Logit decision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t>=</m:t>
          </m:r>
          <m:sSup>
            <m:e>
              <m:r>
                <m:t>e</m:t>
              </m:r>
            </m:e>
            <m:sup>
              <m:sSub>
                <m:e>
                  <m:r>
                    <m:t>ε</m:t>
                  </m:r>
                </m:e>
                <m:sub>
                  <m:r>
                    <m:t>p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sup>
          </m:sSup>
          <m:sSup>
            <m:e>
              <m:r>
                <m:t>e</m:t>
              </m:r>
            </m:e>
            <m:sup>
              <m:sSub>
                <m:e>
                  <m:r>
                    <m:t>ε</m:t>
                  </m:r>
                </m:e>
                <m:sub>
                  <m:r>
                    <m:t>a</m:t>
                  </m:r>
                </m:sub>
              </m:sSub>
              <m:r>
                <m:t>(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/</m:t>
              </m:r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sup>
          </m:sSup>
        </m:oMath>
      </m:oMathPara>
    </w:p>
    <w:p>
      <w:pPr>
        <w:pStyle w:val="Heading2"/>
      </w:pPr>
      <w:bookmarkStart w:id="27" w:name="a-firma"/>
      <w:bookmarkEnd w:id="27"/>
      <w:r>
        <w:t xml:space="preserve">A Firma</w:t>
      </w:r>
    </w:p>
    <w:p>
      <w:pPr>
        <w:pStyle w:val="FirstParagraph"/>
      </w:pPr>
      <w:r>
        <w:t xml:space="preserve">O lucro líquido a valor presente</w:t>
      </w:r>
      <w:r>
        <w:t xml:space="preserve"> </w:t>
      </w:r>
      <m:oMath>
        <m:sSub>
          <m:e>
            <m:r>
              <m:t>π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da firma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é definido como um estoque calculado em função das receitas e custos da empresa, trazidos a valor presente por um fator</w:t>
      </w:r>
      <w:r>
        <w:t xml:space="preserve"> </w:t>
      </w:r>
      <m:oMath>
        <m:r>
          <m:t>ρ</m:t>
        </m:r>
      </m:oMath>
      <w:r>
        <w:t xml:space="preserve">. As receita líquida da empresa é calculada a partir do número de produtos entregues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pela empresa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 da diferença entre o preço médio dos produtos entregues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bar>
      </m:oMath>
      <w:r>
        <w:t xml:space="preserve">, e do seu respectivo custo variável unitário</w:t>
      </w:r>
      <w:r>
        <w:t xml:space="preserve"> </w:t>
      </w:r>
      <m:oMath>
        <m:r>
          <m:t>v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. Os custos fixos da empresa são calculados a partir da sua capacidade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 de um custo fixo unitário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. Desta maneira, o lucro líquido da empresa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será dado conforme esta equação: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r>
                <m:t>[</m:t>
              </m:r>
            </m:e>
          </m:nary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v</m:t>
              </m:r>
            </m:sup>
          </m:sSubSup>
          <m:r>
            <m:t>)</m:t>
          </m:r>
          <m:r>
            <m:t>]</m:t>
          </m:r>
          <m:r>
            <m:t>*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ρ</m:t>
              </m:r>
              <m:r>
                <m:t>*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Receita: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*</m:t>
          </m:r>
          <m:r>
            <m:t>(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/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Valor da Carteira de Vendas: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V</m:t>
              </m:r>
            </m:e>
            <m:sub>
              <m:r>
                <m:t>i</m:t>
              </m:r>
              <m:r>
                <m:t>,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t</m:t>
                  </m:r>
                </m:sub>
              </m:sSub>
            </m:e>
          </m:nary>
          <m:r>
            <m:t>*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−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Custos: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=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*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 </m:t>
          </m:r>
          <m:r>
            <m:t>;</m:t>
          </m:r>
          <m:r>
            <m:t> </m:t>
          </m:r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v</m:t>
              </m:r>
            </m:sup>
          </m:sSubSup>
          <m:r>
            <m:t>=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v</m:t>
              </m:r>
            </m:sup>
          </m:sSubSup>
          <m:r>
            <m:t>*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Custos Variáveis e Fixos decrescem conforme uma curva de experiência</w:t>
      </w:r>
      <w:r>
        <w:t xml:space="preserve"> </w:t>
      </w:r>
      <w:r>
        <w:t xml:space="preserve">Standard learning curve: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=</m:t>
          </m:r>
          <m:sSubSup>
            <m:e>
              <m:r>
                <m:t>u</m:t>
              </m:r>
            </m:e>
            <m:sub>
              <m:r>
                <m:t>0</m:t>
              </m:r>
            </m:sub>
            <m:sup>
              <m:r>
                <m:t>f</m:t>
              </m:r>
            </m:sup>
          </m:sSubSup>
          <m:r>
            <m:t>(</m:t>
          </m:r>
          <m:r>
            <m:t>E</m:t>
          </m:r>
          <m:r>
            <m:t>/</m:t>
          </m:r>
          <m:sSub>
            <m:e>
              <m:r>
                <m:t>E</m:t>
              </m:r>
            </m:e>
            <m:sub>
              <m:r>
                <m:t>0</m:t>
              </m:r>
            </m:sub>
          </m:sSub>
          <m:sSup>
            <m:e>
              <m:r>
                <m:t>)</m:t>
              </m:r>
            </m:e>
            <m:sup>
              <m:r>
                <m:t>γ</m:t>
              </m:r>
            </m:sup>
          </m:sSup>
          <m:r>
            <m:t>;</m:t>
          </m:r>
          <m:r>
            <m:t> 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v</m:t>
              </m:r>
            </m:sup>
          </m:sSubSup>
          <m:r>
            <m:t>=</m:t>
          </m:r>
          <m:sSubSup>
            <m:e>
              <m:r>
                <m:t>u</m:t>
              </m:r>
            </m:e>
            <m:sub>
              <m:r>
                <m:t>0</m:t>
              </m:r>
            </m:sub>
            <m:sup>
              <m:r>
                <m:t>v</m:t>
              </m:r>
            </m:sup>
          </m:sSubSup>
          <m:r>
            <m:t>(</m:t>
          </m:r>
          <m:r>
            <m:t>E</m:t>
          </m:r>
          <m:r>
            <m:t>/</m:t>
          </m:r>
          <m:sSub>
            <m:e>
              <m:r>
                <m:t>E</m:t>
              </m:r>
            </m:e>
            <m:sub>
              <m:r>
                <m:t>0</m:t>
              </m:r>
            </m:sub>
          </m:sSub>
          <m:sSup>
            <m:e>
              <m:r>
                <m:t>)</m:t>
              </m:r>
            </m:e>
            <m:sup>
              <m:r>
                <m:t>γ</m:t>
              </m:r>
            </m:sup>
          </m:sSup>
        </m:oMath>
      </m:oMathPara>
    </w:p>
    <w:p>
      <w:pPr>
        <w:pStyle w:val="FirstParagraph"/>
      </w:pPr>
      <w:r>
        <w:t xml:space="preserve">Esta formlua pressupõe que não há troca de experiência entre os players, e que não há</w:t>
      </w:r>
      <w:r>
        <w:t xml:space="preserve"> </w:t>
      </w:r>
      <w:r>
        <w:t xml:space="preserve">“</w:t>
      </w:r>
      <w:r>
        <w:t xml:space="preserve">perda de experiência</w:t>
      </w:r>
      <w:r>
        <w:t xml:space="preserve">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  <m:r>
                <m:t>0</m:t>
              </m:r>
            </m:sub>
          </m:sSub>
          <m: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3"/>
      </w:pPr>
      <w:bookmarkStart w:id="28" w:name="producao"/>
      <w:bookmarkEnd w:id="28"/>
      <w:r>
        <w:t xml:space="preserve">Produção</w:t>
      </w:r>
    </w:p>
    <w:p>
      <w:pPr>
        <w:pStyle w:val="FirstParagraph"/>
      </w:pPr>
      <w:r>
        <w:t xml:space="preserve">Shipmentso é igual à Produção é igual a shipments, desprezando estoques na cadeia produtiva.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=</m:t>
          </m:r>
          <m:r>
            <m:t>M</m:t>
          </m:r>
          <m:r>
            <m:t>I</m:t>
          </m:r>
          <m:r>
            <m:t>N</m:t>
          </m:r>
          <m:r>
            <m:t>(</m:t>
          </m:r>
          <m:sSubSup>
            <m:e>
              <m:r>
                <m:t>Q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)</m:t>
          </m:r>
          <m:r>
            <m:t>;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Considera-se um sistema Make to Order, não considera estoques na cadeia. Para eles, o estoque na cadeia introduziria um efeito chicote ainda pior para a estratégia Get big fast, e por isso foi possível desconsidera-lo.</w:t>
      </w:r>
    </w:p>
    <w:p>
      <w:pPr>
        <w:pStyle w:val="BodyText"/>
      </w:pPr>
      <w:r>
        <w:t xml:space="preserve">Neste ponto será necessário tomar uma decisão se este aspecto é importante para as estratégias consideradas ou não.</w:t>
      </w:r>
    </w:p>
    <w:p>
      <w:pPr>
        <w:pStyle w:val="BodyText"/>
      </w:pPr>
      <w:r>
        <w:t xml:space="preserve">Delivery Delay: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“</w:t>
      </w:r>
      <w:r>
        <w:t xml:space="preserve">Target Ship Rate:</w:t>
      </w:r>
      <w:r>
        <w:t xml:space="preserve">”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=</m:t>
          </m:r>
          <m:r>
            <m:t>B</m:t>
          </m:r>
          <m:r>
            <m:t>/</m:t>
          </m:r>
          <m:sSubSup>
            <m:e>
              <m:r>
                <m:t>τ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</m:oMath>
      </m:oMathPara>
    </w:p>
    <w:p>
      <w:pPr>
        <w:pStyle w:val="FirstParagraph"/>
      </w:pPr>
      <w:r>
        <w:t xml:space="preserve">Backlog de Produção: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  <m:r>
                <m:t>0</m:t>
              </m:r>
            </m:sub>
          </m:sSub>
          <m: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−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Capacidade: Ajusta-se conforme uma função Erlang Lag de terceira ordem.</w:t>
      </w:r>
    </w:p>
    <w:p>
      <w:pPr>
        <w:pStyle w:val="BodyText"/>
      </w:pPr>
      <w:r>
        <w:t xml:space="preserve">Este é o operador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Erlang Lag.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=</m:t>
          </m:r>
          <m:r>
            <m:t>φ</m:t>
          </m:r>
          <m:r>
            <m:t>(</m:t>
          </m:r>
          <m:sSup>
            <m:e>
              <m:r>
                <m:t>K</m:t>
              </m:r>
            </m:e>
            <m:sup>
              <m:r>
                <m:t>*</m:t>
              </m:r>
            </m:sup>
          </m:sSup>
          <m:r>
            <m:t>,</m:t>
          </m:r>
          <m:r>
            <m:t>λ</m:t>
          </m:r>
          <m:r>
            <m:t>)</m:t>
          </m:r>
        </m:oMath>
      </m:oMathPara>
    </w:p>
    <w:p>
      <w:pPr>
        <w:pStyle w:val="FirstParagraph"/>
      </w:pPr>
      <w:r>
        <w:t xml:space="preserve">Capacidade Alvo e Previsão da Demanda</w:t>
      </w:r>
      <w:r>
        <w:t xml:space="preserve"> </w:t>
      </w:r>
      <w:r>
        <w:t xml:space="preserve">A capacidade Alvo da Empresa</w:t>
      </w:r>
      <w:r>
        <w:t xml:space="preserve"> </w:t>
      </w:r>
      <m:oMath>
        <m:sSup>
          <m:e>
            <m:r>
              <m:t>K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market share alvo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previsão da demanda</w:t>
      </w:r>
      <w:r>
        <w:t xml:space="preserve"> </w:t>
      </w:r>
      <m:oMath>
        <m:sSup>
          <m:e>
            <m:r>
              <m:t>D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taxa de utilização de capacidade</w:t>
      </w:r>
      <w:r>
        <w:t xml:space="preserve"> </w:t>
      </w:r>
      <m:oMath>
        <m:sSup>
          <m:e>
            <m:r>
              <m:t>u</m:t>
            </m:r>
          </m:e>
          <m:sup>
            <m:r>
              <m:t>*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K</m:t>
              </m:r>
            </m:e>
            <m:sup>
              <m:r>
                <m:t>*</m:t>
              </m:r>
            </m:sup>
          </m:sSup>
          <m:r>
            <m:t>=</m:t>
          </m:r>
          <m:r>
            <m:t>M</m:t>
          </m:r>
          <m:r>
            <m:t>A</m:t>
          </m:r>
          <m:r>
            <m:t>X</m:t>
          </m:r>
          <m:r>
            <m:t>(</m:t>
          </m:r>
          <m:sSup>
            <m:e>
              <m:r>
                <m:t>K</m:t>
              </m:r>
            </m:e>
            <m:sup>
              <m:r>
                <m:t>m</m:t>
              </m:r>
              <m:r>
                <m:t>i</m:t>
              </m:r>
              <m:r>
                <m:t>n</m:t>
              </m:r>
            </m:sup>
          </m:sSup>
          <m:r>
            <m:t>,</m:t>
          </m:r>
          <m:sSup>
            <m:e>
              <m:r>
                <m:t>S</m:t>
              </m:r>
            </m:e>
            <m:sup>
              <m:r>
                <m:t>*</m:t>
              </m:r>
            </m:sup>
          </m:sSup>
          <m:sSup>
            <m:e>
              <m:r>
                <m:t>D</m:t>
              </m:r>
            </m:e>
            <m:sup>
              <m:r>
                <m:t>e</m:t>
              </m:r>
            </m:sup>
          </m:sSup>
          <m:r>
            <m:t>/</m:t>
          </m:r>
          <m:sSup>
            <m:e>
              <m:r>
                <m:t>u</m:t>
              </m:r>
            </m:e>
            <m:sup>
              <m:r>
                <m:t>*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mínima escala de produção eficiente</w:t>
      </w:r>
      <w:r>
        <w:t xml:space="preserve"> </w:t>
      </w:r>
      <m:oMath>
        <m:sSup>
          <m:e>
            <m:r>
              <m:t>K</m:t>
            </m:r>
          </m:e>
          <m:sup>
            <m:r>
              <m:t>m</m:t>
            </m:r>
            <m:r>
              <m:t>i</m:t>
            </m:r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Demanda Prevista (Demanda Esperada)</w:t>
      </w:r>
      <w:r>
        <w:t xml:space="preserve"> </w:t>
      </w:r>
      <m:oMath>
        <m:sSup>
          <m:e>
            <m:r>
              <m:t>D</m:t>
            </m:r>
          </m:e>
          <m:sup>
            <m:r>
              <m:t>e</m:t>
            </m:r>
          </m:sup>
        </m:sSup>
      </m:oMath>
      <w:r>
        <w:t xml:space="preserve">:</w:t>
      </w:r>
      <w:r>
        <w:t xml:space="preserve"> </w:t>
      </w:r>
      <w:r>
        <w:t xml:space="preserve">Demanda Observada-Reportada</w:t>
      </w:r>
      <w:r>
        <w:t xml:space="preserve"> </w:t>
      </w:r>
      <m:oMath>
        <m:sSup>
          <m:e>
            <m:r>
              <m:t>D</m:t>
            </m:r>
          </m:e>
          <m:sup>
            <m:r>
              <m:t>r</m:t>
            </m:r>
          </m:sup>
        </m:sSup>
      </m:oMath>
      <w:r>
        <w:t xml:space="preserve"> </w:t>
      </w:r>
      <w:r>
        <w:t xml:space="preserve">Anos de Previsão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Taxa esperada de crescimento da demanda</w:t>
      </w:r>
      <w:r>
        <w:t xml:space="preserve"> </w:t>
      </w:r>
      <m:oMath>
        <m:sSup>
          <m:e>
            <m:r>
              <m:t>g</m:t>
            </m:r>
          </m:e>
          <m:sup>
            <m:r>
              <m:t>e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t>e</m:t>
              </m:r>
            </m:sup>
          </m:sSup>
          <m:r>
            <m:t>=</m:t>
          </m:r>
          <m:sSup>
            <m:e>
              <m:r>
                <m:t>D</m:t>
              </m:r>
            </m:e>
            <m:sup>
              <m:r>
                <m:t>r</m:t>
              </m:r>
            </m:sup>
          </m:sSup>
          <m:r>
            <m:t>*</m:t>
          </m:r>
          <m:sSup>
            <m:e>
              <m:r>
                <m:t>e</m:t>
              </m:r>
            </m:e>
            <m:sup>
              <m:r>
                <m:t>λ</m:t>
              </m:r>
              <m:r>
                <m:t>*</m:t>
              </m:r>
              <m:sSup>
                <m:e>
                  <m:r>
                    <m:t>g</m:t>
                  </m:r>
                </m:e>
                <m:sup>
                  <m:r>
                    <m:t>e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Taxa de crescimento da demanda:</w:t>
      </w:r>
    </w:p>
    <w:p>
      <w:pPr>
        <w:pStyle w:val="BodyText"/>
      </w:pPr>
      <w:r>
        <w:t xml:space="preserve">Horizonte Histórico usado para a previsão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Demanda Observada-Reportada</w:t>
      </w:r>
      <w:r>
        <w:t xml:space="preserve"> </w:t>
      </w:r>
      <m:oMath>
        <m:sSup>
          <m:e>
            <m:r>
              <m:t>D</m:t>
            </m:r>
          </m:e>
          <m:sup>
            <m:r>
              <m:t>r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e</m:t>
              </m:r>
            </m:sup>
          </m:sSup>
          <m:r>
            <m:t>=</m:t>
          </m:r>
          <m:r>
            <m:t>l</m:t>
          </m:r>
          <m:r>
            <m:t>n</m:t>
          </m:r>
          <m:r>
            <m:t>(</m:t>
          </m:r>
          <m:sSubSup>
            <m:e>
              <m:r>
                <m:t>D</m:t>
              </m:r>
            </m:e>
            <m:sub>
              <m:r>
                <m:t>t</m:t>
              </m:r>
            </m:sub>
            <m:sup>
              <m:r>
                <m:t>r</m:t>
              </m:r>
            </m:sup>
          </m:sSubSup>
          <m:r>
            <m:t>/</m:t>
          </m:r>
          <m:sSubSup>
            <m:e>
              <m:r>
                <m:t>D</m:t>
              </m:r>
            </m:e>
            <m:sub>
              <m:r>
                <m:t>t</m:t>
              </m:r>
            </m:sub>
            <m:sup>
              <m:r>
                <m:t>r</m:t>
              </m:r>
            </m:sup>
          </m:sSubSup>
          <m:r>
            <m:t>−</m:t>
          </m:r>
          <m:r>
            <m:t>h</m:t>
          </m:r>
          <m:r>
            <m:t>)</m:t>
          </m:r>
          <m:r>
            <m:t>/</m:t>
          </m:r>
          <m:r>
            <m:t>h</m:t>
          </m:r>
        </m:oMath>
      </m:oMathPara>
    </w:p>
    <w:p>
      <w:pPr>
        <w:pStyle w:val="FirstParagraph"/>
      </w:pPr>
      <w:r>
        <w:t xml:space="preserve">Demanda Observada-Reportada</w:t>
      </w:r>
      <w:r>
        <w:t xml:space="preserve"> </w:t>
      </w:r>
      <m:oMath>
        <m:sSup>
          <m:e>
            <m:r>
              <m:t>D</m:t>
            </m:r>
          </m:e>
          <m:sup>
            <m:r>
              <m:t>r</m:t>
            </m:r>
          </m:sup>
        </m:sSup>
      </m:oMath>
      <w:r>
        <w:t xml:space="preserve"> </w:t>
      </w:r>
      <w:r>
        <w:t xml:space="preserve">- Segue um suavização exponencial: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p>
            <m:e>
              <m:r>
                <m:t>D</m:t>
              </m:r>
            </m:e>
            <m:sup>
              <m:r>
                <m:t>r</m:t>
              </m:r>
            </m:sup>
          </m:sSup>
          <m:r>
            <m:t>/</m:t>
          </m:r>
          <m:r>
            <m:t>d</m:t>
          </m:r>
          <m:r>
            <m:t>t</m:t>
          </m:r>
          <m:r>
            <m:t>=</m:t>
          </m:r>
          <m:r>
            <m:t>(</m:t>
          </m:r>
          <m:sSup>
            <m:e>
              <m:r>
                <m:t>D</m:t>
              </m:r>
            </m:e>
            <m:sup>
              <m:r>
                <m:t>T</m:t>
              </m:r>
            </m:sup>
          </m:sSup>
          <m:r>
            <m:t>−</m:t>
          </m:r>
          <m:sSup>
            <m:e>
              <m:r>
                <m:t>D</m:t>
              </m:r>
            </m:e>
            <m:sup>
              <m:r>
                <m:t>r</m:t>
              </m:r>
            </m:sup>
          </m:sSup>
          <m:r>
            <m:t>)</m:t>
          </m:r>
          <m:r>
            <m:t>/</m:t>
          </m:r>
          <m:sSup>
            <m:e>
              <m:r>
                <m:t>τ</m:t>
              </m:r>
            </m:e>
            <m:sup>
              <m:r>
                <m:t>r</m:t>
              </m:r>
            </m:sup>
          </m:sSup>
        </m:oMath>
      </m:oMathPara>
    </w:p>
    <w:p>
      <w:pPr>
        <w:pStyle w:val="FirstParagraph"/>
      </w:pPr>
      <w:r>
        <w:t xml:space="preserve">Market Share Alvo e Estratégia da Firma: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*</m:t>
              </m:r>
            </m:sup>
          </m:sSup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M</m:t>
                    </m:r>
                    <m:r>
                      <m:t>A</m:t>
                    </m:r>
                    <m:r>
                      <m:t>X</m:t>
                    </m:r>
                    <m:r>
                      <m:t>(</m:t>
                    </m:r>
                    <m:sSubSup>
                      <m:e>
                        <m: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p>
                    </m:sSubSup>
                    <m:r>
                      <m:t>,</m:t>
                    </m:r>
                    <m:sSubSup>
                      <m:e>
                        <m: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u</m:t>
                        </m:r>
                      </m:sup>
                    </m:sSubSup>
                    <m:r>
                      <m:t>)</m:t>
                    </m:r>
                    <m:r>
                      <m:t>,</m:t>
                    </m:r>
                    <m:r>
                      <m:t> </m:t>
                    </m:r>
                    <m:r>
                      <m:t>i</m:t>
                    </m:r>
                    <m:r>
                      <m:t>f</m:t>
                    </m:r>
                    <m:r>
                      <m:t> </m:t>
                    </m:r>
                    <m:r>
                      <m:t>S</m:t>
                    </m:r>
                    <m:r>
                      <m:t>t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r>
                      <m:t>A</m:t>
                    </m:r>
                    <m:r>
                      <m:t>g</m:t>
                    </m:r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  <m:r>
                      <m:t>s</m:t>
                    </m:r>
                    <m:r>
                      <m:t>.</m:t>
                    </m:r>
                  </m:e>
                </m:mr>
                <m:mr>
                  <m:e/>
                </m:mr>
                <m:mr>
                  <m:e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sSubSup>
                      <m:e>
                        <m: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p>
                    </m:sSubSup>
                    <m:r>
                      <m:t>,</m:t>
                    </m:r>
                    <m:sSubSup>
                      <m:e>
                        <m: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u</m:t>
                        </m:r>
                      </m:sup>
                    </m:sSubSup>
                    <m:r>
                      <m:t>)</m:t>
                    </m:r>
                    <m:r>
                      <m:t>,</m:t>
                    </m:r>
                    <m:r>
                      <m:t> </m:t>
                    </m:r>
                    <m:r>
                      <m:t>i</m:t>
                    </m:r>
                    <m:r>
                      <m:t>f</m:t>
                    </m:r>
                    <m:r>
                      <m:t> </m:t>
                    </m:r>
                    <m:r>
                      <m:t>S</m:t>
                    </m:r>
                    <m:r>
                      <m:t>t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=</m:t>
                    </m:r>
                    <m:r>
                      <m:t>C</m:t>
                    </m:r>
                    <m:r>
                      <m:t>o</m:t>
                    </m:r>
                    <m:r>
                      <m:t>n</m:t>
                    </m:r>
                    <m:r>
                      <m:t>s</m:t>
                    </m:r>
                    <m:r>
                      <m:t>e</m:t>
                    </m:r>
                    <m:r>
                      <m:t>r</m:t>
                    </m:r>
                    <m:r>
                      <m:t>v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Se a firma busca uma estratégia agressiva, a mesma busca um share dominante do mercado. Uma estratégia conservadora, por outro lado, busca acomodação entre seus rivais, e define um market share modesto.</w:t>
      </w:r>
    </w:p>
    <w:p>
      <w:pPr>
        <w:pStyle w:val="BodyText"/>
      </w:pPr>
      <w:r>
        <w:t xml:space="preserve">A empresa agressiva também busca explorar sua vantagem aproveitando-se da demora dos outros players ainda aumentando seu share quando ela identifica que haverá demanda não atendida pelos outros players.</w:t>
      </w:r>
    </w:p>
    <w:p>
      <w:pPr>
        <w:pStyle w:val="BodyText"/>
      </w:pPr>
      <w:r>
        <w:t xml:space="preserve">Market Share</w:t>
      </w:r>
      <w:r>
        <w:t xml:space="preserve"> </w:t>
      </w:r>
      <w:r>
        <w:t xml:space="preserve">“</w:t>
      </w:r>
      <w:r>
        <w:t xml:space="preserve">Não-Disputado</w:t>
      </w:r>
      <w:r>
        <w:t xml:space="preserve">”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i</m:t>
              </m:r>
            </m:sub>
            <m:sup>
              <m:r>
                <m:t>u</m:t>
              </m:r>
            </m:sup>
          </m:sSubSup>
          <m:r>
            <m:t>=</m:t>
          </m:r>
          <m:r>
            <m:t>M</m:t>
          </m:r>
          <m:r>
            <m:t>A</m:t>
          </m:r>
          <m:r>
            <m:t>X</m:t>
          </m:r>
          <m:r>
            <m:t>(</m:t>
          </m:r>
          <m:r>
            <m:t>0</m:t>
          </m:r>
          <m:r>
            <m:t>,</m:t>
          </m:r>
          <m:sSubSup>
            <m:e>
              <m:r>
                <m:t>D</m:t>
              </m:r>
            </m:e>
            <m:sub>
              <m:r>
                <m:t>i</m:t>
              </m:r>
            </m:sub>
            <m:sup>
              <m:r>
                <m:t>u</m:t>
              </m:r>
            </m:sup>
          </m:sSubSup>
          <m:r>
            <m:t>/</m:t>
          </m:r>
          <m:sSup>
            <m:e>
              <m:r>
                <m:t>D</m:t>
              </m:r>
            </m:e>
            <m:sup>
              <m:r>
                <m:t>e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Demanda não contestada: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D</m:t>
              </m:r>
            </m:e>
            <m:sub>
              <m:r>
                <m:t>i</m:t>
              </m:r>
            </m:sub>
            <m:sup>
              <m:r>
                <m:t>u</m:t>
              </m:r>
            </m:sup>
          </m:sSubSup>
          <m:r>
            <m:t>=</m:t>
          </m:r>
          <m:sSup>
            <m:e>
              <m:r>
                <m:t>D</m:t>
              </m:r>
            </m:e>
            <m:sup>
              <m:r>
                <m:t>e</m:t>
              </m:r>
            </m:sup>
          </m:sSup>
          <m:r>
            <m:t>−</m:t>
          </m:r>
          <m:sSup>
            <m:e>
              <m:r>
                <m:t>u</m:t>
              </m:r>
            </m:e>
            <m:sup>
              <m:r>
                <m:t>*</m:t>
              </m:r>
            </m:sup>
          </m:sSup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≠</m:t>
              </m:r>
              <m:r>
                <m:t>i</m:t>
              </m:r>
            </m:sub>
            <m:sup/>
            <m:e>
              <m:sSubSup>
                <m:e>
                  <m:r>
                    <m:t>K</m:t>
                  </m:r>
                </m:e>
                <m:sub>
                  <m:r>
                    <m:t>j</m:t>
                  </m:r>
                </m:sub>
                <m:sup>
                  <m:r>
                    <m:t>e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Capacidade dos competidores esperada: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K</m:t>
              </m:r>
            </m:e>
            <m:sub>
              <m:r>
                <m:t>j</m:t>
              </m:r>
            </m:sub>
            <m:sup>
              <m:r>
                <m:t>e</m:t>
              </m:r>
            </m:sup>
          </m:sSubSup>
          <m:r>
            <m:t>=</m:t>
          </m:r>
          <m:r>
            <m:t>w</m:t>
          </m:r>
          <m:sSubSup>
            <m:e>
              <m:r>
                <m:t>K</m:t>
              </m:r>
            </m:e>
            <m:sub>
              <m:r>
                <m:t>j</m:t>
              </m:r>
            </m:sub>
            <m:sup>
              <m:sSup>
                <m:e>
                  <m:r>
                    <m:t>e</m:t>
                  </m:r>
                </m:e>
                <m:sup>
                  <m:r>
                    <m:t>*</m:t>
                  </m:r>
                </m:sup>
              </m:sSup>
            </m:sup>
          </m:sSubSup>
          <m:r>
            <m:t>+</m:t>
          </m:r>
          <m:r>
            <m:t>(</m:t>
          </m:r>
          <m:r>
            <m:t>1</m:t>
          </m:r>
          <m:r>
            <m:t>−</m:t>
          </m:r>
          <m:r>
            <m:t>w</m:t>
          </m:r>
          <m:r>
            <m:t>)</m:t>
          </m:r>
          <m:sSub>
            <m:e>
              <m:r>
                <m:t>K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Calculo da Capacidade com defasagem - segue uma suavização exponencial: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Sup>
            <m:e>
              <m:r>
                <m:t>K</m:t>
              </m:r>
            </m:e>
            <m:sub>
              <m:r>
                <m:t>j</m:t>
              </m:r>
            </m:sub>
            <m:sup>
              <m:sSup>
                <m:e>
                  <m:r>
                    <m:t>e</m:t>
                  </m:r>
                </m:e>
                <m:sup>
                  <m:r>
                    <m:t>*</m:t>
                  </m:r>
                </m:sup>
              </m:sSup>
            </m:sup>
          </m:sSubSup>
          <m:r>
            <m:t>/</m:t>
          </m:r>
          <m:r>
            <m:t>d</m:t>
          </m:r>
          <m:r>
            <m:t>t</m:t>
          </m:r>
          <m:r>
            <m:t>=</m:t>
          </m:r>
          <m:r>
            <m:t>(</m:t>
          </m:r>
          <m:sSubSup>
            <m:e>
              <m:r>
                <m:t>K</m:t>
              </m:r>
            </m:e>
            <m:sub>
              <m:r>
                <m:t>j</m:t>
              </m:r>
            </m:sub>
            <m:sup>
              <m:r>
                <m:t>*</m:t>
              </m:r>
            </m:sup>
          </m:sSubSup>
          <m:r>
            <m:t>−</m:t>
          </m:r>
          <m:sSubSup>
            <m:e>
              <m:r>
                <m:t>K</m:t>
              </m:r>
            </m:e>
            <m:sub>
              <m:r>
                <m:t>j</m:t>
              </m:r>
            </m:sub>
            <m:sup>
              <m:sSup>
                <m:e>
                  <m:r>
                    <m:t>e</m:t>
                  </m:r>
                </m:e>
                <m:sup>
                  <m:r>
                    <m:t>*</m:t>
                  </m:r>
                </m:sup>
              </m:sSup>
            </m:sup>
          </m:sSubSup>
          <m:r>
            <m:t>)</m:t>
          </m:r>
          <m:r>
            <m:t>/</m:t>
          </m:r>
          <m:sSup>
            <m:e>
              <m:r>
                <m:t>τ</m:t>
              </m:r>
            </m:e>
            <m:sup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Preço:</w:t>
      </w:r>
      <w:r>
        <w:t xml:space="preserve"> </w:t>
      </w:r>
      <w:r>
        <w:t xml:space="preserve">Preço também ajusta-se a um valor alvo com delay e tempo de ajuste.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/</m:t>
          </m:r>
          <m:r>
            <m:t>d</m:t>
          </m:r>
          <m:r>
            <m:t>t</m:t>
          </m:r>
          <m:r>
            <m:t>=</m:t>
          </m:r>
          <m:r>
            <m:t>(</m:t>
          </m:r>
          <m:sSubSup>
            <m:e>
              <m:r>
                <m:t>P</m:t>
              </m:r>
            </m:e>
            <m:sub>
              <m:r>
                <m:t>i</m:t>
              </m:r>
            </m:sub>
            <m:sup>
              <m:r>
                <m:t>*</m:t>
              </m:r>
            </m:sup>
          </m:sSubSup>
          <m:r>
            <m:t>−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)</m:t>
          </m:r>
          <m:r>
            <m:t>/</m:t>
          </m:r>
          <m:sSup>
            <m:e>
              <m:r>
                <m:t>τ</m:t>
              </m:r>
            </m:e>
            <m:sup>
              <m:r>
                <m:t>p</m:t>
              </m:r>
            </m:sup>
          </m:sSup>
        </m:oMath>
      </m:oMathPara>
    </w:p>
    <w:p>
      <w:pPr>
        <w:pStyle w:val="FirstParagraph"/>
      </w:pPr>
      <w:r>
        <w:t xml:space="preserve">Equação do Preço Alvo: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*</m:t>
              </m:r>
            </m:sup>
          </m:sSup>
          <m:r>
            <m:t>=</m:t>
          </m:r>
          <m:r>
            <m:t>M</m:t>
          </m:r>
          <m:r>
            <m:t>A</m:t>
          </m:r>
          <m:r>
            <m:t>X</m:t>
          </m:r>
          <m:d>
            <m:dPr>
              <m:begChr m:val="["/>
              <m:endChr m:val="]"/>
              <m:grow/>
            </m:dPr>
            <m:e>
              <m:sSup>
                <m:e>
                  <m:r>
                    <m:t>u</m:t>
                  </m:r>
                </m:e>
                <m:sup>
                  <m:r>
                    <m:t>v</m:t>
                  </m:r>
                </m:sup>
              </m:sSup>
              <m:r>
                <m:t>,</m:t>
              </m:r>
              <m:r>
                <m:t>P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c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P</m:t>
                              </m:r>
                            </m:e>
                            <m:sup>
                              <m:r>
                                <m:t>c</m:t>
                              </m:r>
                            </m:sup>
                          </m:sSup>
                        </m:num>
                        <m:den>
                          <m:r>
                            <m:t>P</m:t>
                          </m:r>
                        </m:den>
                      </m:f>
                      <m:r>
                        <m:t>−</m:t>
                      </m:r>
                      <m:r>
                        <m:t>1</m:t>
                      </m:r>
                    </m:e>
                  </m:d>
                </m:e>
              </m:d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d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Q</m:t>
                              </m:r>
                            </m:e>
                            <m:sup>
                              <m:r>
                                <m:t>*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</m:sup>
                          </m:sSup>
                          <m:r>
                            <m:t>K</m:t>
                          </m:r>
                        </m:den>
                      </m:f>
                      <m:r>
                        <m:t>−</m:t>
                      </m:r>
                      <m:r>
                        <m:t>1</m:t>
                      </m:r>
                    </m:e>
                  </m:d>
                </m:e>
              </m:d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t>(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r>
                    <m:t>−</m:t>
                  </m:r>
                  <m:r>
                    <m:t>S</m:t>
                  </m:r>
                  <m:r>
                    <m:t>)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Parâmetros, Unidades Valores Máximos e Mínimos: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C</m:t>
              </m:r>
            </m:sup>
          </m:sSup>
          <m:r>
            <m:t>=</m:t>
          </m:r>
          <m:r>
            <m:t>(</m:t>
          </m:r>
          <m:r>
            <m:t>1</m:t>
          </m:r>
          <m:r>
            <m:t>+</m:t>
          </m:r>
          <m:sSup>
            <m:e>
              <m:r>
                <m:t>m</m:t>
              </m:r>
            </m:e>
            <m:sup>
              <m:r>
                <m:t>*</m:t>
              </m:r>
            </m:sup>
          </m:sSup>
          <m:r>
            <m:t>)</m:t>
          </m:r>
          <m:r>
            <m:t>(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+</m:t>
          </m:r>
          <m:sSubSup>
            <m:e>
              <m:r>
                <m:t>u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)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0d45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Matemático - Manufatura Aditiva</dc:title>
  <dc:creator>Pedro Nascimento de Lima</dc:creator>
  <dcterms:created xsi:type="dcterms:W3CDTF">2017-11-20T18:58:05Z</dcterms:created>
  <dcterms:modified xsi:type="dcterms:W3CDTF">2017-11-20T18:58:05Z</dcterms:modified>
</cp:coreProperties>
</file>