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u w:val="single"/>
        </w:rPr>
      </w:pPr>
      <w:r w:rsidDel="00000000" w:rsidR="00000000" w:rsidRPr="00000000">
        <w:rPr>
          <w:b w:val="1"/>
          <w:sz w:val="28"/>
          <w:szCs w:val="28"/>
          <w:u w:val="single"/>
          <w:rtl w:val="0"/>
        </w:rPr>
        <w:t xml:space="preserve">PROMESA DE COMPRAVENTA DE DERECHOS Y ACCIONES</w:t>
      </w:r>
    </w:p>
    <w:p w:rsidR="00000000" w:rsidDel="00000000" w:rsidP="00000000" w:rsidRDefault="00000000" w:rsidRPr="00000000" w14:paraId="00000001">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02">
      <w:pPr>
        <w:contextualSpacing w:val="0"/>
        <w:jc w:val="center"/>
        <w:rPr>
          <w:b w:val="1"/>
          <w:sz w:val="28"/>
          <w:szCs w:val="28"/>
        </w:rPr>
      </w:pPr>
      <w:r w:rsidDel="00000000" w:rsidR="00000000" w:rsidRPr="00000000">
        <w:rPr>
          <w:rtl w:val="0"/>
        </w:rPr>
      </w:r>
    </w:p>
    <w:p w:rsidR="00000000" w:rsidDel="00000000" w:rsidP="00000000" w:rsidRDefault="00000000" w:rsidRPr="00000000" w14:paraId="00000003">
      <w:pPr>
        <w:contextualSpacing w:val="0"/>
        <w:jc w:val="both"/>
        <w:rPr>
          <w:sz w:val="24"/>
          <w:szCs w:val="24"/>
        </w:rPr>
      </w:pPr>
      <w:r w:rsidDel="00000000" w:rsidR="00000000" w:rsidRPr="00000000">
        <w:rPr>
          <w:sz w:val="24"/>
          <w:szCs w:val="24"/>
          <w:rtl w:val="0"/>
        </w:rPr>
        <w:t xml:space="preserve">Entre nosotros a saber: </w:t>
      </w:r>
      <w:r w:rsidDel="00000000" w:rsidR="00000000" w:rsidRPr="00000000">
        <w:rPr>
          <w:b w:val="1"/>
          <w:sz w:val="24"/>
          <w:szCs w:val="24"/>
          <w:rtl w:val="0"/>
        </w:rPr>
        <w:t xml:space="preserve">LUZ MARINA LOPEZ PEDRAZA</w:t>
      </w:r>
      <w:r w:rsidDel="00000000" w:rsidR="00000000" w:rsidRPr="00000000">
        <w:rPr>
          <w:sz w:val="24"/>
          <w:szCs w:val="24"/>
          <w:rtl w:val="0"/>
        </w:rPr>
        <w:t xml:space="preserve"> mayor de edad identificada con la c.c. No 60.442.701 de los Patios y</w:t>
      </w:r>
      <w:r w:rsidDel="00000000" w:rsidR="00000000" w:rsidRPr="00000000">
        <w:rPr>
          <w:b w:val="1"/>
          <w:sz w:val="24"/>
          <w:szCs w:val="24"/>
          <w:rtl w:val="0"/>
        </w:rPr>
        <w:t xml:space="preserve"> VICTOR MANUEL LOPEZ PEDRAZA </w:t>
      </w:r>
      <w:r w:rsidDel="00000000" w:rsidR="00000000" w:rsidRPr="00000000">
        <w:rPr>
          <w:sz w:val="24"/>
          <w:szCs w:val="24"/>
          <w:rtl w:val="0"/>
        </w:rPr>
        <w:t xml:space="preserve">también mayor de edad identificado con la c.c. No 6.612.823 de Tipacoque Boyacá, quienes para efectos del presente CONTRATO DE PROMESA DE COMPRAVENTA DE DERECHOS Y ACCIONES, se denominará la primera COMPRADORA y el segundo VENDEDOR, negocio que se rige por las siguientes cláusulas:............................................................................................... </w:t>
      </w:r>
    </w:p>
    <w:p w:rsidR="00000000" w:rsidDel="00000000" w:rsidP="00000000" w:rsidRDefault="00000000" w:rsidRPr="00000000" w14:paraId="00000004">
      <w:pPr>
        <w:contextualSpacing w:val="0"/>
        <w:jc w:val="both"/>
        <w:rPr>
          <w:sz w:val="24"/>
          <w:szCs w:val="24"/>
        </w:rPr>
      </w:pPr>
      <w:r w:rsidDel="00000000" w:rsidR="00000000" w:rsidRPr="00000000">
        <w:rPr>
          <w:rtl w:val="0"/>
        </w:rPr>
      </w:r>
    </w:p>
    <w:p w:rsidR="00000000" w:rsidDel="00000000" w:rsidP="00000000" w:rsidRDefault="00000000" w:rsidRPr="00000000" w14:paraId="00000005">
      <w:pPr>
        <w:contextualSpacing w:val="0"/>
        <w:jc w:val="both"/>
        <w:rPr>
          <w:sz w:val="24"/>
          <w:szCs w:val="24"/>
        </w:rPr>
      </w:pPr>
      <w:r w:rsidDel="00000000" w:rsidR="00000000" w:rsidRPr="00000000">
        <w:rPr>
          <w:sz w:val="24"/>
          <w:szCs w:val="24"/>
          <w:rtl w:val="0"/>
        </w:rPr>
        <w:t xml:space="preserve">PRIMERA: El vendedor se compromete a vender a la compradora los derechos y acciones que le corresponden sobre el 50% del predio ubicado en la Avenida 10 No 19-02 del Barrio Once de Noviembre del Municpio de los Patios, departamento Norte de Santander,  inscrito en el Registro de Instrumentos Públicos con la Matrícula No </w:t>
      </w:r>
      <w:r w:rsidDel="00000000" w:rsidR="00000000" w:rsidRPr="00000000">
        <w:rPr>
          <w:b w:val="1"/>
          <w:sz w:val="24"/>
          <w:szCs w:val="24"/>
          <w:rtl w:val="0"/>
        </w:rPr>
        <w:t xml:space="preserve">260-194222</w:t>
      </w:r>
      <w:r w:rsidDel="00000000" w:rsidR="00000000" w:rsidRPr="00000000">
        <w:rPr>
          <w:sz w:val="24"/>
          <w:szCs w:val="24"/>
          <w:rtl w:val="0"/>
        </w:rPr>
        <w:t xml:space="preserve">, el cual fue adquirido por el vendedor de la sucesión de MANUEL ANTONIO LOPEZ SEPULVEDA liquidada mediante escritura No 5278 de fecha 13 de diciembre de 2006, en la Notaría Segunda de Cúcuta. El inmueble en el cual se hallan incluidos los DERECHOS Y ACCIONES que se dan en venta esta alinderado de la siguiente forma: Por el ORIENTE con predios de Elcida Camargo, por el OCCIDENTE con la Avenida, 10 por el NORTE con predio de Marcos Hernández y por el  SUR con la calle 19. El cual Consta de una casa  para habitación sobre un lote de terreno propio, en el cual se han construido cuatro (4) Locales comerciales………………………………………………………………………………..</w:t>
      </w:r>
    </w:p>
    <w:p w:rsidR="00000000" w:rsidDel="00000000" w:rsidP="00000000" w:rsidRDefault="00000000" w:rsidRPr="00000000" w14:paraId="00000006">
      <w:pPr>
        <w:contextualSpacing w:val="0"/>
        <w:jc w:val="both"/>
        <w:rPr>
          <w:sz w:val="24"/>
          <w:szCs w:val="24"/>
        </w:rPr>
      </w:pPr>
      <w:r w:rsidDel="00000000" w:rsidR="00000000" w:rsidRPr="00000000">
        <w:rPr>
          <w:rtl w:val="0"/>
        </w:rPr>
      </w:r>
    </w:p>
    <w:p w:rsidR="00000000" w:rsidDel="00000000" w:rsidP="00000000" w:rsidRDefault="00000000" w:rsidRPr="00000000" w14:paraId="00000007">
      <w:pPr>
        <w:contextualSpacing w:val="0"/>
        <w:jc w:val="both"/>
        <w:rPr>
          <w:sz w:val="24"/>
          <w:szCs w:val="24"/>
        </w:rPr>
      </w:pPr>
      <w:r w:rsidDel="00000000" w:rsidR="00000000" w:rsidRPr="00000000">
        <w:rPr>
          <w:sz w:val="24"/>
          <w:szCs w:val="24"/>
          <w:rtl w:val="0"/>
        </w:rPr>
        <w:t xml:space="preserve">SEGUNDA: El precio de la venta es por la suma de DIECIOCHO MILLONES QUINIENTOS MIL PESOS </w:t>
      </w:r>
      <w:r w:rsidDel="00000000" w:rsidR="00000000" w:rsidRPr="00000000">
        <w:rPr>
          <w:b w:val="1"/>
          <w:sz w:val="24"/>
          <w:szCs w:val="24"/>
          <w:rtl w:val="0"/>
        </w:rPr>
        <w:t xml:space="preserve">($18.500.000,oo), </w:t>
      </w:r>
      <w:r w:rsidDel="00000000" w:rsidR="00000000" w:rsidRPr="00000000">
        <w:rPr>
          <w:sz w:val="24"/>
          <w:szCs w:val="24"/>
          <w:rtl w:val="0"/>
        </w:rPr>
        <w:t xml:space="preserve">lo cuales serán cancelados de la siguiente forma:a la firma del presente contrato la suma de CINCO MILLONES DE PESOS </w:t>
      </w:r>
      <w:r w:rsidDel="00000000" w:rsidR="00000000" w:rsidRPr="00000000">
        <w:rPr>
          <w:b w:val="1"/>
          <w:sz w:val="24"/>
          <w:szCs w:val="24"/>
          <w:rtl w:val="0"/>
        </w:rPr>
        <w:t xml:space="preserve">($5.000.000.oo) </w:t>
      </w:r>
      <w:r w:rsidDel="00000000" w:rsidR="00000000" w:rsidRPr="00000000">
        <w:rPr>
          <w:sz w:val="24"/>
          <w:szCs w:val="24"/>
          <w:rtl w:val="0"/>
        </w:rPr>
        <w:t xml:space="preserve">los cuales girará la comprador al vendedor. El saldo de TRECE MILLONES QUINIENTOS MIL PESOS </w:t>
      </w:r>
      <w:r w:rsidDel="00000000" w:rsidR="00000000" w:rsidRPr="00000000">
        <w:rPr>
          <w:b w:val="1"/>
          <w:sz w:val="24"/>
          <w:szCs w:val="24"/>
          <w:rtl w:val="0"/>
        </w:rPr>
        <w:t xml:space="preserve">($13.500.000,oo) </w:t>
      </w:r>
      <w:r w:rsidDel="00000000" w:rsidR="00000000" w:rsidRPr="00000000">
        <w:rPr>
          <w:sz w:val="24"/>
          <w:szCs w:val="24"/>
          <w:rtl w:val="0"/>
        </w:rPr>
        <w:t xml:space="preserve">serán cancelados una vez obtenga el crédito que adelanta o antes si la tiene………………………………………………………………………………………….</w:t>
      </w:r>
    </w:p>
    <w:p w:rsidR="00000000" w:rsidDel="00000000" w:rsidP="00000000" w:rsidRDefault="00000000" w:rsidRPr="00000000" w14:paraId="00000008">
      <w:pPr>
        <w:contextualSpacing w:val="0"/>
        <w:jc w:val="both"/>
        <w:rPr>
          <w:sz w:val="24"/>
          <w:szCs w:val="24"/>
        </w:rPr>
      </w:pPr>
      <w:r w:rsidDel="00000000" w:rsidR="00000000" w:rsidRPr="00000000">
        <w:rPr>
          <w:rtl w:val="0"/>
        </w:rPr>
      </w:r>
    </w:p>
    <w:p w:rsidR="00000000" w:rsidDel="00000000" w:rsidP="00000000" w:rsidRDefault="00000000" w:rsidRPr="00000000" w14:paraId="00000009">
      <w:pPr>
        <w:contextualSpacing w:val="0"/>
        <w:jc w:val="both"/>
        <w:rPr>
          <w:sz w:val="24"/>
          <w:szCs w:val="24"/>
        </w:rPr>
      </w:pPr>
      <w:r w:rsidDel="00000000" w:rsidR="00000000" w:rsidRPr="00000000">
        <w:rPr>
          <w:rtl w:val="0"/>
        </w:rPr>
      </w:r>
    </w:p>
    <w:p w:rsidR="00000000" w:rsidDel="00000000" w:rsidP="00000000" w:rsidRDefault="00000000" w:rsidRPr="00000000" w14:paraId="0000000A">
      <w:pPr>
        <w:contextualSpacing w:val="0"/>
        <w:jc w:val="both"/>
        <w:rPr>
          <w:sz w:val="24"/>
          <w:szCs w:val="24"/>
        </w:rPr>
      </w:pPr>
      <w:r w:rsidDel="00000000" w:rsidR="00000000" w:rsidRPr="00000000">
        <w:rPr>
          <w:rtl w:val="0"/>
        </w:rPr>
      </w:r>
    </w:p>
    <w:p w:rsidR="00000000" w:rsidDel="00000000" w:rsidP="00000000" w:rsidRDefault="00000000" w:rsidRPr="00000000" w14:paraId="0000000B">
      <w:pPr>
        <w:contextualSpacing w:val="0"/>
        <w:jc w:val="both"/>
        <w:rPr>
          <w:sz w:val="24"/>
          <w:szCs w:val="24"/>
        </w:rPr>
      </w:pPr>
      <w:r w:rsidDel="00000000" w:rsidR="00000000" w:rsidRPr="00000000">
        <w:rPr>
          <w:rtl w:val="0"/>
        </w:rPr>
      </w:r>
    </w:p>
    <w:p w:rsidR="00000000" w:rsidDel="00000000" w:rsidP="00000000" w:rsidRDefault="00000000" w:rsidRPr="00000000" w14:paraId="0000000C">
      <w:pPr>
        <w:contextualSpacing w:val="0"/>
        <w:jc w:val="both"/>
        <w:rPr>
          <w:sz w:val="24"/>
          <w:szCs w:val="24"/>
        </w:rPr>
      </w:pPr>
      <w:r w:rsidDel="00000000" w:rsidR="00000000" w:rsidRPr="00000000">
        <w:rPr>
          <w:rtl w:val="0"/>
        </w:rPr>
      </w:r>
    </w:p>
    <w:p w:rsidR="00000000" w:rsidDel="00000000" w:rsidP="00000000" w:rsidRDefault="00000000" w:rsidRPr="00000000" w14:paraId="0000000D">
      <w:pPr>
        <w:contextualSpacing w:val="0"/>
        <w:jc w:val="both"/>
        <w:rPr>
          <w:sz w:val="24"/>
          <w:szCs w:val="24"/>
        </w:rPr>
      </w:pPr>
      <w:r w:rsidDel="00000000" w:rsidR="00000000" w:rsidRPr="00000000">
        <w:rPr>
          <w:rtl w:val="0"/>
        </w:rPr>
      </w:r>
    </w:p>
    <w:p w:rsidR="00000000" w:rsidDel="00000000" w:rsidP="00000000" w:rsidRDefault="00000000" w:rsidRPr="00000000" w14:paraId="0000000E">
      <w:pPr>
        <w:contextualSpacing w:val="0"/>
        <w:jc w:val="both"/>
        <w:rPr>
          <w:sz w:val="24"/>
          <w:szCs w:val="24"/>
        </w:rPr>
      </w:pPr>
      <w:r w:rsidDel="00000000" w:rsidR="00000000" w:rsidRPr="00000000">
        <w:rPr>
          <w:rtl w:val="0"/>
        </w:rPr>
      </w:r>
    </w:p>
    <w:p w:rsidR="00000000" w:rsidDel="00000000" w:rsidP="00000000" w:rsidRDefault="00000000" w:rsidRPr="00000000" w14:paraId="0000000F">
      <w:pPr>
        <w:contextualSpacing w:val="0"/>
        <w:jc w:val="both"/>
        <w:rPr>
          <w:sz w:val="24"/>
          <w:szCs w:val="24"/>
        </w:rPr>
      </w:pPr>
      <w:r w:rsidDel="00000000" w:rsidR="00000000" w:rsidRPr="00000000">
        <w:rPr>
          <w:sz w:val="24"/>
          <w:szCs w:val="24"/>
          <w:rtl w:val="0"/>
        </w:rPr>
        <w:t xml:space="preserve">TERCERA: La firma la escritura se realizará el día 29 de mayo a las 4:00 PM en la Notaría Segunda de Cúcuta. O antes en caso de que el crédito salga antes de esta fecha o después, por voluntad de las partes………………………………………….</w:t>
      </w:r>
    </w:p>
    <w:p w:rsidR="00000000" w:rsidDel="00000000" w:rsidP="00000000" w:rsidRDefault="00000000" w:rsidRPr="00000000" w14:paraId="00000010">
      <w:pPr>
        <w:contextualSpacing w:val="0"/>
        <w:jc w:val="both"/>
        <w:rPr>
          <w:sz w:val="24"/>
          <w:szCs w:val="24"/>
        </w:rPr>
      </w:pPr>
      <w:r w:rsidDel="00000000" w:rsidR="00000000" w:rsidRPr="00000000">
        <w:rPr>
          <w:rtl w:val="0"/>
        </w:rPr>
      </w:r>
    </w:p>
    <w:p w:rsidR="00000000" w:rsidDel="00000000" w:rsidP="00000000" w:rsidRDefault="00000000" w:rsidRPr="00000000" w14:paraId="00000011">
      <w:pPr>
        <w:contextualSpacing w:val="0"/>
        <w:jc w:val="both"/>
        <w:rPr>
          <w:sz w:val="24"/>
          <w:szCs w:val="24"/>
        </w:rPr>
      </w:pPr>
      <w:r w:rsidDel="00000000" w:rsidR="00000000" w:rsidRPr="00000000">
        <w:rPr>
          <w:rtl w:val="0"/>
        </w:rPr>
      </w:r>
    </w:p>
    <w:p w:rsidR="00000000" w:rsidDel="00000000" w:rsidP="00000000" w:rsidRDefault="00000000" w:rsidRPr="00000000" w14:paraId="00000012">
      <w:pPr>
        <w:contextualSpacing w:val="0"/>
        <w:jc w:val="both"/>
        <w:rPr>
          <w:sz w:val="24"/>
          <w:szCs w:val="24"/>
        </w:rPr>
      </w:pPr>
      <w:r w:rsidDel="00000000" w:rsidR="00000000" w:rsidRPr="00000000">
        <w:rPr>
          <w:sz w:val="24"/>
          <w:szCs w:val="24"/>
          <w:rtl w:val="0"/>
        </w:rPr>
        <w:t xml:space="preserve">En constancia firman a los 5 días del mes de mayo de 2018 en vendedor en Cúcuta y la compradora en San Mateo Boyacá, por ser este su domicilio laboral de la misma ……………………………………………………………………………………………...</w:t>
      </w:r>
    </w:p>
    <w:p w:rsidR="00000000" w:rsidDel="00000000" w:rsidP="00000000" w:rsidRDefault="00000000" w:rsidRPr="00000000" w14:paraId="00000013">
      <w:pPr>
        <w:contextualSpacing w:val="0"/>
        <w:jc w:val="both"/>
        <w:rPr>
          <w:sz w:val="24"/>
          <w:szCs w:val="24"/>
        </w:rPr>
      </w:pPr>
      <w:r w:rsidDel="00000000" w:rsidR="00000000" w:rsidRPr="00000000">
        <w:rPr>
          <w:rtl w:val="0"/>
        </w:rPr>
      </w:r>
    </w:p>
    <w:p w:rsidR="00000000" w:rsidDel="00000000" w:rsidP="00000000" w:rsidRDefault="00000000" w:rsidRPr="00000000" w14:paraId="00000014">
      <w:pPr>
        <w:contextualSpacing w:val="0"/>
        <w:jc w:val="both"/>
        <w:rPr>
          <w:sz w:val="24"/>
          <w:szCs w:val="24"/>
        </w:rPr>
      </w:pPr>
      <w:r w:rsidDel="00000000" w:rsidR="00000000" w:rsidRPr="00000000">
        <w:rPr>
          <w:rtl w:val="0"/>
        </w:rPr>
      </w:r>
    </w:p>
    <w:p w:rsidR="00000000" w:rsidDel="00000000" w:rsidP="00000000" w:rsidRDefault="00000000" w:rsidRPr="00000000" w14:paraId="00000015">
      <w:pPr>
        <w:contextualSpacing w:val="0"/>
        <w:jc w:val="both"/>
        <w:rPr>
          <w:sz w:val="24"/>
          <w:szCs w:val="24"/>
        </w:rPr>
      </w:pPr>
      <w:r w:rsidDel="00000000" w:rsidR="00000000" w:rsidRPr="00000000">
        <w:rPr>
          <w:sz w:val="24"/>
          <w:szCs w:val="24"/>
          <w:rtl w:val="0"/>
        </w:rPr>
        <w:t xml:space="preserve">EL VENDEDOR:  </w:t>
      </w:r>
    </w:p>
    <w:p w:rsidR="00000000" w:rsidDel="00000000" w:rsidP="00000000" w:rsidRDefault="00000000" w:rsidRPr="00000000" w14:paraId="00000016">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7">
      <w:pPr>
        <w:contextualSpacing w:val="0"/>
        <w:jc w:val="both"/>
        <w:rPr>
          <w:sz w:val="24"/>
          <w:szCs w:val="24"/>
        </w:rPr>
      </w:pPr>
      <w:r w:rsidDel="00000000" w:rsidR="00000000" w:rsidRPr="00000000">
        <w:rPr>
          <w:rtl w:val="0"/>
        </w:rPr>
      </w:r>
    </w:p>
    <w:p w:rsidR="00000000" w:rsidDel="00000000" w:rsidP="00000000" w:rsidRDefault="00000000" w:rsidRPr="00000000" w14:paraId="00000018">
      <w:pPr>
        <w:contextualSpacing w:val="0"/>
        <w:jc w:val="both"/>
        <w:rPr>
          <w:sz w:val="24"/>
          <w:szCs w:val="24"/>
        </w:rPr>
      </w:pPr>
      <w:r w:rsidDel="00000000" w:rsidR="00000000" w:rsidRPr="00000000">
        <w:rPr>
          <w:sz w:val="24"/>
          <w:szCs w:val="24"/>
          <w:rtl w:val="0"/>
        </w:rPr>
        <w:t xml:space="preserve">______________________________</w:t>
      </w:r>
    </w:p>
    <w:p w:rsidR="00000000" w:rsidDel="00000000" w:rsidP="00000000" w:rsidRDefault="00000000" w:rsidRPr="00000000" w14:paraId="00000019">
      <w:pPr>
        <w:contextualSpacing w:val="0"/>
        <w:rPr>
          <w:sz w:val="24"/>
          <w:szCs w:val="24"/>
        </w:rPr>
      </w:pPr>
      <w:r w:rsidDel="00000000" w:rsidR="00000000" w:rsidRPr="00000000">
        <w:rPr>
          <w:b w:val="1"/>
          <w:sz w:val="24"/>
          <w:szCs w:val="24"/>
          <w:rtl w:val="0"/>
        </w:rPr>
        <w:t xml:space="preserve">VICTOR MANUEL LOPEZ PEDRAZA </w:t>
      </w:r>
      <w:r w:rsidDel="00000000" w:rsidR="00000000" w:rsidRPr="00000000">
        <w:rPr>
          <w:sz w:val="24"/>
          <w:szCs w:val="24"/>
          <w:rtl w:val="0"/>
        </w:rPr>
        <w:t xml:space="preserve">                                                                                 c.c. No 6.612.823 de Tipacoque Boyacá</w:t>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sz w:val="24"/>
          <w:szCs w:val="24"/>
          <w:rtl w:val="0"/>
        </w:rPr>
        <w:t xml:space="preserve">LA COMPRADORA:</w:t>
      </w:r>
    </w:p>
    <w:p w:rsidR="00000000" w:rsidDel="00000000" w:rsidP="00000000" w:rsidRDefault="00000000" w:rsidRPr="00000000" w14:paraId="0000001D">
      <w:pPr>
        <w:contextualSpacing w:val="0"/>
        <w:jc w:val="both"/>
        <w:rPr>
          <w:sz w:val="24"/>
          <w:szCs w:val="24"/>
        </w:rPr>
      </w:pPr>
      <w:r w:rsidDel="00000000" w:rsidR="00000000" w:rsidRPr="00000000">
        <w:rPr>
          <w:rtl w:val="0"/>
        </w:rPr>
      </w:r>
    </w:p>
    <w:p w:rsidR="00000000" w:rsidDel="00000000" w:rsidP="00000000" w:rsidRDefault="00000000" w:rsidRPr="00000000" w14:paraId="0000001E">
      <w:pPr>
        <w:contextualSpacing w:val="0"/>
        <w:jc w:val="both"/>
        <w:rPr>
          <w:sz w:val="24"/>
          <w:szCs w:val="24"/>
        </w:rPr>
      </w:pPr>
      <w:r w:rsidDel="00000000" w:rsidR="00000000" w:rsidRPr="00000000">
        <w:rPr>
          <w:sz w:val="24"/>
          <w:szCs w:val="24"/>
          <w:rtl w:val="0"/>
        </w:rPr>
        <w:t xml:space="preserve">__________________________</w:t>
      </w:r>
    </w:p>
    <w:p w:rsidR="00000000" w:rsidDel="00000000" w:rsidP="00000000" w:rsidRDefault="00000000" w:rsidRPr="00000000" w14:paraId="0000001F">
      <w:pPr>
        <w:contextualSpacing w:val="0"/>
        <w:rPr>
          <w:sz w:val="24"/>
          <w:szCs w:val="24"/>
        </w:rPr>
      </w:pPr>
      <w:r w:rsidDel="00000000" w:rsidR="00000000" w:rsidRPr="00000000">
        <w:rPr>
          <w:b w:val="1"/>
          <w:sz w:val="24"/>
          <w:szCs w:val="24"/>
          <w:rtl w:val="0"/>
        </w:rPr>
        <w:t xml:space="preserve">LUZ MARINA LOPEZ PEDRAZA</w:t>
      </w:r>
      <w:r w:rsidDel="00000000" w:rsidR="00000000" w:rsidRPr="00000000">
        <w:rPr>
          <w:sz w:val="24"/>
          <w:szCs w:val="24"/>
          <w:rtl w:val="0"/>
        </w:rPr>
        <w:t xml:space="preserve">                                                                                              c.c. No 60.442.701 de los Patios </w:t>
      </w:r>
    </w:p>
    <w:p w:rsidR="00000000" w:rsidDel="00000000" w:rsidP="00000000" w:rsidRDefault="00000000" w:rsidRPr="00000000" w14:paraId="00000020">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1">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2">
      <w:pPr>
        <w:contextualSpacing w:val="0"/>
        <w:jc w:val="both"/>
        <w:rPr>
          <w:sz w:val="24"/>
          <w:szCs w:val="24"/>
        </w:rPr>
      </w:pPr>
      <w:r w:rsidDel="00000000" w:rsidR="00000000" w:rsidRPr="00000000">
        <w:rPr>
          <w:rtl w:val="0"/>
        </w:rPr>
      </w:r>
    </w:p>
    <w:p w:rsidR="00000000" w:rsidDel="00000000" w:rsidP="00000000" w:rsidRDefault="00000000" w:rsidRPr="00000000" w14:paraId="00000023">
      <w:pPr>
        <w:contextualSpacing w:val="0"/>
        <w:jc w:val="both"/>
        <w:rPr>
          <w:sz w:val="28"/>
          <w:szCs w:val="28"/>
        </w:rPr>
      </w:pPr>
      <w:r w:rsidDel="00000000" w:rsidR="00000000" w:rsidRPr="00000000">
        <w:rPr>
          <w:rtl w:val="0"/>
        </w:rPr>
      </w:r>
    </w:p>
    <w:p w:rsidR="00000000" w:rsidDel="00000000" w:rsidP="00000000" w:rsidRDefault="00000000" w:rsidRPr="00000000" w14:paraId="00000024">
      <w:pPr>
        <w:contextualSpacing w:val="0"/>
        <w:jc w:val="both"/>
        <w:rPr>
          <w:sz w:val="28"/>
          <w:szCs w:val="28"/>
        </w:rPr>
      </w:pPr>
      <w:r w:rsidDel="00000000" w:rsidR="00000000" w:rsidRPr="00000000">
        <w:rPr>
          <w:sz w:val="28"/>
          <w:szCs w:val="28"/>
          <w:rtl w:val="0"/>
        </w:rPr>
        <w:t xml:space="preserve">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