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019E" w14:textId="0D106D31" w:rsidR="002F39CB" w:rsidRDefault="00CA5253">
      <w:pPr>
        <w:rPr>
          <w:lang w:val="pt-PT"/>
        </w:rPr>
      </w:pPr>
      <w:r>
        <w:rPr>
          <w:lang w:val="pt-PT"/>
        </w:rPr>
        <w:t>Requisitos</w:t>
      </w:r>
    </w:p>
    <w:p w14:paraId="2220754B" w14:textId="77777777" w:rsidR="00CA5253" w:rsidRDefault="00CA5253">
      <w:pPr>
        <w:rPr>
          <w:lang w:val="pt-PT"/>
        </w:rPr>
      </w:pPr>
    </w:p>
    <w:p w14:paraId="085E0393" w14:textId="77777777" w:rsidR="00CA5253" w:rsidRPr="00965B21" w:rsidRDefault="00CA5253" w:rsidP="0F5E58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/>
          <w14:ligatures w14:val="none"/>
        </w:rPr>
        <w:t>Documento Final - Consolidação dos Requisitos Funcionais</w:t>
      </w:r>
    </w:p>
    <w:p w14:paraId="19BBC717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Investigadores e Recursos Humanos</w:t>
      </w:r>
    </w:p>
    <w:p w14:paraId="53D18908" w14:textId="77777777" w:rsidR="00CA5253" w:rsidRPr="00C30EF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Criação, edição e exclusão de investigadores.</w:t>
      </w:r>
    </w:p>
    <w:p w14:paraId="2882E348" w14:textId="77777777" w:rsidR="00CA5253" w:rsidRPr="00444AA5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444AA5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Gestão das permissões de acesso via integração LDAP.</w:t>
      </w:r>
    </w:p>
    <w:p w14:paraId="3E430941" w14:textId="43111AF3" w:rsidR="00CA525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Registo e acompanhamento de bolseiros e contratos ativos.</w:t>
      </w:r>
    </w:p>
    <w:p w14:paraId="0243AC3B" w14:textId="273B9D1E" w:rsidR="00444AA5" w:rsidRPr="00C30EF3" w:rsidRDefault="00444AA5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 xml:space="preserve">Registo e exclusão </w:t>
      </w:r>
      <w:r w:rsidRPr="00162656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de tipo de vínculos dos contratos</w:t>
      </w:r>
      <w:r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.</w:t>
      </w:r>
    </w:p>
    <w:p w14:paraId="2CC6DBC8" w14:textId="77777777" w:rsidR="00CA5253" w:rsidRPr="00C30EF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Monitorização do tempo restante de bolsa por projeto e investigador.</w:t>
      </w:r>
    </w:p>
    <w:p w14:paraId="63EA40F9" w14:textId="77777777" w:rsidR="00CA5253" w:rsidRPr="00C30EF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Automação de geração de documentos relacionados à contratação de bolseiros e investigadores.</w:t>
      </w:r>
    </w:p>
    <w:p w14:paraId="2CCB8EF0" w14:textId="77777777" w:rsidR="00CA5253" w:rsidRPr="009E612E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Painel para monitorização de tempo restante e evolução das bolsas.</w:t>
      </w:r>
    </w:p>
    <w:p w14:paraId="1837580B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Projetos</w:t>
      </w:r>
    </w:p>
    <w:p w14:paraId="1E396315" w14:textId="77777777" w:rsidR="00CA5253" w:rsidRPr="00C30EF3" w:rsidRDefault="00CA5253" w:rsidP="00A908D4">
      <w:pPr>
        <w:numPr>
          <w:ilvl w:val="0"/>
          <w:numId w:val="2"/>
        </w:numPr>
        <w:spacing w:before="100" w:beforeAutospacing="1" w:after="100" w:afterAutospacing="1"/>
        <w:ind w:left="1440" w:hanging="1080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Criação, edição e exclusão de projetos, com informações detalhadas (nome, número, orçamento, atividades, indicadores, investigadores).</w:t>
      </w:r>
    </w:p>
    <w:p w14:paraId="1A9AE23D" w14:textId="77777777" w:rsidR="00CA5253" w:rsidRPr="00C30EF3" w:rsidRDefault="00CA5253" w:rsidP="0F5E58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Visualização agregada e intuitiva do progresso dos projetos.</w:t>
      </w:r>
    </w:p>
    <w:p w14:paraId="42E60E2F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Atividades e Tarefas</w:t>
      </w:r>
    </w:p>
    <w:p w14:paraId="0EBAFA9E" w14:textId="4D613A25" w:rsidR="00CA5253" w:rsidRDefault="00CA5253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Criação, edição e exclusão de atividades.</w:t>
      </w:r>
    </w:p>
    <w:p w14:paraId="26008B70" w14:textId="7235A37F" w:rsidR="003326E8" w:rsidRPr="00C30EF3" w:rsidRDefault="003326E8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Criação, edição e exclusão de perf</w:t>
      </w:r>
      <w:r w:rsidR="00F721A3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il</w:t>
      </w:r>
    </w:p>
    <w:p w14:paraId="7F5EA909" w14:textId="001BB1CE" w:rsidR="00CA5253" w:rsidRPr="009E612E" w:rsidRDefault="00CA5253" w:rsidP="00DF59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Atribuição e gestão de afetações executivas e orçamentais.</w:t>
      </w:r>
    </w:p>
    <w:p w14:paraId="6D87B15B" w14:textId="77777777" w:rsidR="00CA5253" w:rsidRPr="009E612E" w:rsidRDefault="00CA5253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Monitorização do progresso e status das tarefas.</w:t>
      </w:r>
    </w:p>
    <w:p w14:paraId="09ABF044" w14:textId="19095CBF" w:rsidR="00CA5253" w:rsidRPr="009E612E" w:rsidRDefault="00CA5253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Painel interativo para visualização da carga de trabalho.</w:t>
      </w:r>
    </w:p>
    <w:p w14:paraId="242D0C17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Orçamental e Financeira</w:t>
      </w:r>
    </w:p>
    <w:p w14:paraId="6F358859" w14:textId="77777777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Registo e controlo detalhado de receitas e despesas dos projetos.</w:t>
      </w:r>
    </w:p>
    <w:p w14:paraId="288ABAAD" w14:textId="0BBFAC8B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Gestão das rúbricas orçamentais e despesas associadas.</w:t>
      </w:r>
    </w:p>
    <w:p w14:paraId="6D284E58" w14:textId="77777777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Emissão automática de relatórios financeiros detalhados.</w:t>
      </w:r>
    </w:p>
    <w:p w14:paraId="3E527B75" w14:textId="77777777" w:rsidR="00CA5253" w:rsidRPr="009E612E" w:rsidRDefault="584A3738" w:rsidP="33207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Dashboards interativos para visualização financeira, fluxo de caixa, evolução dos gastos e previsão de recursos.</w:t>
      </w:r>
    </w:p>
    <w:p w14:paraId="3237ED61" w14:textId="58C38CAF" w:rsidR="006C1082" w:rsidRDefault="00CA5253" w:rsidP="006C10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Geração automática de mapas mensais de horas produtivas para automatização dos pedidos de pagamento.</w:t>
      </w:r>
      <w:r w:rsidR="0016063B"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 xml:space="preserve"> (nem tem </w:t>
      </w:r>
      <w:proofErr w:type="spellStart"/>
      <w:r w:rsidR="0016063B"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nd</w:t>
      </w:r>
      <w:proofErr w:type="spellEnd"/>
      <w:r w:rsidR="0016063B"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 xml:space="preserve"> pra escrever aqui)</w:t>
      </w:r>
      <w:r w:rsidR="006C1082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 xml:space="preserve">. </w:t>
      </w:r>
    </w:p>
    <w:p w14:paraId="537E034D" w14:textId="4FAEA6FB" w:rsidR="006C1082" w:rsidRPr="00F721A3" w:rsidRDefault="006C1082" w:rsidP="006C10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F721A3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Criação, edição e exclusão de afetações para a tabela gerada acima</w:t>
      </w:r>
    </w:p>
    <w:p w14:paraId="718C0B39" w14:textId="69B2AE26" w:rsidR="006C1082" w:rsidRPr="00F721A3" w:rsidRDefault="006C1082" w:rsidP="006C1082">
      <w:pPr>
        <w:pStyle w:val="PargrafodaLista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F721A3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Afetação mensal</w:t>
      </w:r>
    </w:p>
    <w:p w14:paraId="06CFD2A8" w14:textId="2FFE6321" w:rsidR="006C1082" w:rsidRPr="00F721A3" w:rsidRDefault="006C1082" w:rsidP="006C1082">
      <w:pPr>
        <w:pStyle w:val="PargrafodaLista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F721A3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Afetação perfil</w:t>
      </w:r>
    </w:p>
    <w:p w14:paraId="4D2DC094" w14:textId="3ED195B6" w:rsidR="006C1082" w:rsidRPr="00F721A3" w:rsidRDefault="006C1082" w:rsidP="006C1082">
      <w:pPr>
        <w:pStyle w:val="PargrafodaLista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F721A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Criação, edição e exclusão</w:t>
      </w:r>
      <w:r w:rsidR="00F721A3" w:rsidRPr="00F721A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 xml:space="preserve"> da carga mensal e tabela mês ano para a tabela gerada acima</w:t>
      </w:r>
    </w:p>
    <w:p w14:paraId="1DDA5B9F" w14:textId="77777777" w:rsidR="006C1082" w:rsidRPr="006C1082" w:rsidRDefault="006C1082" w:rsidP="006C108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</w:p>
    <w:p w14:paraId="69674034" w14:textId="77777777" w:rsidR="006C1082" w:rsidRPr="009E612E" w:rsidRDefault="006C1082" w:rsidP="006C108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</w:p>
    <w:p w14:paraId="0F2D3B0F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Cronogramas</w:t>
      </w:r>
    </w:p>
    <w:p w14:paraId="165A29E8" w14:textId="77777777" w:rsidR="009E612E" w:rsidRPr="009E612E" w:rsidRDefault="00CA5253" w:rsidP="0F5E58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Criação e gestão eficiente de cronogramas </w:t>
      </w:r>
    </w:p>
    <w:p w14:paraId="553F6D77" w14:textId="19DD6E85" w:rsidR="00CA5253" w:rsidRPr="009E612E" w:rsidRDefault="009E612E" w:rsidP="0F5E58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Criar, editar e excluir</w:t>
      </w:r>
      <w:r w:rsidR="00CA5253"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 xml:space="preserve"> tarefas.</w:t>
      </w:r>
    </w:p>
    <w:p w14:paraId="7D573EDA" w14:textId="77777777" w:rsidR="00CA5253" w:rsidRPr="009E612E" w:rsidRDefault="00CA5253" w:rsidP="0F5E58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Monitorização em tempo real do progresso das atividades.</w:t>
      </w:r>
    </w:p>
    <w:p w14:paraId="17131C1F" w14:textId="77777777" w:rsidR="00CA5253" w:rsidRPr="009E612E" w:rsidRDefault="584A3738" w:rsidP="332078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Dashboard interativo de visualização do status das tarefas e cronograma geral.</w:t>
      </w:r>
    </w:p>
    <w:p w14:paraId="532A8C87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Indicadores e Entregáveis</w:t>
      </w:r>
    </w:p>
    <w:p w14:paraId="40212831" w14:textId="77777777" w:rsidR="00C30EF3" w:rsidRDefault="00CA5253" w:rsidP="0F5E58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Registo, edição e exclusão de indicadores de realização </w:t>
      </w:r>
    </w:p>
    <w:p w14:paraId="225E0AE2" w14:textId="320DB841" w:rsidR="00CA5253" w:rsidRPr="009E612E" w:rsidRDefault="00C30EF3" w:rsidP="0F5E58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Registo, edição e exclusão d</w:t>
      </w:r>
      <w:r w:rsidR="00CA5253"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e entregáveis</w:t>
      </w:r>
      <w:r w:rsid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 e tipos</w:t>
      </w:r>
      <w:r w:rsidR="00CA5253"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 definidos para cada projeto.</w:t>
      </w:r>
    </w:p>
    <w:p w14:paraId="0CD452E7" w14:textId="77777777" w:rsidR="00CA5253" w:rsidRPr="009E612E" w:rsidRDefault="00CA5253" w:rsidP="0F5E58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Monitorização de prazos e responsáveis pelos entregáveis.</w:t>
      </w:r>
    </w:p>
    <w:p w14:paraId="487D1061" w14:textId="092E631F" w:rsidR="00CA5253" w:rsidRPr="00C30EF3" w:rsidRDefault="584A3738" w:rsidP="00A908D4">
      <w:pPr>
        <w:numPr>
          <w:ilvl w:val="0"/>
          <w:numId w:val="6"/>
        </w:numPr>
        <w:spacing w:before="100" w:beforeAutospacing="1" w:after="100" w:afterAutospacing="1"/>
        <w:ind w:left="1440" w:hanging="1080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proofErr w:type="spellStart"/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Dashboard</w:t>
      </w:r>
      <w:proofErr w:type="spellEnd"/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 para visualização da evolução dos entregáveis e indicadores do projeto.</w:t>
      </w:r>
      <w:r w:rsidR="004659B9"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 </w:t>
      </w:r>
      <w:r w:rsidR="004659B9"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sym w:font="Wingdings" w:char="F0DF"/>
      </w:r>
      <w:r w:rsidR="004659B9"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 falta isto</w:t>
      </w:r>
    </w:p>
    <w:p w14:paraId="4FF297FF" w14:textId="763E3DF5" w:rsidR="00CA5253" w:rsidRDefault="00CA5253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.</w:t>
      </w:r>
    </w:p>
    <w:p w14:paraId="4CDBC6CE" w14:textId="77777777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</w:p>
    <w:p w14:paraId="7350F2FA" w14:textId="5E441DF6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 xml:space="preserve">AMARELO </w:t>
      </w:r>
      <w:proofErr w:type="gramStart"/>
      <w:r w:rsidRPr="00162656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 Pessoa</w:t>
      </w:r>
      <w:proofErr w:type="gramEnd"/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1 – Vasco Teixeira</w:t>
      </w:r>
    </w:p>
    <w:p w14:paraId="2767D283" w14:textId="35989659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VERDE 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2 – Diogo Costa</w:t>
      </w:r>
    </w:p>
    <w:p w14:paraId="056B5A34" w14:textId="3D4A6157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CINZENTO 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3 – Pedro Lopes</w:t>
      </w:r>
    </w:p>
    <w:p w14:paraId="49C65BD9" w14:textId="46F91C7C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AZUL 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4 – Rafael Ferraz</w:t>
      </w:r>
    </w:p>
    <w:p w14:paraId="509E5690" w14:textId="2666AEC5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ROSA </w:t>
      </w:r>
      <w:r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5 – Luís Costa</w:t>
      </w:r>
    </w:p>
    <w:p w14:paraId="4C4B7E8D" w14:textId="4403C2A3" w:rsidR="00162656" w:rsidRPr="00965B21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SEM COR - Todos</w:t>
      </w:r>
    </w:p>
    <w:p w14:paraId="0EAAC89F" w14:textId="77777777" w:rsidR="00CA5253" w:rsidRPr="00965B21" w:rsidRDefault="00CA5253">
      <w:pPr>
        <w:rPr>
          <w:lang w:val="pt-PT"/>
        </w:rPr>
      </w:pPr>
    </w:p>
    <w:sectPr w:rsidR="00CA5253" w:rsidRPr="00965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6141"/>
    <w:multiLevelType w:val="hybridMultilevel"/>
    <w:tmpl w:val="AC5A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143"/>
    <w:multiLevelType w:val="multilevel"/>
    <w:tmpl w:val="6D0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48C6"/>
    <w:multiLevelType w:val="multilevel"/>
    <w:tmpl w:val="470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1B0"/>
    <w:multiLevelType w:val="multilevel"/>
    <w:tmpl w:val="043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7604D"/>
    <w:multiLevelType w:val="hybridMultilevel"/>
    <w:tmpl w:val="65EA21D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187F14"/>
    <w:multiLevelType w:val="multilevel"/>
    <w:tmpl w:val="05B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C77F3"/>
    <w:multiLevelType w:val="multilevel"/>
    <w:tmpl w:val="F31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130B"/>
    <w:multiLevelType w:val="multilevel"/>
    <w:tmpl w:val="675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C6706"/>
    <w:multiLevelType w:val="multilevel"/>
    <w:tmpl w:val="1D1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D22D5"/>
    <w:multiLevelType w:val="multilevel"/>
    <w:tmpl w:val="096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D1DEE"/>
    <w:multiLevelType w:val="hybridMultilevel"/>
    <w:tmpl w:val="DEC0203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3"/>
    <w:rsid w:val="0016063B"/>
    <w:rsid w:val="00162656"/>
    <w:rsid w:val="002914BA"/>
    <w:rsid w:val="002A7DAD"/>
    <w:rsid w:val="002F39CB"/>
    <w:rsid w:val="003326E8"/>
    <w:rsid w:val="003D050E"/>
    <w:rsid w:val="00444AA5"/>
    <w:rsid w:val="00451585"/>
    <w:rsid w:val="004659B9"/>
    <w:rsid w:val="00491983"/>
    <w:rsid w:val="00526CEB"/>
    <w:rsid w:val="00547CD4"/>
    <w:rsid w:val="00555D9B"/>
    <w:rsid w:val="006C1082"/>
    <w:rsid w:val="006E0832"/>
    <w:rsid w:val="00965B21"/>
    <w:rsid w:val="009C2495"/>
    <w:rsid w:val="009E612E"/>
    <w:rsid w:val="00A32AD3"/>
    <w:rsid w:val="00A44A22"/>
    <w:rsid w:val="00A908D4"/>
    <w:rsid w:val="00B14246"/>
    <w:rsid w:val="00B3749F"/>
    <w:rsid w:val="00C30EF3"/>
    <w:rsid w:val="00CA5253"/>
    <w:rsid w:val="00D8371D"/>
    <w:rsid w:val="00DE56CB"/>
    <w:rsid w:val="00DF5956"/>
    <w:rsid w:val="00E0235E"/>
    <w:rsid w:val="00EC0CA7"/>
    <w:rsid w:val="00ED267D"/>
    <w:rsid w:val="00F10416"/>
    <w:rsid w:val="00F46A04"/>
    <w:rsid w:val="00F65AD9"/>
    <w:rsid w:val="00F721A3"/>
    <w:rsid w:val="0F5E58F1"/>
    <w:rsid w:val="3320783C"/>
    <w:rsid w:val="584A3738"/>
    <w:rsid w:val="5DB0D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CE44"/>
  <w15:chartTrackingRefBased/>
  <w15:docId w15:val="{4E5E6441-9873-4E3E-AACC-DA6B3E23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A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A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A5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A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A5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A5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A5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A5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A5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5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A5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A5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A52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A525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A5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A52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A5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A5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A5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A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A5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A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A5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A52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2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A52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A5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A525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A5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16" ma:contentTypeDescription="Create a new document." ma:contentTypeScope="" ma:versionID="69e1412288444c8e6568f06a6ff4ed19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999faa3efac838e93e6b831b36575b50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e49-d5ca-4566-8d9a-132778b8595f" xsi:nil="true"/>
  </documentManagement>
</p:properties>
</file>

<file path=customXml/itemProps1.xml><?xml version="1.0" encoding="utf-8"?>
<ds:datastoreItem xmlns:ds="http://schemas.openxmlformats.org/officeDocument/2006/customXml" ds:itemID="{1977960C-D293-4646-BFBA-85612885E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D982D-A952-45D2-8314-62BCB09A7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60CF6-F5E3-421C-826C-D8DCD26B9E06}">
  <ds:schemaRefs>
    <ds:schemaRef ds:uri="http://www.w3.org/XML/1998/namespace"/>
    <ds:schemaRef ds:uri="bd9de7ca-1bc7-4476-8342-8c6da5362d49"/>
    <ds:schemaRef ds:uri="http://purl.org/dc/dcmitype/"/>
    <ds:schemaRef ds:uri="b163ee49-d5ca-4566-8d9a-132778b8595f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Conceição</dc:creator>
  <cp:keywords/>
  <dc:description/>
  <cp:lastModifiedBy>Vasco Jose Vieira Teixeira</cp:lastModifiedBy>
  <cp:revision>2</cp:revision>
  <dcterms:created xsi:type="dcterms:W3CDTF">2025-04-10T14:18:00Z</dcterms:created>
  <dcterms:modified xsi:type="dcterms:W3CDTF">2025-04-10T14:18:00Z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