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start="709" w:hanging="0"/>
        <w:jc w:val="center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PIES/C-PIES Telemetry Log-sheet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Project name:___________________           Site name:___________________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Instrument type:________________            Operator:___________________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TELEM command:__________________  Telem program name:___________________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Site depth (m):_________________  Expected tau (depth/750):_____________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Telemetry date (GMT):_________________   Telemetry Yearday:_____________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Deployment date (GMT):________________  Deployment Yearday:_____________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CTD </w:t>
      </w:r>
      <w:r>
        <w:rPr>
          <w:rFonts w:ascii="DejaVu Sans Mono" w:hAnsi="DejaVu Sans Mono"/>
          <w:sz w:val="18"/>
          <w:szCs w:val="18"/>
        </w:rPr>
        <w:t>Station</w:t>
      </w:r>
      <w:r>
        <w:rPr>
          <w:rFonts w:ascii="DejaVu Sans Mono" w:hAnsi="DejaVu Sans Mono"/>
          <w:sz w:val="18"/>
          <w:szCs w:val="18"/>
        </w:rPr>
        <w:t xml:space="preserve"> </w:t>
      </w:r>
      <w:r>
        <w:rPr>
          <w:rFonts w:ascii="DejaVu Sans Mono" w:hAnsi="DejaVu Sans Mono"/>
          <w:sz w:val="18"/>
          <w:szCs w:val="18"/>
        </w:rPr>
        <w:t>#</w:t>
      </w:r>
      <w:r>
        <w:rPr>
          <w:rFonts w:ascii="DejaVu Sans Mono" w:hAnsi="DejaVu Sans Mono"/>
          <w:sz w:val="18"/>
          <w:szCs w:val="18"/>
        </w:rPr>
        <w:t>:_______________</w:t>
      </w:r>
      <w:r>
        <w:rPr>
          <w:rFonts w:ascii="DejaVu Sans Mono" w:hAnsi="DejaVu Sans Mono"/>
          <w:sz w:val="18"/>
          <w:szCs w:val="18"/>
        </w:rPr>
        <w:t>Deck Unit Type:___________</w:t>
      </w:r>
      <w:r>
        <w:rPr>
          <w:rFonts w:ascii="DejaVu Sans Mono" w:hAnsi="DejaVu Sans Mono"/>
          <w:sz w:val="18"/>
          <w:szCs w:val="18"/>
        </w:rPr>
        <w:t>S/N:_____________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Arrival hour/minute at site (GMT):______________________________________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At start of telemetry –  Latitude:______________________________________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At start of telemetry – Longitude:______________________________________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CLEAR  command sent at time (GMT):______________________________________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Two ping reply received (y/n)?___________________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TELEM command sent at time (GMT) :______________________________________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First data received (GMT):______________________________________________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Clear command sent to end telemetry before end of record (y/n)?_________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Reason: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Second TELEM command sent (y/n)?___________________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Second TELEM command sent at time (GMT):________________________________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First data received (GMT):______________________________________________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Last data received (GMT):_______________________________________________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Final Yearday received:_________________________________________________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At end of telemetry –  Latitude:________________________________________ </w:t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1418" w:hanging="0"/>
        <w:jc w:val="start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At end of telemetry – Longitude:________________________________________</w:t>
      </w:r>
    </w:p>
    <w:p>
      <w:pPr>
        <w:pStyle w:val="Normal"/>
        <w:ind w:start="709" w:hanging="0"/>
        <w:jc w:val="start"/>
        <w:rPr>
          <w:b/>
          <w:b/>
          <w:bCs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709" w:hanging="0"/>
        <w:jc w:val="start"/>
        <w:rPr>
          <w:b/>
          <w:b/>
          <w:bCs/>
        </w:rPr>
      </w:pPr>
      <w:r>
        <w:rPr>
          <w:rFonts w:ascii="DejaVu Sans Mono" w:hAnsi="DejaVu Sans Mono"/>
          <w:sz w:val="18"/>
          <w:szCs w:val="18"/>
        </w:rPr>
      </w:r>
    </w:p>
    <w:p>
      <w:pPr>
        <w:pStyle w:val="Normal"/>
        <w:ind w:start="709" w:hanging="0"/>
        <w:jc w:val="center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Additional notes: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LibreOffice/6.1.5.2$Linux_X86_64 LibreOffice_project/10$Build-2</Application>
  <Pages>1</Pages>
  <Words>120</Words>
  <Characters>1467</Characters>
  <CharactersWithSpaces>1596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2019-03-04T13:26:46Z</dcterms:created>
  <dc:creator/>
  <dc:description/>
  <dc:language>en-US</dc:language>
  <cp:lastModifiedBy/>
  <cp:lastPrinted>2019-03-05T11:25:07Z</cp:lastPrinted>
  <dcterms:modified xsi:type="dcterms:W3CDTF">2019-03-05T11:27:45Z</dcterms:modified>
  <cp:revision>8</cp:revision>
  <dc:subject/>
  <dc:title/>
</cp:coreProperties>
</file>