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88" w:before="240"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ANEXO 2</w:t>
      </w:r>
    </w:p>
    <w:p>
      <w:pPr>
        <w:pStyle w:val="Normal"/>
        <w:widowControl/>
        <w:spacing w:lineRule="auto" w:line="288" w:before="240" w:after="2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DECLARAÇÃO DE ATIVIDADES E/OU RENDIMENTOS MENSAIS MÉDIOS E OUTROS</w:t>
      </w:r>
    </w:p>
    <w:p>
      <w:pPr>
        <w:pStyle w:val="Normal"/>
        <w:widowControl/>
        <w:spacing w:lineRule="auto" w:line="288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widowControl/>
        <w:spacing w:lineRule="auto" w:line="288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Eu, </w:t>
      </w:r>
      <w:r>
        <w:rPr>
          <w:sz w:val="24"/>
          <w:szCs w:val="24"/>
        </w:rPr>
        <w:t xml:space="preserve"> Pedro Lucas Lima Sperandio</w:t>
      </w:r>
      <w:r>
        <w:rPr>
          <w:sz w:val="24"/>
          <w:szCs w:val="24"/>
        </w:rPr>
        <w:t xml:space="preserve">, natural de </w:t>
      </w:r>
      <w:r>
        <w:rPr>
          <w:sz w:val="24"/>
          <w:szCs w:val="24"/>
        </w:rPr>
        <w:t>Castilho-SP</w:t>
      </w:r>
      <w:r>
        <w:rPr>
          <w:sz w:val="24"/>
          <w:szCs w:val="24"/>
        </w:rPr>
        <w:t xml:space="preserve">, CPF n. </w:t>
      </w:r>
      <w:r>
        <w:rPr>
          <w:sz w:val="24"/>
          <w:szCs w:val="24"/>
        </w:rPr>
        <w:t>47412153854</w:t>
      </w:r>
      <w:r>
        <w:rPr>
          <w:sz w:val="24"/>
          <w:szCs w:val="24"/>
        </w:rPr>
        <w:t xml:space="preserve">, residente e domiciliado no endereço </w:t>
      </w:r>
      <w:r>
        <w:rPr>
          <w:sz w:val="24"/>
          <w:szCs w:val="24"/>
        </w:rPr>
        <w:t>Rua Olavo Bilac 1075, Centro</w:t>
      </w:r>
      <w:r>
        <w:rPr>
          <w:sz w:val="24"/>
          <w:szCs w:val="24"/>
        </w:rPr>
        <w:t>, declaro, para os devidos fins, que Renda Média Mensal (se houver): R$</w:t>
      </w:r>
      <w:r>
        <w:rPr>
          <w:sz w:val="24"/>
          <w:szCs w:val="24"/>
        </w:rPr>
        <w:t>700,00</w:t>
      </w:r>
      <w:r>
        <w:rPr>
          <w:sz w:val="24"/>
          <w:szCs w:val="24"/>
        </w:rPr>
        <w:t xml:space="preserve">. Declaro, ainda, a inteira responsabilidade pelas informações contidas neste instrumento e que estou ciente de que a omissão ou a apresentação de informações e/ou documentos falsos ou divergentes implicam indeferimento/cancelamento da solicitação do (a) estudante </w:t>
      </w:r>
      <w:r>
        <w:rPr>
          <w:sz w:val="24"/>
          <w:szCs w:val="24"/>
        </w:rPr>
        <w:t xml:space="preserve">Pedro Lucas Lima Sperandio </w:t>
      </w:r>
      <w:r>
        <w:rPr>
          <w:sz w:val="24"/>
          <w:szCs w:val="24"/>
        </w:rPr>
        <w:t xml:space="preserve">para concorrer aos Editais da Assistência Estudantil  no Instituto Federal de Educação, Ciência e Tecnologia de Mato Grosso do Sul, sem prejuízo do disposto na Lei n. 7.115/83, </w:t>
      </w:r>
    </w:p>
    <w:p>
      <w:pPr>
        <w:pStyle w:val="Normal"/>
        <w:widowControl/>
        <w:spacing w:lineRule="auto" w:line="288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Art. 2º ― Se comprovadamente falsa a declaração, sujeitar-se-á o declarante às sanções civis, administrativas e criminais previstas na legislação aplicável.</w:t>
      </w:r>
    </w:p>
    <w:p>
      <w:pPr>
        <w:pStyle w:val="Normal"/>
        <w:widowControl/>
        <w:spacing w:lineRule="auto" w:line="288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>
      <w:pPr>
        <w:pStyle w:val="Normal"/>
        <w:widowControl/>
        <w:spacing w:lineRule="auto" w:line="288"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Local e data: </w:t>
      </w:r>
      <w:r>
        <w:rPr>
          <w:sz w:val="24"/>
          <w:szCs w:val="24"/>
        </w:rPr>
        <w:t>Castilho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20 </w:t>
      </w:r>
      <w:r>
        <w:rPr>
          <w:sz w:val="24"/>
          <w:szCs w:val="24"/>
        </w:rPr>
        <w:t xml:space="preserve">de </w:t>
      </w:r>
      <w:r>
        <w:rPr>
          <w:sz w:val="24"/>
          <w:szCs w:val="24"/>
        </w:rPr>
        <w:t xml:space="preserve">Fevereiro </w:t>
      </w:r>
      <w:r>
        <w:rPr>
          <w:sz w:val="24"/>
          <w:szCs w:val="24"/>
        </w:rPr>
        <w:t>de 2026.</w:t>
      </w:r>
    </w:p>
    <w:p>
      <w:pPr>
        <w:pStyle w:val="Normal"/>
        <w:widowControl/>
        <w:spacing w:lineRule="auto" w:line="288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widowControl/>
        <w:spacing w:lineRule="auto" w:line="288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widowControl/>
        <w:spacing w:lineRule="auto" w:line="288" w:before="240" w:after="280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</w:t>
      </w:r>
    </w:p>
    <w:p>
      <w:pPr>
        <w:pStyle w:val="Normal"/>
        <w:widowControl/>
        <w:spacing w:lineRule="auto" w:line="288" w:before="240" w:after="28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723900</wp:posOffset>
                </wp:positionH>
                <wp:positionV relativeFrom="page">
                  <wp:posOffset>1738630</wp:posOffset>
                </wp:positionV>
                <wp:extent cx="1270" cy="12700"/>
                <wp:effectExtent l="5080" t="5080" r="508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14135" h="120000">
                              <a:moveTo>
                                <a:pt x="0" y="0"/>
                              </a:moveTo>
                              <a:lnTo>
                                <a:pt x="64137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723900</wp:posOffset>
                </wp:positionH>
                <wp:positionV relativeFrom="page">
                  <wp:posOffset>3204845</wp:posOffset>
                </wp:positionV>
                <wp:extent cx="1270" cy="12700"/>
                <wp:effectExtent l="5080" t="5080" r="5080" b="0"/>
                <wp:wrapNone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1260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7200"/>
                            <a:gd name="textAreaBottom" fmla="*/ 756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14135" h="120000">
                              <a:moveTo>
                                <a:pt x="0" y="0"/>
                              </a:moveTo>
                              <a:lnTo>
                                <a:pt x="6413737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bookmarkStart w:id="0" w:name="_GoBack"/>
      <w:bookmarkEnd w:id="0"/>
      <w:r>
        <w:rPr>
          <w:sz w:val="24"/>
          <w:szCs w:val="24"/>
        </w:rPr>
        <w:t>Assinatura do(a) declarante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721" w:gutter="0" w:header="566" w:top="623" w:footer="566" w:bottom="623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swiss"/>
    <w:pitch w:val="variable"/>
    <w:embedRegular r:id="rId5" w:fontKey="{05014A78-CABC-4EF0-12AC-5CD89AEFDE05}"/>
    <w:embedBold r:id="rId6" w:fontKey="{06014A78-CABC-4EF0-12AC-5CD89AEFDE06}"/>
  </w:font>
  <w:font w:name="Segoe UI">
    <w:charset w:val="01"/>
    <w:family w:val="swiss"/>
    <w:pitch w:val="variable"/>
    <w:embedRegular r:id="rId7" w:fontKey="{07014A78-CABC-4EF0-12AC-5CD89AEFDE07}"/>
  </w:font>
  <w:font w:name="Liberation Sans">
    <w:altName w:val="Arial"/>
    <w:charset w:val="01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Times New Roman">
    <w:charset w:val="01"/>
    <w:family w:val="roman"/>
    <w:pitch w:val="variable"/>
  </w:font>
  <w:font w:name="Georgia">
    <w:charset w:val="01"/>
    <w:family w:val="roman"/>
    <w:pitch w:val="variable"/>
    <w:embedItalic r:id="rId12" w:fontKey="{0C014A78-CABC-4EF0-12AC-5CD89AEFDE0C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0</wp:posOffset>
          </wp:positionH>
          <wp:positionV relativeFrom="paragraph">
            <wp:posOffset>125095</wp:posOffset>
          </wp:positionV>
          <wp:extent cx="5925185" cy="360045"/>
          <wp:effectExtent l="0" t="0" r="0" b="0"/>
          <wp:wrapNone/>
          <wp:docPr id="5" name="image2.jpg" descr="rodapé_rt-20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jpg" descr="rodapé_rt-202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25185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0</wp:posOffset>
          </wp:positionH>
          <wp:positionV relativeFrom="paragraph">
            <wp:posOffset>125095</wp:posOffset>
          </wp:positionV>
          <wp:extent cx="5925185" cy="360045"/>
          <wp:effectExtent l="0" t="0" r="0" b="0"/>
          <wp:wrapNone/>
          <wp:docPr id="6" name="image2.jpg" descr="rodapé_rt-20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jpg" descr="rodapé_rt-202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25185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jc w:val="center"/>
      <w:rPr>
        <w:color w:val="000000"/>
      </w:rPr>
    </w:pPr>
    <w:r>
      <w:rPr/>
      <w:drawing>
        <wp:inline distT="0" distB="0" distL="0" distR="0">
          <wp:extent cx="5850255" cy="97282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50255" cy="972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252" w:leader="none"/>
        <w:tab w:val="right" w:pos="8504" w:leader="none"/>
      </w:tabs>
      <w:jc w:val="center"/>
      <w:rPr>
        <w:color w:val="000000"/>
      </w:rPr>
    </w:pPr>
    <w:r>
      <w:rPr/>
      <w:drawing>
        <wp:inline distT="0" distB="0" distL="0" distR="0">
          <wp:extent cx="5850255" cy="972820"/>
          <wp:effectExtent l="0" t="0" r="0" b="0"/>
          <wp:docPr id="4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50255" cy="972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pBdr/>
      <w:tabs>
        <w:tab w:val="clear" w:pos="720"/>
        <w:tab w:val="center" w:pos="4252" w:leader="none"/>
        <w:tab w:val="right" w:pos="8504" w:leader="none"/>
      </w:tabs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qFormat/>
    <w:pPr>
      <w:ind w:left="310"/>
      <w:jc w:val="center"/>
      <w:outlineLvl w:val="0"/>
    </w:pPr>
    <w:rPr>
      <w:b/>
      <w:bCs/>
      <w:sz w:val="12"/>
      <w:szCs w:val="1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91247"/>
    <w:rPr>
      <w:color w:themeColor="hyperlink" w:val="0000FF"/>
      <w:u w:val="single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291247"/>
    <w:rPr>
      <w:color w:val="605E5C"/>
      <w:shd w:fill="E1DFDD" w:val="clear"/>
    </w:rPr>
  </w:style>
  <w:style w:type="character" w:styleId="CorpodetextoChar" w:customStyle="1">
    <w:name w:val="Corpo de texto Char"/>
    <w:basedOn w:val="DefaultParagraphFont"/>
    <w:uiPriority w:val="1"/>
    <w:qFormat/>
    <w:rsid w:val="0045400e"/>
    <w:rPr>
      <w:rFonts w:ascii="Calibri" w:hAnsi="Calibri" w:eastAsia="Calibri" w:cs="Calibri"/>
      <w:b/>
      <w:bCs/>
      <w:sz w:val="12"/>
      <w:szCs w:val="12"/>
      <w:lang w:val="pt-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8456d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qFormat/>
    <w:rsid w:val="0098456d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8456d"/>
    <w:rPr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8456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f7df2"/>
    <w:rPr>
      <w:b/>
      <w:bCs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ec31fb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ec31fb"/>
    <w:rPr/>
  </w:style>
  <w:style w:type="character" w:styleId="Emphasis">
    <w:name w:val="Emphasis"/>
    <w:basedOn w:val="DefaultParagraphFont"/>
    <w:uiPriority w:val="20"/>
    <w:qFormat/>
    <w:rsid w:val="009b0014"/>
    <w:rPr>
      <w:i/>
      <w:iCs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6496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pPr/>
    <w:rPr>
      <w:b/>
      <w:bCs/>
      <w:sz w:val="12"/>
      <w:szCs w:val="1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24" w:after="0"/>
      <w:ind w:left="120"/>
    </w:pPr>
    <w:rPr/>
  </w:style>
  <w:style w:type="paragraph" w:styleId="TableParagraph" w:customStyle="1">
    <w:name w:val="Table Paragraph"/>
    <w:basedOn w:val="Normal"/>
    <w:uiPriority w:val="1"/>
    <w:qFormat/>
    <w:pPr>
      <w:spacing w:before="19" w:after="0"/>
      <w:ind w:left="8"/>
      <w:jc w:val="center"/>
    </w:pPr>
    <w:rPr/>
  </w:style>
  <w:style w:type="paragraph" w:styleId="CommentText">
    <w:name w:val="annotation text"/>
    <w:basedOn w:val="Normal"/>
    <w:link w:val="TextodecomentrioChar"/>
    <w:uiPriority w:val="99"/>
    <w:unhideWhenUsed/>
    <w:rsid w:val="0098456d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8456d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8456d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9668f6"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NormalWeb">
    <w:name w:val="Normal (Web)"/>
    <w:basedOn w:val="Normal"/>
    <w:uiPriority w:val="99"/>
    <w:semiHidden/>
    <w:unhideWhenUsed/>
    <w:qFormat/>
    <w:rsid w:val="004f7df2"/>
    <w:pPr>
      <w:widowControl/>
      <w:spacing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c31fb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ec31fb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15"/>
    <w:basedOn w:val="TableNormal10"/>
    <w:tblPr>
      <w:tblStyleRowBandSize w:val="1"/>
      <w:tblStyleColBandSize w:val="1"/>
    </w:tblPr>
  </w:style>
  <w:style w:type="table" w:customStyle="1" w:styleId="14">
    <w:name w:val="14"/>
    <w:basedOn w:val="TableNormal10"/>
    <w:tblPr>
      <w:tblStyleRowBandSize w:val="1"/>
      <w:tblStyleColBandSize w:val="1"/>
    </w:tblPr>
  </w:style>
  <w:style w:type="table" w:customStyle="1" w:styleId="13">
    <w:name w:val="13"/>
    <w:basedOn w:val="TableNormal10"/>
    <w:tblPr>
      <w:tblStyleRowBandSize w:val="1"/>
      <w:tblStyleColBandSize w:val="1"/>
    </w:tblPr>
  </w:style>
  <w:style w:type="table" w:customStyle="1" w:styleId="12">
    <w:name w:val="12"/>
    <w:basedOn w:val="TableNormal10"/>
    <w:tblPr>
      <w:tblStyleRowBandSize w:val="1"/>
      <w:tblStyleColBandSize w:val="1"/>
    </w:tblPr>
  </w:style>
  <w:style w:type="table" w:customStyle="1" w:styleId="11">
    <w:name w:val="11"/>
    <w:basedOn w:val="TableNormal10"/>
    <w:tblPr>
      <w:tblStyleRowBandSize w:val="1"/>
      <w:tblStyleColBandSize w:val="1"/>
    </w:tblPr>
  </w:style>
  <w:style w:type="table" w:customStyle="1" w:styleId="10">
    <w:name w:val="10"/>
    <w:basedOn w:val="TableNormal10"/>
    <w:tblPr>
      <w:tblStyleRowBandSize w:val="1"/>
      <w:tblStyleColBandSize w:val="1"/>
    </w:tblPr>
  </w:style>
  <w:style w:type="table" w:customStyle="1" w:styleId="9">
    <w:name w:val="9"/>
    <w:basedOn w:val="TableNormal10"/>
    <w:tblPr>
      <w:tblStyleRowBandSize w:val="1"/>
      <w:tblStyleColBandSize w:val="1"/>
    </w:tblPr>
  </w:style>
  <w:style w:type="table" w:customStyle="1" w:styleId="8">
    <w:name w:val="8"/>
    <w:basedOn w:val="TableNormal10"/>
    <w:tblPr>
      <w:tblStyleRowBandSize w:val="1"/>
      <w:tblStyleColBandSize w:val="1"/>
    </w:tblPr>
  </w:style>
  <w:style w:type="table" w:customStyle="1" w:styleId="7">
    <w:name w:val="7"/>
    <w:basedOn w:val="TableNormal10"/>
    <w:tblPr>
      <w:tblStyleRowBandSize w:val="1"/>
      <w:tblStyleColBandSize w:val="1"/>
    </w:tblPr>
  </w:style>
  <w:style w:type="table" w:customStyle="1" w:styleId="6">
    <w:name w:val="6"/>
    <w:basedOn w:val="TableNormal10"/>
    <w:tblPr>
      <w:tblStyleRowBandSize w:val="1"/>
      <w:tblStyleColBandSize w:val="1"/>
    </w:tblPr>
  </w:style>
  <w:style w:type="table" w:customStyle="1" w:styleId="5">
    <w:name w:val="5"/>
    <w:basedOn w:val="TableNormal10"/>
    <w:tblPr>
      <w:tblStyleRowBandSize w:val="1"/>
      <w:tblStyleColBandSize w:val="1"/>
    </w:tblPr>
  </w:style>
  <w:style w:type="table" w:customStyle="1" w:styleId="4">
    <w:name w:val="4"/>
    <w:basedOn w:val="TableNormal10"/>
    <w:tblPr>
      <w:tblStyleRowBandSize w:val="1"/>
      <w:tblStyleColBandSize w:val="1"/>
    </w:tblPr>
  </w:style>
  <w:style w:type="table" w:customStyle="1" w:styleId="3">
    <w:name w:val="3"/>
    <w:basedOn w:val="TableNormal10"/>
    <w:tblPr>
      <w:tblStyleRowBandSize w:val="1"/>
      <w:tblStyleColBandSize w:val="1"/>
    </w:tblPr>
  </w:style>
  <w:style w:type="table" w:customStyle="1" w:styleId="2">
    <w:name w:val="2"/>
    <w:basedOn w:val="TableNormal10"/>
    <w:tblPr>
      <w:tblStyleRowBandSize w:val="1"/>
      <w:tblStyleColBandSize w:val="1"/>
    </w:tblPr>
  </w:style>
  <w:style w:type="table" w:customStyle="1" w:styleId="1">
    <w:name w:val="1"/>
    <w:basedOn w:val="TableNormal1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0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29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28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27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26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b7726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BJpgz3s97RiWN8uhhWk1cj0Qvw==">CgMxLjAyDmguemNpZjRpZjRjNG5nMg5oLno0MDg1b281aHgzaDIOaC41amp6NG5pOWIxcHA4AHIhMTFEdEtrWjNscDJ0QWVqRkdJdlNleGtIUGE5TjlnSGg1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LibreOffice/25.2.3.2$Linux_X86_64 LibreOffice_project/520$Build-2</Application>
  <AppVersion>15.0000</AppVersion>
  <Pages>1</Pages>
  <Words>145</Words>
  <Characters>882</Characters>
  <CharactersWithSpaces>1028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2026-01-28T12:30:00Z</dcterms:created>
  <dc:creator>Lidiane dos Santos Silva</dc:creator>
  <dc:description/>
  <dc:language>en-US</dc:language>
  <cp:lastModifiedBy/>
  <dcterms:modified xsi:type="dcterms:W3CDTF">2026-02-20T23:01:17Z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2023-08-11T00:00:00Z</vt:lpwstr>
  </property>
  <property fmtid="{D5CDD505-2E9C-101B-9397-08002B2CF9AE}" pid="3" name="LastSaved">
    <vt:lpwstr>2024-01-30T00:00:00Z</vt:lpwstr>
  </property>
  <property fmtid="{D5CDD505-2E9C-101B-9397-08002B2CF9AE}" pid="4" name="Producer">
    <vt:lpwstr>GPL Ghostscript 9.26</vt:lpwstr>
  </property>
</Properties>
</file>