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Demande d’aide à l’autoproduction – CNM</w:t>
      </w:r>
    </w:p>
    <w:p>
      <w:pPr>
        <w:pStyle w:val="Heading1"/>
      </w:pPr>
      <w:r>
        <w:t>Informations sur le porteur de projet</w:t>
      </w:r>
    </w:p>
    <w:p>
      <w:r>
        <w:t>Nom : Pedro Luis Carmona Gonzalez</w:t>
      </w:r>
    </w:p>
    <w:p>
      <w:r>
        <w:t>Adresse : 1 Rue Nouvelle, 77860 Saint-Germain-sur-Morin</w:t>
      </w:r>
    </w:p>
    <w:p>
      <w:r>
        <w:t>Téléphone : 06 41 34 51 60</w:t>
      </w:r>
    </w:p>
    <w:p>
      <w:r>
        <w:t>Email : carmonagonzalezpedroluis@gmail.com</w:t>
      </w:r>
    </w:p>
    <w:p>
      <w:r>
        <w:t>SACEM : En cours de finalisation</w:t>
      </w:r>
    </w:p>
    <w:p>
      <w:pPr>
        <w:pStyle w:val="Heading1"/>
      </w:pPr>
      <w:r>
        <w:t>Projet musical : Chispa de tren</w:t>
      </w:r>
    </w:p>
    <w:p>
      <w:r>
        <w:br/>
        <w:t>Chispa de tren est un projet de jazz expérimental centré sur le Tres cubain. L’album comprend 9 titres originaux déjà enregistrés, dont deux sont finalisés (mixés et masterisés). Le projet vise à fusionner les sonorités afro-cubaines traditionnelles avec les esthétiques du jazz contemporain.</w:t>
        <w:br/>
      </w:r>
    </w:p>
    <w:p>
      <w:r>
        <w:br/>
        <w:t>Objectifs : finaliser le mix/mastering, diffuser l’album sur les plateformes numériques, presser un CD, assurer la promotion et organiser une sortie scénique.</w:t>
        <w:br/>
      </w:r>
    </w:p>
    <w:p>
      <w:pPr>
        <w:pStyle w:val="Heading2"/>
      </w:pPr>
      <w:r>
        <w:t>État d’avancement</w:t>
      </w:r>
    </w:p>
    <w:p>
      <w:r>
        <w:br/>
        <w:t>- 9 titres enregistrés</w:t>
        <w:br/>
        <w:t>- 2 titres finalisés (mix/master)</w:t>
        <w:br/>
        <w:t>- 7 titres à finaliser</w:t>
        <w:br/>
        <w:t>- Pochette à créer</w:t>
        <w:br/>
        <w:t>- Diffusion prévue sur support physique et numérique</w:t>
        <w:br/>
        <w:t>- Date de sortie à préciser</w:t>
        <w:br/>
      </w:r>
    </w:p>
    <w:p>
      <w:pPr>
        <w:pStyle w:val="Heading1"/>
      </w:pPr>
      <w:r>
        <w:t>Budget prévisionnel</w:t>
      </w:r>
    </w:p>
    <w:p>
      <w:r>
        <w:br/>
        <w:t>- Déjà payé : 800 € (2 titres mixés/masterisés)</w:t>
        <w:br/>
        <w:t>- À prévoir :</w:t>
        <w:br/>
        <w:t xml:space="preserve">  • Mixage/mastering des 7 titres restants : 2 800 €</w:t>
        <w:br/>
        <w:t xml:space="preserve">  • Création pochette / graphisme : 300 €</w:t>
        <w:br/>
        <w:t xml:space="preserve">  • Promotion / attaché de presse : 800 €</w:t>
        <w:br/>
        <w:t xml:space="preserve">  • Pressage CD / distribution numérique : 500 €</w:t>
        <w:br/>
        <w:t>- Total estimé : 4 400 €</w:t>
        <w:br/>
      </w:r>
    </w:p>
    <w:p>
      <w:pPr>
        <w:pStyle w:val="Heading1"/>
      </w:pPr>
      <w:r>
        <w:t>Pièces jointes</w:t>
      </w:r>
    </w:p>
    <w:p>
      <w:r>
        <w:br/>
        <w:t>- Présentation artistique du projet</w:t>
        <w:br/>
        <w:t>- Budget détaillé</w:t>
        <w:br/>
        <w:t>- Pièce d’identité</w:t>
        <w:br/>
        <w:t>- Justificatif de domicile (avis d’impôt)</w:t>
        <w:br/>
        <w:t>- Preuves de diffusion (lien YouTube, écoute publique)</w:t>
        <w:br/>
        <w:t>- Message à la SACEM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