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0701" w14:textId="1B6B3850" w:rsidR="008671F6" w:rsidRDefault="008671F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837B7">
          <w:rPr>
            <w:rStyle w:val="Hyperlink"/>
            <w:rFonts w:ascii="Times New Roman" w:hAnsi="Times New Roman" w:cs="Times New Roman"/>
            <w:sz w:val="24"/>
            <w:szCs w:val="24"/>
          </w:rPr>
          <w:t>https://unctadstat.unctad.org/datacentre/</w:t>
        </w:r>
      </w:hyperlink>
    </w:p>
    <w:p w14:paraId="4292C0C8" w14:textId="509AF57C" w:rsidR="008671F6" w:rsidRDefault="008671F6">
      <w:pPr>
        <w:rPr>
          <w:rFonts w:ascii="Times New Roman" w:hAnsi="Times New Roman" w:cs="Times New Roman"/>
          <w:sz w:val="24"/>
          <w:szCs w:val="24"/>
        </w:rPr>
      </w:pPr>
    </w:p>
    <w:p w14:paraId="63C876B4" w14:textId="1FFAEFD3" w:rsidR="008671F6" w:rsidRDefault="0086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 thousands)</w:t>
      </w:r>
    </w:p>
    <w:p w14:paraId="32A7209D" w14:textId="77777777" w:rsidR="008671F6" w:rsidRDefault="008671F6">
      <w:pPr>
        <w:rPr>
          <w:rFonts w:ascii="Times New Roman" w:hAnsi="Times New Roman" w:cs="Times New Roman"/>
          <w:sz w:val="24"/>
          <w:szCs w:val="24"/>
        </w:rPr>
      </w:pPr>
    </w:p>
    <w:p w14:paraId="6D0207F3" w14:textId="1EED06D6" w:rsidR="00C96677" w:rsidRDefault="00C96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unctad_commodities_and_stones / SITC 0 + 1 + 2 +3 + 4 + 68 + 667 + 971</w:t>
      </w:r>
    </w:p>
    <w:p w14:paraId="2E661287" w14:textId="273CBE8D" w:rsidR="00C96677" w:rsidRDefault="00C96677">
      <w:pPr>
        <w:rPr>
          <w:rFonts w:ascii="Times New Roman" w:hAnsi="Times New Roman" w:cs="Times New Roman"/>
          <w:sz w:val="24"/>
          <w:szCs w:val="24"/>
        </w:rPr>
      </w:pPr>
      <w:r w:rsidRPr="00C96677">
        <w:rPr>
          <w:rFonts w:ascii="Times New Roman" w:hAnsi="Times New Roman" w:cs="Times New Roman"/>
          <w:sz w:val="24"/>
          <w:szCs w:val="24"/>
        </w:rPr>
        <w:t>unctad_other_ores_and_metals</w:t>
      </w:r>
      <w:r>
        <w:rPr>
          <w:rFonts w:ascii="Times New Roman" w:hAnsi="Times New Roman" w:cs="Times New Roman"/>
          <w:sz w:val="24"/>
          <w:szCs w:val="24"/>
        </w:rPr>
        <w:t xml:space="preserve"> / SITC </w:t>
      </w:r>
      <w:r w:rsidRPr="00C96677">
        <w:rPr>
          <w:rFonts w:ascii="Times New Roman" w:hAnsi="Times New Roman" w:cs="Times New Roman"/>
          <w:sz w:val="24"/>
          <w:szCs w:val="24"/>
          <w:highlight w:val="yellow"/>
        </w:rPr>
        <w:t>27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C96677">
        <w:rPr>
          <w:rFonts w:ascii="Times New Roman" w:hAnsi="Times New Roman" w:cs="Times New Roman"/>
          <w:sz w:val="24"/>
          <w:szCs w:val="24"/>
          <w:highlight w:val="yellow"/>
        </w:rPr>
        <w:t>28</w:t>
      </w:r>
    </w:p>
    <w:p w14:paraId="326EDDBE" w14:textId="0C8B2DAE" w:rsidR="00C96677" w:rsidRDefault="00C96677">
      <w:pPr>
        <w:rPr>
          <w:rFonts w:ascii="Times New Roman" w:hAnsi="Times New Roman" w:cs="Times New Roman"/>
          <w:sz w:val="24"/>
          <w:szCs w:val="24"/>
        </w:rPr>
      </w:pPr>
      <w:r w:rsidRPr="00C96677">
        <w:rPr>
          <w:rFonts w:ascii="Times New Roman" w:hAnsi="Times New Roman" w:cs="Times New Roman"/>
          <w:sz w:val="24"/>
          <w:szCs w:val="24"/>
        </w:rPr>
        <w:t>unctad_iron_steel</w:t>
      </w:r>
      <w:r>
        <w:rPr>
          <w:rFonts w:ascii="Times New Roman" w:hAnsi="Times New Roman" w:cs="Times New Roman"/>
          <w:sz w:val="24"/>
          <w:szCs w:val="24"/>
        </w:rPr>
        <w:t xml:space="preserve"> / SITC </w:t>
      </w:r>
      <w:r w:rsidRPr="00C96677">
        <w:rPr>
          <w:rFonts w:ascii="Times New Roman" w:hAnsi="Times New Roman" w:cs="Times New Roman"/>
          <w:sz w:val="24"/>
          <w:szCs w:val="24"/>
          <w:highlight w:val="yellow"/>
        </w:rPr>
        <w:t>67</w:t>
      </w:r>
    </w:p>
    <w:p w14:paraId="52642156" w14:textId="3516B8B8" w:rsidR="008671F6" w:rsidRPr="00C96677" w:rsidRDefault="008671F6">
      <w:pPr>
        <w:rPr>
          <w:rFonts w:ascii="Times New Roman" w:hAnsi="Times New Roman" w:cs="Times New Roman"/>
          <w:sz w:val="24"/>
          <w:szCs w:val="24"/>
        </w:rPr>
      </w:pPr>
      <w:r w:rsidRPr="00C96677">
        <w:rPr>
          <w:rFonts w:ascii="Times New Roman" w:hAnsi="Times New Roman" w:cs="Times New Roman"/>
          <w:sz w:val="24"/>
          <w:szCs w:val="24"/>
        </w:rPr>
        <w:t>unctad_</w:t>
      </w:r>
      <w:r>
        <w:rPr>
          <w:rFonts w:ascii="Times New Roman" w:hAnsi="Times New Roman" w:cs="Times New Roman"/>
          <w:sz w:val="24"/>
          <w:szCs w:val="24"/>
        </w:rPr>
        <w:t>population</w:t>
      </w:r>
    </w:p>
    <w:sectPr w:rsidR="008671F6" w:rsidRPr="00C9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3"/>
    <w:rsid w:val="004803F0"/>
    <w:rsid w:val="008671F6"/>
    <w:rsid w:val="00934FE3"/>
    <w:rsid w:val="00C96677"/>
    <w:rsid w:val="00D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495E"/>
  <w15:chartTrackingRefBased/>
  <w15:docId w15:val="{9E8CB76E-B7BB-4FF1-BD95-3DD1FA66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71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7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ctadstat.unctad.org/datacent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2024-07-26T14:24:00Z</dcterms:created>
  <dcterms:modified xsi:type="dcterms:W3CDTF">2024-07-26T15:45:00Z</dcterms:modified>
</cp:coreProperties>
</file>