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E0E29" w14:textId="286619B0" w:rsidR="006E2FC8" w:rsidRDefault="006E2FC8" w:rsidP="006E2FC8">
      <w:pPr>
        <w:rPr>
          <w:b/>
          <w:bCs/>
        </w:rPr>
      </w:pPr>
      <w:r>
        <w:rPr>
          <w:b/>
          <w:bCs/>
        </w:rPr>
        <w:t xml:space="preserve">CASO PRÁTICO 2 - </w:t>
      </w:r>
      <w:r w:rsidRPr="005B26E3">
        <w:rPr>
          <w:b/>
          <w:bCs/>
        </w:rPr>
        <w:t>"Gestão da Informação na Era Digital: Desafios e Estratégias para Empresas e Cidadãos"</w:t>
      </w:r>
      <w:r>
        <w:rPr>
          <w:b/>
          <w:bCs/>
        </w:rPr>
        <w:t xml:space="preserve"> – </w:t>
      </w:r>
      <w:r w:rsidRPr="005B26E3">
        <w:rPr>
          <w:b/>
          <w:bCs/>
        </w:rPr>
        <w:t>O CRESCIMENTO EXPONENCIAL DA INFORMAÇÃO</w:t>
      </w:r>
    </w:p>
    <w:p w14:paraId="36F3DD8C" w14:textId="77777777" w:rsidR="0090471B" w:rsidRDefault="0090471B"/>
    <w:p w14:paraId="66EE1902" w14:textId="79DDFEB1" w:rsidR="006E2FC8" w:rsidRPr="005B26E3" w:rsidRDefault="006E2FC8" w:rsidP="006E2FC8">
      <w:r w:rsidRPr="005B26E3">
        <w:t xml:space="preserve">Este </w:t>
      </w:r>
      <w:r w:rsidR="00546480">
        <w:t>trabalho</w:t>
      </w:r>
      <w:r w:rsidRPr="005B26E3">
        <w:t xml:space="preserve"> deve explorar a </w:t>
      </w:r>
      <w:r w:rsidRPr="005B26E3">
        <w:rPr>
          <w:b/>
          <w:bCs/>
        </w:rPr>
        <w:t>quantidade de informação gerada diariamente</w:t>
      </w:r>
      <w:r w:rsidRPr="005B26E3">
        <w:t xml:space="preserve"> e as suas fontes, como emails, redes sociais, dispositivos conectados (</w:t>
      </w:r>
      <w:proofErr w:type="spellStart"/>
      <w:r w:rsidRPr="005B26E3">
        <w:t>IoT</w:t>
      </w:r>
      <w:proofErr w:type="spellEnd"/>
      <w:r w:rsidRPr="005B26E3">
        <w:t>), bases de dados empresariais e plataformas online. Para uma boa análise:</w:t>
      </w:r>
    </w:p>
    <w:p w14:paraId="2EA47247" w14:textId="77777777" w:rsidR="006E2FC8" w:rsidRDefault="006E2FC8" w:rsidP="006E2FC8">
      <w:pPr>
        <w:numPr>
          <w:ilvl w:val="0"/>
          <w:numId w:val="1"/>
        </w:numPr>
      </w:pPr>
      <w:r w:rsidRPr="005B26E3">
        <w:rPr>
          <w:b/>
          <w:bCs/>
        </w:rPr>
        <w:t>Estatísticas</w:t>
      </w:r>
      <w:r w:rsidRPr="005B26E3">
        <w:t xml:space="preserve">: Incluir dados atualizados sobre o aumento de dados digitais. </w:t>
      </w:r>
      <w:r>
        <w:t>Devem consultar a principal fonte de dados estatísticos em Portugal que é o INE.</w:t>
      </w:r>
    </w:p>
    <w:p w14:paraId="57425F9B" w14:textId="1C02B347" w:rsidR="006E2FC8" w:rsidRPr="005B26E3" w:rsidRDefault="006E2FC8" w:rsidP="006E2FC8">
      <w:pPr>
        <w:ind w:left="720"/>
      </w:pPr>
      <w:r w:rsidRPr="005B26E3">
        <w:t>Exemplo: "A IDC (</w:t>
      </w:r>
      <w:proofErr w:type="spellStart"/>
      <w:r w:rsidRPr="005B26E3">
        <w:t>International</w:t>
      </w:r>
      <w:proofErr w:type="spellEnd"/>
      <w:r w:rsidRPr="005B26E3">
        <w:t xml:space="preserve"> Data </w:t>
      </w:r>
      <w:proofErr w:type="spellStart"/>
      <w:r w:rsidRPr="005B26E3">
        <w:t>Corporation</w:t>
      </w:r>
      <w:proofErr w:type="spellEnd"/>
      <w:r w:rsidRPr="005B26E3">
        <w:t xml:space="preserve">) estima que, até 2025, a criação de dados globalmente alcançará 175 </w:t>
      </w:r>
      <w:proofErr w:type="spellStart"/>
      <w:r w:rsidRPr="005B26E3">
        <w:t>zettabytes</w:t>
      </w:r>
      <w:proofErr w:type="spellEnd"/>
      <w:r w:rsidRPr="005B26E3">
        <w:t>."</w:t>
      </w:r>
    </w:p>
    <w:p w14:paraId="285A9D25" w14:textId="77777777" w:rsidR="006E2FC8" w:rsidRPr="005B26E3" w:rsidRDefault="006E2FC8" w:rsidP="006E2FC8">
      <w:pPr>
        <w:numPr>
          <w:ilvl w:val="0"/>
          <w:numId w:val="1"/>
        </w:numPr>
      </w:pPr>
      <w:r w:rsidRPr="005B26E3">
        <w:rPr>
          <w:b/>
          <w:bCs/>
        </w:rPr>
        <w:t>Fatores que impulsionam este crescimento</w:t>
      </w:r>
      <w:r w:rsidRPr="005B26E3">
        <w:t>: O crescimento da Internet das Coisas (</w:t>
      </w:r>
      <w:proofErr w:type="spellStart"/>
      <w:r w:rsidRPr="005B26E3">
        <w:t>IoT</w:t>
      </w:r>
      <w:proofErr w:type="spellEnd"/>
      <w:r w:rsidRPr="005B26E3">
        <w:t>), a transformação digital das empresas, a criação de conteúdos multimédia e a automação dos processos empresariais.</w:t>
      </w:r>
    </w:p>
    <w:p w14:paraId="374B5422" w14:textId="77777777" w:rsidR="006E2FC8" w:rsidRPr="005B26E3" w:rsidRDefault="006E2FC8" w:rsidP="006E2FC8">
      <w:r w:rsidRPr="005B26E3">
        <w:t>Sugestão prática:</w:t>
      </w:r>
    </w:p>
    <w:p w14:paraId="5FE75EF6" w14:textId="77777777" w:rsidR="006E2FC8" w:rsidRDefault="006E2FC8" w:rsidP="006E2FC8">
      <w:pPr>
        <w:numPr>
          <w:ilvl w:val="0"/>
          <w:numId w:val="2"/>
        </w:numPr>
      </w:pPr>
      <w:r w:rsidRPr="005B26E3">
        <w:t xml:space="preserve">Análise de </w:t>
      </w:r>
      <w:r w:rsidRPr="005B26E3">
        <w:rPr>
          <w:b/>
          <w:bCs/>
        </w:rPr>
        <w:t>como diferentes indústrias</w:t>
      </w:r>
      <w:r w:rsidRPr="005B26E3">
        <w:t xml:space="preserve"> (como saúde, comércio, finanças, etc.) contribuem para a geração massiva de dados e as respetivas necessidades específicas de gestão.</w:t>
      </w:r>
    </w:p>
    <w:p w14:paraId="4A32EF90" w14:textId="77777777" w:rsidR="006E2FC8" w:rsidRDefault="006E2FC8" w:rsidP="006E2FC8">
      <w:r>
        <w:t>Metodologia de trabalho:</w:t>
      </w:r>
    </w:p>
    <w:p w14:paraId="1F1D4C3E" w14:textId="68DBCDE7" w:rsidR="006E2FC8" w:rsidRPr="005B26E3" w:rsidRDefault="006E2FC8" w:rsidP="006E2FC8">
      <w:pPr>
        <w:pStyle w:val="PargrafodaLista"/>
        <w:numPr>
          <w:ilvl w:val="0"/>
          <w:numId w:val="3"/>
        </w:numPr>
      </w:pPr>
      <w:r>
        <w:t>Pretende-se uma reflexão escrita sobre o tema, com base nos tópicos propostos, e a inclusão de dados estatísticos, e gráficos que possam ilustrar os conteúdos apresentados no trabalho.</w:t>
      </w:r>
    </w:p>
    <w:p w14:paraId="37BE173A" w14:textId="77777777" w:rsidR="006E2FC8" w:rsidRDefault="006E2FC8"/>
    <w:sectPr w:rsidR="006E2F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0646D"/>
    <w:multiLevelType w:val="multilevel"/>
    <w:tmpl w:val="012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61381"/>
    <w:multiLevelType w:val="hybridMultilevel"/>
    <w:tmpl w:val="E5E4D7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362B0"/>
    <w:multiLevelType w:val="multilevel"/>
    <w:tmpl w:val="9082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057601">
    <w:abstractNumId w:val="2"/>
  </w:num>
  <w:num w:numId="2" w16cid:durableId="1481576700">
    <w:abstractNumId w:val="0"/>
  </w:num>
  <w:num w:numId="3" w16cid:durableId="259140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C8"/>
    <w:rsid w:val="00157F12"/>
    <w:rsid w:val="00465B4E"/>
    <w:rsid w:val="00546480"/>
    <w:rsid w:val="006E2FC8"/>
    <w:rsid w:val="00743AF7"/>
    <w:rsid w:val="0090471B"/>
    <w:rsid w:val="00E6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BFA9"/>
  <w15:chartTrackingRefBased/>
  <w15:docId w15:val="{0824B349-26AA-4EE5-BC27-238BBE37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FC8"/>
  </w:style>
  <w:style w:type="paragraph" w:styleId="Ttulo1">
    <w:name w:val="heading 1"/>
    <w:basedOn w:val="Normal"/>
    <w:next w:val="Normal"/>
    <w:link w:val="Ttulo1Carter"/>
    <w:uiPriority w:val="9"/>
    <w:qFormat/>
    <w:rsid w:val="006E2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E2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E2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E2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2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2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2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2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2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2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E2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E2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E2F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2FC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2F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2FC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2F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2F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2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2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2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2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2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2F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2FC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2F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2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2FC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2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Manuel da Silva Baptista</dc:creator>
  <cp:keywords/>
  <dc:description/>
  <cp:lastModifiedBy>Carlos Manuel da Silva Baptista</cp:lastModifiedBy>
  <cp:revision>2</cp:revision>
  <dcterms:created xsi:type="dcterms:W3CDTF">2024-11-03T10:28:00Z</dcterms:created>
  <dcterms:modified xsi:type="dcterms:W3CDTF">2025-02-05T16:57:00Z</dcterms:modified>
</cp:coreProperties>
</file>