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A4D20" w14:textId="0EBC1D28" w:rsidR="00FA4E78" w:rsidRDefault="00007DF7">
      <w:pPr>
        <w:rPr>
          <w:rFonts w:ascii="Avenir Next" w:hAnsi="Avenir Next"/>
          <w:b/>
          <w:bCs/>
          <w:i/>
          <w:iCs/>
          <w:sz w:val="32"/>
          <w:szCs w:val="32"/>
        </w:rPr>
      </w:pPr>
      <w:r w:rsidRPr="00007DF7">
        <w:rPr>
          <w:rFonts w:ascii="Avenir Next" w:hAnsi="Avenir Next"/>
          <w:b/>
          <w:bCs/>
          <w:i/>
          <w:iCs/>
          <w:sz w:val="32"/>
          <w:szCs w:val="32"/>
        </w:rPr>
        <w:t>Texto| Alterações Site:</w:t>
      </w:r>
    </w:p>
    <w:p w14:paraId="1A5C6AD1" w14:textId="0B958229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VALORES:</w:t>
      </w:r>
    </w:p>
    <w:p w14:paraId="667A8993" w14:textId="77777777" w:rsidR="00007DF7" w:rsidRPr="00007DF7" w:rsidRDefault="00007DF7" w:rsidP="00007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Sustentabilidade</w:t>
      </w:r>
    </w:p>
    <w:p w14:paraId="05FCA858" w14:textId="43EBB175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Refere-se à pegada reduzida e ao respeito pelo ambiente, promovendo um estilo de vida consciente através de produtos sem origem animal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</w:t>
      </w:r>
    </w:p>
    <w:p w14:paraId="48D2E693" w14:textId="77777777" w:rsidR="00007DF7" w:rsidRPr="00007DF7" w:rsidRDefault="00007DF7" w:rsidP="00007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proofErr w:type="spellStart"/>
      <w:r w:rsidRPr="00007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Plant-based</w:t>
      </w:r>
      <w:proofErr w:type="spellEnd"/>
    </w:p>
    <w:p w14:paraId="5DE46E7E" w14:textId="052E8CF3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Todos os cookies são 100% veganos, livres de ovos e leite, apelando a quem busca alternativas saudáveis e </w:t>
      </w:r>
      <w:proofErr w:type="spellStart"/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cruelty</w:t>
      </w:r>
      <w:proofErr w:type="spellEnd"/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-f</w:t>
      </w:r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ree.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</w:t>
      </w:r>
    </w:p>
    <w:p w14:paraId="1F6FB07E" w14:textId="74EF7C06" w:rsidR="00007DF7" w:rsidRPr="00007DF7" w:rsidRDefault="00007DF7" w:rsidP="00007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Artesanal</w:t>
      </w:r>
    </w:p>
    <w:p w14:paraId="1AD287A6" w14:textId="08897FDC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Feitos à mão com imperfeições assumidas, enfatizando autenticidade, proximidade e qualidade tradicional</w:t>
      </w:r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</w:t>
      </w:r>
    </w:p>
    <w:p w14:paraId="19AAB5C9" w14:textId="11682A6C" w:rsidR="00007DF7" w:rsidRPr="00007DF7" w:rsidRDefault="00007DF7" w:rsidP="00007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Irresistível</w:t>
      </w:r>
    </w:p>
    <w:p w14:paraId="450CA8A0" w14:textId="653871FE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Posicionados como deliciosos e indulgentes, capazes de "curar tudo" e melhorar o humor, equilibrando prazer com consciência.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</w:t>
      </w:r>
    </w:p>
    <w:p w14:paraId="6DDE8A18" w14:textId="49FDD9D5" w:rsidR="00007DF7" w:rsidRDefault="00007DF7">
      <w:pPr>
        <w:rPr>
          <w:rFonts w:ascii="Avenir Next" w:hAnsi="Avenir Next"/>
          <w:b/>
          <w:bCs/>
          <w:i/>
          <w:iCs/>
          <w:sz w:val="32"/>
          <w:szCs w:val="32"/>
        </w:rPr>
      </w:pPr>
    </w:p>
    <w:p w14:paraId="1B1A27B5" w14:textId="3D2D38F2" w:rsidR="00007DF7" w:rsidRDefault="00007DF7">
      <w:pPr>
        <w:rPr>
          <w:rFonts w:ascii="Avenir Next" w:hAnsi="Avenir Next"/>
          <w:sz w:val="32"/>
          <w:szCs w:val="32"/>
        </w:rPr>
      </w:pPr>
    </w:p>
    <w:p w14:paraId="68259E0B" w14:textId="56646B25" w:rsidR="00007DF7" w:rsidRDefault="00007DF7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46DBFF" wp14:editId="13660D59">
            <wp:simplePos x="0" y="0"/>
            <wp:positionH relativeFrom="column">
              <wp:posOffset>-60325</wp:posOffset>
            </wp:positionH>
            <wp:positionV relativeFrom="paragraph">
              <wp:posOffset>271145</wp:posOffset>
            </wp:positionV>
            <wp:extent cx="5400040" cy="3378835"/>
            <wp:effectExtent l="0" t="0" r="0" b="0"/>
            <wp:wrapTight wrapText="bothSides">
              <wp:wrapPolygon edited="0">
                <wp:start x="1067" y="81"/>
                <wp:lineTo x="711" y="325"/>
                <wp:lineTo x="102" y="1137"/>
                <wp:lineTo x="102" y="19972"/>
                <wp:lineTo x="457" y="21028"/>
                <wp:lineTo x="1067" y="21434"/>
                <wp:lineTo x="20421" y="21434"/>
                <wp:lineTo x="21082" y="21028"/>
                <wp:lineTo x="21437" y="19972"/>
                <wp:lineTo x="21488" y="1137"/>
                <wp:lineTo x="20726" y="244"/>
                <wp:lineTo x="20371" y="81"/>
                <wp:lineTo x="1067" y="81"/>
              </wp:wrapPolygon>
            </wp:wrapTight>
            <wp:docPr id="144285536" name="Imagem 1" descr="Uma imagem com texto, captura de ecrã, software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5536" name="Imagem 1" descr="Uma imagem com texto, captura de ecrã, software, Sistema operativ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F1591" w14:textId="17B989E8" w:rsidR="00007DF7" w:rsidRDefault="00007DF7">
      <w:pPr>
        <w:rPr>
          <w:rFonts w:ascii="Avenir Next" w:hAnsi="Avenir Next"/>
          <w:sz w:val="32"/>
          <w:szCs w:val="32"/>
        </w:rPr>
      </w:pPr>
    </w:p>
    <w:p w14:paraId="42DF2B53" w14:textId="0AEE748F" w:rsidR="00007DF7" w:rsidRDefault="00007DF7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21D71F2" wp14:editId="398DE3B9">
            <wp:simplePos x="0" y="0"/>
            <wp:positionH relativeFrom="column">
              <wp:posOffset>0</wp:posOffset>
            </wp:positionH>
            <wp:positionV relativeFrom="paragraph">
              <wp:posOffset>559707</wp:posOffset>
            </wp:positionV>
            <wp:extent cx="5400040" cy="3378835"/>
            <wp:effectExtent l="0" t="0" r="0" b="0"/>
            <wp:wrapTight wrapText="bothSides">
              <wp:wrapPolygon edited="0">
                <wp:start x="1778" y="0"/>
                <wp:lineTo x="1016" y="162"/>
                <wp:lineTo x="102" y="893"/>
                <wp:lineTo x="0" y="5358"/>
                <wp:lineTo x="51" y="19891"/>
                <wp:lineTo x="508" y="21190"/>
                <wp:lineTo x="1727" y="21515"/>
                <wp:lineTo x="19609" y="21515"/>
                <wp:lineTo x="20320" y="21352"/>
                <wp:lineTo x="21082" y="21109"/>
                <wp:lineTo x="21488" y="19891"/>
                <wp:lineTo x="21488" y="893"/>
                <wp:lineTo x="20523" y="162"/>
                <wp:lineTo x="19710" y="0"/>
                <wp:lineTo x="1778" y="0"/>
              </wp:wrapPolygon>
            </wp:wrapTight>
            <wp:docPr id="113018202" name="Imagem 2" descr="Uma imagem com texto, eletrónica, captura de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202" name="Imagem 2" descr="Uma imagem com texto, eletrónica, captura de ecrã, software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CE8A8" w14:textId="77777777" w:rsidR="00007DF7" w:rsidRDefault="00007DF7">
      <w:pPr>
        <w:rPr>
          <w:rFonts w:ascii="Avenir Next" w:hAnsi="Avenir Next"/>
          <w:sz w:val="32"/>
          <w:szCs w:val="32"/>
        </w:rPr>
      </w:pPr>
    </w:p>
    <w:p w14:paraId="642470BA" w14:textId="21FB055F" w:rsidR="00007DF7" w:rsidRPr="00007DF7" w:rsidRDefault="00007DF7" w:rsidP="00007D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007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Vantagens Ambientais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 xml:space="preserve"> e Respeito aos Animais</w:t>
      </w:r>
    </w:p>
    <w:p w14:paraId="5D1A6E33" w14:textId="1C5BFA5A" w:rsidR="00007DF7" w:rsidRDefault="00007DF7" w:rsidP="00007DF7">
      <w:pPr>
        <w:spacing w:before="100" w:beforeAutospacing="1" w:after="100" w:afterAutospacing="1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A p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rodução </w:t>
      </w:r>
      <w:proofErr w:type="spellStart"/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plant-based</w:t>
      </w:r>
      <w:proofErr w:type="spellEnd"/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usa menos água, terra e recursos, reduzindo a pegada ecológica</w:t>
      </w:r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, </w:t>
      </w:r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alinhado ao posicionamento "pegada reduzida" da </w:t>
      </w:r>
      <w:proofErr w:type="spellStart"/>
      <w:r w:rsidRPr="00007DF7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Huella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, uma vez que </w:t>
      </w:r>
      <w:r w:rsidRPr="00F639B4">
        <w:rPr>
          <w:sz w:val="28"/>
          <w:szCs w:val="28"/>
        </w:rPr>
        <w:t xml:space="preserve">não </w:t>
      </w:r>
      <w:r>
        <w:rPr>
          <w:sz w:val="28"/>
          <w:szCs w:val="28"/>
        </w:rPr>
        <w:t>contribuem</w:t>
      </w:r>
      <w:r w:rsidRPr="00F639B4">
        <w:rPr>
          <w:sz w:val="28"/>
          <w:szCs w:val="28"/>
        </w:rPr>
        <w:t xml:space="preserve"> para as indústrias do ovo e do leite, que fazem parte da indústria pecuária, um dos sectores mais poluentes e com maior impacto ambiental a nível mundial, visto que as bolachas são 100% </w:t>
      </w:r>
      <w:proofErr w:type="spellStart"/>
      <w:r w:rsidRPr="00F639B4">
        <w:rPr>
          <w:sz w:val="28"/>
          <w:szCs w:val="28"/>
        </w:rPr>
        <w:t>plant-based</w:t>
      </w:r>
      <w:proofErr w:type="spellEnd"/>
      <w:r>
        <w:rPr>
          <w:sz w:val="28"/>
          <w:szCs w:val="28"/>
        </w:rPr>
        <w:t>, não contendo qualquer ingrediente de origem animal.</w:t>
      </w:r>
    </w:p>
    <w:p w14:paraId="0C90B4D8" w14:textId="77777777" w:rsidR="00007DF7" w:rsidRDefault="00007DF7" w:rsidP="00007DF7">
      <w:pPr>
        <w:spacing w:before="100" w:beforeAutospacing="1" w:after="100" w:afterAutospacing="1"/>
        <w:rPr>
          <w:sz w:val="28"/>
          <w:szCs w:val="28"/>
        </w:rPr>
      </w:pPr>
    </w:p>
    <w:p w14:paraId="2A2D0FDD" w14:textId="41A916C3" w:rsidR="00007DF7" w:rsidRPr="00007DF7" w:rsidRDefault="00007DF7" w:rsidP="00007D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007DF7">
        <w:rPr>
          <w:sz w:val="28"/>
          <w:szCs w:val="28"/>
          <w:highlight w:val="yellow"/>
        </w:rPr>
        <w:t>(APENAS UM QUADRADO BRANCO)</w:t>
      </w:r>
    </w:p>
    <w:p w14:paraId="5A028E24" w14:textId="77777777" w:rsidR="00007DF7" w:rsidRPr="00F639B4" w:rsidRDefault="00007DF7" w:rsidP="00007DF7">
      <w:pPr>
        <w:rPr>
          <w:sz w:val="28"/>
          <w:szCs w:val="28"/>
        </w:rPr>
      </w:pPr>
    </w:p>
    <w:p w14:paraId="674E5A96" w14:textId="6F42CBE0" w:rsidR="00007DF7" w:rsidRDefault="00007DF7">
      <w:pPr>
        <w:rPr>
          <w:rFonts w:ascii="Avenir Next" w:hAnsi="Avenir Next"/>
          <w:sz w:val="32"/>
          <w:szCs w:val="32"/>
        </w:rPr>
      </w:pPr>
    </w:p>
    <w:p w14:paraId="5479CD37" w14:textId="0A81B902" w:rsidR="00007DF7" w:rsidRDefault="00007DF7">
      <w:pPr>
        <w:rPr>
          <w:rFonts w:ascii="Avenir Next" w:hAnsi="Avenir Next"/>
          <w:sz w:val="32"/>
          <w:szCs w:val="32"/>
        </w:rPr>
      </w:pPr>
    </w:p>
    <w:p w14:paraId="4A176D79" w14:textId="1E1FE910" w:rsidR="00007DF7" w:rsidRDefault="00007DF7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1F0C0167" wp14:editId="10B98E1F">
            <wp:simplePos x="0" y="0"/>
            <wp:positionH relativeFrom="column">
              <wp:posOffset>265430</wp:posOffset>
            </wp:positionH>
            <wp:positionV relativeFrom="paragraph">
              <wp:posOffset>544</wp:posOffset>
            </wp:positionV>
            <wp:extent cx="5400040" cy="3378835"/>
            <wp:effectExtent l="0" t="0" r="0" b="0"/>
            <wp:wrapTight wrapText="bothSides">
              <wp:wrapPolygon edited="0">
                <wp:start x="1626" y="0"/>
                <wp:lineTo x="914" y="162"/>
                <wp:lineTo x="102" y="893"/>
                <wp:lineTo x="0" y="5358"/>
                <wp:lineTo x="0" y="18348"/>
                <wp:lineTo x="102" y="19972"/>
                <wp:lineTo x="356" y="20946"/>
                <wp:lineTo x="457" y="21109"/>
                <wp:lineTo x="1575" y="21515"/>
                <wp:lineTo x="20066" y="21515"/>
                <wp:lineTo x="20371" y="21352"/>
                <wp:lineTo x="21133" y="21028"/>
                <wp:lineTo x="21183" y="20946"/>
                <wp:lineTo x="21437" y="19891"/>
                <wp:lineTo x="21488" y="974"/>
                <wp:lineTo x="20726" y="244"/>
                <wp:lineTo x="20066" y="0"/>
                <wp:lineTo x="1626" y="0"/>
              </wp:wrapPolygon>
            </wp:wrapTight>
            <wp:docPr id="896063584" name="Imagem 3" descr="Uma imagem com captura de ecrã, ma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3584" name="Imagem 3" descr="Uma imagem com captura de ecrã, mala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DAC8E" w14:textId="7F66999C" w:rsidR="00007DF7" w:rsidRDefault="00007DF7">
      <w:pPr>
        <w:rPr>
          <w:rFonts w:ascii="Avenir Next" w:hAnsi="Avenir Next"/>
          <w:sz w:val="32"/>
          <w:szCs w:val="32"/>
        </w:rPr>
      </w:pPr>
    </w:p>
    <w:p w14:paraId="515929E5" w14:textId="3F380CAE" w:rsidR="00007DF7" w:rsidRDefault="00007DF7">
      <w:pPr>
        <w:rPr>
          <w:rFonts w:ascii="Avenir Next" w:hAnsi="Avenir Next"/>
          <w:sz w:val="32"/>
          <w:szCs w:val="32"/>
        </w:rPr>
      </w:pPr>
    </w:p>
    <w:p w14:paraId="4506D282" w14:textId="49A82FD5" w:rsidR="00007DF7" w:rsidRDefault="00007DF7">
      <w:pPr>
        <w:rPr>
          <w:rFonts w:ascii="Avenir Next" w:hAnsi="Avenir Next"/>
          <w:sz w:val="32"/>
          <w:szCs w:val="32"/>
        </w:rPr>
      </w:pPr>
      <w:r w:rsidRPr="00007DF7">
        <w:rPr>
          <w:rFonts w:ascii="Avenir Next" w:hAnsi="Avenir Next"/>
          <w:sz w:val="32"/>
          <w:szCs w:val="32"/>
          <w:highlight w:val="yellow"/>
        </w:rPr>
        <w:t xml:space="preserve">Será que era possível permitir ao carregar </w:t>
      </w:r>
      <w:proofErr w:type="gramStart"/>
      <w:r w:rsidRPr="00007DF7">
        <w:rPr>
          <w:rFonts w:ascii="Avenir Next" w:hAnsi="Avenir Next"/>
          <w:sz w:val="32"/>
          <w:szCs w:val="32"/>
          <w:highlight w:val="yellow"/>
        </w:rPr>
        <w:t>nas imagem</w:t>
      </w:r>
      <w:proofErr w:type="gramEnd"/>
      <w:r w:rsidRPr="00007DF7">
        <w:rPr>
          <w:rFonts w:ascii="Avenir Next" w:hAnsi="Avenir Next"/>
          <w:sz w:val="32"/>
          <w:szCs w:val="32"/>
          <w:highlight w:val="yellow"/>
        </w:rPr>
        <w:t xml:space="preserve"> </w:t>
      </w:r>
      <w:proofErr w:type="spellStart"/>
      <w:r w:rsidRPr="00007DF7">
        <w:rPr>
          <w:rFonts w:ascii="Avenir Next" w:hAnsi="Avenir Next"/>
          <w:sz w:val="32"/>
          <w:szCs w:val="32"/>
          <w:highlight w:val="yellow"/>
        </w:rPr>
        <w:t>aumentrar</w:t>
      </w:r>
      <w:proofErr w:type="spellEnd"/>
      <w:r w:rsidRPr="00007DF7">
        <w:rPr>
          <w:rFonts w:ascii="Avenir Next" w:hAnsi="Avenir Next"/>
          <w:sz w:val="32"/>
          <w:szCs w:val="32"/>
          <w:highlight w:val="yellow"/>
        </w:rPr>
        <w:t>?</w:t>
      </w:r>
    </w:p>
    <w:p w14:paraId="2D5DCF01" w14:textId="171CEA31" w:rsidR="00007DF7" w:rsidRDefault="00007DF7">
      <w:pPr>
        <w:rPr>
          <w:rFonts w:ascii="Avenir Next" w:hAnsi="Avenir Next"/>
          <w:sz w:val="32"/>
          <w:szCs w:val="32"/>
        </w:rPr>
      </w:pPr>
    </w:p>
    <w:p w14:paraId="2979DAEA" w14:textId="77777777" w:rsidR="00007DF7" w:rsidRDefault="00007DF7">
      <w:pPr>
        <w:rPr>
          <w:rFonts w:ascii="Avenir Next" w:hAnsi="Avenir Next"/>
          <w:sz w:val="32"/>
          <w:szCs w:val="32"/>
        </w:rPr>
      </w:pPr>
    </w:p>
    <w:p w14:paraId="44BBDBD6" w14:textId="5978ADDF" w:rsidR="00007DF7" w:rsidRDefault="00007DF7">
      <w:pPr>
        <w:rPr>
          <w:rFonts w:ascii="Avenir Next" w:hAnsi="Avenir Next"/>
          <w:sz w:val="32"/>
          <w:szCs w:val="32"/>
        </w:rPr>
      </w:pPr>
    </w:p>
    <w:p w14:paraId="55144C18" w14:textId="77777777" w:rsidR="00007DF7" w:rsidRDefault="00007DF7">
      <w:pPr>
        <w:rPr>
          <w:rFonts w:ascii="Avenir Next" w:hAnsi="Avenir Next"/>
          <w:sz w:val="32"/>
          <w:szCs w:val="32"/>
        </w:rPr>
      </w:pPr>
    </w:p>
    <w:p w14:paraId="72A64AE9" w14:textId="2F13A3B6" w:rsidR="00007DF7" w:rsidRDefault="00007DF7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0D7E1B40" wp14:editId="7B46FE8B">
            <wp:simplePos x="0" y="0"/>
            <wp:positionH relativeFrom="column">
              <wp:posOffset>-21590</wp:posOffset>
            </wp:positionH>
            <wp:positionV relativeFrom="paragraph">
              <wp:posOffset>3175</wp:posOffset>
            </wp:positionV>
            <wp:extent cx="5400040" cy="3378835"/>
            <wp:effectExtent l="0" t="0" r="0" b="0"/>
            <wp:wrapTight wrapText="bothSides">
              <wp:wrapPolygon edited="0">
                <wp:start x="1778" y="0"/>
                <wp:lineTo x="1016" y="162"/>
                <wp:lineTo x="102" y="893"/>
                <wp:lineTo x="0" y="5358"/>
                <wp:lineTo x="51" y="19891"/>
                <wp:lineTo x="508" y="21190"/>
                <wp:lineTo x="1727" y="21515"/>
                <wp:lineTo x="19609" y="21515"/>
                <wp:lineTo x="20320" y="21352"/>
                <wp:lineTo x="21082" y="21109"/>
                <wp:lineTo x="21488" y="19891"/>
                <wp:lineTo x="21488" y="893"/>
                <wp:lineTo x="20523" y="162"/>
                <wp:lineTo x="19710" y="0"/>
                <wp:lineTo x="1778" y="0"/>
              </wp:wrapPolygon>
            </wp:wrapTight>
            <wp:docPr id="1106802579" name="Imagem 4" descr="Uma imagem com texto, captura de ecrã, software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2579" name="Imagem 4" descr="Uma imagem com texto, captura de ecrã, software, Sistema operativ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D081498" wp14:editId="30A56302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400040" cy="3378835"/>
            <wp:effectExtent l="0" t="0" r="0" b="0"/>
            <wp:wrapTight wrapText="bothSides">
              <wp:wrapPolygon edited="0">
                <wp:start x="1626" y="0"/>
                <wp:lineTo x="914" y="162"/>
                <wp:lineTo x="102" y="893"/>
                <wp:lineTo x="0" y="5358"/>
                <wp:lineTo x="0" y="18348"/>
                <wp:lineTo x="102" y="19972"/>
                <wp:lineTo x="356" y="20946"/>
                <wp:lineTo x="457" y="21109"/>
                <wp:lineTo x="1575" y="21515"/>
                <wp:lineTo x="20066" y="21515"/>
                <wp:lineTo x="20371" y="21352"/>
                <wp:lineTo x="21133" y="21028"/>
                <wp:lineTo x="21183" y="20946"/>
                <wp:lineTo x="21437" y="19891"/>
                <wp:lineTo x="21488" y="974"/>
                <wp:lineTo x="20726" y="244"/>
                <wp:lineTo x="20066" y="0"/>
                <wp:lineTo x="1626" y="0"/>
              </wp:wrapPolygon>
            </wp:wrapTight>
            <wp:docPr id="637386121" name="Imagem 5" descr="Uma imagem com texto, captura de ecrã, software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6121" name="Imagem 5" descr="Uma imagem com texto, captura de ecrã, software, Sistema operativ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/>
          <w:sz w:val="32"/>
          <w:szCs w:val="32"/>
        </w:rPr>
        <w:t>Perguntas Frequentes:</w:t>
      </w:r>
    </w:p>
    <w:p w14:paraId="6B35EEFC" w14:textId="6D760D89" w:rsidR="00007DF7" w:rsidRPr="00EF68BF" w:rsidRDefault="00007DF7">
      <w:pPr>
        <w:rPr>
          <w:rFonts w:ascii="Avenir Next" w:hAnsi="Avenir Next"/>
          <w:sz w:val="32"/>
          <w:szCs w:val="32"/>
          <w:u w:val="single"/>
        </w:rPr>
      </w:pPr>
      <w:r w:rsidRPr="00EF68BF">
        <w:rPr>
          <w:rFonts w:ascii="Avenir Next" w:hAnsi="Avenir Next"/>
          <w:sz w:val="32"/>
          <w:szCs w:val="32"/>
          <w:u w:val="single"/>
        </w:rPr>
        <w:t>Como posso fazer uma encomenda?</w:t>
      </w:r>
    </w:p>
    <w:p w14:paraId="166F7EFF" w14:textId="02088CD5" w:rsidR="00007DF7" w:rsidRDefault="00007DF7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sz w:val="32"/>
          <w:szCs w:val="32"/>
        </w:rPr>
        <w:t>A</w:t>
      </w:r>
      <w:r w:rsidR="00EF68BF">
        <w:rPr>
          <w:rFonts w:ascii="Avenir Next" w:hAnsi="Avenir Next"/>
          <w:sz w:val="32"/>
          <w:szCs w:val="32"/>
        </w:rPr>
        <w:t xml:space="preserve"> encomenda posso ser realizada a</w:t>
      </w:r>
      <w:r>
        <w:rPr>
          <w:rFonts w:ascii="Avenir Next" w:hAnsi="Avenir Next"/>
          <w:sz w:val="32"/>
          <w:szCs w:val="32"/>
        </w:rPr>
        <w:t xml:space="preserve">través </w:t>
      </w:r>
      <w:r w:rsidR="00EF68BF">
        <w:rPr>
          <w:rFonts w:ascii="Avenir Next" w:hAnsi="Avenir Next"/>
          <w:sz w:val="32"/>
          <w:szCs w:val="32"/>
        </w:rPr>
        <w:t>do nosso site online ou via mensagem privada no Instagram.</w:t>
      </w:r>
    </w:p>
    <w:p w14:paraId="02DDAFC0" w14:textId="2426CF36" w:rsidR="00EF68BF" w:rsidRPr="00EF68BF" w:rsidRDefault="00EF68BF">
      <w:pPr>
        <w:rPr>
          <w:rFonts w:ascii="Avenir Next" w:hAnsi="Avenir Next"/>
          <w:sz w:val="32"/>
          <w:szCs w:val="32"/>
          <w:u w:val="single"/>
        </w:rPr>
      </w:pPr>
      <w:r w:rsidRPr="00EF68BF">
        <w:rPr>
          <w:rFonts w:ascii="Avenir Next" w:hAnsi="Avenir Next"/>
          <w:sz w:val="32"/>
          <w:szCs w:val="32"/>
          <w:u w:val="single"/>
        </w:rPr>
        <w:t>Qual o prazo de entrega?</w:t>
      </w:r>
    </w:p>
    <w:p w14:paraId="63286DB3" w14:textId="7FE81983" w:rsidR="00EF68BF" w:rsidRDefault="00EF68BF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BFC7BEB" wp14:editId="682C53C1">
            <wp:simplePos x="0" y="0"/>
            <wp:positionH relativeFrom="column">
              <wp:posOffset>1641837</wp:posOffset>
            </wp:positionH>
            <wp:positionV relativeFrom="paragraph">
              <wp:posOffset>1531439</wp:posOffset>
            </wp:positionV>
            <wp:extent cx="3766185" cy="2356485"/>
            <wp:effectExtent l="0" t="0" r="5715" b="5715"/>
            <wp:wrapTight wrapText="bothSides">
              <wp:wrapPolygon edited="0">
                <wp:start x="1020" y="0"/>
                <wp:lineTo x="583" y="349"/>
                <wp:lineTo x="0" y="1397"/>
                <wp:lineTo x="0" y="18859"/>
                <wp:lineTo x="219" y="20721"/>
                <wp:lineTo x="801" y="21303"/>
                <wp:lineTo x="947" y="21536"/>
                <wp:lineTo x="20613" y="21536"/>
                <wp:lineTo x="20759" y="21303"/>
                <wp:lineTo x="21341" y="20721"/>
                <wp:lineTo x="21560" y="18859"/>
                <wp:lineTo x="21560" y="1397"/>
                <wp:lineTo x="20977" y="349"/>
                <wp:lineTo x="20540" y="0"/>
                <wp:lineTo x="1020" y="0"/>
              </wp:wrapPolygon>
            </wp:wrapTight>
            <wp:docPr id="860085486" name="Imagem 6" descr="Uma imagem com captura de ecrã, texto, software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5486" name="Imagem 6" descr="Uma imagem com captura de ecrã, texto, software, computador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/>
          <w:sz w:val="32"/>
          <w:szCs w:val="32"/>
        </w:rPr>
        <w:t>O prazo de entrega pode variar conforme o dia em que realizou o pedido, variando ainda de fatores externos.</w:t>
      </w:r>
    </w:p>
    <w:p w14:paraId="63AE8B9B" w14:textId="2011AF76" w:rsidR="00EF68BF" w:rsidRPr="00EF68BF" w:rsidRDefault="00EF68BF">
      <w:pPr>
        <w:rPr>
          <w:rFonts w:ascii="Avenir Next" w:hAnsi="Avenir Next"/>
          <w:sz w:val="32"/>
          <w:szCs w:val="32"/>
          <w:u w:val="single"/>
        </w:rPr>
      </w:pPr>
      <w:r w:rsidRPr="00EF68BF">
        <w:rPr>
          <w:rFonts w:ascii="Avenir Next" w:hAnsi="Avenir Next"/>
          <w:sz w:val="32"/>
          <w:szCs w:val="32"/>
          <w:u w:val="single"/>
        </w:rPr>
        <w:t>Fazem envios?</w:t>
      </w:r>
    </w:p>
    <w:p w14:paraId="656D57A1" w14:textId="4A2E6D2D" w:rsidR="00EF68BF" w:rsidRDefault="00EF68BF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sz w:val="32"/>
          <w:szCs w:val="32"/>
        </w:rPr>
        <w:t xml:space="preserve">Sim, fazemos. O cliente paga os custos do envio, via CTT, dependendo do tamanho do pedido. </w:t>
      </w:r>
    </w:p>
    <w:p w14:paraId="6E7A4D84" w14:textId="03F77679" w:rsidR="00EF68BF" w:rsidRPr="00EF68BF" w:rsidRDefault="00EF68BF">
      <w:pPr>
        <w:rPr>
          <w:rFonts w:ascii="Avenir Next" w:hAnsi="Avenir Next"/>
          <w:sz w:val="32"/>
          <w:szCs w:val="32"/>
          <w:u w:val="single"/>
        </w:rPr>
      </w:pPr>
      <w:r w:rsidRPr="00EF68BF">
        <w:rPr>
          <w:rFonts w:ascii="Avenir Next" w:hAnsi="Avenir Next"/>
          <w:sz w:val="32"/>
          <w:szCs w:val="32"/>
          <w:u w:val="single"/>
        </w:rPr>
        <w:t>Posso personalizar a encomenda?</w:t>
      </w:r>
    </w:p>
    <w:p w14:paraId="3ED9F2F1" w14:textId="43346C95" w:rsidR="00EF68BF" w:rsidRDefault="00EF68BF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sz w:val="32"/>
          <w:szCs w:val="32"/>
        </w:rPr>
        <w:t>Sim, deve ser conversado individualmente para analisar cada caso.</w:t>
      </w:r>
    </w:p>
    <w:p w14:paraId="44E78117" w14:textId="77777777" w:rsidR="00EF68BF" w:rsidRDefault="00EF68BF">
      <w:pPr>
        <w:rPr>
          <w:rFonts w:ascii="Avenir Next" w:hAnsi="Avenir Next"/>
          <w:sz w:val="32"/>
          <w:szCs w:val="32"/>
        </w:rPr>
      </w:pPr>
    </w:p>
    <w:p w14:paraId="1C8E88C1" w14:textId="77777777" w:rsidR="00EF68BF" w:rsidRDefault="00EF68BF">
      <w:pPr>
        <w:rPr>
          <w:rFonts w:ascii="Avenir Next" w:hAnsi="Avenir Next"/>
          <w:sz w:val="32"/>
          <w:szCs w:val="32"/>
        </w:rPr>
      </w:pPr>
    </w:p>
    <w:p w14:paraId="483AE8BD" w14:textId="6ACA264D" w:rsidR="00EF68BF" w:rsidRDefault="00EF68BF">
      <w:pPr>
        <w:rPr>
          <w:rFonts w:ascii="Avenir Next" w:hAnsi="Avenir Next"/>
          <w:sz w:val="32"/>
          <w:szCs w:val="32"/>
        </w:rPr>
      </w:pPr>
      <w:r>
        <w:rPr>
          <w:rFonts w:ascii="Avenir Next" w:hAnsi="Avenir Next"/>
          <w:sz w:val="32"/>
          <w:szCs w:val="32"/>
        </w:rPr>
        <w:t>Na parte das avaliações será que dava para colocar um sítio para as pessoas comentarem com estrelas e tudo mais. Além disso queria enviar lhe imagens dos clientes felizes.</w:t>
      </w:r>
    </w:p>
    <w:p w14:paraId="22C714F0" w14:textId="77777777" w:rsidR="00EF68BF" w:rsidRPr="00007DF7" w:rsidRDefault="00EF68BF">
      <w:pPr>
        <w:rPr>
          <w:rFonts w:ascii="Avenir Next" w:hAnsi="Avenir Next"/>
          <w:sz w:val="32"/>
          <w:szCs w:val="32"/>
        </w:rPr>
      </w:pPr>
    </w:p>
    <w:sectPr w:rsidR="00EF68BF" w:rsidRPr="00007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F7"/>
    <w:rsid w:val="00007DF7"/>
    <w:rsid w:val="008824B6"/>
    <w:rsid w:val="00AC51C2"/>
    <w:rsid w:val="00EF68BF"/>
    <w:rsid w:val="00FA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8B28"/>
  <w15:chartTrackingRefBased/>
  <w15:docId w15:val="{61A52B9F-B9CF-004E-B7C9-9E6B4DA4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0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0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0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0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07D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07D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07D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07D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0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07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07D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07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07D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07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07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07D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0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07D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0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07D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07D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D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07D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0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07D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07DF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07D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citation">
    <w:name w:val="citation"/>
    <w:basedOn w:val="Tipodeletrapredefinidodopargrafo"/>
    <w:rsid w:val="00007DF7"/>
  </w:style>
  <w:style w:type="character" w:styleId="Hiperligao">
    <w:name w:val="Hyperlink"/>
    <w:basedOn w:val="Tipodeletrapredefinidodopargrafo"/>
    <w:uiPriority w:val="99"/>
    <w:semiHidden/>
    <w:unhideWhenUsed/>
    <w:rsid w:val="00007DF7"/>
    <w:rPr>
      <w:color w:val="0000FF"/>
      <w:u w:val="single"/>
    </w:rPr>
  </w:style>
  <w:style w:type="character" w:customStyle="1" w:styleId="inline-block">
    <w:name w:val="inline-block"/>
    <w:basedOn w:val="Tipodeletrapredefinidodopargrafo"/>
    <w:rsid w:val="00007DF7"/>
  </w:style>
  <w:style w:type="character" w:customStyle="1" w:styleId="opacity-50">
    <w:name w:val="opacity-50"/>
    <w:basedOn w:val="Tipodeletrapredefinidodopargrafo"/>
    <w:rsid w:val="00007DF7"/>
  </w:style>
  <w:style w:type="character" w:customStyle="1" w:styleId="inline-flex">
    <w:name w:val="inline-flex"/>
    <w:basedOn w:val="Tipodeletrapredefinidodopargrafo"/>
    <w:rsid w:val="00007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Ramos Ribeiro</dc:creator>
  <cp:keywords/>
  <dc:description/>
  <cp:lastModifiedBy>Ana Carolina Ramos Ribeiro</cp:lastModifiedBy>
  <cp:revision>1</cp:revision>
  <dcterms:created xsi:type="dcterms:W3CDTF">2026-02-02T12:14:00Z</dcterms:created>
  <dcterms:modified xsi:type="dcterms:W3CDTF">2026-02-02T12:34:00Z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b2780c-4dfb-41d3-a213-b8a9033cdb2f_Enabled">
    <vt:lpwstr>true</vt:lpwstr>
  </property>
  <property fmtid="{D5CDD505-2E9C-101B-9397-08002B2CF9AE}" pid="3" name="MSIP_Label_d0b2780c-4dfb-41d3-a213-b8a9033cdb2f_SetDate">
    <vt:lpwstr>2026-02-02T12:34:27Z</vt:lpwstr>
  </property>
  <property fmtid="{D5CDD505-2E9C-101B-9397-08002B2CF9AE}" pid="4" name="MSIP_Label_d0b2780c-4dfb-41d3-a213-b8a9033cdb2f_Method">
    <vt:lpwstr>Standard</vt:lpwstr>
  </property>
  <property fmtid="{D5CDD505-2E9C-101B-9397-08002B2CF9AE}" pid="5" name="MSIP_Label_d0b2780c-4dfb-41d3-a213-b8a9033cdb2f_Name">
    <vt:lpwstr>defa4170-0d19-0005-0004-bc88714345d2</vt:lpwstr>
  </property>
  <property fmtid="{D5CDD505-2E9C-101B-9397-08002B2CF9AE}" pid="6" name="MSIP_Label_d0b2780c-4dfb-41d3-a213-b8a9033cdb2f_SiteId">
    <vt:lpwstr>677ee083-7d0f-4d26-9c81-cc58ee1b92c5</vt:lpwstr>
  </property>
  <property fmtid="{D5CDD505-2E9C-101B-9397-08002B2CF9AE}" pid="7" name="MSIP_Label_d0b2780c-4dfb-41d3-a213-b8a9033cdb2f_ActionId">
    <vt:lpwstr>5fbbe659-4b5f-4b8b-9d20-cef793d69ac3</vt:lpwstr>
  </property>
  <property fmtid="{D5CDD505-2E9C-101B-9397-08002B2CF9AE}" pid="8" name="MSIP_Label_d0b2780c-4dfb-41d3-a213-b8a9033cdb2f_ContentBits">
    <vt:lpwstr>0</vt:lpwstr>
  </property>
</Properties>
</file>