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0139" w14:textId="77777777" w:rsidR="00F358DB" w:rsidRPr="00F358DB" w:rsidRDefault="00F358DB" w:rsidP="00F358DB">
      <w:pPr>
        <w:pStyle w:val="BodyText"/>
        <w:ind w:left="0" w:firstLine="0"/>
        <w:rPr>
          <w:rFonts w:ascii="Times New Roman"/>
          <w:sz w:val="48"/>
          <w:lang w:val="pt-BR"/>
        </w:rPr>
      </w:pPr>
      <w:proofErr w:type="spellStart"/>
      <w:r w:rsidRPr="00F358DB">
        <w:rPr>
          <w:rFonts w:ascii="Times New Roman"/>
          <w:b/>
          <w:bCs/>
          <w:sz w:val="48"/>
          <w:lang w:val="pt-BR"/>
        </w:rPr>
        <w:t>Name</w:t>
      </w:r>
      <w:proofErr w:type="spellEnd"/>
      <w:r w:rsidRPr="00F358DB">
        <w:rPr>
          <w:rFonts w:ascii="Times New Roman"/>
          <w:b/>
          <w:bCs/>
          <w:sz w:val="48"/>
          <w:lang w:val="pt-BR"/>
        </w:rPr>
        <w:t>:</w:t>
      </w:r>
      <w:r w:rsidRPr="00F358DB">
        <w:rPr>
          <w:rFonts w:ascii="Times New Roman"/>
          <w:sz w:val="48"/>
          <w:lang w:val="pt-BR"/>
        </w:rPr>
        <w:t xml:space="preserve"> Pedro de Medeiros Mello</w:t>
      </w:r>
    </w:p>
    <w:p w14:paraId="08359B90" w14:textId="77777777" w:rsidR="00F358DB" w:rsidRPr="00F358DB" w:rsidRDefault="00F358DB" w:rsidP="00F358DB">
      <w:pPr>
        <w:pStyle w:val="BodyText"/>
        <w:ind w:left="0" w:firstLine="0"/>
        <w:rPr>
          <w:rFonts w:ascii="Times New Roman"/>
          <w:sz w:val="48"/>
          <w:lang w:val="pt-BR"/>
        </w:rPr>
      </w:pPr>
      <w:proofErr w:type="spellStart"/>
      <w:r w:rsidRPr="00F358DB">
        <w:rPr>
          <w:rFonts w:ascii="Times New Roman"/>
          <w:b/>
          <w:bCs/>
          <w:sz w:val="48"/>
          <w:lang w:val="pt-BR"/>
        </w:rPr>
        <w:t>Student</w:t>
      </w:r>
      <w:proofErr w:type="spellEnd"/>
      <w:r w:rsidRPr="00F358DB">
        <w:rPr>
          <w:rFonts w:ascii="Times New Roman"/>
          <w:b/>
          <w:bCs/>
          <w:sz w:val="48"/>
          <w:lang w:val="pt-BR"/>
        </w:rPr>
        <w:t xml:space="preserve"> ID:</w:t>
      </w:r>
      <w:r w:rsidRPr="00F358DB">
        <w:rPr>
          <w:rFonts w:ascii="Times New Roman"/>
          <w:sz w:val="48"/>
          <w:lang w:val="pt-BR"/>
        </w:rPr>
        <w:t xml:space="preserve"> 18567</w:t>
      </w:r>
    </w:p>
    <w:p w14:paraId="330E5D75" w14:textId="74C4FBB1" w:rsidR="00F358DB" w:rsidRDefault="00F358DB" w:rsidP="00F358DB">
      <w:pPr>
        <w:pStyle w:val="BodyText"/>
        <w:ind w:left="0" w:firstLine="0"/>
        <w:rPr>
          <w:rFonts w:ascii="Times New Roman"/>
          <w:sz w:val="48"/>
        </w:rPr>
      </w:pPr>
      <w:r w:rsidRPr="00F71455">
        <w:rPr>
          <w:rFonts w:ascii="Times New Roman"/>
          <w:b/>
          <w:bCs/>
          <w:sz w:val="48"/>
        </w:rPr>
        <w:t>Date:</w:t>
      </w:r>
      <w:r>
        <w:rPr>
          <w:rFonts w:ascii="Times New Roman"/>
          <w:sz w:val="48"/>
        </w:rPr>
        <w:t xml:space="preserve"> 10/03/2024</w:t>
      </w:r>
    </w:p>
    <w:p w14:paraId="43F8AC5D" w14:textId="4ABDD951" w:rsidR="00F358DB" w:rsidRDefault="00F358DB" w:rsidP="00F358DB">
      <w:pPr>
        <w:pStyle w:val="BodyText"/>
        <w:ind w:left="0" w:firstLine="0"/>
        <w:rPr>
          <w:rFonts w:ascii="Times New Roman"/>
          <w:sz w:val="48"/>
        </w:rPr>
      </w:pPr>
      <w:r w:rsidRPr="00F358DB">
        <w:rPr>
          <w:rFonts w:ascii="Times New Roman"/>
          <w:b/>
          <w:bCs/>
          <w:sz w:val="48"/>
        </w:rPr>
        <w:t>Subject:</w:t>
      </w:r>
      <w:r>
        <w:rPr>
          <w:rFonts w:ascii="Times New Roman"/>
          <w:sz w:val="48"/>
        </w:rPr>
        <w:t xml:space="preserve"> </w:t>
      </w:r>
      <w:r w:rsidRPr="00F71455">
        <w:rPr>
          <w:rFonts w:ascii="Times New Roman"/>
          <w:sz w:val="48"/>
        </w:rPr>
        <w:t>Contribute to Organization and Privacy</w:t>
      </w:r>
    </w:p>
    <w:p w14:paraId="242CF826" w14:textId="77777777" w:rsidR="00B16173" w:rsidRDefault="00B16173">
      <w:pPr>
        <w:pStyle w:val="BodyText"/>
        <w:ind w:left="0" w:firstLine="0"/>
        <w:rPr>
          <w:rFonts w:ascii="Times New Roman"/>
          <w:sz w:val="48"/>
        </w:rPr>
      </w:pPr>
    </w:p>
    <w:p w14:paraId="0C5AA090" w14:textId="77777777" w:rsidR="00B16173" w:rsidRDefault="00D157AF" w:rsidP="00F358DB">
      <w:pPr>
        <w:rPr>
          <w:rFonts w:ascii="Cambria" w:hAnsi="Cambria"/>
          <w:b/>
          <w:sz w:val="40"/>
        </w:rPr>
      </w:pPr>
      <w:r>
        <w:rPr>
          <w:rFonts w:ascii="Cambria" w:hAnsi="Cambria"/>
          <w:b/>
          <w:color w:val="0E233D"/>
          <w:sz w:val="48"/>
        </w:rPr>
        <w:t>Assessment</w:t>
      </w:r>
      <w:r>
        <w:rPr>
          <w:rFonts w:ascii="Cambria" w:hAnsi="Cambria"/>
          <w:b/>
          <w:color w:val="0E233D"/>
          <w:spacing w:val="26"/>
          <w:sz w:val="48"/>
        </w:rPr>
        <w:t xml:space="preserve"> </w:t>
      </w:r>
      <w:r>
        <w:rPr>
          <w:rFonts w:ascii="Cambria" w:hAnsi="Cambria"/>
          <w:b/>
          <w:color w:val="0E233D"/>
          <w:sz w:val="48"/>
        </w:rPr>
        <w:t>2</w:t>
      </w:r>
      <w:r>
        <w:rPr>
          <w:rFonts w:ascii="Cambria" w:hAnsi="Cambria"/>
          <w:b/>
          <w:color w:val="0E233D"/>
          <w:spacing w:val="22"/>
          <w:sz w:val="48"/>
        </w:rPr>
        <w:t xml:space="preserve"> </w:t>
      </w:r>
      <w:r>
        <w:rPr>
          <w:rFonts w:ascii="Cambria" w:hAnsi="Cambria"/>
          <w:b/>
          <w:color w:val="0E233D"/>
          <w:sz w:val="48"/>
        </w:rPr>
        <w:t>–</w:t>
      </w:r>
      <w:r>
        <w:rPr>
          <w:rFonts w:ascii="Cambria" w:hAnsi="Cambria"/>
          <w:b/>
          <w:color w:val="0E233D"/>
          <w:spacing w:val="22"/>
          <w:sz w:val="48"/>
        </w:rPr>
        <w:t xml:space="preserve"> </w:t>
      </w:r>
      <w:r>
        <w:rPr>
          <w:rFonts w:ascii="Cambria" w:hAnsi="Cambria"/>
          <w:b/>
          <w:color w:val="0E233D"/>
          <w:spacing w:val="-2"/>
          <w:sz w:val="40"/>
        </w:rPr>
        <w:t>Research</w:t>
      </w:r>
    </w:p>
    <w:p w14:paraId="0BCE63E5" w14:textId="77777777" w:rsidR="00B16173" w:rsidRDefault="00D157AF">
      <w:pPr>
        <w:pStyle w:val="BodyText"/>
        <w:spacing w:before="7"/>
        <w:ind w:left="0" w:firstLine="0"/>
        <w:rPr>
          <w:rFonts w:ascii="Cambria"/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7E2110" wp14:editId="34C7506F">
                <wp:simplePos x="0" y="0"/>
                <wp:positionH relativeFrom="page">
                  <wp:posOffset>896416</wp:posOffset>
                </wp:positionH>
                <wp:positionV relativeFrom="paragraph">
                  <wp:posOffset>49750</wp:posOffset>
                </wp:positionV>
                <wp:extent cx="5769610" cy="127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127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5769229" y="12191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E23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84pt;margin-top:3.917354pt;width:454.27pt;height:.95999pt;mso-position-horizontal-relative:page;mso-position-vertical-relative:paragraph;z-index:-15728640;mso-wrap-distance-left:0;mso-wrap-distance-right:0" id="docshape8" filled="true" fillcolor="#0e233d" stroked="false">
                <v:fill type="solid"/>
                <w10:wrap type="topAndBottom"/>
              </v:rect>
            </w:pict>
          </mc:Fallback>
        </mc:AlternateContent>
      </w:r>
    </w:p>
    <w:p w14:paraId="07DB08C9" w14:textId="77777777" w:rsidR="00B16173" w:rsidRDefault="00B16173">
      <w:pPr>
        <w:pStyle w:val="BodyText"/>
        <w:spacing w:before="64"/>
        <w:ind w:left="0" w:firstLine="0"/>
        <w:rPr>
          <w:rFonts w:ascii="Cambria"/>
          <w:b/>
          <w:sz w:val="20"/>
        </w:rPr>
      </w:pPr>
    </w:p>
    <w:p w14:paraId="78ECAA28" w14:textId="77777777" w:rsidR="00B16173" w:rsidRDefault="00D157AF">
      <w:pPr>
        <w:ind w:left="140"/>
        <w:rPr>
          <w:sz w:val="20"/>
        </w:rPr>
      </w:pPr>
      <w:r>
        <w:rPr>
          <w:spacing w:val="-4"/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in-class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closed</w:t>
      </w:r>
      <w:r>
        <w:rPr>
          <w:sz w:val="20"/>
        </w:rPr>
        <w:t xml:space="preserve"> </w:t>
      </w:r>
      <w:r>
        <w:rPr>
          <w:spacing w:val="-4"/>
          <w:sz w:val="20"/>
        </w:rPr>
        <w:t>book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written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assessment.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questions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paper provided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Trainer.</w:t>
      </w:r>
    </w:p>
    <w:p w14:paraId="2A48C801" w14:textId="77777777" w:rsidR="00B16173" w:rsidRDefault="00B16173">
      <w:pPr>
        <w:pStyle w:val="BodyText"/>
        <w:spacing w:before="240"/>
        <w:ind w:left="0" w:firstLine="0"/>
        <w:rPr>
          <w:sz w:val="20"/>
        </w:rPr>
      </w:pPr>
    </w:p>
    <w:p w14:paraId="452D916D" w14:textId="77777777" w:rsidR="00B16173" w:rsidRDefault="00D157AF">
      <w:pPr>
        <w:ind w:left="140"/>
        <w:rPr>
          <w:rFonts w:ascii="Cambria"/>
          <w:b/>
          <w:i/>
        </w:rPr>
      </w:pPr>
      <w:r>
        <w:rPr>
          <w:rFonts w:ascii="Cambria"/>
          <w:b/>
          <w:i/>
          <w:color w:val="0E233D"/>
          <w:spacing w:val="-2"/>
        </w:rPr>
        <w:t>Duration:</w:t>
      </w:r>
    </w:p>
    <w:p w14:paraId="0030CBE2" w14:textId="77777777" w:rsidR="00B16173" w:rsidRDefault="00D157AF">
      <w:pPr>
        <w:spacing w:before="41"/>
        <w:ind w:left="140"/>
        <w:rPr>
          <w:sz w:val="20"/>
        </w:rPr>
      </w:pPr>
      <w:r>
        <w:rPr>
          <w:sz w:val="20"/>
        </w:rPr>
        <w:t>Trainer</w:t>
      </w:r>
      <w:r>
        <w:rPr>
          <w:spacing w:val="-5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set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duration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assessment.</w:t>
      </w:r>
    </w:p>
    <w:p w14:paraId="6B0A42F0" w14:textId="77777777" w:rsidR="00B16173" w:rsidRDefault="00B16173">
      <w:pPr>
        <w:rPr>
          <w:sz w:val="20"/>
        </w:rPr>
        <w:sectPr w:rsidR="00B16173">
          <w:headerReference w:type="default" r:id="rId7"/>
          <w:footerReference w:type="default" r:id="rId8"/>
          <w:type w:val="continuous"/>
          <w:pgSz w:w="11910" w:h="16840"/>
          <w:pgMar w:top="2200" w:right="1340" w:bottom="980" w:left="1300" w:header="569" w:footer="795" w:gutter="0"/>
          <w:pgNumType w:start="1"/>
          <w:cols w:space="720"/>
        </w:sectPr>
      </w:pPr>
    </w:p>
    <w:p w14:paraId="03B6E6FB" w14:textId="77777777" w:rsidR="00B16173" w:rsidRDefault="00D157AF">
      <w:pPr>
        <w:spacing w:before="172"/>
        <w:ind w:left="140"/>
        <w:rPr>
          <w:rFonts w:ascii="Cambria"/>
          <w:b/>
          <w:sz w:val="26"/>
        </w:rPr>
      </w:pPr>
      <w:r>
        <w:rPr>
          <w:rFonts w:ascii="Cambria"/>
          <w:b/>
          <w:color w:val="0E233D"/>
          <w:sz w:val="26"/>
        </w:rPr>
        <w:lastRenderedPageBreak/>
        <w:t>Task</w:t>
      </w:r>
      <w:r>
        <w:rPr>
          <w:rFonts w:ascii="Cambria"/>
          <w:b/>
          <w:color w:val="0E233D"/>
          <w:spacing w:val="-10"/>
          <w:sz w:val="26"/>
        </w:rPr>
        <w:t xml:space="preserve"> </w:t>
      </w:r>
      <w:r>
        <w:rPr>
          <w:rFonts w:ascii="Cambria"/>
          <w:b/>
          <w:color w:val="0E233D"/>
          <w:sz w:val="26"/>
        </w:rPr>
        <w:t>1-Multiple</w:t>
      </w:r>
      <w:r>
        <w:rPr>
          <w:rFonts w:ascii="Cambria"/>
          <w:b/>
          <w:color w:val="0E233D"/>
          <w:spacing w:val="-9"/>
          <w:sz w:val="26"/>
        </w:rPr>
        <w:t xml:space="preserve"> </w:t>
      </w:r>
      <w:r>
        <w:rPr>
          <w:rFonts w:ascii="Cambria"/>
          <w:b/>
          <w:color w:val="0E233D"/>
          <w:sz w:val="26"/>
        </w:rPr>
        <w:t>choice</w:t>
      </w:r>
      <w:r>
        <w:rPr>
          <w:rFonts w:ascii="Cambria"/>
          <w:b/>
          <w:color w:val="0E233D"/>
          <w:spacing w:val="-9"/>
          <w:sz w:val="26"/>
        </w:rPr>
        <w:t xml:space="preserve"> </w:t>
      </w:r>
      <w:r>
        <w:rPr>
          <w:rFonts w:ascii="Cambria"/>
          <w:b/>
          <w:color w:val="0E233D"/>
          <w:spacing w:val="-2"/>
          <w:sz w:val="26"/>
        </w:rPr>
        <w:t>Questions:</w:t>
      </w:r>
    </w:p>
    <w:p w14:paraId="1AC7DB5D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119"/>
        <w:ind w:left="498" w:hanging="358"/>
      </w:pPr>
      <w:r>
        <w:rPr>
          <w:color w:val="0D223C"/>
        </w:rPr>
        <w:t>Intellectual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Property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(IPR)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protect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use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ideas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that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are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5"/>
        </w:rPr>
        <w:t>of</w:t>
      </w:r>
    </w:p>
    <w:p w14:paraId="003750C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</w:rPr>
        <w:t>Ethical</w:t>
      </w:r>
      <w:r>
        <w:rPr>
          <w:color w:val="0D223C"/>
          <w:spacing w:val="-2"/>
        </w:rPr>
        <w:t xml:space="preserve"> value</w:t>
      </w:r>
    </w:p>
    <w:p w14:paraId="6521F16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2"/>
        <w:ind w:left="858" w:hanging="358"/>
      </w:pPr>
      <w:r>
        <w:rPr>
          <w:color w:val="0D223C"/>
        </w:rPr>
        <w:t>Moral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value</w:t>
      </w:r>
    </w:p>
    <w:p w14:paraId="6235D3FB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Social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value</w:t>
      </w:r>
    </w:p>
    <w:p w14:paraId="46121FD2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Commercial</w:t>
      </w:r>
      <w:r w:rsidRPr="00832996">
        <w:rPr>
          <w:color w:val="0D223C"/>
          <w:spacing w:val="-8"/>
          <w:highlight w:val="yellow"/>
        </w:rPr>
        <w:t xml:space="preserve"> </w:t>
      </w:r>
      <w:r w:rsidRPr="00832996">
        <w:rPr>
          <w:color w:val="0D223C"/>
          <w:spacing w:val="-4"/>
          <w:highlight w:val="yellow"/>
        </w:rPr>
        <w:t>value</w:t>
      </w:r>
    </w:p>
    <w:p w14:paraId="405B9ABF" w14:textId="77777777" w:rsidR="00B16173" w:rsidRDefault="00B16173">
      <w:pPr>
        <w:pStyle w:val="BodyText"/>
        <w:spacing w:before="82"/>
        <w:ind w:left="0" w:firstLine="0"/>
      </w:pPr>
    </w:p>
    <w:p w14:paraId="154C7AF7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0"/>
        <w:ind w:left="498" w:hanging="358"/>
      </w:pPr>
      <w:r>
        <w:rPr>
          <w:color w:val="0D223C"/>
        </w:rPr>
        <w:t>The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term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‘Intellectual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Property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Rights’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2"/>
        </w:rPr>
        <w:t>covers</w:t>
      </w:r>
    </w:p>
    <w:p w14:paraId="3216069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  <w:spacing w:val="-2"/>
        </w:rPr>
        <w:t>Copyrights</w:t>
      </w:r>
    </w:p>
    <w:p w14:paraId="12076C7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  <w:spacing w:val="-2"/>
        </w:rPr>
        <w:t>Know-</w:t>
      </w:r>
      <w:r>
        <w:rPr>
          <w:color w:val="0D223C"/>
          <w:spacing w:val="-5"/>
        </w:rPr>
        <w:t>how</w:t>
      </w:r>
    </w:p>
    <w:p w14:paraId="41D86E5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42"/>
        <w:ind w:left="859" w:hanging="359"/>
      </w:pPr>
      <w:r>
        <w:rPr>
          <w:color w:val="0D223C"/>
        </w:rPr>
        <w:t>Trade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dress</w:t>
      </w:r>
    </w:p>
    <w:p w14:paraId="270CDA8A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All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above</w:t>
      </w:r>
    </w:p>
    <w:p w14:paraId="3328B40E" w14:textId="77777777" w:rsidR="00B16173" w:rsidRDefault="00B16173">
      <w:pPr>
        <w:pStyle w:val="BodyText"/>
        <w:spacing w:before="82"/>
        <w:ind w:left="0" w:firstLine="0"/>
      </w:pPr>
    </w:p>
    <w:p w14:paraId="3B904159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0"/>
        <w:ind w:left="498" w:hanging="358"/>
      </w:pPr>
      <w:r>
        <w:rPr>
          <w:color w:val="0D223C"/>
        </w:rPr>
        <w:t>The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following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cannot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exploited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assigning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licensing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others.</w:t>
      </w:r>
    </w:p>
    <w:p w14:paraId="2827B904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  <w:spacing w:val="-2"/>
        </w:rPr>
        <w:t>Patents</w:t>
      </w:r>
    </w:p>
    <w:p w14:paraId="16F1A57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  <w:spacing w:val="-2"/>
        </w:rPr>
        <w:t>Designs</w:t>
      </w:r>
    </w:p>
    <w:p w14:paraId="4F64DBD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  <w:spacing w:val="-2"/>
        </w:rPr>
        <w:t>Trademark</w:t>
      </w:r>
    </w:p>
    <w:p w14:paraId="6B5256EA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All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above</w:t>
      </w:r>
    </w:p>
    <w:p w14:paraId="50DD355C" w14:textId="77777777" w:rsidR="00B16173" w:rsidRDefault="00B16173">
      <w:pPr>
        <w:pStyle w:val="BodyText"/>
        <w:spacing w:before="82"/>
        <w:ind w:left="0" w:firstLine="0"/>
      </w:pPr>
    </w:p>
    <w:p w14:paraId="5154E90E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0"/>
        <w:ind w:left="498" w:hanging="358"/>
      </w:pP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following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can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2"/>
        </w:rPr>
        <w:t>patented</w:t>
      </w:r>
    </w:p>
    <w:p w14:paraId="417DA7BC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  <w:spacing w:val="-2"/>
        </w:rPr>
        <w:t>Machine</w:t>
      </w:r>
    </w:p>
    <w:p w14:paraId="0C98B57C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2"/>
        <w:ind w:left="858" w:hanging="358"/>
      </w:pPr>
      <w:r>
        <w:rPr>
          <w:color w:val="0D223C"/>
          <w:spacing w:val="-2"/>
        </w:rPr>
        <w:t>Process</w:t>
      </w:r>
    </w:p>
    <w:p w14:paraId="597715E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Composition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matter</w:t>
      </w:r>
    </w:p>
    <w:p w14:paraId="488F7603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All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above</w:t>
      </w:r>
    </w:p>
    <w:p w14:paraId="42AF350B" w14:textId="77777777" w:rsidR="00B16173" w:rsidRDefault="00B16173">
      <w:pPr>
        <w:pStyle w:val="BodyText"/>
        <w:spacing w:before="82"/>
        <w:ind w:left="0" w:firstLine="0"/>
      </w:pPr>
    </w:p>
    <w:p w14:paraId="5692CCAC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0"/>
        <w:ind w:left="498" w:hanging="358"/>
      </w:pPr>
      <w:r>
        <w:rPr>
          <w:color w:val="0D223C"/>
        </w:rPr>
        <w:t>Which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these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isn't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generally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regarded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part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designs</w:t>
      </w:r>
      <w:r>
        <w:rPr>
          <w:color w:val="0D223C"/>
          <w:spacing w:val="-2"/>
        </w:rPr>
        <w:t xml:space="preserve"> </w:t>
      </w:r>
      <w:r>
        <w:rPr>
          <w:color w:val="0D223C"/>
          <w:spacing w:val="-4"/>
        </w:rPr>
        <w:t>law?</w:t>
      </w:r>
    </w:p>
    <w:p w14:paraId="58C2CEFB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</w:rPr>
        <w:t>Registered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designs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5"/>
        </w:rPr>
        <w:t>law</w:t>
      </w:r>
    </w:p>
    <w:p w14:paraId="448B4D9F" w14:textId="77777777" w:rsidR="00B16173" w:rsidRPr="00A626A9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A626A9">
        <w:rPr>
          <w:color w:val="0D223C"/>
          <w:spacing w:val="-2"/>
          <w:highlight w:val="yellow"/>
        </w:rPr>
        <w:t>Copyright</w:t>
      </w:r>
    </w:p>
    <w:p w14:paraId="2F2DAFD1" w14:textId="77777777" w:rsidR="00B16173" w:rsidRPr="00A626A9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 w:rsidRPr="00A626A9">
        <w:rPr>
          <w:color w:val="0D223C"/>
        </w:rPr>
        <w:t>Trade</w:t>
      </w:r>
      <w:r w:rsidRPr="00A626A9">
        <w:rPr>
          <w:color w:val="0D223C"/>
          <w:spacing w:val="-4"/>
        </w:rPr>
        <w:t xml:space="preserve"> </w:t>
      </w:r>
      <w:r w:rsidRPr="00A626A9">
        <w:rPr>
          <w:color w:val="0D223C"/>
        </w:rPr>
        <w:t>mark</w:t>
      </w:r>
      <w:r w:rsidRPr="00A626A9">
        <w:rPr>
          <w:color w:val="0D223C"/>
          <w:spacing w:val="-2"/>
        </w:rPr>
        <w:t xml:space="preserve"> </w:t>
      </w:r>
      <w:r w:rsidRPr="00A626A9">
        <w:rPr>
          <w:color w:val="0D223C"/>
          <w:spacing w:val="-5"/>
        </w:rPr>
        <w:t>law</w:t>
      </w:r>
    </w:p>
    <w:p w14:paraId="06BEC3B7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</w:rPr>
        <w:t>Design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under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Part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III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4"/>
        </w:rPr>
        <w:t>CDPA</w:t>
      </w:r>
    </w:p>
    <w:p w14:paraId="5F66EE56" w14:textId="77777777" w:rsidR="00B16173" w:rsidRDefault="00B16173">
      <w:pPr>
        <w:pStyle w:val="BodyText"/>
        <w:spacing w:before="82"/>
        <w:ind w:left="0" w:firstLine="0"/>
      </w:pPr>
    </w:p>
    <w:p w14:paraId="0AD2558D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0"/>
        <w:ind w:left="498" w:hanging="358"/>
      </w:pPr>
      <w:r>
        <w:rPr>
          <w:color w:val="0D223C"/>
        </w:rPr>
        <w:t>To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enforce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prevent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product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from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being</w:t>
      </w:r>
      <w:r>
        <w:rPr>
          <w:color w:val="0D223C"/>
          <w:spacing w:val="-6"/>
        </w:rPr>
        <w:t xml:space="preserve"> </w:t>
      </w:r>
      <w:r>
        <w:rPr>
          <w:color w:val="0D223C"/>
          <w:spacing w:val="-2"/>
        </w:rPr>
        <w:t>copied:</w:t>
      </w:r>
    </w:p>
    <w:p w14:paraId="4228C2D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</w:rPr>
        <w:t>The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claimant's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product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represented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artistic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work.</w:t>
      </w:r>
    </w:p>
    <w:p w14:paraId="30C66F1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Articles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made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design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have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been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marketed.</w:t>
      </w:r>
    </w:p>
    <w:p w14:paraId="479FC048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42"/>
        <w:ind w:left="859" w:hanging="359"/>
        <w:rPr>
          <w:highlight w:val="yellow"/>
        </w:rPr>
      </w:pP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defendant's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product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must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be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a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substantial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copy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claimant's</w:t>
      </w:r>
      <w:r w:rsidRPr="00832996">
        <w:rPr>
          <w:color w:val="0D223C"/>
          <w:spacing w:val="-2"/>
          <w:highlight w:val="yellow"/>
        </w:rPr>
        <w:t xml:space="preserve"> product.</w:t>
      </w:r>
    </w:p>
    <w:p w14:paraId="56A07394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38" w:line="276" w:lineRule="auto"/>
        <w:ind w:right="189"/>
      </w:pP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claimant's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designer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have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created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design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for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claimant's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product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form of a drawing or a model that is an artistic work.</w:t>
      </w:r>
    </w:p>
    <w:p w14:paraId="647EE468" w14:textId="77777777" w:rsidR="00B16173" w:rsidRDefault="00B16173">
      <w:pPr>
        <w:spacing w:line="276" w:lineRule="auto"/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730D5C58" w14:textId="77777777" w:rsidR="00B16173" w:rsidRDefault="00D157AF">
      <w:pPr>
        <w:pStyle w:val="ListParagraph"/>
        <w:numPr>
          <w:ilvl w:val="0"/>
          <w:numId w:val="1"/>
        </w:numPr>
        <w:tabs>
          <w:tab w:val="left" w:pos="358"/>
        </w:tabs>
        <w:spacing w:before="171"/>
        <w:ind w:left="358" w:right="6680" w:hanging="358"/>
        <w:jc w:val="right"/>
      </w:pPr>
      <w:r>
        <w:rPr>
          <w:color w:val="0D223C"/>
        </w:rPr>
        <w:lastRenderedPageBreak/>
        <w:t>Copyright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law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protects:</w:t>
      </w:r>
    </w:p>
    <w:p w14:paraId="629C91C1" w14:textId="77777777" w:rsidR="00B16173" w:rsidRDefault="00D157AF">
      <w:pPr>
        <w:pStyle w:val="ListParagraph"/>
        <w:numPr>
          <w:ilvl w:val="1"/>
          <w:numId w:val="1"/>
        </w:numPr>
        <w:tabs>
          <w:tab w:val="left" w:pos="358"/>
        </w:tabs>
        <w:spacing w:before="38"/>
        <w:ind w:left="358" w:right="6754" w:hanging="358"/>
        <w:jc w:val="right"/>
      </w:pPr>
      <w:r>
        <w:rPr>
          <w:color w:val="0D223C"/>
        </w:rPr>
        <w:t>Tangible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2"/>
        </w:rPr>
        <w:t>property.</w:t>
      </w:r>
    </w:p>
    <w:p w14:paraId="2B9087A2" w14:textId="77777777" w:rsidR="00B16173" w:rsidRDefault="00D157AF">
      <w:pPr>
        <w:pStyle w:val="ListParagraph"/>
        <w:numPr>
          <w:ilvl w:val="1"/>
          <w:numId w:val="1"/>
        </w:numPr>
        <w:tabs>
          <w:tab w:val="left" w:pos="358"/>
        </w:tabs>
        <w:spacing w:before="42"/>
        <w:ind w:left="358" w:right="6618" w:hanging="358"/>
        <w:jc w:val="right"/>
      </w:pPr>
      <w:r>
        <w:rPr>
          <w:color w:val="0D223C"/>
        </w:rPr>
        <w:t>Intangible</w:t>
      </w:r>
      <w:r>
        <w:rPr>
          <w:color w:val="0D223C"/>
          <w:spacing w:val="-10"/>
        </w:rPr>
        <w:t xml:space="preserve"> </w:t>
      </w:r>
      <w:r>
        <w:rPr>
          <w:color w:val="0D223C"/>
          <w:spacing w:val="-2"/>
        </w:rPr>
        <w:t>property.</w:t>
      </w:r>
    </w:p>
    <w:p w14:paraId="62B0289E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name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particular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good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service.</w:t>
      </w:r>
    </w:p>
    <w:p w14:paraId="1B131C47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Ideas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contained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in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varied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forms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expression.</w:t>
      </w:r>
    </w:p>
    <w:p w14:paraId="47309254" w14:textId="77777777" w:rsidR="00B16173" w:rsidRDefault="00B16173">
      <w:pPr>
        <w:pStyle w:val="BodyText"/>
        <w:spacing w:before="82"/>
        <w:ind w:left="0" w:firstLine="0"/>
      </w:pPr>
    </w:p>
    <w:p w14:paraId="2D6A85BF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  <w:tab w:val="left" w:pos="500"/>
        </w:tabs>
        <w:spacing w:before="0" w:line="273" w:lineRule="auto"/>
        <w:ind w:right="611"/>
      </w:pPr>
      <w:r>
        <w:rPr>
          <w:color w:val="0D223C"/>
        </w:rPr>
        <w:t>While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sharing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some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similarities,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committing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plagiarism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violating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are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different because plagiarism involves:</w:t>
      </w:r>
    </w:p>
    <w:p w14:paraId="6A99B312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5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Using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someone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else's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work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as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if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it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were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your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spacing w:val="-4"/>
          <w:highlight w:val="yellow"/>
        </w:rPr>
        <w:t>own.</w:t>
      </w:r>
    </w:p>
    <w:p w14:paraId="2577ACB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Distributing</w:t>
      </w:r>
      <w:r>
        <w:rPr>
          <w:color w:val="0D223C"/>
          <w:spacing w:val="-10"/>
        </w:rPr>
        <w:t xml:space="preserve"> </w:t>
      </w:r>
      <w:r>
        <w:rPr>
          <w:color w:val="0D223C"/>
        </w:rPr>
        <w:t>someone</w:t>
      </w:r>
      <w:r>
        <w:rPr>
          <w:color w:val="0D223C"/>
          <w:spacing w:val="-9"/>
        </w:rPr>
        <w:t xml:space="preserve"> </w:t>
      </w:r>
      <w:r>
        <w:rPr>
          <w:color w:val="0D223C"/>
        </w:rPr>
        <w:t>else's</w:t>
      </w:r>
      <w:r>
        <w:rPr>
          <w:color w:val="0D223C"/>
          <w:spacing w:val="-8"/>
        </w:rPr>
        <w:t xml:space="preserve"> </w:t>
      </w:r>
      <w:r>
        <w:rPr>
          <w:color w:val="0D223C"/>
          <w:spacing w:val="-2"/>
        </w:rPr>
        <w:t>work.</w:t>
      </w:r>
    </w:p>
    <w:p w14:paraId="7B29563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39"/>
        <w:ind w:left="859" w:hanging="359"/>
      </w:pPr>
      <w:r>
        <w:rPr>
          <w:color w:val="0D223C"/>
        </w:rPr>
        <w:t>Reproducing</w:t>
      </w:r>
      <w:r>
        <w:rPr>
          <w:color w:val="0D223C"/>
          <w:spacing w:val="-8"/>
        </w:rPr>
        <w:t xml:space="preserve"> </w:t>
      </w:r>
      <w:r>
        <w:rPr>
          <w:color w:val="0D223C"/>
        </w:rPr>
        <w:t>someone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else's</w:t>
      </w:r>
      <w:r>
        <w:rPr>
          <w:color w:val="0D223C"/>
          <w:spacing w:val="-7"/>
        </w:rPr>
        <w:t xml:space="preserve"> </w:t>
      </w:r>
      <w:r>
        <w:rPr>
          <w:color w:val="0D223C"/>
          <w:spacing w:val="-4"/>
        </w:rPr>
        <w:t>work.</w:t>
      </w:r>
    </w:p>
    <w:p w14:paraId="7BDCB01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All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2"/>
        </w:rPr>
        <w:t>above.</w:t>
      </w:r>
    </w:p>
    <w:p w14:paraId="5C5BC91A" w14:textId="77777777" w:rsidR="00B16173" w:rsidRDefault="00B16173">
      <w:pPr>
        <w:pStyle w:val="BodyText"/>
        <w:spacing w:before="80"/>
        <w:ind w:left="0" w:firstLine="0"/>
      </w:pPr>
    </w:p>
    <w:p w14:paraId="483EE28E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8"/>
        </w:tabs>
        <w:spacing w:before="0"/>
        <w:ind w:left="498" w:hanging="358"/>
      </w:pPr>
      <w:r>
        <w:rPr>
          <w:color w:val="0D223C"/>
        </w:rPr>
        <w:t>The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exclusive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that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apply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owners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include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5"/>
        </w:rPr>
        <w:t xml:space="preserve"> of:</w:t>
      </w:r>
    </w:p>
    <w:p w14:paraId="2F8641F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Public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distribution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2"/>
        </w:rPr>
        <w:t>work.</w:t>
      </w:r>
    </w:p>
    <w:p w14:paraId="4C9CAB0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Reproduction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4"/>
        </w:rPr>
        <w:t>work.</w:t>
      </w:r>
    </w:p>
    <w:p w14:paraId="3159AAF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39"/>
        <w:ind w:left="859" w:hanging="359"/>
      </w:pPr>
      <w:r>
        <w:rPr>
          <w:color w:val="0D223C"/>
        </w:rPr>
        <w:t>Preparation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derivative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works.</w:t>
      </w:r>
    </w:p>
    <w:p w14:paraId="57FFCE5E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All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above.</w:t>
      </w:r>
    </w:p>
    <w:p w14:paraId="0B9CDECB" w14:textId="77777777" w:rsidR="00B16173" w:rsidRDefault="00B16173">
      <w:pPr>
        <w:pStyle w:val="BodyText"/>
        <w:spacing w:before="79"/>
        <w:ind w:left="0" w:firstLine="0"/>
      </w:pPr>
    </w:p>
    <w:p w14:paraId="1C1BC1C7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Before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work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like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book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may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2"/>
        </w:rPr>
        <w:t xml:space="preserve"> printed:</w:t>
      </w:r>
    </w:p>
    <w:p w14:paraId="6FE5B35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book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registered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with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Office.</w:t>
      </w:r>
    </w:p>
    <w:p w14:paraId="5A1D74A8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Consent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owner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2"/>
        </w:rPr>
        <w:t xml:space="preserve"> obtained.</w:t>
      </w:r>
    </w:p>
    <w:p w14:paraId="3711347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39"/>
        <w:ind w:left="859" w:hanging="359"/>
      </w:pP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symbol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affixed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book.</w:t>
      </w:r>
    </w:p>
    <w:p w14:paraId="2A166E22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None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of the</w:t>
      </w:r>
      <w:r w:rsidRPr="00832996">
        <w:rPr>
          <w:color w:val="0D223C"/>
          <w:spacing w:val="-2"/>
          <w:highlight w:val="yellow"/>
        </w:rPr>
        <w:t xml:space="preserve"> above.</w:t>
      </w:r>
    </w:p>
    <w:p w14:paraId="398BCAF8" w14:textId="77777777" w:rsidR="00B16173" w:rsidRDefault="00B16173">
      <w:pPr>
        <w:pStyle w:val="BodyText"/>
        <w:spacing w:before="80"/>
        <w:ind w:left="0" w:firstLine="0"/>
      </w:pPr>
    </w:p>
    <w:p w14:paraId="42F663E9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6" w:lineRule="auto"/>
        <w:ind w:right="318"/>
      </w:pPr>
      <w:r>
        <w:rPr>
          <w:color w:val="0D223C"/>
        </w:rPr>
        <w:t>Excluding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"work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hires,"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sole-authored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original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work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created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after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1978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receives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 protection for:</w:t>
      </w:r>
    </w:p>
    <w:p w14:paraId="0163B6FE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2"/>
        <w:ind w:left="858" w:hanging="358"/>
      </w:pPr>
      <w:r>
        <w:rPr>
          <w:color w:val="0D223C"/>
        </w:rPr>
        <w:t>56</w:t>
      </w:r>
      <w:r>
        <w:rPr>
          <w:color w:val="0D223C"/>
          <w:spacing w:val="-2"/>
        </w:rPr>
        <w:t xml:space="preserve"> years.</w:t>
      </w:r>
    </w:p>
    <w:p w14:paraId="696FDD7A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</w:rPr>
        <w:t>95</w:t>
      </w:r>
      <w:r>
        <w:rPr>
          <w:color w:val="0D223C"/>
          <w:spacing w:val="-2"/>
        </w:rPr>
        <w:t xml:space="preserve"> years.</w:t>
      </w:r>
    </w:p>
    <w:p w14:paraId="03907BCC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67</w:t>
      </w:r>
      <w:r>
        <w:rPr>
          <w:color w:val="0D223C"/>
          <w:spacing w:val="-2"/>
        </w:rPr>
        <w:t xml:space="preserve"> years.</w:t>
      </w:r>
    </w:p>
    <w:p w14:paraId="58EA0452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life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creator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plus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70</w:t>
      </w:r>
      <w:r w:rsidRPr="00832996">
        <w:rPr>
          <w:color w:val="0D223C"/>
          <w:spacing w:val="-2"/>
          <w:highlight w:val="yellow"/>
        </w:rPr>
        <w:t xml:space="preserve"> years.</w:t>
      </w:r>
    </w:p>
    <w:p w14:paraId="24B49502" w14:textId="77777777" w:rsidR="00B16173" w:rsidRDefault="00B16173">
      <w:pPr>
        <w:pStyle w:val="BodyText"/>
        <w:spacing w:before="80"/>
        <w:ind w:left="0" w:firstLine="0"/>
      </w:pPr>
    </w:p>
    <w:p w14:paraId="3EC531B0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The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Digital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Millennium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Act</w:t>
      </w:r>
      <w:r>
        <w:rPr>
          <w:color w:val="0D223C"/>
          <w:spacing w:val="-7"/>
        </w:rPr>
        <w:t xml:space="preserve"> </w:t>
      </w:r>
      <w:r>
        <w:rPr>
          <w:color w:val="0D223C"/>
          <w:spacing w:val="-2"/>
        </w:rPr>
        <w:t>(DMCA):</w:t>
      </w:r>
    </w:p>
    <w:p w14:paraId="2E0FFD1D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line="276" w:lineRule="auto"/>
        <w:ind w:right="210"/>
      </w:pPr>
      <w:r>
        <w:rPr>
          <w:color w:val="0D223C"/>
        </w:rPr>
        <w:t>Provides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exemptions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from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infringement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claims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Internet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service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providers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(ISPs) who are merely acting as conduits.</w:t>
      </w:r>
    </w:p>
    <w:p w14:paraId="366E02A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0" w:line="268" w:lineRule="exact"/>
        <w:ind w:left="858" w:hanging="358"/>
      </w:pPr>
      <w:r>
        <w:rPr>
          <w:color w:val="0D223C"/>
        </w:rPr>
        <w:t>Establishes</w:t>
      </w:r>
      <w:r>
        <w:rPr>
          <w:color w:val="0D223C"/>
          <w:spacing w:val="-9"/>
        </w:rPr>
        <w:t xml:space="preserve"> </w:t>
      </w:r>
      <w:r>
        <w:rPr>
          <w:color w:val="0D223C"/>
        </w:rPr>
        <w:t>compulsory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licensing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for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transmission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music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over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Internet.</w:t>
      </w:r>
    </w:p>
    <w:p w14:paraId="35686E3A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line="273" w:lineRule="auto"/>
        <w:ind w:right="626"/>
        <w:rPr>
          <w:highlight w:val="yellow"/>
        </w:rPr>
      </w:pPr>
      <w:r w:rsidRPr="00832996">
        <w:rPr>
          <w:color w:val="0D223C"/>
          <w:highlight w:val="yellow"/>
        </w:rPr>
        <w:t>Prevents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circumvention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technological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measures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designed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to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protect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 xml:space="preserve">copyrighted </w:t>
      </w:r>
      <w:r w:rsidRPr="00832996">
        <w:rPr>
          <w:color w:val="0D223C"/>
          <w:spacing w:val="-2"/>
          <w:highlight w:val="yellow"/>
        </w:rPr>
        <w:t>works.</w:t>
      </w:r>
    </w:p>
    <w:p w14:paraId="02596B5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5"/>
        <w:ind w:left="858" w:hanging="358"/>
      </w:pPr>
      <w:r>
        <w:rPr>
          <w:color w:val="0D223C"/>
        </w:rPr>
        <w:t>All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2"/>
        </w:rPr>
        <w:t>above.</w:t>
      </w:r>
    </w:p>
    <w:p w14:paraId="3B776190" w14:textId="77777777" w:rsidR="00B16173" w:rsidRDefault="00B16173">
      <w:pPr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6DE6A84E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171" w:line="276" w:lineRule="auto"/>
        <w:ind w:right="142"/>
      </w:pPr>
      <w:r>
        <w:rPr>
          <w:color w:val="0D223C"/>
        </w:rPr>
        <w:lastRenderedPageBreak/>
        <w:t>Basil is a designer who works for Meteor Motors Ltd, a company which manufactures specialist sports cars which are built on a timber frame. For a forthcoming press release about a new model of car (the Meteor Merlin), Basil made a three-dimensional space-frame replicating the new revolutionary timber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frame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 be used for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Merlin. He built it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from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engineering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drawings using balsa wood (a very lightweight wood which possesses little strength but is useful for modelling) with glued joints. The real cars will be built using a strong ash frame with sturdy bolted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joints.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Which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one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following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best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describes Basil's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balsa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wood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glue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space-frame from a copyright perspective?</w:t>
      </w:r>
    </w:p>
    <w:p w14:paraId="44D3A4C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0" w:line="267" w:lineRule="exact"/>
        <w:ind w:left="858" w:hanging="358"/>
      </w:pPr>
      <w:r>
        <w:rPr>
          <w:color w:val="0D223C"/>
        </w:rPr>
        <w:t>It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not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protected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does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not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protect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industrial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designs</w:t>
      </w:r>
    </w:p>
    <w:p w14:paraId="06647A07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It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not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artistic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work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basis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being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sculpture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work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artistic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2"/>
        </w:rPr>
        <w:t>craftsmanship.</w:t>
      </w:r>
    </w:p>
    <w:p w14:paraId="57A9FFF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39" w:line="276" w:lineRule="auto"/>
        <w:ind w:right="575"/>
      </w:pPr>
      <w:r>
        <w:rPr>
          <w:color w:val="0D223C"/>
        </w:rPr>
        <w:t>Anyone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space-frame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will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infringe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drawings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indirectly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as these are protected irrespective of artistic quality</w:t>
      </w:r>
    </w:p>
    <w:p w14:paraId="2FCD5AA8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2" w:line="276" w:lineRule="auto"/>
        <w:ind w:right="260"/>
        <w:rPr>
          <w:highlight w:val="yellow"/>
        </w:rPr>
      </w:pPr>
      <w:r w:rsidRPr="00832996">
        <w:rPr>
          <w:color w:val="0D223C"/>
          <w:highlight w:val="yellow"/>
        </w:rPr>
        <w:t>As the space-frame will not be seen in normal use of the Merlin, being covered by metal panels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and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body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parts,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there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can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be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no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artistic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copyright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(which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requires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eye-appeal)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in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the frame nor in the drawings as these lack artistic quality, being engineering drawings</w:t>
      </w:r>
    </w:p>
    <w:p w14:paraId="741BB426" w14:textId="77777777" w:rsidR="00B16173" w:rsidRDefault="00B16173">
      <w:pPr>
        <w:pStyle w:val="BodyText"/>
        <w:spacing w:before="38"/>
        <w:ind w:left="0" w:firstLine="0"/>
      </w:pPr>
    </w:p>
    <w:p w14:paraId="65DAFCD4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6" w:lineRule="auto"/>
        <w:ind w:right="109"/>
      </w:pPr>
      <w:r>
        <w:rPr>
          <w:color w:val="0D223C"/>
        </w:rPr>
        <w:t>Roger is a computer programmer and is employed by a software development company known 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Programmers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R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Us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Ltd.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retail</w:t>
      </w:r>
      <w:r>
        <w:rPr>
          <w:color w:val="0D223C"/>
          <w:spacing w:val="-5"/>
        </w:rPr>
        <w:t xml:space="preserve"> </w:t>
      </w:r>
      <w:proofErr w:type="spellStart"/>
      <w:r>
        <w:rPr>
          <w:color w:val="0D223C"/>
        </w:rPr>
        <w:t>organisation</w:t>
      </w:r>
      <w:proofErr w:type="spellEnd"/>
      <w:r>
        <w:rPr>
          <w:color w:val="0D223C"/>
          <w:spacing w:val="-3"/>
        </w:rPr>
        <w:t xml:space="preserve"> </w:t>
      </w:r>
      <w:r>
        <w:rPr>
          <w:color w:val="0D223C"/>
        </w:rPr>
        <w:t>known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Acme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Trading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Ltd</w:t>
      </w:r>
      <w:r>
        <w:rPr>
          <w:color w:val="0D223C"/>
          <w:spacing w:val="-2"/>
        </w:rPr>
        <w:t xml:space="preserve"> </w:t>
      </w:r>
      <w:proofErr w:type="gramStart"/>
      <w:r>
        <w:rPr>
          <w:color w:val="0D223C"/>
        </w:rPr>
        <w:t>asked</w:t>
      </w:r>
      <w:proofErr w:type="gramEnd"/>
      <w:r>
        <w:rPr>
          <w:color w:val="0D223C"/>
          <w:spacing w:val="-3"/>
        </w:rPr>
        <w:t xml:space="preserve"> </w:t>
      </w:r>
      <w:r>
        <w:rPr>
          <w:color w:val="0D223C"/>
        </w:rPr>
        <w:t>Programmers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R Us to write some computer software to handle Acme's accounts and paid Programmers R Us a fee of £87,500 for the work. All the work was carried out by Roger at Acme's premises and on Acme's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computer during a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period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of 10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months. Roger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was paid an hourly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rate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(£17.25 per hour) by Programmers R Us for his work on the project. There is nothing in writing to say who owns</w:t>
      </w:r>
      <w:r>
        <w:rPr>
          <w:color w:val="0D223C"/>
          <w:spacing w:val="40"/>
        </w:rPr>
        <w:t xml:space="preserve"> </w:t>
      </w:r>
      <w:r>
        <w:rPr>
          <w:color w:val="0D223C"/>
        </w:rPr>
        <w:t>the copyright subsisting in the computer software and there is no written assignment of copyright.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There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no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express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implied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agreement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between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Roger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Programmers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Us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as to copyright ownership. Which one of the following most accurately describes the position as regards ownership of copyright in the computer program?</w:t>
      </w:r>
    </w:p>
    <w:p w14:paraId="1D2247EE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1" w:line="276" w:lineRule="auto"/>
        <w:ind w:right="204"/>
      </w:pPr>
      <w:r>
        <w:rPr>
          <w:color w:val="0D223C"/>
        </w:rPr>
        <w:t>Roger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owns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law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equity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created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software.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presumption that his employer, Programmers R Us owns it is displaced because he created the software at Acme's premises and using Acme's equipment</w:t>
      </w:r>
    </w:p>
    <w:p w14:paraId="472E330D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191"/>
      </w:pPr>
      <w:r>
        <w:rPr>
          <w:color w:val="0D223C"/>
        </w:rPr>
        <w:t>Acme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Trading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Ltd owns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legal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beneficial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software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because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paid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for it to be written, there was no agreement to the contrary and Programmers R Us owes a fiduciary duty to Acme</w:t>
      </w:r>
    </w:p>
    <w:p w14:paraId="52695F66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0" w:line="276" w:lineRule="auto"/>
        <w:ind w:right="272"/>
        <w:rPr>
          <w:highlight w:val="yellow"/>
        </w:rPr>
      </w:pPr>
      <w:r w:rsidRPr="00832996">
        <w:rPr>
          <w:color w:val="0D223C"/>
          <w:highlight w:val="yellow"/>
        </w:rPr>
        <w:t>As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there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was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no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formal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assignment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copyright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complying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with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Copyright,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Designs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 xml:space="preserve">and Patents Act 1988, Programmers R Us is the first owner of the legal title to the copyright as Roger created the software as an employee in the course of his employment. However, a court is likely to hold that Acme is the beneficial owner of the copyright or at least has an implied </w:t>
      </w:r>
      <w:proofErr w:type="spellStart"/>
      <w:r w:rsidRPr="00832996">
        <w:rPr>
          <w:color w:val="0D223C"/>
          <w:highlight w:val="yellow"/>
        </w:rPr>
        <w:t>licence</w:t>
      </w:r>
      <w:proofErr w:type="spellEnd"/>
      <w:r w:rsidRPr="00832996">
        <w:rPr>
          <w:color w:val="0D223C"/>
          <w:highlight w:val="yellow"/>
        </w:rPr>
        <w:t xml:space="preserve"> to continue to use it</w:t>
      </w:r>
    </w:p>
    <w:p w14:paraId="2F7DB88D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2" w:line="276" w:lineRule="auto"/>
        <w:ind w:right="263"/>
      </w:pPr>
      <w:r>
        <w:rPr>
          <w:color w:val="0D223C"/>
        </w:rPr>
        <w:t>Acme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Trading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Programmers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 Us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are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joint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owners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legal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beneficial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 xml:space="preserve">copyright. This will enable Acme to continue to use the software and both Acme and Programmers R Us to </w:t>
      </w:r>
      <w:proofErr w:type="spellStart"/>
      <w:r>
        <w:rPr>
          <w:color w:val="0D223C"/>
        </w:rPr>
        <w:t>licence</w:t>
      </w:r>
      <w:proofErr w:type="spellEnd"/>
      <w:r>
        <w:rPr>
          <w:color w:val="0D223C"/>
        </w:rPr>
        <w:t xml:space="preserve"> the software to third parties</w:t>
      </w:r>
    </w:p>
    <w:p w14:paraId="051DD3AA" w14:textId="77777777" w:rsidR="00B16173" w:rsidRDefault="00B16173">
      <w:pPr>
        <w:pStyle w:val="BodyText"/>
        <w:spacing w:before="38"/>
        <w:ind w:left="0" w:firstLine="0"/>
      </w:pPr>
    </w:p>
    <w:p w14:paraId="644DDD73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6" w:lineRule="auto"/>
        <w:ind w:right="150"/>
      </w:pPr>
      <w:r>
        <w:rPr>
          <w:color w:val="0D223C"/>
        </w:rPr>
        <w:t>Naomi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MacDonald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poet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who wrote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series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poems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theme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'The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Four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Seasons'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for Limerick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Publishing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plc ('LPP'). Naomi granted LPP an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 xml:space="preserve">exclusive </w:t>
      </w:r>
      <w:proofErr w:type="spellStart"/>
      <w:r>
        <w:rPr>
          <w:color w:val="0D223C"/>
        </w:rPr>
        <w:t>licence</w:t>
      </w:r>
      <w:proofErr w:type="spellEnd"/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publish the poems 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</w:p>
    <w:p w14:paraId="1A356390" w14:textId="77777777" w:rsidR="00B16173" w:rsidRDefault="00B16173">
      <w:pPr>
        <w:spacing w:line="276" w:lineRule="auto"/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0D395C8A" w14:textId="77777777" w:rsidR="00B16173" w:rsidRDefault="00D157AF">
      <w:pPr>
        <w:pStyle w:val="BodyText"/>
        <w:spacing w:before="171" w:line="276" w:lineRule="auto"/>
        <w:ind w:left="500" w:right="191" w:firstLine="0"/>
      </w:pPr>
      <w:r>
        <w:rPr>
          <w:color w:val="0D223C"/>
        </w:rPr>
        <w:lastRenderedPageBreak/>
        <w:t>collection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book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form under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name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'The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Four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Seasons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Poems'.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There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were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no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terms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 xml:space="preserve">the </w:t>
      </w:r>
      <w:proofErr w:type="spellStart"/>
      <w:r>
        <w:rPr>
          <w:color w:val="0D223C"/>
        </w:rPr>
        <w:t>licence</w:t>
      </w:r>
      <w:proofErr w:type="spellEnd"/>
      <w:r>
        <w:rPr>
          <w:color w:val="0D223C"/>
          <w:spacing w:val="-1"/>
        </w:rPr>
        <w:t xml:space="preserve"> </w:t>
      </w:r>
      <w:r>
        <w:rPr>
          <w:color w:val="0D223C"/>
        </w:rPr>
        <w:t>agreement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relating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Naomi's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moral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rights.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LPP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published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sold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entire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print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 xml:space="preserve">run of 800 copies of the book with Naomi being acknowledged as the author on the cover and </w:t>
      </w:r>
      <w:r>
        <w:rPr>
          <w:color w:val="0D223C"/>
          <w:spacing w:val="-2"/>
        </w:rPr>
        <w:t>flyleaf.</w:t>
      </w:r>
    </w:p>
    <w:p w14:paraId="6C9FC9B6" w14:textId="77777777" w:rsidR="00B16173" w:rsidRDefault="00B16173">
      <w:pPr>
        <w:pStyle w:val="BodyText"/>
        <w:spacing w:before="80"/>
        <w:ind w:left="0" w:firstLine="0"/>
      </w:pPr>
    </w:p>
    <w:p w14:paraId="490A3212" w14:textId="77777777" w:rsidR="00B16173" w:rsidRDefault="00D157AF">
      <w:pPr>
        <w:pStyle w:val="BodyText"/>
        <w:ind w:left="500" w:right="87" w:firstLine="0"/>
      </w:pPr>
      <w:r>
        <w:rPr>
          <w:color w:val="0D223C"/>
        </w:rPr>
        <w:t>However, LPP decided not to reprint the book and informed Naomi accordingly. Naomi subsequently assigned 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copyright in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her Four Seasons Poems to Epic Sagas Ltd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('ESL'). A term in the assignment stated that Naomi was to be identified as author under her newly adopted pseudonym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'Helena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Campbell'.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ESL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duly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printed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copies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poems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put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them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sale.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They bore the author's name as Naomi MacDonald as a result of an oversight by ESL's printing sub- contractor. Which one of the following statements is correct?</w:t>
      </w:r>
    </w:p>
    <w:p w14:paraId="272FA63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346"/>
      </w:pPr>
      <w:r>
        <w:rPr>
          <w:color w:val="0D223C"/>
        </w:rPr>
        <w:t>ESL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breach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Naomi's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identified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author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specified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pseudonym 'Helena Campbell' in the assignment and that form of identification only must be used</w:t>
      </w:r>
    </w:p>
    <w:p w14:paraId="6A0794D8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119"/>
        <w:rPr>
          <w:highlight w:val="yellow"/>
        </w:rPr>
      </w:pPr>
      <w:r w:rsidRPr="00832996">
        <w:rPr>
          <w:color w:val="0D223C"/>
          <w:highlight w:val="yellow"/>
        </w:rPr>
        <w:t>Although there is potential liability for failing to use the specified form of identification, ESL is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not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liable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as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mistake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was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that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its printing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sub-contractor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who will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be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liable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to Naomi for its error</w:t>
      </w:r>
    </w:p>
    <w:p w14:paraId="3FE603A7" w14:textId="77777777" w:rsidR="00B16173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0" w:line="276" w:lineRule="auto"/>
        <w:ind w:right="682"/>
      </w:pPr>
      <w:r>
        <w:rPr>
          <w:color w:val="0D223C"/>
        </w:rPr>
        <w:t>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book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poems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was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lawfully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first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published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with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name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Naomi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MacDonald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as author, this overrides any later assertion of the right to be identified as author</w:t>
      </w:r>
    </w:p>
    <w:p w14:paraId="7626E7B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3" w:lineRule="auto"/>
        <w:ind w:right="268"/>
      </w:pPr>
      <w:r>
        <w:rPr>
          <w:color w:val="0D223C"/>
        </w:rPr>
        <w:t>There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no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infringement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Naomi's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identified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author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ESL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using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her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real name to identify her is a reasonable form of identification</w:t>
      </w:r>
    </w:p>
    <w:p w14:paraId="4D938330" w14:textId="77777777" w:rsidR="00B16173" w:rsidRDefault="00B16173">
      <w:pPr>
        <w:spacing w:line="273" w:lineRule="auto"/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2F1C9517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171" w:line="276" w:lineRule="auto"/>
        <w:ind w:right="153"/>
      </w:pPr>
      <w:r>
        <w:rPr>
          <w:color w:val="0D223C"/>
        </w:rPr>
        <w:lastRenderedPageBreak/>
        <w:t>Frederick is a well-known commercial artist who is employed by Graphic Designs Ltd ('GDL'). As part of his employment duties, Frederick produced an original drawing depicting an angler fishing from a boat in the process of reeling in a large barracuda fish. The drawing captured the excitement of the event. Frederick's name did not appear on the drawing. GDL assigned the copyright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drawing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Southern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Sports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Ltd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('SSL'),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which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applied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copies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drawing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 xml:space="preserve">T- Shirts, which were sold in large numbers to keen anglers. A charitable </w:t>
      </w:r>
      <w:proofErr w:type="spellStart"/>
      <w:r>
        <w:rPr>
          <w:color w:val="0D223C"/>
        </w:rPr>
        <w:t>organisation</w:t>
      </w:r>
      <w:proofErr w:type="spellEnd"/>
      <w:r>
        <w:rPr>
          <w:color w:val="0D223C"/>
        </w:rPr>
        <w:t>, Campaign Against Cruel Sports ('CACS') started placing advertisements which include a copy of Frederick's drawing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but with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 head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 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angler replaced by the head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 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monstrous devil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which a slogan had been added stating 'All anglers are sub-human fiends'. CACS did not have SSL's permission to copy or modify the drawing. Frederick was incensed when he saw CACS's advertisement. Which one of the following statements is correct?</w:t>
      </w:r>
    </w:p>
    <w:p w14:paraId="76906639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177"/>
      </w:pPr>
      <w:r>
        <w:rPr>
          <w:color w:val="0D223C"/>
        </w:rPr>
        <w:t>If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Frederick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sued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CACS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basis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moral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object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to a derogatory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treatment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 xml:space="preserve">of his drawing, CACS would escape liability if it raised a </w:t>
      </w:r>
      <w:proofErr w:type="spellStart"/>
      <w:r>
        <w:rPr>
          <w:color w:val="0D223C"/>
        </w:rPr>
        <w:t>defence</w:t>
      </w:r>
      <w:proofErr w:type="spellEnd"/>
      <w:r>
        <w:rPr>
          <w:color w:val="0D223C"/>
        </w:rPr>
        <w:t xml:space="preserve"> based on freedom of expression under Article 10 of the Council of Europe Convention for the Protection of Human Rights and Fundamental Freedoms</w:t>
      </w:r>
    </w:p>
    <w:p w14:paraId="1CAE94DE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182"/>
      </w:pPr>
      <w:r>
        <w:rPr>
          <w:color w:val="0D223C"/>
        </w:rPr>
        <w:t>As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Frederick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does not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own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copyright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proofErr w:type="gramStart"/>
      <w:r>
        <w:rPr>
          <w:color w:val="0D223C"/>
        </w:rPr>
        <w:t>drawing</w:t>
      </w:r>
      <w:proofErr w:type="gramEnd"/>
      <w:r>
        <w:rPr>
          <w:color w:val="0D223C"/>
          <w:spacing w:val="-3"/>
        </w:rPr>
        <w:t xml:space="preserve"> </w:t>
      </w:r>
      <w:r>
        <w:rPr>
          <w:color w:val="0D223C"/>
        </w:rPr>
        <w:t>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has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no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remedies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under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 xml:space="preserve">copyright </w:t>
      </w:r>
      <w:r>
        <w:rPr>
          <w:color w:val="0D223C"/>
          <w:spacing w:val="-4"/>
        </w:rPr>
        <w:t>law</w:t>
      </w:r>
    </w:p>
    <w:p w14:paraId="7091BB5F" w14:textId="77777777" w:rsidR="00B16173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0" w:line="276" w:lineRule="auto"/>
        <w:ind w:right="367"/>
      </w:pPr>
      <w:r>
        <w:rPr>
          <w:color w:val="0D223C"/>
        </w:rPr>
        <w:t>As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Frederick's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name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does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not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appear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drawing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cannot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object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treatment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 the work as the right only applies if the author is identified as such on copies of the work</w:t>
      </w:r>
    </w:p>
    <w:p w14:paraId="21CE2A98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1" w:line="276" w:lineRule="auto"/>
        <w:ind w:right="137"/>
        <w:rPr>
          <w:highlight w:val="yellow"/>
        </w:rPr>
      </w:pPr>
      <w:r w:rsidRPr="00832996">
        <w:rPr>
          <w:color w:val="0D223C"/>
          <w:highlight w:val="yellow"/>
        </w:rPr>
        <w:t>Frederick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has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a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right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to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object to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derogatory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treatment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his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work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as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modification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was not made by or with the authority of the copyright owner providing it amounted to a distortion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or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mutilation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his drawing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or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is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otherwise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 xml:space="preserve">prejudicial to his </w:t>
      </w:r>
      <w:proofErr w:type="spellStart"/>
      <w:r w:rsidRPr="00832996">
        <w:rPr>
          <w:color w:val="0D223C"/>
          <w:highlight w:val="yellow"/>
        </w:rPr>
        <w:t>honour</w:t>
      </w:r>
      <w:proofErr w:type="spellEnd"/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or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reputation</w:t>
      </w:r>
    </w:p>
    <w:p w14:paraId="7D44BF17" w14:textId="77777777" w:rsidR="00B16173" w:rsidRDefault="00B16173">
      <w:pPr>
        <w:pStyle w:val="BodyText"/>
        <w:spacing w:before="38"/>
        <w:ind w:left="0" w:firstLine="0"/>
      </w:pPr>
    </w:p>
    <w:p w14:paraId="5163C632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6" w:lineRule="auto"/>
        <w:ind w:right="1060"/>
      </w:pPr>
      <w:r>
        <w:rPr>
          <w:color w:val="0D223C"/>
        </w:rPr>
        <w:t>In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relation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infringement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original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work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copyright,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which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one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following statements is not correct?</w:t>
      </w:r>
    </w:p>
    <w:p w14:paraId="7BB75B48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2" w:line="276" w:lineRule="auto"/>
        <w:ind w:right="329"/>
      </w:pPr>
      <w:r>
        <w:rPr>
          <w:color w:val="0D223C"/>
        </w:rPr>
        <w:t>Substantiality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more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concerned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with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quality rather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than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quantity,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other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words,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it is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 xml:space="preserve">the importance of the part taken to the work that has been copied which is the predominant </w:t>
      </w:r>
      <w:r>
        <w:rPr>
          <w:color w:val="0D223C"/>
          <w:spacing w:val="-2"/>
        </w:rPr>
        <w:t>question</w:t>
      </w:r>
    </w:p>
    <w:p w14:paraId="4435C14F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241"/>
      </w:pPr>
      <w:r>
        <w:rPr>
          <w:color w:val="0D223C"/>
        </w:rPr>
        <w:t>Copyright infringement requires, essentially, three things to be shown (</w:t>
      </w:r>
      <w:proofErr w:type="spellStart"/>
      <w:r>
        <w:rPr>
          <w:color w:val="0D223C"/>
        </w:rPr>
        <w:t>i</w:t>
      </w:r>
      <w:proofErr w:type="spellEnd"/>
      <w:r>
        <w:rPr>
          <w:color w:val="0D223C"/>
        </w:rPr>
        <w:t>) that copyright subsists in the claimant's work, (ii) that the defendant has copied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from the claimant's work (directly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indirectly),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(iii)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that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part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copied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defendant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substantial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part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of the claimant's work</w:t>
      </w:r>
    </w:p>
    <w:p w14:paraId="5D45B9C1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0" w:line="276" w:lineRule="auto"/>
        <w:ind w:right="422"/>
        <w:rPr>
          <w:highlight w:val="yellow"/>
        </w:rPr>
      </w:pP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part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taken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from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claimant's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work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must be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a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substantial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part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that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work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but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need not be a substantial part of the defendant's work</w:t>
      </w:r>
    </w:p>
    <w:p w14:paraId="56F41AF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3" w:lineRule="auto"/>
        <w:ind w:right="196"/>
      </w:pPr>
      <w:r>
        <w:rPr>
          <w:color w:val="0D223C"/>
        </w:rPr>
        <w:t>Where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artistic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work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copied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converting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from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three-dimensions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two-dimensions, or vice versa, the copy must, in the eyes of a non-expert, look like the work copied</w:t>
      </w:r>
    </w:p>
    <w:p w14:paraId="6DBA9D16" w14:textId="77777777" w:rsidR="00B16173" w:rsidRDefault="00B16173">
      <w:pPr>
        <w:spacing w:line="273" w:lineRule="auto"/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2B2959C4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171"/>
        <w:ind w:left="497" w:hanging="357"/>
      </w:pPr>
      <w:r>
        <w:rPr>
          <w:color w:val="0D223C"/>
        </w:rPr>
        <w:lastRenderedPageBreak/>
        <w:t>Privacy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Australia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overseen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5"/>
        </w:rPr>
        <w:t>by:</w:t>
      </w:r>
    </w:p>
    <w:p w14:paraId="6C6588F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</w:rPr>
        <w:t>Australian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Security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Intelligence</w:t>
      </w:r>
      <w:r>
        <w:rPr>
          <w:color w:val="0D223C"/>
          <w:spacing w:val="-4"/>
        </w:rPr>
        <w:t xml:space="preserve"> </w:t>
      </w:r>
      <w:proofErr w:type="spellStart"/>
      <w:r>
        <w:rPr>
          <w:color w:val="0D223C"/>
          <w:spacing w:val="-2"/>
        </w:rPr>
        <w:t>Organisation</w:t>
      </w:r>
      <w:proofErr w:type="spellEnd"/>
    </w:p>
    <w:p w14:paraId="0E439677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2"/>
        <w:ind w:left="858" w:hanging="358"/>
      </w:pPr>
      <w:r>
        <w:rPr>
          <w:color w:val="0D223C"/>
        </w:rPr>
        <w:t>Australian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Securities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Commission</w:t>
      </w:r>
    </w:p>
    <w:p w14:paraId="51F01218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  <w:rPr>
          <w:highlight w:val="yellow"/>
        </w:rPr>
      </w:pP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Privacy</w:t>
      </w:r>
      <w:r w:rsidRPr="00832996">
        <w:rPr>
          <w:color w:val="0D223C"/>
          <w:spacing w:val="-2"/>
          <w:highlight w:val="yellow"/>
        </w:rPr>
        <w:t xml:space="preserve"> Commissioner</w:t>
      </w:r>
    </w:p>
    <w:p w14:paraId="01F30BC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Privacy</w:t>
      </w:r>
      <w:r>
        <w:rPr>
          <w:color w:val="0D223C"/>
          <w:spacing w:val="-2"/>
        </w:rPr>
        <w:t xml:space="preserve"> Ombudsman</w:t>
      </w:r>
    </w:p>
    <w:p w14:paraId="6417515E" w14:textId="77777777" w:rsidR="00B16173" w:rsidRDefault="00B16173">
      <w:pPr>
        <w:pStyle w:val="BodyText"/>
        <w:spacing w:before="82"/>
        <w:ind w:left="0" w:firstLine="0"/>
      </w:pPr>
    </w:p>
    <w:p w14:paraId="6D9963F5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legislation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which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sets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out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rules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for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privacy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Australia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called:</w:t>
      </w:r>
    </w:p>
    <w:p w14:paraId="309C928F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Official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Secrets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5"/>
        </w:rPr>
        <w:t>Act</w:t>
      </w:r>
    </w:p>
    <w:p w14:paraId="01AF48CD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The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Freedom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5"/>
        </w:rPr>
        <w:t xml:space="preserve"> Act</w:t>
      </w:r>
    </w:p>
    <w:p w14:paraId="3C88939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The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Corporations</w:t>
      </w:r>
      <w:r>
        <w:rPr>
          <w:color w:val="0D223C"/>
          <w:spacing w:val="-5"/>
        </w:rPr>
        <w:t xml:space="preserve"> Law</w:t>
      </w:r>
    </w:p>
    <w:p w14:paraId="5E924399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Privacy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spacing w:val="-5"/>
          <w:highlight w:val="yellow"/>
        </w:rPr>
        <w:t>Act</w:t>
      </w:r>
    </w:p>
    <w:p w14:paraId="2C382338" w14:textId="77777777" w:rsidR="00B16173" w:rsidRDefault="00B16173">
      <w:pPr>
        <w:pStyle w:val="BodyText"/>
        <w:spacing w:before="82"/>
        <w:ind w:left="0" w:firstLine="0"/>
      </w:pPr>
    </w:p>
    <w:p w14:paraId="00ABDEA2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Privacy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Act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applies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2"/>
        </w:rPr>
        <w:t>whom?</w:t>
      </w:r>
    </w:p>
    <w:p w14:paraId="5C88A4AC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</w:rPr>
        <w:t>Government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departments</w:t>
      </w:r>
      <w:r>
        <w:rPr>
          <w:color w:val="0D223C"/>
          <w:spacing w:val="-8"/>
        </w:rPr>
        <w:t xml:space="preserve"> </w:t>
      </w:r>
      <w:r>
        <w:rPr>
          <w:color w:val="0D223C"/>
          <w:spacing w:val="-4"/>
        </w:rPr>
        <w:t>only</w:t>
      </w:r>
    </w:p>
    <w:p w14:paraId="012240B1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Large</w:t>
      </w:r>
      <w:r>
        <w:rPr>
          <w:color w:val="0D223C"/>
          <w:spacing w:val="-8"/>
        </w:rPr>
        <w:t xml:space="preserve"> </w:t>
      </w:r>
      <w:r>
        <w:rPr>
          <w:color w:val="0D223C"/>
        </w:rPr>
        <w:t>corporations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4"/>
        </w:rPr>
        <w:t>only</w:t>
      </w:r>
    </w:p>
    <w:p w14:paraId="1A187BF4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Private</w:t>
      </w:r>
      <w:r>
        <w:rPr>
          <w:color w:val="0D223C"/>
          <w:spacing w:val="-8"/>
        </w:rPr>
        <w:t xml:space="preserve"> </w:t>
      </w:r>
      <w:r>
        <w:rPr>
          <w:color w:val="0D223C"/>
        </w:rPr>
        <w:t>enterprise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4"/>
        </w:rPr>
        <w:t>only</w:t>
      </w:r>
    </w:p>
    <w:p w14:paraId="3857F537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All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above</w:t>
      </w:r>
    </w:p>
    <w:p w14:paraId="21671F74" w14:textId="77777777" w:rsidR="00B16173" w:rsidRDefault="00B16173">
      <w:pPr>
        <w:pStyle w:val="BodyText"/>
        <w:spacing w:before="82"/>
        <w:ind w:left="0" w:firstLine="0"/>
      </w:pPr>
    </w:p>
    <w:p w14:paraId="0C2E667B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3" w:lineRule="auto"/>
        <w:ind w:right="1002"/>
      </w:pP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Privacy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Act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concerned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with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how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all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personal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used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stored.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This statement is:</w:t>
      </w:r>
    </w:p>
    <w:p w14:paraId="6B1E3F25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"/>
        <w:ind w:left="858" w:hanging="358"/>
        <w:rPr>
          <w:highlight w:val="yellow"/>
        </w:rPr>
      </w:pPr>
      <w:r w:rsidRPr="00832996">
        <w:rPr>
          <w:color w:val="0D223C"/>
          <w:spacing w:val="-4"/>
          <w:highlight w:val="yellow"/>
        </w:rPr>
        <w:t>True</w:t>
      </w:r>
    </w:p>
    <w:p w14:paraId="02694CB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  <w:spacing w:val="-2"/>
        </w:rPr>
        <w:t>False</w:t>
      </w:r>
    </w:p>
    <w:p w14:paraId="1CB05C5A" w14:textId="77777777" w:rsidR="00B16173" w:rsidRDefault="00B16173">
      <w:pPr>
        <w:pStyle w:val="BodyText"/>
        <w:spacing w:before="80"/>
        <w:ind w:left="0" w:firstLine="0"/>
      </w:pPr>
    </w:p>
    <w:p w14:paraId="34D39CB3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6" w:lineRule="auto"/>
        <w:ind w:right="439"/>
      </w:pPr>
      <w:r>
        <w:rPr>
          <w:color w:val="0D223C"/>
        </w:rPr>
        <w:t>People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have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access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company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Government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Department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holds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 xml:space="preserve">about </w:t>
      </w:r>
      <w:r>
        <w:rPr>
          <w:color w:val="0D223C"/>
          <w:spacing w:val="-2"/>
        </w:rPr>
        <w:t>them.</w:t>
      </w:r>
    </w:p>
    <w:p w14:paraId="352F4BC1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0" w:line="268" w:lineRule="exact"/>
        <w:ind w:left="858" w:hanging="358"/>
        <w:rPr>
          <w:highlight w:val="yellow"/>
        </w:rPr>
      </w:pPr>
      <w:r w:rsidRPr="00832996">
        <w:rPr>
          <w:color w:val="0D223C"/>
          <w:spacing w:val="-4"/>
          <w:highlight w:val="yellow"/>
        </w:rPr>
        <w:t>True</w:t>
      </w:r>
    </w:p>
    <w:p w14:paraId="727A04F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2"/>
        <w:ind w:left="858" w:hanging="358"/>
      </w:pPr>
      <w:r>
        <w:rPr>
          <w:color w:val="0D223C"/>
          <w:spacing w:val="-2"/>
        </w:rPr>
        <w:t>False</w:t>
      </w:r>
    </w:p>
    <w:p w14:paraId="4E1CD650" w14:textId="77777777" w:rsidR="00B16173" w:rsidRDefault="00B16173">
      <w:pPr>
        <w:pStyle w:val="BodyText"/>
        <w:spacing w:before="79"/>
        <w:ind w:left="0" w:firstLine="0"/>
      </w:pPr>
    </w:p>
    <w:p w14:paraId="4356949A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0" w:line="276" w:lineRule="auto"/>
        <w:ind w:right="831"/>
      </w:pPr>
      <w:r>
        <w:rPr>
          <w:color w:val="0D223C"/>
        </w:rPr>
        <w:t>An</w:t>
      </w:r>
      <w:r>
        <w:rPr>
          <w:color w:val="0D223C"/>
          <w:spacing w:val="-4"/>
        </w:rPr>
        <w:t xml:space="preserve"> </w:t>
      </w:r>
      <w:proofErr w:type="spellStart"/>
      <w:r>
        <w:rPr>
          <w:color w:val="0D223C"/>
        </w:rPr>
        <w:t>organisation</w:t>
      </w:r>
      <w:proofErr w:type="spellEnd"/>
      <w:r>
        <w:rPr>
          <w:color w:val="0D223C"/>
          <w:spacing w:val="-3"/>
        </w:rPr>
        <w:t xml:space="preserve"> </w:t>
      </w:r>
      <w:r>
        <w:rPr>
          <w:color w:val="0D223C"/>
        </w:rPr>
        <w:t>should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only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use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disclose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person's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for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purpose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was collected unless the person has consented to it being used in another way.</w:t>
      </w:r>
    </w:p>
    <w:p w14:paraId="6B8FB41B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2"/>
        <w:ind w:left="858" w:hanging="358"/>
        <w:rPr>
          <w:highlight w:val="yellow"/>
        </w:rPr>
      </w:pPr>
      <w:r w:rsidRPr="00832996">
        <w:rPr>
          <w:color w:val="0D223C"/>
          <w:spacing w:val="-4"/>
          <w:highlight w:val="yellow"/>
        </w:rPr>
        <w:t>True</w:t>
      </w:r>
    </w:p>
    <w:p w14:paraId="02FD59B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  <w:spacing w:val="-2"/>
        </w:rPr>
        <w:t>False</w:t>
      </w:r>
    </w:p>
    <w:p w14:paraId="4C665B60" w14:textId="77777777" w:rsidR="00B16173" w:rsidRDefault="00B16173">
      <w:pPr>
        <w:pStyle w:val="BodyText"/>
        <w:spacing w:before="80"/>
        <w:ind w:left="0" w:firstLine="0"/>
      </w:pPr>
    </w:p>
    <w:p w14:paraId="0DCC52B0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Define</w:t>
      </w:r>
      <w:r>
        <w:rPr>
          <w:color w:val="0D223C"/>
          <w:spacing w:val="-6"/>
        </w:rPr>
        <w:t xml:space="preserve"> </w:t>
      </w:r>
      <w:r>
        <w:rPr>
          <w:color w:val="0D223C"/>
          <w:spacing w:val="-2"/>
        </w:rPr>
        <w:t>morality</w:t>
      </w:r>
    </w:p>
    <w:p w14:paraId="728CE82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2"/>
        <w:ind w:left="858" w:hanging="358"/>
      </w:pPr>
      <w:r>
        <w:rPr>
          <w:color w:val="0D223C"/>
        </w:rPr>
        <w:t>What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considered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correct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within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society</w:t>
      </w:r>
    </w:p>
    <w:p w14:paraId="22B20AB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Making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decision's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where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there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chance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 xml:space="preserve">do </w:t>
      </w:r>
      <w:r>
        <w:rPr>
          <w:color w:val="0D223C"/>
          <w:spacing w:val="-2"/>
        </w:rPr>
        <w:t>wrong</w:t>
      </w:r>
    </w:p>
    <w:p w14:paraId="2350CD8B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  <w:rPr>
          <w:highlight w:val="yellow"/>
        </w:rPr>
      </w:pPr>
      <w:r w:rsidRPr="00832996">
        <w:rPr>
          <w:color w:val="0D223C"/>
          <w:highlight w:val="yellow"/>
        </w:rPr>
        <w:t>Defining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what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is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right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and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wrong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for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an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individual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or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a</w:t>
      </w:r>
      <w:r w:rsidRPr="00832996">
        <w:rPr>
          <w:color w:val="0D223C"/>
          <w:spacing w:val="-2"/>
          <w:highlight w:val="yellow"/>
        </w:rPr>
        <w:t xml:space="preserve"> community</w:t>
      </w:r>
    </w:p>
    <w:p w14:paraId="6DEA0B89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</w:pPr>
      <w:r>
        <w:rPr>
          <w:color w:val="0D223C"/>
        </w:rPr>
        <w:t>Where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individuals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have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conscious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choice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make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ethical</w:t>
      </w:r>
      <w:r>
        <w:rPr>
          <w:color w:val="0D223C"/>
          <w:spacing w:val="-2"/>
        </w:rPr>
        <w:t xml:space="preserve"> decision</w:t>
      </w:r>
    </w:p>
    <w:p w14:paraId="46C96FE5" w14:textId="77777777" w:rsidR="00B16173" w:rsidRDefault="00B16173">
      <w:pPr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38D67809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171"/>
        <w:ind w:left="497" w:hanging="357"/>
      </w:pPr>
      <w:r>
        <w:rPr>
          <w:color w:val="0D223C"/>
        </w:rPr>
        <w:lastRenderedPageBreak/>
        <w:t>What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business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ethics?</w:t>
      </w:r>
    </w:p>
    <w:p w14:paraId="16C7D4ED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38" w:line="276" w:lineRule="auto"/>
        <w:ind w:right="102"/>
        <w:rPr>
          <w:highlight w:val="yellow"/>
        </w:rPr>
      </w:pPr>
      <w:r w:rsidRPr="00832996">
        <w:rPr>
          <w:color w:val="0D223C"/>
          <w:highlight w:val="yellow"/>
        </w:rPr>
        <w:t>The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study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business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situations,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activities,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and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decisions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where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issues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right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and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wrong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 xml:space="preserve">are </w:t>
      </w:r>
      <w:r w:rsidRPr="00832996">
        <w:rPr>
          <w:color w:val="0D223C"/>
          <w:spacing w:val="-2"/>
          <w:highlight w:val="yellow"/>
        </w:rPr>
        <w:t>addressed</w:t>
      </w:r>
    </w:p>
    <w:p w14:paraId="0B4051E8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2"/>
        <w:ind w:left="858" w:hanging="358"/>
      </w:pPr>
      <w:r>
        <w:rPr>
          <w:color w:val="0D223C"/>
        </w:rPr>
        <w:t>Defined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as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decisions</w:t>
      </w:r>
      <w:r>
        <w:rPr>
          <w:color w:val="0D223C"/>
          <w:spacing w:val="-6"/>
        </w:rPr>
        <w:t xml:space="preserve"> </w:t>
      </w:r>
      <w:proofErr w:type="spellStart"/>
      <w:r>
        <w:rPr>
          <w:color w:val="0D223C"/>
        </w:rPr>
        <w:t>organisations</w:t>
      </w:r>
      <w:proofErr w:type="spellEnd"/>
      <w:r>
        <w:rPr>
          <w:color w:val="0D223C"/>
          <w:spacing w:val="-5"/>
        </w:rPr>
        <w:t xml:space="preserve"> </w:t>
      </w:r>
      <w:r>
        <w:rPr>
          <w:color w:val="0D223C"/>
        </w:rPr>
        <w:t>make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issues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that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could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considered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</w:t>
      </w:r>
      <w:r>
        <w:rPr>
          <w:color w:val="0D223C"/>
          <w:spacing w:val="-8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wrong</w:t>
      </w:r>
    </w:p>
    <w:p w14:paraId="3D92E189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39"/>
        <w:ind w:left="859" w:hanging="359"/>
      </w:pPr>
      <w:r>
        <w:rPr>
          <w:color w:val="0D223C"/>
        </w:rPr>
        <w:t>Ethics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that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can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applied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an</w:t>
      </w:r>
      <w:r>
        <w:rPr>
          <w:color w:val="0D223C"/>
          <w:spacing w:val="-5"/>
        </w:rPr>
        <w:t xml:space="preserve"> </w:t>
      </w:r>
      <w:proofErr w:type="spellStart"/>
      <w:r>
        <w:rPr>
          <w:color w:val="0D223C"/>
        </w:rPr>
        <w:t>organisation’s</w:t>
      </w:r>
      <w:proofErr w:type="spellEnd"/>
      <w:r>
        <w:rPr>
          <w:color w:val="0D223C"/>
          <w:spacing w:val="-2"/>
        </w:rPr>
        <w:t xml:space="preserve"> </w:t>
      </w:r>
      <w:proofErr w:type="spellStart"/>
      <w:r>
        <w:rPr>
          <w:color w:val="0D223C"/>
          <w:spacing w:val="-2"/>
        </w:rPr>
        <w:t>practises</w:t>
      </w:r>
      <w:proofErr w:type="spellEnd"/>
    </w:p>
    <w:p w14:paraId="46E31DB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Ethical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processes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businesses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use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order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achieve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good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ethical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standard</w:t>
      </w:r>
    </w:p>
    <w:p w14:paraId="11F799E6" w14:textId="77777777" w:rsidR="00B16173" w:rsidRDefault="00B16173">
      <w:pPr>
        <w:pStyle w:val="BodyText"/>
        <w:spacing w:before="79"/>
        <w:ind w:left="0" w:firstLine="0"/>
      </w:pPr>
    </w:p>
    <w:p w14:paraId="62D7CAAB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Which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not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reason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business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engages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business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2"/>
        </w:rPr>
        <w:t>ethics?</w:t>
      </w:r>
    </w:p>
    <w:p w14:paraId="0B86F238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To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recover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company’s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image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after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notorious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business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scandal</w:t>
      </w:r>
    </w:p>
    <w:p w14:paraId="5306F7A1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To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avoid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loss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good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corporate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image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being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sued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for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misconduct</w:t>
      </w:r>
    </w:p>
    <w:p w14:paraId="4D56B88C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40"/>
        <w:ind w:left="859" w:hanging="359"/>
      </w:pPr>
      <w:r>
        <w:rPr>
          <w:color w:val="0D223C"/>
        </w:rPr>
        <w:t>To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enhance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global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relationships</w:t>
      </w:r>
    </w:p>
    <w:p w14:paraId="12F2C3A1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To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enhance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stakeholder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2"/>
        </w:rPr>
        <w:t>relationships</w:t>
      </w:r>
    </w:p>
    <w:p w14:paraId="0647B921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To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act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with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real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commitment</w:t>
      </w:r>
    </w:p>
    <w:p w14:paraId="0895DEF7" w14:textId="77777777" w:rsidR="00B16173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38"/>
      </w:pPr>
      <w:r>
        <w:rPr>
          <w:color w:val="0D223C"/>
        </w:rPr>
        <w:t>To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build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corporate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reputation</w:t>
      </w:r>
    </w:p>
    <w:p w14:paraId="78975124" w14:textId="77777777" w:rsidR="00B16173" w:rsidRDefault="00B16173">
      <w:pPr>
        <w:pStyle w:val="BodyText"/>
        <w:spacing w:before="82"/>
        <w:ind w:left="0" w:firstLine="0"/>
      </w:pPr>
    </w:p>
    <w:p w14:paraId="6010C0BF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1"/>
        <w:ind w:left="497" w:hanging="357"/>
      </w:pPr>
      <w:r>
        <w:rPr>
          <w:color w:val="0D223C"/>
        </w:rPr>
        <w:t>Which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one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purpose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Privacy?</w:t>
      </w:r>
    </w:p>
    <w:p w14:paraId="7DBF4429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8"/>
        <w:ind w:left="858" w:hanging="358"/>
        <w:rPr>
          <w:highlight w:val="yellow"/>
        </w:rPr>
      </w:pPr>
      <w:r w:rsidRPr="00832996">
        <w:rPr>
          <w:color w:val="0D223C"/>
          <w:highlight w:val="yellow"/>
        </w:rPr>
        <w:t>protects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individuals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from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misuse</w:t>
      </w:r>
      <w:r w:rsidRPr="00832996">
        <w:rPr>
          <w:color w:val="0D223C"/>
          <w:spacing w:val="-6"/>
          <w:highlight w:val="yellow"/>
        </w:rPr>
        <w:t xml:space="preserve"> </w:t>
      </w:r>
      <w:r w:rsidRPr="00832996">
        <w:rPr>
          <w:color w:val="0D223C"/>
          <w:highlight w:val="yellow"/>
        </w:rPr>
        <w:t>of</w:t>
      </w:r>
      <w:r w:rsidRPr="00832996">
        <w:rPr>
          <w:color w:val="0D223C"/>
          <w:spacing w:val="-7"/>
          <w:highlight w:val="yellow"/>
        </w:rPr>
        <w:t xml:space="preserve"> </w:t>
      </w:r>
      <w:r w:rsidRPr="00832996">
        <w:rPr>
          <w:color w:val="0D223C"/>
          <w:highlight w:val="yellow"/>
        </w:rPr>
        <w:t>their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personal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spacing w:val="-2"/>
          <w:highlight w:val="yellow"/>
        </w:rPr>
        <w:t>information</w:t>
      </w:r>
    </w:p>
    <w:p w14:paraId="2DA6E4DD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protects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owners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published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unpublished</w:t>
      </w:r>
      <w:r>
        <w:rPr>
          <w:color w:val="0D223C"/>
          <w:spacing w:val="-5"/>
        </w:rPr>
        <w:t xml:space="preserve"> </w:t>
      </w:r>
      <w:r>
        <w:rPr>
          <w:color w:val="0D223C"/>
          <w:spacing w:val="-2"/>
        </w:rPr>
        <w:t>material</w:t>
      </w:r>
    </w:p>
    <w:p w14:paraId="76A6B172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9"/>
        </w:tabs>
        <w:ind w:left="859" w:hanging="359"/>
      </w:pPr>
      <w:r>
        <w:rPr>
          <w:color w:val="0D223C"/>
        </w:rPr>
        <w:t>ensures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equal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rights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regardless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gender,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ability,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religion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or</w:t>
      </w:r>
      <w:r>
        <w:rPr>
          <w:color w:val="0D223C"/>
          <w:spacing w:val="-6"/>
        </w:rPr>
        <w:t xml:space="preserve"> </w:t>
      </w:r>
      <w:r>
        <w:rPr>
          <w:color w:val="0D223C"/>
          <w:spacing w:val="-2"/>
        </w:rPr>
        <w:t>ethnicity</w:t>
      </w:r>
    </w:p>
    <w:p w14:paraId="73F2675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39"/>
        <w:ind w:left="858" w:hanging="358"/>
      </w:pPr>
      <w:r>
        <w:rPr>
          <w:color w:val="0D223C"/>
        </w:rPr>
        <w:t>protects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good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name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reputation</w:t>
      </w:r>
      <w:r>
        <w:rPr>
          <w:color w:val="0D223C"/>
          <w:spacing w:val="-8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individuals</w:t>
      </w:r>
      <w:r>
        <w:rPr>
          <w:color w:val="0D223C"/>
          <w:spacing w:val="-7"/>
        </w:rPr>
        <w:t xml:space="preserve"> </w:t>
      </w:r>
      <w:r>
        <w:rPr>
          <w:color w:val="0D223C"/>
        </w:rPr>
        <w:t>and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businesses</w:t>
      </w:r>
    </w:p>
    <w:p w14:paraId="35733113" w14:textId="77777777" w:rsidR="00B16173" w:rsidRDefault="00B16173">
      <w:pPr>
        <w:pStyle w:val="BodyText"/>
        <w:spacing w:before="82"/>
        <w:ind w:left="0" w:firstLine="0"/>
      </w:pPr>
    </w:p>
    <w:p w14:paraId="1F2E6FDC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There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are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10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National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Privacy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Principles.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Which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following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not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privacy</w:t>
      </w:r>
      <w:r>
        <w:rPr>
          <w:color w:val="0D223C"/>
          <w:spacing w:val="-4"/>
        </w:rPr>
        <w:t xml:space="preserve"> </w:t>
      </w:r>
      <w:r>
        <w:rPr>
          <w:color w:val="0D223C"/>
          <w:spacing w:val="-2"/>
        </w:rPr>
        <w:t>principle?</w:t>
      </w:r>
    </w:p>
    <w:p w14:paraId="5386091D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39" w:line="276" w:lineRule="auto"/>
        <w:ind w:right="476"/>
      </w:pPr>
      <w:proofErr w:type="spellStart"/>
      <w:r>
        <w:rPr>
          <w:color w:val="0D223C"/>
        </w:rPr>
        <w:t>Organisations</w:t>
      </w:r>
      <w:proofErr w:type="spellEnd"/>
      <w:r>
        <w:rPr>
          <w:color w:val="0D223C"/>
          <w:spacing w:val="-4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give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people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option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interact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anonymously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whenever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lawful and practicable to do.</w:t>
      </w:r>
    </w:p>
    <w:p w14:paraId="58186E3B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2" w:line="273" w:lineRule="auto"/>
        <w:ind w:right="927"/>
        <w:rPr>
          <w:highlight w:val="yellow"/>
        </w:rPr>
      </w:pPr>
      <w:r w:rsidRPr="00832996">
        <w:rPr>
          <w:color w:val="0D223C"/>
          <w:highlight w:val="yellow"/>
        </w:rPr>
        <w:t>Generally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speaking,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an</w:t>
      </w:r>
      <w:r w:rsidRPr="00832996">
        <w:rPr>
          <w:color w:val="0D223C"/>
          <w:spacing w:val="-3"/>
          <w:highlight w:val="yellow"/>
        </w:rPr>
        <w:t xml:space="preserve"> </w:t>
      </w:r>
      <w:proofErr w:type="spellStart"/>
      <w:r w:rsidRPr="00832996">
        <w:rPr>
          <w:color w:val="0D223C"/>
          <w:highlight w:val="yellow"/>
        </w:rPr>
        <w:t>organisation</w:t>
      </w:r>
      <w:proofErr w:type="spellEnd"/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should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not</w:t>
      </w:r>
      <w:r w:rsidRPr="00832996">
        <w:rPr>
          <w:color w:val="0D223C"/>
          <w:spacing w:val="-4"/>
          <w:highlight w:val="yellow"/>
        </w:rPr>
        <w:t xml:space="preserve"> </w:t>
      </w:r>
      <w:r w:rsidRPr="00832996">
        <w:rPr>
          <w:color w:val="0D223C"/>
          <w:highlight w:val="yellow"/>
        </w:rPr>
        <w:t>give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an</w:t>
      </w:r>
      <w:r w:rsidRPr="00832996">
        <w:rPr>
          <w:color w:val="0D223C"/>
          <w:spacing w:val="-3"/>
          <w:highlight w:val="yellow"/>
        </w:rPr>
        <w:t xml:space="preserve"> </w:t>
      </w:r>
      <w:r w:rsidRPr="00832996">
        <w:rPr>
          <w:color w:val="0D223C"/>
          <w:highlight w:val="yellow"/>
        </w:rPr>
        <w:t>individual</w:t>
      </w:r>
      <w:r w:rsidRPr="00832996">
        <w:rPr>
          <w:color w:val="0D223C"/>
          <w:spacing w:val="-2"/>
          <w:highlight w:val="yellow"/>
        </w:rPr>
        <w:t xml:space="preserve"> </w:t>
      </w:r>
      <w:r w:rsidRPr="00832996">
        <w:rPr>
          <w:color w:val="0D223C"/>
          <w:highlight w:val="yellow"/>
        </w:rPr>
        <w:t>access</w:t>
      </w:r>
      <w:r w:rsidRPr="00832996">
        <w:rPr>
          <w:color w:val="0D223C"/>
          <w:spacing w:val="-5"/>
          <w:highlight w:val="yellow"/>
        </w:rPr>
        <w:t xml:space="preserve"> </w:t>
      </w:r>
      <w:r w:rsidRPr="00832996">
        <w:rPr>
          <w:color w:val="0D223C"/>
          <w:highlight w:val="yellow"/>
        </w:rPr>
        <w:t>to</w:t>
      </w:r>
      <w:r w:rsidRPr="00832996">
        <w:rPr>
          <w:color w:val="0D223C"/>
          <w:spacing w:val="-1"/>
          <w:highlight w:val="yellow"/>
        </w:rPr>
        <w:t xml:space="preserve"> </w:t>
      </w:r>
      <w:r w:rsidRPr="00832996">
        <w:rPr>
          <w:color w:val="0D223C"/>
          <w:highlight w:val="yellow"/>
        </w:rPr>
        <w:t>personal information it holds about that individual on request.</w:t>
      </w:r>
    </w:p>
    <w:p w14:paraId="3C49BF53" w14:textId="77777777" w:rsidR="00B16173" w:rsidRDefault="00D157AF">
      <w:pPr>
        <w:pStyle w:val="ListParagraph"/>
        <w:numPr>
          <w:ilvl w:val="1"/>
          <w:numId w:val="1"/>
        </w:numPr>
        <w:tabs>
          <w:tab w:val="left" w:pos="860"/>
        </w:tabs>
        <w:spacing w:before="4" w:line="276" w:lineRule="auto"/>
        <w:ind w:right="400"/>
      </w:pPr>
      <w:r>
        <w:rPr>
          <w:color w:val="0D223C"/>
        </w:rPr>
        <w:t>An</w:t>
      </w:r>
      <w:r>
        <w:rPr>
          <w:color w:val="0D223C"/>
          <w:spacing w:val="-4"/>
        </w:rPr>
        <w:t xml:space="preserve"> </w:t>
      </w:r>
      <w:proofErr w:type="spellStart"/>
      <w:r>
        <w:rPr>
          <w:color w:val="0D223C"/>
        </w:rPr>
        <w:t>organisation</w:t>
      </w:r>
      <w:proofErr w:type="spellEnd"/>
      <w:r>
        <w:rPr>
          <w:color w:val="0D223C"/>
          <w:spacing w:val="-5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take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reasonable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steps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to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make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sure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that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personal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it collects, uses or discloses is accurate, complete and up-to date.</w:t>
      </w:r>
    </w:p>
    <w:p w14:paraId="743DB096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  <w:tab w:val="left" w:pos="860"/>
        </w:tabs>
        <w:spacing w:before="0" w:line="276" w:lineRule="auto"/>
        <w:ind w:right="432"/>
      </w:pPr>
      <w:r>
        <w:rPr>
          <w:color w:val="0D223C"/>
        </w:rPr>
        <w:t>An</w:t>
      </w:r>
      <w:r>
        <w:rPr>
          <w:color w:val="0D223C"/>
          <w:spacing w:val="-4"/>
        </w:rPr>
        <w:t xml:space="preserve"> </w:t>
      </w:r>
      <w:proofErr w:type="spellStart"/>
      <w:r>
        <w:rPr>
          <w:color w:val="0D223C"/>
        </w:rPr>
        <w:t>organisation</w:t>
      </w:r>
      <w:proofErr w:type="spellEnd"/>
      <w:r>
        <w:rPr>
          <w:color w:val="0D223C"/>
          <w:spacing w:val="-5"/>
        </w:rPr>
        <w:t xml:space="preserve"> </w:t>
      </w:r>
      <w:r>
        <w:rPr>
          <w:color w:val="0D223C"/>
        </w:rPr>
        <w:t>must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have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policy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document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outlining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its</w:t>
      </w:r>
      <w:r>
        <w:rPr>
          <w:color w:val="0D223C"/>
          <w:spacing w:val="-1"/>
        </w:rPr>
        <w:t xml:space="preserve"> </w:t>
      </w:r>
      <w:r>
        <w:rPr>
          <w:color w:val="0D223C"/>
        </w:rPr>
        <w:t>information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handling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practices and make this available to anyone who asks.</w:t>
      </w:r>
    </w:p>
    <w:p w14:paraId="7DAC57BC" w14:textId="77777777" w:rsidR="00B16173" w:rsidRDefault="00B16173">
      <w:pPr>
        <w:pStyle w:val="BodyText"/>
        <w:spacing w:before="39"/>
        <w:ind w:left="0" w:firstLine="0"/>
      </w:pPr>
    </w:p>
    <w:p w14:paraId="57AEC134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</w:tabs>
        <w:spacing w:before="0"/>
        <w:ind w:left="497" w:hanging="357"/>
      </w:pPr>
      <w:r>
        <w:rPr>
          <w:color w:val="0D223C"/>
        </w:rPr>
        <w:t>What</w:t>
      </w:r>
      <w:r>
        <w:rPr>
          <w:color w:val="0D223C"/>
          <w:spacing w:val="-6"/>
        </w:rPr>
        <w:t xml:space="preserve"> </w:t>
      </w:r>
      <w:r>
        <w:rPr>
          <w:color w:val="0D223C"/>
        </w:rPr>
        <w:t>are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the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common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security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features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covered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in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system’s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functional</w:t>
      </w:r>
      <w:r>
        <w:rPr>
          <w:color w:val="0D223C"/>
          <w:spacing w:val="-3"/>
        </w:rPr>
        <w:t xml:space="preserve"> </w:t>
      </w:r>
      <w:r>
        <w:rPr>
          <w:color w:val="0D223C"/>
          <w:spacing w:val="-2"/>
        </w:rPr>
        <w:t>requirements?</w:t>
      </w:r>
    </w:p>
    <w:p w14:paraId="6636D61C" w14:textId="77777777" w:rsidR="00B16173" w:rsidRPr="00FB25F5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 w:rsidRPr="00FB25F5">
        <w:rPr>
          <w:color w:val="0D223C"/>
        </w:rPr>
        <w:t>log</w:t>
      </w:r>
      <w:r w:rsidRPr="00FB25F5">
        <w:rPr>
          <w:color w:val="0D223C"/>
          <w:spacing w:val="-2"/>
        </w:rPr>
        <w:t xml:space="preserve"> </w:t>
      </w:r>
      <w:r w:rsidRPr="00FB25F5">
        <w:rPr>
          <w:color w:val="0D223C"/>
          <w:spacing w:val="-5"/>
        </w:rPr>
        <w:t>ins</w:t>
      </w:r>
    </w:p>
    <w:p w14:paraId="60C0D16D" w14:textId="77777777" w:rsidR="00B16173" w:rsidRPr="00FB25F5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  <w:rPr>
          <w:highlight w:val="yellow"/>
        </w:rPr>
      </w:pPr>
      <w:r w:rsidRPr="00FB25F5">
        <w:rPr>
          <w:color w:val="0D223C"/>
          <w:highlight w:val="yellow"/>
        </w:rPr>
        <w:t>password</w:t>
      </w:r>
      <w:r w:rsidRPr="00FB25F5">
        <w:rPr>
          <w:color w:val="0D223C"/>
          <w:spacing w:val="-6"/>
          <w:highlight w:val="yellow"/>
        </w:rPr>
        <w:t xml:space="preserve"> </w:t>
      </w:r>
      <w:r w:rsidRPr="00FB25F5">
        <w:rPr>
          <w:color w:val="0D223C"/>
          <w:spacing w:val="-2"/>
          <w:highlight w:val="yellow"/>
        </w:rPr>
        <w:t>policies</w:t>
      </w:r>
    </w:p>
    <w:p w14:paraId="602F39F5" w14:textId="77777777" w:rsidR="00B16173" w:rsidRPr="00FB25F5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40"/>
        <w:ind w:left="859" w:hanging="359"/>
      </w:pPr>
      <w:r w:rsidRPr="00FB25F5">
        <w:rPr>
          <w:color w:val="0D223C"/>
        </w:rPr>
        <w:t>open</w:t>
      </w:r>
      <w:r w:rsidRPr="00FB25F5">
        <w:rPr>
          <w:color w:val="0D223C"/>
          <w:spacing w:val="-3"/>
        </w:rPr>
        <w:t xml:space="preserve"> </w:t>
      </w:r>
      <w:r w:rsidRPr="00FB25F5">
        <w:rPr>
          <w:color w:val="0D223C"/>
        </w:rPr>
        <w:t>public</w:t>
      </w:r>
      <w:r w:rsidRPr="00FB25F5">
        <w:rPr>
          <w:color w:val="0D223C"/>
          <w:spacing w:val="-3"/>
        </w:rPr>
        <w:t xml:space="preserve"> </w:t>
      </w:r>
      <w:r w:rsidRPr="00FB25F5">
        <w:rPr>
          <w:color w:val="0D223C"/>
          <w:spacing w:val="-2"/>
        </w:rPr>
        <w:t>shells</w:t>
      </w:r>
    </w:p>
    <w:p w14:paraId="0ECF5369" w14:textId="77777777" w:rsidR="00B16173" w:rsidRPr="00FB25F5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 w:rsidRPr="00FB25F5">
        <w:rPr>
          <w:color w:val="0D223C"/>
        </w:rPr>
        <w:t>secure</w:t>
      </w:r>
      <w:r w:rsidRPr="00FB25F5">
        <w:rPr>
          <w:color w:val="0D223C"/>
          <w:spacing w:val="-2"/>
        </w:rPr>
        <w:t xml:space="preserve"> directories</w:t>
      </w:r>
    </w:p>
    <w:p w14:paraId="42BF89BC" w14:textId="77777777" w:rsidR="00B16173" w:rsidRPr="00FB25F5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 w:rsidRPr="00FB25F5">
        <w:rPr>
          <w:color w:val="0D223C"/>
        </w:rPr>
        <w:t>encryption</w:t>
      </w:r>
      <w:r w:rsidRPr="00FB25F5">
        <w:rPr>
          <w:color w:val="0D223C"/>
          <w:spacing w:val="-3"/>
        </w:rPr>
        <w:t xml:space="preserve"> </w:t>
      </w:r>
      <w:r w:rsidRPr="00FB25F5">
        <w:rPr>
          <w:color w:val="0D223C"/>
          <w:spacing w:val="-2"/>
        </w:rPr>
        <w:t>protocols</w:t>
      </w:r>
    </w:p>
    <w:p w14:paraId="4913B9AD" w14:textId="77777777" w:rsidR="00B16173" w:rsidRDefault="00B16173">
      <w:pPr>
        <w:sectPr w:rsidR="00B16173">
          <w:pgSz w:w="11910" w:h="16840"/>
          <w:pgMar w:top="2200" w:right="1340" w:bottom="980" w:left="1300" w:header="569" w:footer="795" w:gutter="0"/>
          <w:cols w:space="720"/>
        </w:sectPr>
      </w:pPr>
    </w:p>
    <w:p w14:paraId="14C70D86" w14:textId="77777777" w:rsidR="00B16173" w:rsidRDefault="00D157AF">
      <w:pPr>
        <w:pStyle w:val="ListParagraph"/>
        <w:numPr>
          <w:ilvl w:val="0"/>
          <w:numId w:val="1"/>
        </w:numPr>
        <w:tabs>
          <w:tab w:val="left" w:pos="497"/>
          <w:tab w:val="left" w:pos="500"/>
        </w:tabs>
        <w:spacing w:before="171" w:line="273" w:lineRule="auto"/>
        <w:ind w:right="181"/>
      </w:pPr>
      <w:r>
        <w:rPr>
          <w:color w:val="0D223C"/>
        </w:rPr>
        <w:lastRenderedPageBreak/>
        <w:t>IT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support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staff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loudly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discuss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their</w:t>
      </w:r>
      <w:r>
        <w:rPr>
          <w:color w:val="0D223C"/>
          <w:spacing w:val="-4"/>
        </w:rPr>
        <w:t xml:space="preserve"> </w:t>
      </w:r>
      <w:proofErr w:type="spellStart"/>
      <w:r>
        <w:rPr>
          <w:color w:val="0D223C"/>
        </w:rPr>
        <w:t>organisation’s</w:t>
      </w:r>
      <w:proofErr w:type="spellEnd"/>
      <w:r>
        <w:rPr>
          <w:color w:val="0D223C"/>
          <w:spacing w:val="-2"/>
        </w:rPr>
        <w:t xml:space="preserve"> </w:t>
      </w:r>
      <w:r>
        <w:rPr>
          <w:color w:val="0D223C"/>
        </w:rPr>
        <w:t>network</w:t>
      </w:r>
      <w:r>
        <w:rPr>
          <w:color w:val="0D223C"/>
          <w:spacing w:val="-5"/>
        </w:rPr>
        <w:t xml:space="preserve"> </w:t>
      </w:r>
      <w:r>
        <w:rPr>
          <w:color w:val="0D223C"/>
        </w:rPr>
        <w:t>security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>problem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on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a</w:t>
      </w:r>
      <w:r>
        <w:rPr>
          <w:color w:val="0D223C"/>
          <w:spacing w:val="-4"/>
        </w:rPr>
        <w:t xml:space="preserve"> </w:t>
      </w:r>
      <w:r>
        <w:rPr>
          <w:color w:val="0D223C"/>
        </w:rPr>
        <w:t>crowded</w:t>
      </w:r>
      <w:r>
        <w:rPr>
          <w:color w:val="0D223C"/>
          <w:spacing w:val="-2"/>
        </w:rPr>
        <w:t xml:space="preserve"> </w:t>
      </w:r>
      <w:r>
        <w:rPr>
          <w:color w:val="0D223C"/>
        </w:rPr>
        <w:t xml:space="preserve">train. This statement </w:t>
      </w:r>
      <w:proofErr w:type="gramStart"/>
      <w:r>
        <w:rPr>
          <w:color w:val="0D223C"/>
        </w:rPr>
        <w:t>relate</w:t>
      </w:r>
      <w:proofErr w:type="gramEnd"/>
      <w:r>
        <w:rPr>
          <w:color w:val="0D223C"/>
        </w:rPr>
        <w:t xml:space="preserve"> to which ethical issue.</w:t>
      </w:r>
    </w:p>
    <w:p w14:paraId="335E81D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spacing w:before="4"/>
        <w:ind w:left="858" w:hanging="358"/>
      </w:pPr>
      <w:r>
        <w:rPr>
          <w:color w:val="0D223C"/>
          <w:spacing w:val="-2"/>
        </w:rPr>
        <w:t>Reliability</w:t>
      </w:r>
    </w:p>
    <w:p w14:paraId="4BA78C0A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  <w:spacing w:val="-2"/>
        </w:rPr>
        <w:t>Security</w:t>
      </w:r>
    </w:p>
    <w:p w14:paraId="75B4364B" w14:textId="77777777" w:rsidR="00B16173" w:rsidRPr="00832996" w:rsidRDefault="00D157AF">
      <w:pPr>
        <w:pStyle w:val="ListParagraph"/>
        <w:numPr>
          <w:ilvl w:val="1"/>
          <w:numId w:val="1"/>
        </w:numPr>
        <w:tabs>
          <w:tab w:val="left" w:pos="859"/>
        </w:tabs>
        <w:spacing w:before="39"/>
        <w:ind w:left="859" w:hanging="359"/>
        <w:rPr>
          <w:highlight w:val="yellow"/>
        </w:rPr>
      </w:pPr>
      <w:r w:rsidRPr="00832996">
        <w:rPr>
          <w:color w:val="0D223C"/>
          <w:spacing w:val="-2"/>
          <w:highlight w:val="yellow"/>
        </w:rPr>
        <w:t>Confidentiality</w:t>
      </w:r>
    </w:p>
    <w:p w14:paraId="1D93D335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Proprietary</w:t>
      </w:r>
      <w:r>
        <w:rPr>
          <w:color w:val="0D223C"/>
          <w:spacing w:val="-7"/>
        </w:rPr>
        <w:t xml:space="preserve"> </w:t>
      </w:r>
      <w:r>
        <w:rPr>
          <w:color w:val="0D223C"/>
          <w:spacing w:val="-2"/>
        </w:rPr>
        <w:t>rights</w:t>
      </w:r>
    </w:p>
    <w:p w14:paraId="4B1A6AC0" w14:textId="77777777" w:rsidR="00B16173" w:rsidRDefault="00D157AF">
      <w:pPr>
        <w:pStyle w:val="ListParagraph"/>
        <w:numPr>
          <w:ilvl w:val="1"/>
          <w:numId w:val="1"/>
        </w:numPr>
        <w:tabs>
          <w:tab w:val="left" w:pos="858"/>
        </w:tabs>
        <w:ind w:left="858" w:hanging="358"/>
      </w:pPr>
      <w:r>
        <w:rPr>
          <w:color w:val="0D223C"/>
        </w:rPr>
        <w:t>Conflict</w:t>
      </w:r>
      <w:r>
        <w:rPr>
          <w:color w:val="0D223C"/>
          <w:spacing w:val="-3"/>
        </w:rPr>
        <w:t xml:space="preserve"> </w:t>
      </w:r>
      <w:r>
        <w:rPr>
          <w:color w:val="0D223C"/>
        </w:rPr>
        <w:t>of</w:t>
      </w:r>
      <w:r>
        <w:rPr>
          <w:color w:val="0D223C"/>
          <w:spacing w:val="-1"/>
        </w:rPr>
        <w:t xml:space="preserve"> </w:t>
      </w:r>
      <w:r>
        <w:rPr>
          <w:color w:val="0D223C"/>
          <w:spacing w:val="-2"/>
        </w:rPr>
        <w:t>interest</w:t>
      </w:r>
    </w:p>
    <w:sectPr w:rsidR="00B16173">
      <w:pgSz w:w="11910" w:h="16840"/>
      <w:pgMar w:top="2200" w:right="1340" w:bottom="980" w:left="1300" w:header="569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D4873" w14:textId="77777777" w:rsidR="00043E08" w:rsidRDefault="00043E08">
      <w:r>
        <w:separator/>
      </w:r>
    </w:p>
  </w:endnote>
  <w:endnote w:type="continuationSeparator" w:id="0">
    <w:p w14:paraId="3952AD3E" w14:textId="77777777" w:rsidR="00043E08" w:rsidRDefault="00043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683F" w14:textId="77777777" w:rsidR="00B16173" w:rsidRDefault="00D157AF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3184" behindDoc="1" locked="0" layoutInCell="1" allowOverlap="1" wp14:anchorId="4F993573" wp14:editId="43A46228">
              <wp:simplePos x="0" y="0"/>
              <wp:positionH relativeFrom="page">
                <wp:posOffset>641984</wp:posOffset>
              </wp:positionH>
              <wp:positionV relativeFrom="page">
                <wp:posOffset>10218660</wp:posOffset>
              </wp:positionV>
              <wp:extent cx="6216650" cy="6350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21665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16650" h="6350">
                            <a:moveTo>
                              <a:pt x="0" y="0"/>
                            </a:moveTo>
                            <a:lnTo>
                              <a:pt x="6216649" y="6350"/>
                            </a:lnTo>
                          </a:path>
                        </a:pathLst>
                      </a:custGeom>
                      <a:ln w="9525">
                        <a:solidFill>
                          <a:srgbClr val="7E7E7E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863296" from="50.549999pt,804.618958pt" to="540.049999pt,805.118958pt" stroked="true" strokeweight=".75pt" strokecolor="#7e7e7e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3696" behindDoc="1" locked="0" layoutInCell="1" allowOverlap="1" wp14:anchorId="14566928" wp14:editId="520CE817">
              <wp:simplePos x="0" y="0"/>
              <wp:positionH relativeFrom="page">
                <wp:posOffset>734059</wp:posOffset>
              </wp:positionH>
              <wp:positionV relativeFrom="page">
                <wp:posOffset>10048061</wp:posOffset>
              </wp:positionV>
              <wp:extent cx="3382010" cy="1276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201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E9A60F" w14:textId="77777777" w:rsidR="00B16173" w:rsidRDefault="00D157AF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Contribute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to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sz w:val="16"/>
                            </w:rPr>
                            <w:t>Organisational</w:t>
                          </w:r>
                          <w:proofErr w:type="spellEnd"/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Privacy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and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Contingency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Plans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-</w:t>
                          </w:r>
                          <w:r>
                            <w:rPr>
                              <w:color w:val="80808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Assessment</w:t>
                          </w:r>
                          <w:r>
                            <w:rPr>
                              <w:color w:val="80808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Task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10"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66928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57.8pt;margin-top:791.2pt;width:266.3pt;height:10.05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" filled="f" stroked="f">
              <v:textbox inset="0,0,0,0">
                <w:txbxContent>
                  <w:p w14:paraId="34E9A60F" w14:textId="77777777" w:rsidR="00B16173" w:rsidRDefault="00D157AF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Contribute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to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16"/>
                      </w:rPr>
                      <w:t>Organisational</w:t>
                    </w:r>
                    <w:proofErr w:type="spellEnd"/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Privacy</w:t>
                    </w:r>
                    <w:r>
                      <w:rPr>
                        <w:b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and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Contingency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Plans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-</w:t>
                    </w:r>
                    <w:r>
                      <w:rPr>
                        <w:color w:val="80808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Assessment</w:t>
                    </w:r>
                    <w:r>
                      <w:rPr>
                        <w:color w:val="80808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Task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10"/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4208" behindDoc="1" locked="0" layoutInCell="1" allowOverlap="1" wp14:anchorId="54309BE9" wp14:editId="67DA2683">
              <wp:simplePos x="0" y="0"/>
              <wp:positionH relativeFrom="page">
                <wp:posOffset>4772025</wp:posOffset>
              </wp:positionH>
              <wp:positionV relativeFrom="page">
                <wp:posOffset>10048061</wp:posOffset>
              </wp:positionV>
              <wp:extent cx="1991995" cy="1276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199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264C42" w14:textId="77777777" w:rsidR="00B16173" w:rsidRDefault="00D157AF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LAST</w:t>
                          </w:r>
                          <w:r>
                            <w:rPr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UPDATED: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February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2021,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Version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No.</w:t>
                          </w:r>
                          <w:r>
                            <w:rPr>
                              <w:color w:val="80808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5"/>
                              <w:sz w:val="16"/>
                            </w:rPr>
                            <w:t>2.1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309BE9" id="Textbox 8" o:spid="_x0000_s1029" type="#_x0000_t202" style="position:absolute;margin-left:375.75pt;margin-top:791.2pt;width:156.85pt;height:10.05pt;z-index:-1586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" filled="f" stroked="f">
              <v:textbox inset="0,0,0,0">
                <w:txbxContent>
                  <w:p w14:paraId="10264C42" w14:textId="77777777" w:rsidR="00B16173" w:rsidRDefault="00D157AF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LAST</w:t>
                    </w:r>
                    <w:r>
                      <w:rPr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UPDATED:</w:t>
                    </w:r>
                    <w:r>
                      <w:rPr>
                        <w:b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February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2021,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Version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No.</w:t>
                    </w:r>
                    <w:r>
                      <w:rPr>
                        <w:color w:val="80808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5"/>
                        <w:sz w:val="16"/>
                      </w:rPr>
                      <w:t>2.1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4720" behindDoc="1" locked="0" layoutInCell="1" allowOverlap="1" wp14:anchorId="37046CDF" wp14:editId="3FD17576">
              <wp:simplePos x="0" y="0"/>
              <wp:positionH relativeFrom="page">
                <wp:posOffset>3540378</wp:posOffset>
              </wp:positionH>
              <wp:positionV relativeFrom="page">
                <wp:posOffset>10296473</wp:posOffset>
              </wp:positionV>
              <wp:extent cx="482600" cy="1276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2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35051" w14:textId="77777777" w:rsidR="00B16173" w:rsidRDefault="00D157AF">
                          <w:pPr>
                            <w:spacing w:line="184" w:lineRule="exact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Page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808080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color w:val="80808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808080"/>
                              <w:sz w:val="16"/>
                            </w:rPr>
                            <w:t>1</w:t>
                          </w:r>
                          <w:r>
                            <w:rPr>
                              <w:b/>
                              <w:color w:val="808080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b/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of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sz w:val="16"/>
                            </w:rPr>
                            <w:t>9</w:t>
                          </w:r>
                          <w:r>
                            <w:rPr>
                              <w:b/>
                              <w:color w:val="808080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046CDF" id="Textbox 9" o:spid="_x0000_s1030" type="#_x0000_t202" style="position:absolute;margin-left:278.75pt;margin-top:810.75pt;width:38pt;height:10.05pt;z-index:-1586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" filled="f" stroked="f">
              <v:textbox inset="0,0,0,0">
                <w:txbxContent>
                  <w:p w14:paraId="77D35051" w14:textId="77777777" w:rsidR="00B16173" w:rsidRDefault="00D157AF">
                    <w:pPr>
                      <w:spacing w:line="184" w:lineRule="exact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Page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808080"/>
                        <w:sz w:val="16"/>
                      </w:rPr>
                      <w:instrText xml:space="preserve"> PAGE </w:instrText>
                    </w:r>
                    <w:r>
                      <w:rPr>
                        <w:b/>
                        <w:color w:val="80808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color w:val="808080"/>
                        <w:sz w:val="16"/>
                      </w:rPr>
                      <w:t>1</w:t>
                    </w:r>
                    <w:r>
                      <w:rPr>
                        <w:b/>
                        <w:color w:val="808080"/>
                        <w:sz w:val="16"/>
                      </w:rPr>
                      <w:fldChar w:fldCharType="end"/>
                    </w:r>
                    <w:r>
                      <w:rPr>
                        <w:b/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of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808080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b/>
                        <w:color w:val="808080"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b/>
                        <w:color w:val="808080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b/>
                        <w:color w:val="808080"/>
                        <w:spacing w:val="-10"/>
                        <w:sz w:val="16"/>
                      </w:rPr>
                      <w:t>9</w:t>
                    </w:r>
                    <w:r>
                      <w:rPr>
                        <w:b/>
                        <w:color w:val="808080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FA19A" w14:textId="77777777" w:rsidR="00043E08" w:rsidRDefault="00043E08">
      <w:r>
        <w:separator/>
      </w:r>
    </w:p>
  </w:footnote>
  <w:footnote w:type="continuationSeparator" w:id="0">
    <w:p w14:paraId="07A15D2D" w14:textId="77777777" w:rsidR="00043E08" w:rsidRDefault="00043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F7BB" w14:textId="77777777" w:rsidR="00B16173" w:rsidRDefault="00D157AF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625F6BC2" wp14:editId="01B5D669">
              <wp:simplePos x="0" y="0"/>
              <wp:positionH relativeFrom="page">
                <wp:posOffset>464184</wp:posOffset>
              </wp:positionH>
              <wp:positionV relativeFrom="page">
                <wp:posOffset>361187</wp:posOffset>
              </wp:positionV>
              <wp:extent cx="6656070" cy="104076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656070" cy="1040765"/>
                        <a:chOff x="0" y="0"/>
                        <a:chExt cx="6656070" cy="1040765"/>
                      </a:xfrm>
                    </wpg:grpSpPr>
                    <pic:pic xmlns:pic="http://schemas.openxmlformats.org/drawingml/2006/picture">
                      <pic:nvPicPr>
                        <pic:cNvPr id="3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11907" cy="10402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3"/>
                      <wps:cNvSpPr/>
                      <wps:spPr>
                        <a:xfrm>
                          <a:off x="2215514" y="488441"/>
                          <a:ext cx="4440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0555">
                              <a:moveTo>
                                <a:pt x="0" y="0"/>
                              </a:moveTo>
                              <a:lnTo>
                                <a:pt x="444055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group style="position:absolute;margin-left:36.549999pt;margin-top:28.439983pt;width:524.1pt;height:81.95pt;mso-position-horizontal-relative:page;mso-position-vertical-relative:page;z-index:-15864832" id="docshapegroup1" coordorigin="731,569" coordsize="10482,1639">
              <v:shape style="position:absolute;left:731;top:568;width:3641;height:1639" type="#_x0000_t75" id="docshape2" stroked="false">
                <v:imagedata r:id="rId2" o:title=""/>
              </v:shape>
              <v:line style="position:absolute" from="4220,1338" to="11213,1338" stroked="true" strokeweight=".75pt" strokecolor="#000000">
                <v:stroke dashstyle="shortdot"/>
              </v:line>
              <w10:wrap type="non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37EF20F5" wp14:editId="6BD0344A">
              <wp:simplePos x="0" y="0"/>
              <wp:positionH relativeFrom="page">
                <wp:posOffset>3616578</wp:posOffset>
              </wp:positionH>
              <wp:positionV relativeFrom="page">
                <wp:posOffset>558418</wp:posOffset>
              </wp:positionV>
              <wp:extent cx="3505835" cy="251460"/>
              <wp:effectExtent l="0" t="0" r="0" b="0"/>
              <wp:wrapNone/>
              <wp:docPr id="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05835" cy="2514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941086" w14:textId="77777777" w:rsidR="00B16173" w:rsidRDefault="00D157AF">
                          <w:pPr>
                            <w:spacing w:line="183" w:lineRule="exact"/>
                            <w:ind w:right="18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T.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+61 2</w:t>
                          </w: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9283</w:t>
                          </w: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4388</w:t>
                          </w:r>
                          <w:r>
                            <w:rPr>
                              <w:color w:val="808080"/>
                              <w:spacing w:val="7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6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F.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+61</w:t>
                          </w: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2</w:t>
                          </w: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9283</w:t>
                          </w:r>
                          <w:r>
                            <w:rPr>
                              <w:color w:val="80808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0748</w:t>
                          </w:r>
                          <w:r>
                            <w:rPr>
                              <w:color w:val="808080"/>
                              <w:spacing w:val="6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7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E. </w:t>
                          </w:r>
                          <w:hyperlink r:id="rId3">
                            <w:r>
                              <w:rPr>
                                <w:color w:val="808080"/>
                                <w:spacing w:val="-2"/>
                                <w:sz w:val="16"/>
                              </w:rPr>
                              <w:t>info@wic.nsw.edu.au</w:t>
                            </w:r>
                          </w:hyperlink>
                        </w:p>
                        <w:p w14:paraId="084ACAA9" w14:textId="77777777" w:rsidR="00B16173" w:rsidRDefault="00D157AF">
                          <w:pPr>
                            <w:spacing w:line="195" w:lineRule="exact"/>
                            <w:ind w:right="20"/>
                            <w:jc w:val="right"/>
                            <w:rPr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>Lower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Ground,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101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Sussex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St.,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Sydney</w:t>
                          </w:r>
                          <w:r>
                            <w:rPr>
                              <w:color w:val="808080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NSW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2000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Australia</w:t>
                          </w:r>
                          <w:r>
                            <w:rPr>
                              <w:color w:val="808080"/>
                              <w:spacing w:val="6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65"/>
                              <w:sz w:val="16"/>
                            </w:rPr>
                            <w:t xml:space="preserve"> </w:t>
                          </w:r>
                          <w:hyperlink r:id="rId4">
                            <w:r>
                              <w:rPr>
                                <w:color w:val="808080"/>
                                <w:spacing w:val="-2"/>
                                <w:sz w:val="16"/>
                              </w:rPr>
                              <w:t>www.wic.nsw.edu.au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F20F5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84.75pt;margin-top:43.95pt;width:276.05pt;height:19.8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" filled="f" stroked="f">
              <v:textbox inset="0,0,0,0">
                <w:txbxContent>
                  <w:p w14:paraId="61941086" w14:textId="77777777" w:rsidR="00B16173" w:rsidRDefault="00D157AF">
                    <w:pPr>
                      <w:spacing w:line="183" w:lineRule="exact"/>
                      <w:ind w:right="18"/>
                      <w:jc w:val="right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T.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+61 2</w:t>
                    </w:r>
                    <w:r>
                      <w:rPr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9283</w:t>
                    </w:r>
                    <w:r>
                      <w:rPr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4388</w:t>
                    </w:r>
                    <w:r>
                      <w:rPr>
                        <w:color w:val="808080"/>
                        <w:spacing w:val="70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|</w:t>
                    </w:r>
                    <w:r>
                      <w:rPr>
                        <w:color w:val="808080"/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 xml:space="preserve">F. </w:t>
                    </w:r>
                    <w:r>
                      <w:rPr>
                        <w:color w:val="808080"/>
                        <w:sz w:val="16"/>
                      </w:rPr>
                      <w:t>+61</w:t>
                    </w:r>
                    <w:r>
                      <w:rPr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2</w:t>
                    </w:r>
                    <w:r>
                      <w:rPr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9283</w:t>
                    </w:r>
                    <w:r>
                      <w:rPr>
                        <w:color w:val="80808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0748</w:t>
                    </w:r>
                    <w:r>
                      <w:rPr>
                        <w:color w:val="808080"/>
                        <w:spacing w:val="69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|</w:t>
                    </w:r>
                    <w:r>
                      <w:rPr>
                        <w:color w:val="808080"/>
                        <w:spacing w:val="7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 xml:space="preserve">E. </w:t>
                    </w:r>
                    <w:hyperlink r:id="rId5">
                      <w:r>
                        <w:rPr>
                          <w:color w:val="808080"/>
                          <w:spacing w:val="-2"/>
                          <w:sz w:val="16"/>
                        </w:rPr>
                        <w:t>info@wic.nsw.edu.au</w:t>
                      </w:r>
                    </w:hyperlink>
                  </w:p>
                  <w:p w14:paraId="084ACAA9" w14:textId="77777777" w:rsidR="00B16173" w:rsidRDefault="00D157AF">
                    <w:pPr>
                      <w:spacing w:line="195" w:lineRule="exact"/>
                      <w:ind w:right="20"/>
                      <w:jc w:val="right"/>
                      <w:rPr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>Lower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Ground,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101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Sussex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St.,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Sydney</w:t>
                    </w:r>
                    <w:r>
                      <w:rPr>
                        <w:color w:val="808080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NSW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2000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Australia</w:t>
                    </w:r>
                    <w:r>
                      <w:rPr>
                        <w:color w:val="808080"/>
                        <w:spacing w:val="64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|</w:t>
                    </w:r>
                    <w:r>
                      <w:rPr>
                        <w:color w:val="808080"/>
                        <w:spacing w:val="65"/>
                        <w:sz w:val="16"/>
                      </w:rPr>
                      <w:t xml:space="preserve"> </w:t>
                    </w:r>
                    <w:hyperlink r:id="rId6">
                      <w:r>
                        <w:rPr>
                          <w:color w:val="808080"/>
                          <w:spacing w:val="-2"/>
                          <w:sz w:val="16"/>
                        </w:rPr>
                        <w:t>www.wic.nsw.edu.au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2D72F132" wp14:editId="2D9BDDD0">
              <wp:simplePos x="0" y="0"/>
              <wp:positionH relativeFrom="page">
                <wp:posOffset>4397121</wp:posOffset>
              </wp:positionH>
              <wp:positionV relativeFrom="page">
                <wp:posOffset>931798</wp:posOffset>
              </wp:positionV>
              <wp:extent cx="2727960" cy="1276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96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F65697" w14:textId="77777777" w:rsidR="00B16173" w:rsidRDefault="00D157AF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ABN: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19</w:t>
                          </w: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080</w:t>
                          </w:r>
                          <w:r>
                            <w:rPr>
                              <w:color w:val="80808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559</w:t>
                          </w:r>
                          <w:r>
                            <w:rPr>
                              <w:color w:val="808080"/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808080"/>
                              <w:sz w:val="16"/>
                            </w:rPr>
                            <w:t>600</w:t>
                          </w:r>
                          <w:r>
                            <w:rPr>
                              <w:color w:val="808080"/>
                              <w:spacing w:val="34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|</w:t>
                          </w:r>
                          <w:proofErr w:type="gramEnd"/>
                          <w:r>
                            <w:rPr>
                              <w:color w:val="808080"/>
                              <w:spacing w:val="6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CRICOS</w:t>
                          </w:r>
                          <w:r>
                            <w:rPr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CODE: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01856K</w:t>
                          </w:r>
                          <w:r>
                            <w:rPr>
                              <w:color w:val="808080"/>
                              <w:spacing w:val="34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>|</w:t>
                          </w:r>
                          <w:r>
                            <w:rPr>
                              <w:color w:val="808080"/>
                              <w:spacing w:val="6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RTO: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spacing w:val="-2"/>
                              <w:sz w:val="16"/>
                            </w:rPr>
                            <w:t>90501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72F132" id="Textbox 5" o:spid="_x0000_s1027" type="#_x0000_t202" style="position:absolute;margin-left:346.25pt;margin-top:73.35pt;width:214.8pt;height:10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" filled="f" stroked="f">
              <v:textbox inset="0,0,0,0">
                <w:txbxContent>
                  <w:p w14:paraId="0DF65697" w14:textId="77777777" w:rsidR="00B16173" w:rsidRDefault="00D157AF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ABN: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19</w:t>
                    </w:r>
                    <w:r>
                      <w:rPr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080</w:t>
                    </w:r>
                    <w:r>
                      <w:rPr>
                        <w:color w:val="80808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559</w:t>
                    </w:r>
                    <w:r>
                      <w:rPr>
                        <w:color w:val="808080"/>
                        <w:spacing w:val="-4"/>
                        <w:sz w:val="16"/>
                      </w:rPr>
                      <w:t xml:space="preserve"> </w:t>
                    </w:r>
                    <w:proofErr w:type="gramStart"/>
                    <w:r>
                      <w:rPr>
                        <w:color w:val="808080"/>
                        <w:sz w:val="16"/>
                      </w:rPr>
                      <w:t>600</w:t>
                    </w:r>
                    <w:r>
                      <w:rPr>
                        <w:color w:val="808080"/>
                        <w:spacing w:val="34"/>
                        <w:sz w:val="16"/>
                      </w:rPr>
                      <w:t xml:space="preserve">  </w:t>
                    </w:r>
                    <w:r>
                      <w:rPr>
                        <w:color w:val="808080"/>
                        <w:sz w:val="16"/>
                      </w:rPr>
                      <w:t>|</w:t>
                    </w:r>
                    <w:proofErr w:type="gramEnd"/>
                    <w:r>
                      <w:rPr>
                        <w:color w:val="808080"/>
                        <w:spacing w:val="68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CRICOS</w:t>
                    </w:r>
                    <w:r>
                      <w:rPr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CODE:</w:t>
                    </w:r>
                    <w:r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z w:val="16"/>
                      </w:rPr>
                      <w:t>01856K</w:t>
                    </w:r>
                    <w:r>
                      <w:rPr>
                        <w:color w:val="808080"/>
                        <w:spacing w:val="34"/>
                        <w:sz w:val="16"/>
                      </w:rPr>
                      <w:t xml:space="preserve">  </w:t>
                    </w:r>
                    <w:r>
                      <w:rPr>
                        <w:color w:val="808080"/>
                        <w:sz w:val="16"/>
                      </w:rPr>
                      <w:t>|</w:t>
                    </w:r>
                    <w:r>
                      <w:rPr>
                        <w:color w:val="808080"/>
                        <w:spacing w:val="66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RTO: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808080"/>
                        <w:spacing w:val="-2"/>
                        <w:sz w:val="16"/>
                      </w:rPr>
                      <w:t>90501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7E7"/>
    <w:multiLevelType w:val="hybridMultilevel"/>
    <w:tmpl w:val="7B74A422"/>
    <w:lvl w:ilvl="0" w:tplc="57D27A5A">
      <w:start w:val="1"/>
      <w:numFmt w:val="decimal"/>
      <w:lvlText w:val="%1)"/>
      <w:lvlJc w:val="left"/>
      <w:pPr>
        <w:ind w:left="50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D223C"/>
        <w:spacing w:val="0"/>
        <w:w w:val="100"/>
        <w:sz w:val="22"/>
        <w:szCs w:val="22"/>
        <w:lang w:val="en-US" w:eastAsia="en-US" w:bidi="ar-SA"/>
      </w:rPr>
    </w:lvl>
    <w:lvl w:ilvl="1" w:tplc="655C070E">
      <w:start w:val="1"/>
      <w:numFmt w:val="lowerLetter"/>
      <w:lvlText w:val="%2)"/>
      <w:lvlJc w:val="left"/>
      <w:pPr>
        <w:ind w:left="8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0D223C"/>
        <w:spacing w:val="-1"/>
        <w:w w:val="100"/>
        <w:sz w:val="22"/>
        <w:szCs w:val="22"/>
        <w:lang w:val="en-US" w:eastAsia="en-US" w:bidi="ar-SA"/>
      </w:rPr>
    </w:lvl>
    <w:lvl w:ilvl="2" w:tplc="FFB463D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D7662184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25D0E09A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ar-SA"/>
      </w:rPr>
    </w:lvl>
    <w:lvl w:ilvl="5" w:tplc="F126E51C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  <w:lvl w:ilvl="6" w:tplc="109ED4C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7" w:tplc="FDD2FC28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38B622CC"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6173"/>
    <w:rsid w:val="00043E08"/>
    <w:rsid w:val="00832996"/>
    <w:rsid w:val="00A626A9"/>
    <w:rsid w:val="00B16173"/>
    <w:rsid w:val="00D157AF"/>
    <w:rsid w:val="00F358DB"/>
    <w:rsid w:val="00FB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333E0"/>
  <w15:docId w15:val="{110A72B2-622C-944A-9FEF-5380F82F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8" w:hanging="358"/>
    </w:pPr>
  </w:style>
  <w:style w:type="paragraph" w:styleId="ListParagraph">
    <w:name w:val="List Paragraph"/>
    <w:basedOn w:val="Normal"/>
    <w:uiPriority w:val="1"/>
    <w:qFormat/>
    <w:pPr>
      <w:spacing w:before="41"/>
      <w:ind w:left="858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wic.nsw.edu.au" TargetMode="External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hyperlink" Target="http://www.wic.nsw.edu.au/" TargetMode="External"/><Relationship Id="rId5" Type="http://schemas.openxmlformats.org/officeDocument/2006/relationships/hyperlink" Target="mailto:info@wic.nsw.edu.au" TargetMode="External"/><Relationship Id="rId4" Type="http://schemas.openxmlformats.org/officeDocument/2006/relationships/hyperlink" Target="http://www.wic.nsw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Windsor</dc:creator>
  <cp:lastModifiedBy>Microsoft Office User</cp:lastModifiedBy>
  <cp:revision>3</cp:revision>
  <dcterms:created xsi:type="dcterms:W3CDTF">2024-03-09T08:05:00Z</dcterms:created>
  <dcterms:modified xsi:type="dcterms:W3CDTF">2024-03-09T12:16:00Z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2013</vt:lpwstr>
  </property>
</Properties>
</file>