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Calibri" w:hAnsi="Calibri"/>
          <w:b/>
          <w:color w:val="1F4D78"/>
          <w:sz w:val="26"/>
        </w:rPr>
        <w:t>PROJETO INTEGRADOR</w:t>
      </w:r>
    </w:p>
    <w:p>
      <w:pPr>
        <w:spacing w:after="200"/>
        <w:jc w:val="center"/>
      </w:pPr>
      <w:r>
        <w:rPr>
          <w:rFonts w:ascii="Calibri" w:hAnsi="Calibri"/>
          <w:b/>
          <w:color w:val="172033"/>
          <w:sz w:val="60"/>
        </w:rPr>
        <w:t>TaskFlow</w:t>
      </w:r>
    </w:p>
    <w:p>
      <w:pPr>
        <w:spacing w:after="760"/>
        <w:jc w:val="center"/>
      </w:pPr>
      <w:r>
        <w:rPr>
          <w:rFonts w:ascii="Calibri" w:hAnsi="Calibri"/>
          <w:color w:val="5B6576"/>
          <w:sz w:val="30"/>
        </w:rPr>
        <w:t>Sistema Web Acessível para Gerenciamento de Tarefas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5"/>
          <w:left w:val="single" w:sz="4" w:space="0" w:color="B9C5D5"/>
          <w:bottom w:val="single" w:sz="4" w:space="0" w:color="B9C5D5"/>
          <w:right w:val="single" w:sz="4" w:space="0" w:color="B9C5D5"/>
          <w:insideH w:val="single" w:sz="4" w:space="0" w:color="B9C5D5"/>
          <w:insideV w:val="single" w:sz="4" w:space="0" w:color="B9C5D5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Campo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Informação</w:t>
            </w:r>
          </w:p>
        </w:tc>
      </w:tr>
      <w:tr>
        <w:tc>
          <w:tcPr>
            <w:tcW w:type="dxa" w:w="2520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Aluno(a)</w:t>
            </w:r>
          </w:p>
        </w:tc>
        <w:tc>
          <w:tcPr>
            <w:tcW w:type="dxa" w:w="684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[Preencher nome completo]</w:t>
            </w:r>
          </w:p>
        </w:tc>
      </w:tr>
      <w:tr>
        <w:tc>
          <w:tcPr>
            <w:tcW w:type="dxa" w:w="2520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Curso</w:t>
            </w:r>
          </w:p>
        </w:tc>
        <w:tc>
          <w:tcPr>
            <w:tcW w:type="dxa" w:w="684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[Preencher curso]</w:t>
            </w:r>
          </w:p>
        </w:tc>
      </w:tr>
      <w:tr>
        <w:tc>
          <w:tcPr>
            <w:tcW w:type="dxa" w:w="2520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Disciplina</w:t>
            </w:r>
          </w:p>
        </w:tc>
        <w:tc>
          <w:tcPr>
            <w:tcW w:type="dxa" w:w="684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Projeto Integrador</w:t>
            </w:r>
          </w:p>
        </w:tc>
      </w:tr>
      <w:tr>
        <w:tc>
          <w:tcPr>
            <w:tcW w:type="dxa" w:w="2520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Instituição / Cidade</w:t>
            </w:r>
          </w:p>
        </w:tc>
        <w:tc>
          <w:tcPr>
            <w:tcW w:type="dxa" w:w="684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[Preencher instituição e cidade]</w:t>
            </w:r>
          </w:p>
        </w:tc>
      </w:tr>
    </w:tbl>
    <w:p>
      <w:pPr>
        <w:spacing w:after="840"/>
      </w:pPr>
    </w:p>
    <w:p>
      <w:pPr>
        <w:jc w:val="center"/>
      </w:pPr>
      <w:r>
        <w:rPr>
          <w:rFonts w:ascii="Calibri" w:hAnsi="Calibri"/>
          <w:color w:val="5B6576"/>
          <w:sz w:val="22"/>
        </w:rPr>
        <w:t>2026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keepLines/>
        <w:jc w:val="both"/>
      </w:pPr>
      <w:r>
        <w:t>A organização de atividades é uma necessidade presente na rotina de estudantes, profissionais e demais pessoas que precisam acompanhar compromissos e prazos. Quando as tarefas são registradas de forma dispersa ou apenas mentalmente, aumenta a possibilidade de esquecimento, atraso e dificuldade para identificar o que deve ser priorizado. Nesse contexto, foi desenvolvido o TaskFlow, um sistema web voltado ao cadastro e ao gerenciamento de tarefas.</w:t>
      </w:r>
    </w:p>
    <w:p>
      <w:pPr>
        <w:keepLines/>
        <w:jc w:val="both"/>
      </w:pPr>
      <w:r>
        <w:t>O projeto foi construído com base nos conteúdos estudados nas disciplinas disponibilizadas no Ambiente Virtual de Aprendizagem até o presente momento. A proposta integrou fundamentos de desenvolvimento web, banco de dados, programação em JavaScript, consumo de API, acessibilidade, testes e controle de versão. O resultado é uma aplicação de escopo objetivo, adequada para demonstrar a aplicação prática dos conhecimentos trabalhados durante o curso.</w:t>
      </w:r>
    </w:p>
    <w:p>
      <w:pPr>
        <w:pStyle w:val="Heading1"/>
      </w:pPr>
      <w:r>
        <w:t>2. Objetivos</w:t>
      </w:r>
    </w:p>
    <w:p>
      <w:pPr>
        <w:pStyle w:val="Heading2"/>
      </w:pPr>
      <w:r>
        <w:t>2.1 Objetivo geral</w:t>
      </w:r>
    </w:p>
    <w:p>
      <w:pPr>
        <w:keepLines/>
        <w:jc w:val="both"/>
      </w:pPr>
      <w:r>
        <w:t>Desenvolver uma aplicação web acessível para auxiliar usuários no cadastro, acompanhamento e organização de tarefas, considerando prazo, prioridade e situação de realização.</w:t>
      </w:r>
    </w:p>
    <w:p>
      <w:pPr>
        <w:pStyle w:val="Heading2"/>
      </w:pPr>
      <w:r>
        <w:t>2.2 Objetivos específicos</w:t>
      </w:r>
    </w:p>
    <w:p>
      <w:pPr>
        <w:jc w:val="both"/>
      </w:pPr>
      <w:r>
        <w:rPr>
          <w:rFonts w:ascii="Calibri" w:hAnsi="Calibri"/>
          <w:b/>
          <w:color w:val="172033"/>
          <w:sz w:val="22"/>
        </w:rPr>
        <w:t xml:space="preserve">Gerenciamento de tarefas: </w:t>
      </w:r>
      <w:r>
        <w:t>Permitir o cadastro, a edição, a conclusão e a exclusão de tarefas.</w:t>
      </w:r>
    </w:p>
    <w:p>
      <w:pPr>
        <w:jc w:val="both"/>
      </w:pPr>
      <w:r>
        <w:rPr>
          <w:rFonts w:ascii="Calibri" w:hAnsi="Calibri"/>
          <w:b/>
          <w:color w:val="172033"/>
          <w:sz w:val="22"/>
        </w:rPr>
        <w:t xml:space="preserve">Persistência de dados: </w:t>
      </w:r>
      <w:r>
        <w:t>Armazenar as informações em um banco de dados relacional simples.</w:t>
      </w:r>
    </w:p>
    <w:p>
      <w:pPr>
        <w:jc w:val="both"/>
      </w:pPr>
      <w:r>
        <w:rPr>
          <w:rFonts w:ascii="Calibri" w:hAnsi="Calibri"/>
          <w:b/>
          <w:color w:val="172033"/>
          <w:sz w:val="22"/>
        </w:rPr>
        <w:t xml:space="preserve">Organização: </w:t>
      </w:r>
      <w:r>
        <w:t>Disponibilizar filtros por prioridade e situação.</w:t>
      </w:r>
    </w:p>
    <w:p>
      <w:pPr>
        <w:jc w:val="both"/>
      </w:pPr>
      <w:r>
        <w:rPr>
          <w:rFonts w:ascii="Calibri" w:hAnsi="Calibri"/>
          <w:b/>
          <w:color w:val="172033"/>
          <w:sz w:val="22"/>
        </w:rPr>
        <w:t xml:space="preserve">Interatividade: </w:t>
      </w:r>
      <w:r>
        <w:t>Utilizar JavaScript para tornar a interação mais dinâmica.</w:t>
      </w:r>
    </w:p>
    <w:p>
      <w:pPr>
        <w:jc w:val="both"/>
      </w:pPr>
      <w:r>
        <w:rPr>
          <w:rFonts w:ascii="Calibri" w:hAnsi="Calibri"/>
          <w:b/>
          <w:color w:val="172033"/>
          <w:sz w:val="22"/>
        </w:rPr>
        <w:t xml:space="preserve">Integração: </w:t>
      </w:r>
      <w:r>
        <w:t>Consultar uma API externa de feriados nacionais como apoio à escolha do prazo.</w:t>
      </w:r>
    </w:p>
    <w:p>
      <w:pPr>
        <w:jc w:val="both"/>
      </w:pPr>
      <w:r>
        <w:rPr>
          <w:rFonts w:ascii="Calibri" w:hAnsi="Calibri"/>
          <w:b/>
          <w:color w:val="172033"/>
          <w:sz w:val="22"/>
        </w:rPr>
        <w:t xml:space="preserve">Qualidade: </w:t>
      </w:r>
      <w:r>
        <w:t>Aplicar cuidados de acessibilidade e verificar as principais funcionalidades com testes automatizados.</w:t>
      </w:r>
    </w:p>
    <w:p>
      <w:pPr>
        <w:pStyle w:val="Heading1"/>
      </w:pPr>
      <w:r>
        <w:t>3. Descrição do sistema</w:t>
      </w:r>
    </w:p>
    <w:p>
      <w:pPr>
        <w:keepLines/>
        <w:jc w:val="both"/>
      </w:pPr>
      <w:r>
        <w:t>O TaskFlow é um sistema de gerenciamento de tarefas que apresenta ao usuário uma lista organizada de atividades. Cada tarefa possui título, descrição, data limite, prioridade e status. Os status disponíveis são Pendente, Em andamento e Concluída; as prioridades são Baixa, Média e Alta. Dessa forma, o usuário consegue identificar quais atividades merecem atenção imediata e acompanhar a evolução das demandas cadastradas.</w:t>
      </w:r>
    </w:p>
    <w:p>
      <w:pPr>
        <w:spacing w:before="80" w:after="80"/>
      </w:pPr>
      <w:r>
        <w:rPr>
          <w:rFonts w:ascii="Calibri" w:hAnsi="Calibri"/>
          <w:i/>
          <w:color w:val="5B6576"/>
          <w:sz w:val="19"/>
        </w:rPr>
        <w:t>Quadro 1 - Exemplo de informações registradas em uma tarefa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5"/>
          <w:left w:val="single" w:sz="4" w:space="0" w:color="B9C5D5"/>
          <w:bottom w:val="single" w:sz="4" w:space="0" w:color="B9C5D5"/>
          <w:right w:val="single" w:sz="4" w:space="0" w:color="B9C5D5"/>
          <w:insideH w:val="single" w:sz="4" w:space="0" w:color="B9C5D5"/>
          <w:insideV w:val="single" w:sz="4" w:space="0" w:color="B9C5D5"/>
        </w:tblBorders>
      </w:tblPr>
      <w:tblGrid>
        <w:gridCol w:w="2400"/>
        <w:gridCol w:w="2160"/>
        <w:gridCol w:w="1560"/>
        <w:gridCol w:w="1620"/>
        <w:gridCol w:w="162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Título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Descrição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Prazo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Prioridade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Finalizar Projeto Integrador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Criar e testar a tela de cadastro.</w:t>
            </w:r>
          </w:p>
        </w:tc>
        <w:tc>
          <w:tcPr>
            <w:tcW w:type="dxa" w:w="1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25/08/2026</w:t>
            </w:r>
          </w:p>
        </w:tc>
        <w:tc>
          <w:tcPr>
            <w:tcW w:type="dxa" w:w="162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Alta</w:t>
            </w:r>
          </w:p>
        </w:tc>
        <w:tc>
          <w:tcPr>
            <w:tcW w:type="dxa" w:w="162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Em andamento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5B6576"/>
          <w:sz w:val="19"/>
        </w:rPr>
        <w:t>Fonte: elaboração própria.</w:t>
      </w:r>
    </w:p>
    <w:p>
      <w:pPr>
        <w:keepLines/>
        <w:jc w:val="both"/>
      </w:pPr>
      <w:r>
        <w:t>Na tela principal, o sistema apresenta indicadores com o total de tarefas, a quantidade de itens pendentes, as atividades em andamento e as concluídas. Também permite filtrar a listagem por situação e prioridade. A interface prioriza ações diretas, com botões para cadastrar uma tarefa, editar seus dados, concluir uma atividade ou excluí-la quando necessário.</w:t>
      </w:r>
    </w:p>
    <w:p>
      <w:pPr>
        <w:pStyle w:val="Heading1"/>
      </w:pPr>
      <w:r>
        <w:t>4. Requisitos atendidos</w:t>
      </w:r>
    </w:p>
    <w:p>
      <w:pPr>
        <w:spacing w:before="80" w:after="80"/>
      </w:pPr>
      <w:r>
        <w:rPr>
          <w:rFonts w:ascii="Calibri" w:hAnsi="Calibri"/>
          <w:i/>
          <w:color w:val="5B6576"/>
          <w:sz w:val="19"/>
        </w:rPr>
        <w:t>Quadro 2 - Relação entre os requisitos do projeto e a implementação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5"/>
          <w:left w:val="single" w:sz="4" w:space="0" w:color="B9C5D5"/>
          <w:bottom w:val="single" w:sz="4" w:space="0" w:color="B9C5D5"/>
          <w:right w:val="single" w:sz="4" w:space="0" w:color="B9C5D5"/>
          <w:insideH w:val="single" w:sz="4" w:space="0" w:color="B9C5D5"/>
          <w:insideV w:val="single" w:sz="4" w:space="0" w:color="B9C5D5"/>
        </w:tblBorders>
      </w:tblPr>
      <w:tblGrid>
        <w:gridCol w:w="2088"/>
        <w:gridCol w:w="2880"/>
        <w:gridCol w:w="4392"/>
      </w:tblGrid>
      <w:tr>
        <w:trPr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Requisito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Tecnologia / recurso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Forma de atendimento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Framework web</w:t>
            </w:r>
          </w:p>
        </w:tc>
        <w:tc>
          <w:tcPr>
            <w:tcW w:type="dxa" w:w="28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Flask</w:t>
            </w:r>
          </w:p>
        </w:tc>
        <w:tc>
          <w:tcPr>
            <w:tcW w:type="dxa" w:w="4392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Organiza rotas, formulários, templates e a lógica da aplicação.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Banco de dados</w:t>
            </w:r>
          </w:p>
        </w:tc>
        <w:tc>
          <w:tcPr>
            <w:tcW w:type="dxa" w:w="28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SQLite</w:t>
            </w:r>
          </w:p>
        </w:tc>
        <w:tc>
          <w:tcPr>
            <w:tcW w:type="dxa" w:w="4392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Registra as tarefas em uma tabela com campos validados.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Script web</w:t>
            </w:r>
          </w:p>
        </w:tc>
        <w:tc>
          <w:tcPr>
            <w:tcW w:type="dxa" w:w="28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JavaScript</w:t>
            </w:r>
          </w:p>
        </w:tc>
        <w:tc>
          <w:tcPr>
            <w:tcW w:type="dxa" w:w="4392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Confirma exclusões e consulta dinamicamente a situação de feriado.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API</w:t>
            </w:r>
          </w:p>
        </w:tc>
        <w:tc>
          <w:tcPr>
            <w:tcW w:type="dxa" w:w="28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BrasilAPI</w:t>
            </w:r>
          </w:p>
        </w:tc>
        <w:tc>
          <w:tcPr>
            <w:tcW w:type="dxa" w:w="4392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Verifica se a data de prazo coincide com um feriado nacional.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Acessibilidade</w:t>
            </w:r>
          </w:p>
        </w:tc>
        <w:tc>
          <w:tcPr>
            <w:tcW w:type="dxa" w:w="28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HTML semântico e CSS</w:t>
            </w:r>
          </w:p>
        </w:tc>
        <w:tc>
          <w:tcPr>
            <w:tcW w:type="dxa" w:w="4392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Inclui labels, foco visível, contraste, link de salto e mensagens acessíveis.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Nuvem</w:t>
            </w:r>
          </w:p>
        </w:tc>
        <w:tc>
          <w:tcPr>
            <w:tcW w:type="dxa" w:w="28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Render e Gunicorn</w:t>
            </w:r>
          </w:p>
        </w:tc>
        <w:tc>
          <w:tcPr>
            <w:tcW w:type="dxa" w:w="4392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Possui arquivos de configuração para futura publicação do sistema.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Versionamento</w:t>
            </w:r>
          </w:p>
        </w:tc>
        <w:tc>
          <w:tcPr>
            <w:tcW w:type="dxa" w:w="28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Git e GitHub</w:t>
            </w:r>
          </w:p>
        </w:tc>
        <w:tc>
          <w:tcPr>
            <w:tcW w:type="dxa" w:w="4392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Permite registrar versões e manter o código em repositório remoto.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Testes</w:t>
            </w:r>
          </w:p>
        </w:tc>
        <w:tc>
          <w:tcPr>
            <w:tcW w:type="dxa" w:w="28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unittest</w:t>
            </w:r>
          </w:p>
        </w:tc>
        <w:tc>
          <w:tcPr>
            <w:tcW w:type="dxa" w:w="4392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Testa cadastro, validação, conclusão e exclusão de tarefas.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Análise de dados</w:t>
            </w:r>
          </w:p>
        </w:tc>
        <w:tc>
          <w:tcPr>
            <w:tcW w:type="dxa" w:w="28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Painel de totais</w:t>
            </w:r>
          </w:p>
        </w:tc>
        <w:tc>
          <w:tcPr>
            <w:tcW w:type="dxa" w:w="4392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Apresenta um resumo das tarefas por situação.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5B6576"/>
          <w:sz w:val="19"/>
        </w:rPr>
        <w:t>Fonte: elaboração própria.</w:t>
      </w:r>
    </w:p>
    <w:p>
      <w:pPr>
        <w:pStyle w:val="Heading1"/>
      </w:pPr>
      <w:r>
        <w:t>5. Tecnologias e ferramentas utilizadas</w:t>
      </w:r>
    </w:p>
    <w:p>
      <w:pPr>
        <w:keepLines/>
        <w:jc w:val="both"/>
      </w:pPr>
      <w:r>
        <w:t>O desenvolvimento foi realizado a partir dos materiais didáticos, exemplos e orientações disponibilizados na plataforma da disciplina. Esses conteúdos serviram como referência para a definição do tema, a organização das funcionalidades, a modelagem dos dados e a aplicação dos conceitos de desenvolvimento web. Para a implementação e o acompanhamento do código, foram utilizadas as ferramentas apresentadas no quadro a seguir.</w:t>
      </w:r>
    </w:p>
    <w:p>
      <w:pPr>
        <w:spacing w:before="80" w:after="80"/>
      </w:pPr>
      <w:r>
        <w:rPr>
          <w:rFonts w:ascii="Calibri" w:hAnsi="Calibri"/>
          <w:i/>
          <w:color w:val="5B6576"/>
          <w:sz w:val="19"/>
        </w:rPr>
        <w:t>Quadro 3 - Ferramentas e aplicações empregadas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5"/>
          <w:left w:val="single" w:sz="4" w:space="0" w:color="B9C5D5"/>
          <w:bottom w:val="single" w:sz="4" w:space="0" w:color="B9C5D5"/>
          <w:right w:val="single" w:sz="4" w:space="0" w:color="B9C5D5"/>
          <w:insideH w:val="single" w:sz="4" w:space="0" w:color="B9C5D5"/>
          <w:insideV w:val="single" w:sz="4" w:space="0" w:color="B9C5D5"/>
        </w:tblBorders>
      </w:tblPr>
      <w:tblGrid>
        <w:gridCol w:w="2160"/>
        <w:gridCol w:w="2520"/>
        <w:gridCol w:w="468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Ferramenta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Finalidade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Uso no projeto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Visual Studio Code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Editor de código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Criação e organização dos arquivos Python, HTML, CSS e JavaScript.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Python 3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Linguagem de programação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Implementação das regras de negócio e acesso ao banco de dados.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Flask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Framework web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Criação das rotas, renderização de páginas e tratamento dos formulários.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SQLite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Banco de dados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Armazenamento local das tarefas cadastradas.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Git e GitHub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Controle de versão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Registro da evolução do código e armazenamento do repositório.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BrasilAPI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API externa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Consulta de feriados nacionais no preenchimento da data limite.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Render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Plataforma de nuvem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Configuração preparada para disponibilização da aplicação na internet.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Navegador web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Validação manual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Verificação das telas, dos formulários e da experiência de uso.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5B6576"/>
          <w:sz w:val="19"/>
        </w:rPr>
        <w:t>Fonte: elaboração própria.</w:t>
      </w:r>
    </w:p>
    <w:p>
      <w:pPr>
        <w:pStyle w:val="Heading1"/>
      </w:pPr>
      <w:r>
        <w:t>6. Etapas de desenvolvimento</w:t>
      </w:r>
    </w:p>
    <w:p>
      <w:pPr>
        <w:pStyle w:val="Heading2"/>
      </w:pPr>
      <w:r>
        <w:t>6.1 Planejamento e definição do escopo</w:t>
      </w:r>
    </w:p>
    <w:p>
      <w:pPr>
        <w:keepLines/>
        <w:jc w:val="both"/>
      </w:pPr>
      <w:r>
        <w:t>Inicialmente, foi definido um tema com funcionalidades suficientes para integrar os requisitos propostos, mantendo um nível de complexidade compatível com o projeto. Optou-se pelo gerenciamento de tarefas porque o problema é compreensível, possui aplicação prática e permite trabalhar operações de cadastro, consulta, atualização e exclusão de dados.</w:t>
      </w:r>
    </w:p>
    <w:p>
      <w:pPr>
        <w:pStyle w:val="Heading2"/>
      </w:pPr>
      <w:r>
        <w:t>6.2 Modelagem do banco de dados</w:t>
      </w:r>
    </w:p>
    <w:p>
      <w:pPr>
        <w:keepLines/>
        <w:jc w:val="both"/>
      </w:pPr>
      <w:r>
        <w:t>Foi criada a tabela tasks no banco SQLite. A tabela armazena um identificador numérico, título, descrição, data limite, prioridade, status e data de criação. Foram adicionadas validações para restringir os valores aceitos nos campos de prioridade e status, ajudando a manter a consistência das informações cadastradas.</w:t>
      </w:r>
    </w:p>
    <w:p>
      <w:pPr>
        <w:pStyle w:val="Heading2"/>
      </w:pPr>
      <w:r>
        <w:t>6.3 Desenvolvimento do back-end</w:t>
      </w:r>
    </w:p>
    <w:p>
      <w:pPr>
        <w:keepLines/>
        <w:jc w:val="both"/>
      </w:pPr>
      <w:r>
        <w:t>O back-end foi desenvolvido em Python com o framework Flask. As rotas implementadas permitem listar as tarefas, abrir o formulário de cadastro, gravar uma nova atividade, editar informações existentes, marcar uma tarefa como concluída e excluir registros. As consultas ao banco utilizam parâmetros, reduzindo riscos de comandos SQL inadequados. O sistema também possui uma rota específica para consultar os feriados, sem expor detalhes desnecessários da integração ao navegador.</w:t>
      </w:r>
    </w:p>
    <w:p>
      <w:pPr>
        <w:pStyle w:val="Heading2"/>
      </w:pPr>
      <w:r>
        <w:t>6.4 Desenvolvimento da interface</w:t>
      </w:r>
    </w:p>
    <w:p>
      <w:pPr>
        <w:keepLines/>
        <w:jc w:val="both"/>
      </w:pPr>
      <w:r>
        <w:t>A interface foi construída com HTML, CSS e templates do Flask. A página inicial contém o resumo das tarefas, filtros e cartões com as informações de cada registro. O formulário de cadastro apresenta mensagens de orientação, campos identificados e opções objetivas para prioridade e status. O layout foi organizado para se adaptar a telas menores, facilitando o uso em diferentes dispositivos.</w:t>
      </w:r>
    </w:p>
    <w:p>
      <w:pPr>
        <w:pStyle w:val="Heading2"/>
      </w:pPr>
      <w:r>
        <w:t>6.5 Inclusão de JavaScript e API</w:t>
      </w:r>
    </w:p>
    <w:p>
      <w:pPr>
        <w:keepLines/>
        <w:jc w:val="both"/>
      </w:pPr>
      <w:r>
        <w:t>O JavaScript foi utilizado para solicitar confirmação antes da exclusão de uma tarefa e para consultar a data escolhida no formulário. Quando o usuário informa um prazo, a aplicação realiza uma requisição ao endpoint interno; esse endpoint consulta a BrasilAPI e devolve uma mensagem informando se a data corresponde a um feriado nacional. Caso o serviço externo não esteja disponível, o usuário recebe um aviso claro e ainda pode continuar utilizando o cadastro normalmente.</w:t>
      </w:r>
    </w:p>
    <w:p>
      <w:pPr>
        <w:pStyle w:val="Heading1"/>
      </w:pPr>
      <w:r>
        <w:t>7. Acessibilidade</w:t>
      </w:r>
    </w:p>
    <w:p>
      <w:pPr>
        <w:keepLines/>
        <w:jc w:val="both"/>
      </w:pPr>
      <w:r>
        <w:t>A acessibilidade foi considerada desde a organização da interface. O sistema utiliza elementos semânticos, como cabeçalho, navegação, conteúdo principal e rodapé. Os campos de formulário têm labels associados, os controles apresentam foco visível durante a navegação pelo teclado e existe um link para pular diretamente para o conteúdo principal. As mensagens sobre consulta de feriados utilizam uma região com aria-live, permitindo que tecnologias assistivas comuniquem a atualização ao usuário. Além disso, foram escolhidas combinações de cores com contraste adequado e textos de ação objetivos.</w:t>
      </w:r>
    </w:p>
    <w:p>
      <w:pPr>
        <w:pStyle w:val="Heading1"/>
      </w:pPr>
      <w:r>
        <w:t>8. Testes e validações</w:t>
      </w:r>
    </w:p>
    <w:p>
      <w:pPr>
        <w:keepLines/>
        <w:jc w:val="both"/>
      </w:pPr>
      <w:r>
        <w:t>Foram elaborados testes automatizados com o módulo unittest do Python. Os testes utilizam um banco temporário, garantindo que a verificação não altere os dados reais do sistema. Também foram realizadas verificações manuais no navegador para observar o funcionamento dos formulários, filtros, botões e mensagens da interface.</w:t>
      </w:r>
    </w:p>
    <w:p>
      <w:pPr>
        <w:spacing w:before="80" w:after="80"/>
      </w:pPr>
      <w:r>
        <w:rPr>
          <w:rFonts w:ascii="Calibri" w:hAnsi="Calibri"/>
          <w:i/>
          <w:color w:val="5B6576"/>
          <w:sz w:val="19"/>
        </w:rPr>
        <w:t>Quadro 4 - Casos de teste automatizados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5D5"/>
          <w:left w:val="single" w:sz="4" w:space="0" w:color="B9C5D5"/>
          <w:bottom w:val="single" w:sz="4" w:space="0" w:color="B9C5D5"/>
          <w:right w:val="single" w:sz="4" w:space="0" w:color="B9C5D5"/>
          <w:insideH w:val="single" w:sz="4" w:space="0" w:color="B9C5D5"/>
          <w:insideV w:val="single" w:sz="4" w:space="0" w:color="B9C5D5"/>
        </w:tblBorders>
      </w:tblPr>
      <w:tblGrid>
        <w:gridCol w:w="2520"/>
        <w:gridCol w:w="3960"/>
        <w:gridCol w:w="288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Caso de teste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Procedimento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Resultado esperado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Cadastro de tarefa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Enviar formulário com dados válidos.</w:t>
            </w:r>
          </w:p>
        </w:tc>
        <w:tc>
          <w:tcPr>
            <w:tcW w:type="dxa" w:w="28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A tarefa é salva e aparece na listagem.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Validação de título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Enviar título com menos de três caracteres.</w:t>
            </w:r>
          </w:p>
        </w:tc>
        <w:tc>
          <w:tcPr>
            <w:tcW w:type="dxa" w:w="28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O sistema apresenta mensagem de validação.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Conclusão de tarefa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Acionar a opção Concluir para uma tarefa existente.</w:t>
            </w:r>
          </w:p>
        </w:tc>
        <w:tc>
          <w:tcPr>
            <w:tcW w:type="dxa" w:w="28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O status passa a ser Concluída.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Exclusão de tarefa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Confirmar a exclusão de uma tarefa existente.</w:t>
            </w:r>
          </w:p>
        </w:tc>
        <w:tc>
          <w:tcPr>
            <w:tcW w:type="dxa" w:w="288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O registro é removido da listagem.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5B6576"/>
          <w:sz w:val="19"/>
        </w:rPr>
        <w:t>Fonte: elaboração própria.</w:t>
      </w:r>
    </w:p>
    <w:p>
      <w:pPr>
        <w:keepLines/>
        <w:jc w:val="both"/>
      </w:pPr>
      <w:r>
        <w:t>Os casos executados obtiveram resultado satisfatório, demonstrando que as operações principais do sistema respondem conforme esperado. A manutenção desses testes é importante para evitar que futuras alterações no código afetem funcionalidades já implementadas.</w:t>
      </w:r>
    </w:p>
    <w:p>
      <w:pPr>
        <w:pStyle w:val="Heading1"/>
      </w:pPr>
      <w:r>
        <w:t>9. Controle de versão e publicação em nuvem</w:t>
      </w:r>
    </w:p>
    <w:p>
      <w:pPr>
        <w:keepLines/>
        <w:jc w:val="both"/>
      </w:pPr>
      <w:r>
        <w:t>O projeto foi estruturado para utilização de Git como sistema de controle de versão. Com esse recurso, é possível criar registros de cada etapa de desenvolvimento, identificar mudanças realizadas e recuperar versões anteriores quando necessário. O GitHub pode ser utilizado como repositório remoto para armazenamento, compartilhamento e acompanhamento do código.</w:t>
      </w:r>
    </w:p>
    <w:p>
      <w:pPr>
        <w:keepLines/>
        <w:jc w:val="both"/>
      </w:pPr>
      <w:r>
        <w:t>Também foram incluídos arquivos de configuração para publicação em nuvem utilizando a plataforma Render. A configuração define a instalação das dependências e a inicialização da aplicação com Gunicorn. Essa preparação permite disponibilizar o sistema por meio de uma URL pública após o envio do código a um repositório remoto. Para o contexto acadêmico e para a execução local, o SQLite atende à necessidade do projeto; em um cenário com múltiplos usuários, recomenda-se a migração para PostgreSQL.</w:t>
      </w:r>
    </w:p>
    <w:p>
      <w:pPr>
        <w:pStyle w:val="Heading1"/>
      </w:pPr>
      <w:r>
        <w:t>10. Conclusão</w:t>
      </w:r>
    </w:p>
    <w:p>
      <w:pPr>
        <w:keepLines/>
        <w:jc w:val="both"/>
      </w:pPr>
      <w:r>
        <w:t>O desenvolvimento do TaskFlow permitiu aplicar, em uma única solução, conteúdos relacionados a desenvolvimento web, banco de dados, JavaScript, integração com API, acessibilidade, testes, nuvem e versionamento. O sistema atende ao objetivo de ajudar o usuário a organizar tarefas e prazos de forma simples, ao mesmo tempo em que demonstra a integração entre diferentes tecnologias estudadas.</w:t>
      </w:r>
    </w:p>
    <w:p>
      <w:pPr>
        <w:keepLines/>
        <w:jc w:val="both"/>
      </w:pPr>
      <w:r>
        <w:t>Como possibilidades de evolução, podem ser incluídas autenticação de usuários, categorias personalizadas, lembretes por e-mail, gráficos mais detalhados e migração para um banco de dados em nuvem. Mesmo com essas possibilidades futuras, a versão atual apresenta um conjunto funcional e coerente de recursos para os objetivos definidos no Projeto Integrador.</w:t>
      </w:r>
    </w:p>
    <w:p>
      <w:pPr>
        <w:pStyle w:val="Heading1"/>
      </w:pPr>
      <w:r>
        <w:t>Referências</w:t>
      </w:r>
    </w:p>
    <w:p>
      <w:pPr>
        <w:spacing w:after="100"/>
        <w:ind w:left="360" w:hanging="360"/>
      </w:pPr>
      <w:r>
        <w:t>MATERIAIS DA DISCIPLINA. Conteúdos, aulas e orientações disponibilizados no Ambiente Virtual de Aprendizagem. Acesso durante o desenvolvimento do Projeto Integrador.</w:t>
      </w:r>
    </w:p>
    <w:p>
      <w:pPr>
        <w:spacing w:after="100"/>
        <w:ind w:left="360" w:hanging="360"/>
      </w:pPr>
      <w:r>
        <w:t>FLASK. Documentação oficial. Disponível em: https://flask.palletsprojects.com/. Acesso em: 17 ago. 2026.</w:t>
      </w:r>
    </w:p>
    <w:p>
      <w:pPr>
        <w:spacing w:after="100"/>
        <w:ind w:left="360" w:hanging="360"/>
      </w:pPr>
      <w:r>
        <w:t>BRASILAPI. API de feriados nacionais. Disponível em: https://brasilapi.com.br/. Acesso em: 17 ago. 2026.</w:t>
      </w:r>
    </w:p>
    <w:p>
      <w:pPr>
        <w:spacing w:after="100"/>
        <w:ind w:left="360" w:hanging="360"/>
      </w:pPr>
      <w:r>
        <w:t>GIT. Documentação oficial. Disponível em: https://git-scm.com/doc. Acesso em: 17 ago. 2026.</w:t>
      </w:r>
    </w:p>
    <w:p>
      <w:pPr>
        <w:spacing w:after="100"/>
        <w:ind w:left="360" w:hanging="360"/>
      </w:pPr>
      <w:r>
        <w:t>GITHUB. Documentação. Disponível em: https://docs.github.com/. Acesso em: 17 ago. 2026.</w:t>
      </w:r>
    </w:p>
    <w:p>
      <w:pPr>
        <w:spacing w:after="100"/>
        <w:ind w:left="360" w:hanging="360"/>
      </w:pPr>
      <w:r>
        <w:t>RENDER. Documentação de Web Services. Disponível em: https://render.com/docs/web-services. Acesso em: 17 ago.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B6576"/>
        <w:sz w:val="17"/>
      </w:rPr>
      <w:t>Relatório de desenvolvimento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B6576"/>
        <w:sz w:val="17"/>
      </w:rPr>
      <w:t>TASKFLOW | PROJETO INTEGRADOR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 w:line="264" w:lineRule="auto"/>
    </w:pPr>
    <w:rPr>
      <w:rFonts w:ascii="Calibri" w:hAnsi="Calibri"/>
      <w:color w:val="5B657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TaskFlow - Relatório de Desenvolvimento</dc:title>
  <dc:subject>Projeto Integrador</dc:subject>
  <dc:creator>[Preencher nome do aluno]</dc:creator>
  <cp:keywords>Projeto Integrador, Flask, SQLite, JavaScript, acessibilidade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