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60D64" w14:textId="3569D9A0" w:rsidR="00BD20AE" w:rsidRDefault="00BD20AE" w:rsidP="007B773D">
      <w:pPr>
        <w:pStyle w:val="Title"/>
        <w:jc w:val="center"/>
      </w:pPr>
      <w:r>
        <w:t>FRIS</w:t>
      </w:r>
    </w:p>
    <w:p w14:paraId="77EC84D3" w14:textId="77777777" w:rsidR="00BD20AE" w:rsidRDefault="00BD20AE"/>
    <w:p w14:paraId="47B08824" w14:textId="77777777" w:rsidR="00C56100" w:rsidRDefault="00C56100" w:rsidP="00C56100">
      <w:pPr>
        <w:pStyle w:val="Heading1"/>
      </w:pPr>
      <w:r>
        <w:t>Situation 1</w:t>
      </w:r>
    </w:p>
    <w:p w14:paraId="5A639FB9" w14:textId="3AE07C4A" w:rsidR="00BD20AE" w:rsidRDefault="00BD20AE">
      <w:r>
        <w:t xml:space="preserve">Situation number 1 is when FRIS wants to outsource </w:t>
      </w:r>
      <w:r w:rsidR="007935F5">
        <w:t xml:space="preserve">work </w:t>
      </w:r>
      <w:r w:rsidR="00CF6715">
        <w:t>(</w:t>
      </w:r>
      <w:r w:rsidR="007935F5">
        <w:t xml:space="preserve">to </w:t>
      </w:r>
      <w:r w:rsidR="00BE1A6C">
        <w:t xml:space="preserve">individuals or </w:t>
      </w:r>
      <w:r w:rsidR="00CF6715">
        <w:t xml:space="preserve">to </w:t>
      </w:r>
      <w:r>
        <w:t>INTI</w:t>
      </w:r>
      <w:r w:rsidR="00CF6715">
        <w:t>)</w:t>
      </w:r>
      <w:r>
        <w:t xml:space="preserve"> directly from the outside. I</w:t>
      </w:r>
      <w:r w:rsidR="007B773D">
        <w:t>n</w:t>
      </w:r>
      <w:r>
        <w:t xml:space="preserve"> this case, </w:t>
      </w:r>
      <w:r w:rsidR="00C84920">
        <w:t xml:space="preserve">individuals or </w:t>
      </w:r>
      <w:r w:rsidR="0048095B">
        <w:t>INTI produce</w:t>
      </w:r>
      <w:r>
        <w:t xml:space="preserve"> an invoice </w:t>
      </w:r>
      <w:r w:rsidR="00CA373A">
        <w:t xml:space="preserve">as “software services export” </w:t>
      </w:r>
      <w:r w:rsidR="007B773D">
        <w:t>and FRIS transfers the money to an account in Argentina. There are no charges to the money transferred from the USA. When the amount of money transferred exceeds 600K USD in one year, a 12% fee is charged</w:t>
      </w:r>
      <w:r w:rsidR="00726DA0">
        <w:t xml:space="preserve"> on the excess over the 600K USD</w:t>
      </w:r>
      <w:r w:rsidR="007B773D">
        <w:t xml:space="preserve">. </w:t>
      </w:r>
    </w:p>
    <w:p w14:paraId="375D28AC" w14:textId="77777777" w:rsidR="001F4BE8" w:rsidRDefault="001F4BE8"/>
    <w:p w14:paraId="2932722C" w14:textId="0560EF0C" w:rsidR="00FB2F77" w:rsidRDefault="001F4BE8">
      <w:r>
        <w:t>The individuals pay taxes as “Monotributistas” (single tax payers) and get taxed between 7% and 10%</w:t>
      </w:r>
      <w:r w:rsidR="003D4E11">
        <w:t xml:space="preserve">, depending on the net annual income. </w:t>
      </w:r>
    </w:p>
    <w:p w14:paraId="3BF83E56" w14:textId="77777777" w:rsidR="007549F3" w:rsidRDefault="007549F3"/>
    <w:p w14:paraId="3D7C3824" w14:textId="6416F99A" w:rsidR="007549F3" w:rsidRDefault="00CC6F28" w:rsidP="00CC6F28">
      <w:pPr>
        <w:pStyle w:val="Heading1"/>
      </w:pPr>
      <w:r>
        <w:t>Situation 2</w:t>
      </w:r>
    </w:p>
    <w:p w14:paraId="6972934D" w14:textId="0583D626" w:rsidR="00C9085C" w:rsidRPr="00FC01AF" w:rsidRDefault="0022149E">
      <w:r w:rsidRPr="00FC01AF">
        <w:t xml:space="preserve">FRIS sets up a company in Argentina, namely FRIS Argentina. </w:t>
      </w:r>
      <w:r w:rsidR="00C9085C" w:rsidRPr="00FC01AF">
        <w:t xml:space="preserve">Companies in Argentina can be classified in </w:t>
      </w:r>
      <w:r w:rsidR="00F0577E" w:rsidRPr="00FC01AF">
        <w:t xml:space="preserve">several </w:t>
      </w:r>
      <w:r w:rsidR="00C9085C" w:rsidRPr="00FC01AF">
        <w:t>classes</w:t>
      </w:r>
      <w:r w:rsidR="00F0577E" w:rsidRPr="00FC01AF">
        <w:t>. Two are suitable for you</w:t>
      </w:r>
      <w:r w:rsidR="00C9085C" w:rsidRPr="00FC01AF">
        <w:t xml:space="preserve">: </w:t>
      </w:r>
    </w:p>
    <w:p w14:paraId="4B4854DF" w14:textId="5FDFC20F" w:rsidR="00C9085C" w:rsidRPr="00FC01AF" w:rsidRDefault="0056521C" w:rsidP="00C9085C">
      <w:pPr>
        <w:pStyle w:val="ListParagraph"/>
        <w:numPr>
          <w:ilvl w:val="0"/>
          <w:numId w:val="1"/>
        </w:numPr>
      </w:pPr>
      <w:r w:rsidRPr="00FC01AF">
        <w:t>SA</w:t>
      </w:r>
      <w:r w:rsidR="00C9085C" w:rsidRPr="00FC01AF">
        <w:t xml:space="preserve"> </w:t>
      </w:r>
    </w:p>
    <w:p w14:paraId="4269A2C4" w14:textId="3BFE25D6" w:rsidR="00C9085C" w:rsidRPr="00FC01AF" w:rsidRDefault="00C9085C" w:rsidP="00C9085C">
      <w:pPr>
        <w:pStyle w:val="ListParagraph"/>
        <w:numPr>
          <w:ilvl w:val="0"/>
          <w:numId w:val="1"/>
        </w:numPr>
      </w:pPr>
      <w:r w:rsidRPr="00FC01AF">
        <w:t>SRL</w:t>
      </w:r>
    </w:p>
    <w:p w14:paraId="24D3CA15" w14:textId="77777777" w:rsidR="00C9085C" w:rsidRPr="00FC01AF" w:rsidRDefault="00C9085C"/>
    <w:p w14:paraId="7E518CFB" w14:textId="294A6272" w:rsidR="0071025B" w:rsidRPr="00FC01AF" w:rsidRDefault="0071025B" w:rsidP="0071025B">
      <w:r w:rsidRPr="00FC01AF">
        <w:t>Both types impl</w:t>
      </w:r>
      <w:r w:rsidR="00EA1BF0">
        <w:t>y</w:t>
      </w:r>
      <w:r w:rsidRPr="00FC01AF">
        <w:t xml:space="preserve"> limited responsibility for all the partners. </w:t>
      </w:r>
      <w:r w:rsidR="00220ABC">
        <w:t xml:space="preserve">Moreover, </w:t>
      </w:r>
      <w:r w:rsidRPr="00FC01AF">
        <w:t>if the company do</w:t>
      </w:r>
      <w:r w:rsidR="007D2C1D" w:rsidRPr="00FC01AF">
        <w:t>es</w:t>
      </w:r>
      <w:r w:rsidR="00744F80">
        <w:t>n</w:t>
      </w:r>
      <w:r w:rsidR="000D1868">
        <w:t>’</w:t>
      </w:r>
      <w:r w:rsidRPr="00FC01AF">
        <w:t>t pay taxes properly</w:t>
      </w:r>
      <w:r w:rsidR="00FC01AF">
        <w:t xml:space="preserve">, </w:t>
      </w:r>
      <w:r w:rsidRPr="00FC01AF">
        <w:t xml:space="preserve">the directors could be responsible with their own patrimony. </w:t>
      </w:r>
    </w:p>
    <w:p w14:paraId="063D1C5D" w14:textId="77777777" w:rsidR="0071025B" w:rsidRPr="00FC01AF" w:rsidRDefault="0071025B"/>
    <w:p w14:paraId="2A293BB0" w14:textId="4859BC33" w:rsidR="0056521C" w:rsidRPr="00FC01AF" w:rsidRDefault="0056521C">
      <w:r w:rsidRPr="00FC01AF">
        <w:t xml:space="preserve">Both types of companies pay 30 </w:t>
      </w:r>
      <w:r w:rsidR="00C9085C" w:rsidRPr="00FC01AF">
        <w:t xml:space="preserve">% of </w:t>
      </w:r>
      <w:r w:rsidR="00933927" w:rsidRPr="00FC01AF">
        <w:t xml:space="preserve">federal income </w:t>
      </w:r>
      <w:r w:rsidR="00C9085C" w:rsidRPr="00FC01AF">
        <w:t>tax on the net income (</w:t>
      </w:r>
      <w:r w:rsidR="00933927" w:rsidRPr="00FC01AF">
        <w:t xml:space="preserve">basically, </w:t>
      </w:r>
      <w:r w:rsidR="00C9085C" w:rsidRPr="00FC01AF">
        <w:t xml:space="preserve">difference between income and expenses). </w:t>
      </w:r>
      <w:r w:rsidRPr="00FC01AF">
        <w:t xml:space="preserve">After fiscal year </w:t>
      </w:r>
      <w:r w:rsidR="004D0CD0" w:rsidRPr="00FC01AF">
        <w:t>2</w:t>
      </w:r>
      <w:r w:rsidRPr="00FC01AF">
        <w:t xml:space="preserve">019, the payment is reduced 5 %. That means </w:t>
      </w:r>
      <w:r w:rsidR="00933927" w:rsidRPr="00FC01AF">
        <w:t xml:space="preserve">federal income </w:t>
      </w:r>
      <w:r w:rsidRPr="00FC01AF">
        <w:t>taxation for th</w:t>
      </w:r>
      <w:r w:rsidR="001637DB" w:rsidRPr="00FC01AF">
        <w:t>e</w:t>
      </w:r>
      <w:r w:rsidRPr="00FC01AF">
        <w:t>s</w:t>
      </w:r>
      <w:r w:rsidR="001637DB" w:rsidRPr="00FC01AF">
        <w:t>e</w:t>
      </w:r>
      <w:r w:rsidRPr="00FC01AF">
        <w:t xml:space="preserve"> companies for fiscal year 2020 and forward would be 25 %. The government is trying to reduce tax pressure</w:t>
      </w:r>
      <w:r w:rsidR="002B2F0A" w:rsidRPr="00FC01AF">
        <w:t xml:space="preserve">. </w:t>
      </w:r>
    </w:p>
    <w:p w14:paraId="232B33C2" w14:textId="0B6108A5" w:rsidR="0056521C" w:rsidRPr="00FC01AF" w:rsidRDefault="0056521C"/>
    <w:p w14:paraId="1FFE637A" w14:textId="752C9BA7" w:rsidR="00C9085C" w:rsidRPr="00FC01AF" w:rsidRDefault="004F027E">
      <w:pPr>
        <w:rPr>
          <w:color w:val="000000" w:themeColor="text1"/>
        </w:rPr>
      </w:pPr>
      <w:r w:rsidRPr="00FC01AF">
        <w:t>I</w:t>
      </w:r>
      <w:r w:rsidR="00C9085C" w:rsidRPr="00FC01AF">
        <w:t>f the company qualifies as a beneficiary of the software industry, that 3</w:t>
      </w:r>
      <w:r w:rsidRPr="00FC01AF">
        <w:t>0</w:t>
      </w:r>
      <w:r w:rsidR="00C9085C" w:rsidRPr="00FC01AF">
        <w:t>% is reduced to 1</w:t>
      </w:r>
      <w:r w:rsidRPr="00FC01AF">
        <w:t>2</w:t>
      </w:r>
      <w:r w:rsidR="00C9085C" w:rsidRPr="00FC01AF">
        <w:t>%</w:t>
      </w:r>
      <w:r w:rsidR="002B2F0A" w:rsidRPr="00FC01AF">
        <w:t xml:space="preserve"> </w:t>
      </w:r>
      <w:r w:rsidR="002B2F0A" w:rsidRPr="00FC01AF">
        <w:rPr>
          <w:color w:val="000000" w:themeColor="text1"/>
        </w:rPr>
        <w:t>(</w:t>
      </w:r>
      <w:r w:rsidR="00675C77" w:rsidRPr="00FC01AF">
        <w:rPr>
          <w:color w:val="000000" w:themeColor="text1"/>
        </w:rPr>
        <w:t xml:space="preserve">But this special tax regime ends at 12/31/2019. </w:t>
      </w:r>
      <w:r w:rsidR="00B61443" w:rsidRPr="00FC01AF">
        <w:rPr>
          <w:color w:val="000000" w:themeColor="text1"/>
        </w:rPr>
        <w:t xml:space="preserve">The current </w:t>
      </w:r>
      <w:r w:rsidR="00675C77" w:rsidRPr="00FC01AF">
        <w:rPr>
          <w:color w:val="000000" w:themeColor="text1"/>
        </w:rPr>
        <w:t xml:space="preserve">government </w:t>
      </w:r>
      <w:r w:rsidR="00741CAF" w:rsidRPr="00FC01AF">
        <w:rPr>
          <w:color w:val="000000" w:themeColor="text1"/>
        </w:rPr>
        <w:t>doesn’t seem interested in extending this regime.</w:t>
      </w:r>
      <w:r w:rsidR="002B2F0A" w:rsidRPr="00FC01AF">
        <w:rPr>
          <w:color w:val="000000" w:themeColor="text1"/>
        </w:rPr>
        <w:t>)</w:t>
      </w:r>
    </w:p>
    <w:p w14:paraId="6BFC5B52" w14:textId="77777777" w:rsidR="00C9085C" w:rsidRDefault="00C9085C"/>
    <w:p w14:paraId="2DA312DA" w14:textId="4AA54267" w:rsidR="00CC6F28" w:rsidRDefault="007D3643">
      <w:r>
        <w:t>Regarding financial operations</w:t>
      </w:r>
      <w:r w:rsidR="00CF2D5F">
        <w:t xml:space="preserve">, there are several situations to be considered: </w:t>
      </w:r>
    </w:p>
    <w:p w14:paraId="22FEDFA4" w14:textId="77777777" w:rsidR="00185236" w:rsidRDefault="00185236"/>
    <w:p w14:paraId="31EE723B" w14:textId="77777777" w:rsidR="00D1249E" w:rsidRPr="00CF2D5F" w:rsidRDefault="00CF2D5F" w:rsidP="00D1249E">
      <w:pPr>
        <w:pStyle w:val="Heading2"/>
        <w:ind w:firstLine="720"/>
      </w:pPr>
      <w:r>
        <w:tab/>
      </w:r>
      <w:r w:rsidRPr="00FC2797">
        <w:t>Transfers from abroad</w:t>
      </w:r>
      <w:r w:rsidR="00D1249E" w:rsidRPr="00FC2797">
        <w:t xml:space="preserve"> - Outsourcing within Argentina</w:t>
      </w:r>
    </w:p>
    <w:p w14:paraId="4A31C4F9" w14:textId="74851E75" w:rsidR="00CF2D5F" w:rsidRDefault="00CF2D5F" w:rsidP="00CF2D5F">
      <w:pPr>
        <w:pStyle w:val="Heading2"/>
      </w:pPr>
    </w:p>
    <w:p w14:paraId="59854A00" w14:textId="4D107405" w:rsidR="00D1249E" w:rsidRPr="00FC2797" w:rsidRDefault="00CF2D5F" w:rsidP="00CF2D5F">
      <w:r>
        <w:tab/>
        <w:t>FRIS Argentina needs to rec</w:t>
      </w:r>
      <w:r w:rsidR="0072192B">
        <w:t xml:space="preserve">eive money from its US partner, which will be its solely </w:t>
      </w:r>
      <w:r w:rsidR="0072192B" w:rsidRPr="00FC2797">
        <w:t xml:space="preserve">source of income. </w:t>
      </w:r>
      <w:r w:rsidR="00D879B0" w:rsidRPr="00FC2797">
        <w:t>If Fris Argentina is considered as a software company</w:t>
      </w:r>
      <w:r w:rsidR="00753B80" w:rsidRPr="00FC2797">
        <w:rPr>
          <w:rStyle w:val="FootnoteReference"/>
        </w:rPr>
        <w:footnoteReference w:id="1"/>
      </w:r>
      <w:r w:rsidR="00D879B0" w:rsidRPr="00FC2797">
        <w:t xml:space="preserve">, that would be </w:t>
      </w:r>
      <w:r w:rsidR="0072192B" w:rsidRPr="00FC2797">
        <w:t xml:space="preserve">a </w:t>
      </w:r>
      <w:r w:rsidR="0072192B" w:rsidRPr="00FC2797">
        <w:lastRenderedPageBreak/>
        <w:t>software s</w:t>
      </w:r>
      <w:r w:rsidR="00E21EBF" w:rsidRPr="00FC2797">
        <w:t>ervice export to the US company</w:t>
      </w:r>
      <w:r w:rsidR="00D879B0" w:rsidRPr="00FC2797">
        <w:t xml:space="preserve">. When a company (any kind) exports services, you don ‘t have to pay value added tax. </w:t>
      </w:r>
    </w:p>
    <w:p w14:paraId="50BDA57F" w14:textId="441C07D6" w:rsidR="00D879B0" w:rsidRPr="00FC2797" w:rsidRDefault="00D879B0" w:rsidP="00CF2D5F">
      <w:r w:rsidRPr="00FC2797">
        <w:t xml:space="preserve">But in every payment </w:t>
      </w:r>
      <w:r w:rsidR="00C90E32" w:rsidRPr="00FC2797">
        <w:t>of</w:t>
      </w:r>
      <w:r w:rsidRPr="00FC2797">
        <w:t xml:space="preserve"> FRIS Argentina </w:t>
      </w:r>
      <w:r w:rsidR="006C540F" w:rsidRPr="00FC2797">
        <w:t xml:space="preserve">to a private company (like </w:t>
      </w:r>
      <w:r w:rsidR="00FC2797">
        <w:t xml:space="preserve">when you </w:t>
      </w:r>
      <w:r w:rsidR="006C540F" w:rsidRPr="00FC2797">
        <w:t>buy supplies</w:t>
      </w:r>
      <w:r w:rsidR="00383B25" w:rsidRPr="00FC2797">
        <w:t xml:space="preserve"> or pay</w:t>
      </w:r>
      <w:r w:rsidR="00DD2169" w:rsidRPr="00FC2797">
        <w:t xml:space="preserve"> for</w:t>
      </w:r>
      <w:r w:rsidR="00383B25" w:rsidRPr="00FC2797">
        <w:t xml:space="preserve"> services</w:t>
      </w:r>
      <w:r w:rsidR="006C540F" w:rsidRPr="00FC2797">
        <w:t xml:space="preserve">) </w:t>
      </w:r>
      <w:r w:rsidRPr="00FC2797">
        <w:t xml:space="preserve">you will have to pay that tax. </w:t>
      </w:r>
      <w:r w:rsidR="009028BF" w:rsidRPr="00FC2797">
        <w:t>I</w:t>
      </w:r>
      <w:r w:rsidR="00D1249E" w:rsidRPr="00FC2797">
        <w:t>f you pay to a state entity (like INTI</w:t>
      </w:r>
      <w:r w:rsidR="00AD4AA8">
        <w:t xml:space="preserve"> or UNS</w:t>
      </w:r>
      <w:r w:rsidR="00D1249E" w:rsidRPr="00FC2797">
        <w:t>) you don</w:t>
      </w:r>
      <w:r w:rsidR="00EB32C1">
        <w:t>’</w:t>
      </w:r>
      <w:r w:rsidR="00D1249E" w:rsidRPr="00FC2797">
        <w:t>t pay value added tax.</w:t>
      </w:r>
    </w:p>
    <w:p w14:paraId="320CCECB" w14:textId="08FAEFC1" w:rsidR="00D1249E" w:rsidRDefault="00D1249E" w:rsidP="00CF2D5F">
      <w:r w:rsidRPr="00FC2797">
        <w:t>Anyway, FRIS Argentina can recover the value added tax. The company would have to make a procedure at the AFIP (</w:t>
      </w:r>
      <w:r w:rsidR="00675672" w:rsidRPr="00FC2797">
        <w:t>counterpart of the US</w:t>
      </w:r>
      <w:r w:rsidRPr="00FC2797">
        <w:t xml:space="preserve"> Internal Revenue Service) to get back this tax you paid. There is an </w:t>
      </w:r>
      <w:r w:rsidR="00340D30" w:rsidRPr="00FC2797">
        <w:t>international</w:t>
      </w:r>
      <w:r w:rsidRPr="00FC2797">
        <w:t xml:space="preserve"> standard that says the </w:t>
      </w:r>
      <w:proofErr w:type="gramStart"/>
      <w:r w:rsidRPr="00FC2797">
        <w:t xml:space="preserve">value </w:t>
      </w:r>
      <w:r w:rsidR="00340D30" w:rsidRPr="00FC2797">
        <w:t>added</w:t>
      </w:r>
      <w:proofErr w:type="gramEnd"/>
      <w:r w:rsidRPr="00FC2797">
        <w:t xml:space="preserve"> tax can</w:t>
      </w:r>
      <w:r w:rsidR="009F6FA1" w:rsidRPr="00FC2797">
        <w:t>’</w:t>
      </w:r>
      <w:r w:rsidRPr="00FC2797">
        <w:t>t be exported. So as a exporter you can recover it.</w:t>
      </w:r>
    </w:p>
    <w:p w14:paraId="3509E495" w14:textId="77777777" w:rsidR="0072192B" w:rsidRPr="00675C77" w:rsidRDefault="0072192B" w:rsidP="00CF2D5F"/>
    <w:p w14:paraId="7D331A0E" w14:textId="19289864" w:rsidR="003E413E" w:rsidRDefault="003E413E" w:rsidP="003E413E">
      <w:pPr>
        <w:pStyle w:val="Heading2"/>
      </w:pPr>
      <w:r w:rsidRPr="00675C77">
        <w:tab/>
      </w:r>
      <w:r>
        <w:t>Employees</w:t>
      </w:r>
    </w:p>
    <w:p w14:paraId="3E1B54A1" w14:textId="3019A57F" w:rsidR="0072192B" w:rsidRDefault="003E413E" w:rsidP="00CF2D5F">
      <w:r>
        <w:tab/>
        <w:t xml:space="preserve">FRIS </w:t>
      </w:r>
      <w:r w:rsidR="00AA63C3">
        <w:t>Argentina needs to pay employee salaries</w:t>
      </w:r>
      <w:r>
        <w:t xml:space="preserve">. </w:t>
      </w:r>
      <w:r w:rsidR="00E21EBF">
        <w:t xml:space="preserve">In this case, </w:t>
      </w:r>
      <w:r w:rsidR="00AB1FA5">
        <w:t xml:space="preserve">for each employee you need </w:t>
      </w:r>
      <w:r w:rsidR="008F1852">
        <w:t xml:space="preserve">to consider an approximate overhead of 1.8 due to health insurance, social services, etc. If you decide to fire an employee you need to pay him 1 month of salary per every </w:t>
      </w:r>
      <w:r w:rsidR="00B92ADC">
        <w:t>worked year</w:t>
      </w:r>
      <w:r w:rsidR="004F027E">
        <w:t xml:space="preserve"> </w:t>
      </w:r>
      <w:bookmarkStart w:id="0" w:name="_GoBack"/>
      <w:bookmarkEnd w:id="0"/>
      <w:r w:rsidR="004F027E" w:rsidRPr="00863C15">
        <w:t xml:space="preserve">and a few </w:t>
      </w:r>
      <w:r w:rsidR="004C76D5" w:rsidRPr="00863C15">
        <w:t>other small</w:t>
      </w:r>
      <w:r w:rsidR="004F027E" w:rsidRPr="00863C15">
        <w:t xml:space="preserve"> compensations</w:t>
      </w:r>
      <w:r w:rsidR="00B92ADC" w:rsidRPr="00863C15">
        <w:t>.</w:t>
      </w:r>
      <w:r w:rsidR="00B92ADC">
        <w:t xml:space="preserve"> </w:t>
      </w:r>
    </w:p>
    <w:p w14:paraId="067B3C4E" w14:textId="77777777" w:rsidR="002E0FEF" w:rsidRDefault="002E0FEF"/>
    <w:p w14:paraId="35DDCAEF" w14:textId="60A7B7E3" w:rsidR="008A0C6F" w:rsidRDefault="00BE7C8A" w:rsidP="00BE7C8A">
      <w:pPr>
        <w:pStyle w:val="Heading1"/>
      </w:pPr>
      <w:r>
        <w:t xml:space="preserve">Situation 3 </w:t>
      </w:r>
    </w:p>
    <w:p w14:paraId="0F26DAE2" w14:textId="627055BC" w:rsidR="00BE7C8A" w:rsidRDefault="00BE7C8A">
      <w:r w:rsidRPr="005C7316">
        <w:rPr>
          <w:highlight w:val="yellow"/>
        </w:rPr>
        <w:t>FRIS USA wants to hire employees in Argentina. This should be c</w:t>
      </w:r>
      <w:r w:rsidR="005B4D7F" w:rsidRPr="005C7316">
        <w:rPr>
          <w:highlight w:val="yellow"/>
        </w:rPr>
        <w:t>onsulted with a</w:t>
      </w:r>
      <w:r w:rsidR="00F37DC4" w:rsidRPr="005C7316">
        <w:rPr>
          <w:highlight w:val="yellow"/>
        </w:rPr>
        <w:t>n accountant/attorney or</w:t>
      </w:r>
      <w:r w:rsidR="005B4D7F" w:rsidRPr="005C7316">
        <w:rPr>
          <w:highlight w:val="yellow"/>
        </w:rPr>
        <w:t xml:space="preserve"> US company.</w:t>
      </w:r>
      <w:r w:rsidR="005C7316">
        <w:t xml:space="preserve"> </w:t>
      </w:r>
      <w:r w:rsidR="005C7316" w:rsidRPr="005C7316">
        <w:rPr>
          <w:highlight w:val="yellow"/>
        </w:rPr>
        <w:t>CHARBEL THIS IS YOUR HOMEWORK</w:t>
      </w:r>
      <w:r w:rsidR="005B4D7F">
        <w:t xml:space="preserve"> </w:t>
      </w:r>
    </w:p>
    <w:p w14:paraId="326D5937" w14:textId="77777777" w:rsidR="002E0752" w:rsidRDefault="002E0752"/>
    <w:p w14:paraId="650F10D4" w14:textId="072917CC" w:rsidR="00FD1B0D" w:rsidRDefault="00FD1B0D" w:rsidP="00FD1B0D">
      <w:pPr>
        <w:pStyle w:val="Heading1"/>
      </w:pPr>
      <w:r>
        <w:t>Incubation</w:t>
      </w:r>
    </w:p>
    <w:p w14:paraId="551A2F74" w14:textId="07D0C48D" w:rsidR="00821D9E" w:rsidRDefault="00FD1B0D">
      <w:r>
        <w:t xml:space="preserve">A situation in between </w:t>
      </w:r>
      <w:r w:rsidR="00821D9E">
        <w:t xml:space="preserve">Situation </w:t>
      </w:r>
      <w:r>
        <w:t xml:space="preserve">1 and 2 would be to incubate FRIS Argentina under the TEAC foundation umbrella. The advantages would be that TEAC could provide the physical space, internet, furniture for </w:t>
      </w:r>
      <w:r w:rsidR="00962773">
        <w:t>as long as needed (</w:t>
      </w:r>
      <w:r w:rsidR="001934E5">
        <w:t>You need to consider that r</w:t>
      </w:r>
      <w:r w:rsidR="00962773">
        <w:t>ental contracts in Argentina</w:t>
      </w:r>
      <w:r w:rsidR="00436E18">
        <w:t xml:space="preserve">, for example, </w:t>
      </w:r>
      <w:r w:rsidR="0090205D">
        <w:t>must be written for 2 years initially</w:t>
      </w:r>
      <w:r w:rsidR="00962773">
        <w:t>)</w:t>
      </w:r>
      <w:r>
        <w:t>. Formally, there would be a contract for services between FRIS and the Foundation</w:t>
      </w:r>
      <w:r w:rsidR="009F0902">
        <w:t xml:space="preserve"> for the logistics</w:t>
      </w:r>
      <w:r w:rsidR="00821D9E">
        <w:t xml:space="preserve"> (</w:t>
      </w:r>
      <w:r w:rsidR="00744271">
        <w:t>this is a low monthly amount</w:t>
      </w:r>
      <w:r w:rsidR="00821D9E">
        <w:t>)</w:t>
      </w:r>
      <w:r w:rsidR="009F0902">
        <w:t xml:space="preserve">. </w:t>
      </w:r>
    </w:p>
    <w:p w14:paraId="27CA7506" w14:textId="77777777" w:rsidR="00821D9E" w:rsidRDefault="00821D9E"/>
    <w:p w14:paraId="0E0594C6" w14:textId="689B459D" w:rsidR="00FD1B0D" w:rsidRDefault="009F0902">
      <w:r>
        <w:t>The personnel could be paid directly from abroad (as in Situation 1) or through</w:t>
      </w:r>
      <w:r w:rsidR="00A46632">
        <w:t xml:space="preserve"> the Foundation</w:t>
      </w:r>
      <w:r w:rsidR="00174FE6">
        <w:t xml:space="preserve"> (this has a 17% overhead due to administrative costs)</w:t>
      </w:r>
      <w:r w:rsidR="00A46632">
        <w:t xml:space="preserve">. </w:t>
      </w:r>
    </w:p>
    <w:p w14:paraId="4E82927F" w14:textId="77777777" w:rsidR="00FD1B0D" w:rsidRDefault="00FD1B0D"/>
    <w:p w14:paraId="51000F81" w14:textId="470704AE" w:rsidR="002E0752" w:rsidRPr="00D1249E" w:rsidRDefault="002E0752" w:rsidP="002E0752">
      <w:pPr>
        <w:rPr>
          <w:rFonts w:ascii="Times New Roman" w:eastAsia="Times New Roman" w:hAnsi="Times New Roman" w:cs="Times New Roman"/>
          <w:strike/>
        </w:rPr>
      </w:pPr>
    </w:p>
    <w:p w14:paraId="495D0DAA" w14:textId="27D93D74" w:rsidR="002E0752" w:rsidRPr="00D1249E" w:rsidRDefault="002E0752">
      <w:pPr>
        <w:rPr>
          <w:strike/>
        </w:rPr>
      </w:pPr>
    </w:p>
    <w:p w14:paraId="0A5F9EDC" w14:textId="6024AF5B" w:rsidR="002E0752" w:rsidRPr="00753B80" w:rsidRDefault="002E0752">
      <w:r w:rsidRPr="00753B80">
        <w:lastRenderedPageBreak/>
        <w:t xml:space="preserve">It seems that in order to be covered by this law, a company must satisfy two out of the following requirements: </w:t>
      </w:r>
    </w:p>
    <w:p w14:paraId="655C85AA" w14:textId="77777777" w:rsidR="002E0752" w:rsidRPr="00753B80" w:rsidRDefault="002E0752" w:rsidP="002E0752">
      <w:pPr>
        <w:shd w:val="clear" w:color="auto" w:fill="FFFFFF"/>
        <w:textAlignment w:val="top"/>
        <w:rPr>
          <w:rFonts w:ascii="Arial" w:eastAsia="Times New Roman" w:hAnsi="Arial" w:cs="Arial"/>
          <w:color w:val="777777"/>
          <w:sz w:val="18"/>
          <w:szCs w:val="18"/>
        </w:rPr>
      </w:pPr>
    </w:p>
    <w:p w14:paraId="21FFC7D9" w14:textId="77777777" w:rsidR="002E0752" w:rsidRPr="00753B80" w:rsidRDefault="002E0752" w:rsidP="00F404A1">
      <w:r w:rsidRPr="00753B80">
        <w:t>a) Accreditation of expenses in research and software development activities</w:t>
      </w:r>
      <w:r w:rsidRPr="00753B80">
        <w:br/>
        <w:t>b) Accreditation of a recognized quality standard applicable to software products or processes</w:t>
      </w:r>
      <w:r w:rsidRPr="00753B80">
        <w:br/>
        <w:t>c) Realization of software exports.</w:t>
      </w:r>
    </w:p>
    <w:p w14:paraId="115E0CFB" w14:textId="77777777" w:rsidR="002E0752" w:rsidRDefault="002E0752"/>
    <w:p w14:paraId="3D4E3B1D" w14:textId="45A9D6F5" w:rsidR="00635A9B" w:rsidRPr="009028BF" w:rsidRDefault="00635A9B">
      <w:pPr>
        <w:rPr>
          <w:strike/>
        </w:rPr>
      </w:pPr>
      <w:r w:rsidRPr="009028BF">
        <w:rPr>
          <w:strike/>
        </w:rPr>
        <w:t xml:space="preserve">FRIS would qualify for a) and c) </w:t>
      </w:r>
    </w:p>
    <w:sectPr w:rsidR="00635A9B" w:rsidRPr="009028BF" w:rsidSect="00AC0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7A2BD" w14:textId="77777777" w:rsidR="006A3ACC" w:rsidRDefault="006A3ACC" w:rsidP="00753B80">
      <w:r>
        <w:separator/>
      </w:r>
    </w:p>
  </w:endnote>
  <w:endnote w:type="continuationSeparator" w:id="0">
    <w:p w14:paraId="3F1F325E" w14:textId="77777777" w:rsidR="006A3ACC" w:rsidRDefault="006A3ACC" w:rsidP="00753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52D758" w14:textId="77777777" w:rsidR="006A3ACC" w:rsidRDefault="006A3ACC" w:rsidP="00753B80">
      <w:r>
        <w:separator/>
      </w:r>
    </w:p>
  </w:footnote>
  <w:footnote w:type="continuationSeparator" w:id="0">
    <w:p w14:paraId="06218659" w14:textId="77777777" w:rsidR="006A3ACC" w:rsidRDefault="006A3ACC" w:rsidP="00753B80">
      <w:r>
        <w:continuationSeparator/>
      </w:r>
    </w:p>
  </w:footnote>
  <w:footnote w:id="1">
    <w:p w14:paraId="253141B1" w14:textId="549478E6" w:rsidR="00753B80" w:rsidRPr="00753B80" w:rsidRDefault="00753B80" w:rsidP="00753B80">
      <w:r>
        <w:rPr>
          <w:rStyle w:val="FootnoteReference"/>
        </w:rPr>
        <w:footnoteRef/>
      </w:r>
      <w:r>
        <w:t xml:space="preserve"> </w:t>
      </w:r>
      <w:r w:rsidRPr="00753B80">
        <w:t xml:space="preserve">It seems that in order to be covered by </w:t>
      </w:r>
      <w:r>
        <w:t>the software promotion</w:t>
      </w:r>
      <w:r w:rsidRPr="00753B80">
        <w:t>,</w:t>
      </w:r>
      <w:r w:rsidR="007D68E6">
        <w:t xml:space="preserve"> a company must satisfy two </w:t>
      </w:r>
      <w:r w:rsidRPr="00753B80">
        <w:t xml:space="preserve">of the following requirements: </w:t>
      </w:r>
    </w:p>
    <w:p w14:paraId="2F49D0B6" w14:textId="2ED3EACC" w:rsidR="00A81A5B" w:rsidRPr="00753B80" w:rsidRDefault="00A81A5B" w:rsidP="00A81A5B">
      <w:r w:rsidRPr="00753B80">
        <w:t>It seems that in</w:t>
      </w:r>
      <w:r w:rsidR="00B31E15">
        <w:t xml:space="preserve"> order to be covered by this regime</w:t>
      </w:r>
      <w:r w:rsidRPr="00753B80">
        <w:t xml:space="preserve">, a company must satisfy two out of the following requirements: </w:t>
      </w:r>
    </w:p>
    <w:p w14:paraId="6DB1D906" w14:textId="77777777" w:rsidR="00753B80" w:rsidRPr="00753B80" w:rsidRDefault="00753B80" w:rsidP="00753B80">
      <w:pPr>
        <w:shd w:val="clear" w:color="auto" w:fill="FFFFFF"/>
        <w:textAlignment w:val="top"/>
        <w:rPr>
          <w:rFonts w:ascii="Arial" w:eastAsia="Times New Roman" w:hAnsi="Arial" w:cs="Arial"/>
          <w:color w:val="777777"/>
          <w:sz w:val="18"/>
          <w:szCs w:val="18"/>
        </w:rPr>
      </w:pPr>
    </w:p>
    <w:p w14:paraId="5ADF9E15" w14:textId="77777777" w:rsidR="00753B80" w:rsidRPr="00753B80" w:rsidRDefault="00753B80" w:rsidP="00753B80">
      <w:proofErr w:type="spellStart"/>
      <w:r w:rsidRPr="00753B80">
        <w:t>a</w:t>
      </w:r>
      <w:proofErr w:type="spellEnd"/>
      <w:r w:rsidRPr="00753B80">
        <w:t>) Accreditation of expenses in research and software development activities</w:t>
      </w:r>
      <w:r w:rsidRPr="00753B80">
        <w:br/>
        <w:t>b) Accreditation of a recognized quality standard applicable to software products or processes</w:t>
      </w:r>
      <w:r w:rsidRPr="00753B80">
        <w:br/>
        <w:t>c) Realization of software exports.</w:t>
      </w:r>
    </w:p>
    <w:p w14:paraId="0B3FB86A" w14:textId="5AFC896F" w:rsidR="00753B80" w:rsidRDefault="00753B80">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41D5C"/>
    <w:multiLevelType w:val="hybridMultilevel"/>
    <w:tmpl w:val="8FF2A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0AE"/>
    <w:rsid w:val="000954F7"/>
    <w:rsid w:val="000B45D8"/>
    <w:rsid w:val="000D1868"/>
    <w:rsid w:val="000D3FE0"/>
    <w:rsid w:val="001209B0"/>
    <w:rsid w:val="00146E20"/>
    <w:rsid w:val="001637DB"/>
    <w:rsid w:val="00174FE6"/>
    <w:rsid w:val="00185236"/>
    <w:rsid w:val="001934E5"/>
    <w:rsid w:val="001B7778"/>
    <w:rsid w:val="001F4BE8"/>
    <w:rsid w:val="002147BB"/>
    <w:rsid w:val="00220ABC"/>
    <w:rsid w:val="0022149E"/>
    <w:rsid w:val="00257DDC"/>
    <w:rsid w:val="002645A9"/>
    <w:rsid w:val="002647E1"/>
    <w:rsid w:val="00291023"/>
    <w:rsid w:val="0029672F"/>
    <w:rsid w:val="002B1F6A"/>
    <w:rsid w:val="002B2F0A"/>
    <w:rsid w:val="002D2700"/>
    <w:rsid w:val="002E0752"/>
    <w:rsid w:val="002E0FEF"/>
    <w:rsid w:val="0030252E"/>
    <w:rsid w:val="00340D30"/>
    <w:rsid w:val="00383B25"/>
    <w:rsid w:val="003D4E11"/>
    <w:rsid w:val="003E413E"/>
    <w:rsid w:val="00436E18"/>
    <w:rsid w:val="00452AD7"/>
    <w:rsid w:val="0048095B"/>
    <w:rsid w:val="004C76D5"/>
    <w:rsid w:val="004D0CD0"/>
    <w:rsid w:val="004F027E"/>
    <w:rsid w:val="004F4CB1"/>
    <w:rsid w:val="0050464D"/>
    <w:rsid w:val="00557F95"/>
    <w:rsid w:val="0056521C"/>
    <w:rsid w:val="00592EB8"/>
    <w:rsid w:val="005B4D7F"/>
    <w:rsid w:val="005C7316"/>
    <w:rsid w:val="00610122"/>
    <w:rsid w:val="0062098A"/>
    <w:rsid w:val="00635A9B"/>
    <w:rsid w:val="00646051"/>
    <w:rsid w:val="00675672"/>
    <w:rsid w:val="00675BB6"/>
    <w:rsid w:val="00675C77"/>
    <w:rsid w:val="006A3ACC"/>
    <w:rsid w:val="006A65B7"/>
    <w:rsid w:val="006B66B8"/>
    <w:rsid w:val="006C540F"/>
    <w:rsid w:val="00705773"/>
    <w:rsid w:val="0071025B"/>
    <w:rsid w:val="0072192B"/>
    <w:rsid w:val="00723565"/>
    <w:rsid w:val="00726DA0"/>
    <w:rsid w:val="00741CAF"/>
    <w:rsid w:val="00744271"/>
    <w:rsid w:val="00744F80"/>
    <w:rsid w:val="00753B80"/>
    <w:rsid w:val="007549F3"/>
    <w:rsid w:val="007617EC"/>
    <w:rsid w:val="007935F5"/>
    <w:rsid w:val="007B773D"/>
    <w:rsid w:val="007D2C1D"/>
    <w:rsid w:val="007D3643"/>
    <w:rsid w:val="007D68E6"/>
    <w:rsid w:val="007E3DEB"/>
    <w:rsid w:val="007F7F44"/>
    <w:rsid w:val="00803A99"/>
    <w:rsid w:val="00821D9E"/>
    <w:rsid w:val="00863C15"/>
    <w:rsid w:val="00884CEE"/>
    <w:rsid w:val="008A0C6F"/>
    <w:rsid w:val="008A2B03"/>
    <w:rsid w:val="008B0109"/>
    <w:rsid w:val="008F14BB"/>
    <w:rsid w:val="008F1852"/>
    <w:rsid w:val="0090205D"/>
    <w:rsid w:val="009028BF"/>
    <w:rsid w:val="00933927"/>
    <w:rsid w:val="00962773"/>
    <w:rsid w:val="009B190C"/>
    <w:rsid w:val="009F0902"/>
    <w:rsid w:val="009F6FA1"/>
    <w:rsid w:val="00A2479A"/>
    <w:rsid w:val="00A46632"/>
    <w:rsid w:val="00A81A5B"/>
    <w:rsid w:val="00AA63C3"/>
    <w:rsid w:val="00AB1FA5"/>
    <w:rsid w:val="00AC096A"/>
    <w:rsid w:val="00AD4AA8"/>
    <w:rsid w:val="00B31E15"/>
    <w:rsid w:val="00B61443"/>
    <w:rsid w:val="00B92ADC"/>
    <w:rsid w:val="00BA0CD3"/>
    <w:rsid w:val="00BD20AE"/>
    <w:rsid w:val="00BE1A6C"/>
    <w:rsid w:val="00BE7C8A"/>
    <w:rsid w:val="00C56100"/>
    <w:rsid w:val="00C84920"/>
    <w:rsid w:val="00C9085C"/>
    <w:rsid w:val="00C90E32"/>
    <w:rsid w:val="00CA373A"/>
    <w:rsid w:val="00CC3DF6"/>
    <w:rsid w:val="00CC6F28"/>
    <w:rsid w:val="00CF2D5F"/>
    <w:rsid w:val="00CF6715"/>
    <w:rsid w:val="00D1249E"/>
    <w:rsid w:val="00D578AE"/>
    <w:rsid w:val="00D75CD9"/>
    <w:rsid w:val="00D86C61"/>
    <w:rsid w:val="00D879B0"/>
    <w:rsid w:val="00D92722"/>
    <w:rsid w:val="00DD2169"/>
    <w:rsid w:val="00E21EBF"/>
    <w:rsid w:val="00EA1BF0"/>
    <w:rsid w:val="00EB32C1"/>
    <w:rsid w:val="00F0577E"/>
    <w:rsid w:val="00F37DC4"/>
    <w:rsid w:val="00F404A1"/>
    <w:rsid w:val="00F544A0"/>
    <w:rsid w:val="00FB2F77"/>
    <w:rsid w:val="00FC01AF"/>
    <w:rsid w:val="00FC2797"/>
    <w:rsid w:val="00FD1B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02B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1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2D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10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77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7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F2D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84CEE"/>
    <w:rPr>
      <w:sz w:val="18"/>
      <w:szCs w:val="18"/>
    </w:rPr>
  </w:style>
  <w:style w:type="paragraph" w:styleId="CommentText">
    <w:name w:val="annotation text"/>
    <w:basedOn w:val="Normal"/>
    <w:link w:val="CommentTextChar"/>
    <w:uiPriority w:val="99"/>
    <w:semiHidden/>
    <w:unhideWhenUsed/>
    <w:rsid w:val="00884CEE"/>
  </w:style>
  <w:style w:type="character" w:customStyle="1" w:styleId="CommentTextChar">
    <w:name w:val="Comment Text Char"/>
    <w:basedOn w:val="DefaultParagraphFont"/>
    <w:link w:val="CommentText"/>
    <w:uiPriority w:val="99"/>
    <w:semiHidden/>
    <w:rsid w:val="00884CEE"/>
  </w:style>
  <w:style w:type="paragraph" w:styleId="CommentSubject">
    <w:name w:val="annotation subject"/>
    <w:basedOn w:val="CommentText"/>
    <w:next w:val="CommentText"/>
    <w:link w:val="CommentSubjectChar"/>
    <w:uiPriority w:val="99"/>
    <w:semiHidden/>
    <w:unhideWhenUsed/>
    <w:rsid w:val="00884CEE"/>
    <w:rPr>
      <w:b/>
      <w:bCs/>
      <w:sz w:val="20"/>
      <w:szCs w:val="20"/>
    </w:rPr>
  </w:style>
  <w:style w:type="character" w:customStyle="1" w:styleId="CommentSubjectChar">
    <w:name w:val="Comment Subject Char"/>
    <w:basedOn w:val="CommentTextChar"/>
    <w:link w:val="CommentSubject"/>
    <w:uiPriority w:val="99"/>
    <w:semiHidden/>
    <w:rsid w:val="00884CEE"/>
    <w:rPr>
      <w:b/>
      <w:bCs/>
      <w:sz w:val="20"/>
      <w:szCs w:val="20"/>
    </w:rPr>
  </w:style>
  <w:style w:type="paragraph" w:styleId="BalloonText">
    <w:name w:val="Balloon Text"/>
    <w:basedOn w:val="Normal"/>
    <w:link w:val="BalloonTextChar"/>
    <w:uiPriority w:val="99"/>
    <w:semiHidden/>
    <w:unhideWhenUsed/>
    <w:rsid w:val="00884C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4CEE"/>
    <w:rPr>
      <w:rFonts w:ascii="Times New Roman" w:hAnsi="Times New Roman" w:cs="Times New Roman"/>
      <w:sz w:val="18"/>
      <w:szCs w:val="18"/>
    </w:rPr>
  </w:style>
  <w:style w:type="paragraph" w:styleId="ListParagraph">
    <w:name w:val="List Paragraph"/>
    <w:basedOn w:val="Normal"/>
    <w:uiPriority w:val="34"/>
    <w:qFormat/>
    <w:rsid w:val="00C9085C"/>
    <w:pPr>
      <w:ind w:left="720"/>
      <w:contextualSpacing/>
    </w:pPr>
  </w:style>
  <w:style w:type="character" w:styleId="Hyperlink">
    <w:name w:val="Hyperlink"/>
    <w:basedOn w:val="DefaultParagraphFont"/>
    <w:uiPriority w:val="99"/>
    <w:semiHidden/>
    <w:unhideWhenUsed/>
    <w:rsid w:val="002E0752"/>
    <w:rPr>
      <w:color w:val="0000FF"/>
      <w:u w:val="single"/>
    </w:rPr>
  </w:style>
  <w:style w:type="character" w:customStyle="1" w:styleId="tlid-translation">
    <w:name w:val="tlid-translation"/>
    <w:basedOn w:val="DefaultParagraphFont"/>
    <w:rsid w:val="002E0752"/>
  </w:style>
  <w:style w:type="paragraph" w:styleId="FootnoteText">
    <w:name w:val="footnote text"/>
    <w:basedOn w:val="Normal"/>
    <w:link w:val="FootnoteTextChar"/>
    <w:uiPriority w:val="99"/>
    <w:unhideWhenUsed/>
    <w:rsid w:val="00753B80"/>
  </w:style>
  <w:style w:type="character" w:customStyle="1" w:styleId="FootnoteTextChar">
    <w:name w:val="Footnote Text Char"/>
    <w:basedOn w:val="DefaultParagraphFont"/>
    <w:link w:val="FootnoteText"/>
    <w:uiPriority w:val="99"/>
    <w:rsid w:val="00753B80"/>
  </w:style>
  <w:style w:type="character" w:styleId="FootnoteReference">
    <w:name w:val="footnote reference"/>
    <w:basedOn w:val="DefaultParagraphFont"/>
    <w:uiPriority w:val="99"/>
    <w:unhideWhenUsed/>
    <w:rsid w:val="00753B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0915">
      <w:bodyDiv w:val="1"/>
      <w:marLeft w:val="0"/>
      <w:marRight w:val="0"/>
      <w:marTop w:val="0"/>
      <w:marBottom w:val="0"/>
      <w:divBdr>
        <w:top w:val="none" w:sz="0" w:space="0" w:color="auto"/>
        <w:left w:val="none" w:sz="0" w:space="0" w:color="auto"/>
        <w:bottom w:val="none" w:sz="0" w:space="0" w:color="auto"/>
        <w:right w:val="none" w:sz="0" w:space="0" w:color="auto"/>
      </w:divBdr>
    </w:div>
    <w:div w:id="591014168">
      <w:bodyDiv w:val="1"/>
      <w:marLeft w:val="0"/>
      <w:marRight w:val="0"/>
      <w:marTop w:val="0"/>
      <w:marBottom w:val="0"/>
      <w:divBdr>
        <w:top w:val="none" w:sz="0" w:space="0" w:color="auto"/>
        <w:left w:val="none" w:sz="0" w:space="0" w:color="auto"/>
        <w:bottom w:val="none" w:sz="0" w:space="0" w:color="auto"/>
        <w:right w:val="none" w:sz="0" w:space="0" w:color="auto"/>
      </w:divBdr>
      <w:divsChild>
        <w:div w:id="359279853">
          <w:marLeft w:val="0"/>
          <w:marRight w:val="0"/>
          <w:marTop w:val="0"/>
          <w:marBottom w:val="0"/>
          <w:divBdr>
            <w:top w:val="none" w:sz="0" w:space="0" w:color="auto"/>
            <w:left w:val="none" w:sz="0" w:space="0" w:color="auto"/>
            <w:bottom w:val="none" w:sz="0" w:space="0" w:color="auto"/>
            <w:right w:val="none" w:sz="0" w:space="0" w:color="auto"/>
          </w:divBdr>
          <w:divsChild>
            <w:div w:id="346827933">
              <w:marLeft w:val="0"/>
              <w:marRight w:val="0"/>
              <w:marTop w:val="0"/>
              <w:marBottom w:val="0"/>
              <w:divBdr>
                <w:top w:val="none" w:sz="0" w:space="0" w:color="auto"/>
                <w:left w:val="none" w:sz="0" w:space="0" w:color="auto"/>
                <w:bottom w:val="none" w:sz="0" w:space="0" w:color="auto"/>
                <w:right w:val="none" w:sz="0" w:space="0" w:color="auto"/>
              </w:divBdr>
              <w:divsChild>
                <w:div w:id="1574195980">
                  <w:marLeft w:val="0"/>
                  <w:marRight w:val="0"/>
                  <w:marTop w:val="0"/>
                  <w:marBottom w:val="0"/>
                  <w:divBdr>
                    <w:top w:val="none" w:sz="0" w:space="0" w:color="auto"/>
                    <w:left w:val="none" w:sz="0" w:space="0" w:color="auto"/>
                    <w:bottom w:val="none" w:sz="0" w:space="0" w:color="auto"/>
                    <w:right w:val="none" w:sz="0" w:space="0" w:color="auto"/>
                  </w:divBdr>
                  <w:divsChild>
                    <w:div w:id="2005548339">
                      <w:marLeft w:val="0"/>
                      <w:marRight w:val="0"/>
                      <w:marTop w:val="0"/>
                      <w:marBottom w:val="0"/>
                      <w:divBdr>
                        <w:top w:val="none" w:sz="0" w:space="0" w:color="auto"/>
                        <w:left w:val="none" w:sz="0" w:space="0" w:color="auto"/>
                        <w:bottom w:val="none" w:sz="0" w:space="0" w:color="auto"/>
                        <w:right w:val="none" w:sz="0" w:space="0" w:color="auto"/>
                      </w:divBdr>
                      <w:divsChild>
                        <w:div w:id="143591938">
                          <w:marLeft w:val="0"/>
                          <w:marRight w:val="0"/>
                          <w:marTop w:val="0"/>
                          <w:marBottom w:val="0"/>
                          <w:divBdr>
                            <w:top w:val="none" w:sz="0" w:space="0" w:color="auto"/>
                            <w:left w:val="none" w:sz="0" w:space="0" w:color="auto"/>
                            <w:bottom w:val="none" w:sz="0" w:space="0" w:color="auto"/>
                            <w:right w:val="none" w:sz="0" w:space="0" w:color="auto"/>
                          </w:divBdr>
                          <w:divsChild>
                            <w:div w:id="782306742">
                              <w:marLeft w:val="0"/>
                              <w:marRight w:val="300"/>
                              <w:marTop w:val="180"/>
                              <w:marBottom w:val="0"/>
                              <w:divBdr>
                                <w:top w:val="none" w:sz="0" w:space="0" w:color="auto"/>
                                <w:left w:val="none" w:sz="0" w:space="0" w:color="auto"/>
                                <w:bottom w:val="none" w:sz="0" w:space="0" w:color="auto"/>
                                <w:right w:val="none" w:sz="0" w:space="0" w:color="auto"/>
                              </w:divBdr>
                              <w:divsChild>
                                <w:div w:id="2651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17823">
          <w:marLeft w:val="0"/>
          <w:marRight w:val="0"/>
          <w:marTop w:val="0"/>
          <w:marBottom w:val="0"/>
          <w:divBdr>
            <w:top w:val="none" w:sz="0" w:space="0" w:color="auto"/>
            <w:left w:val="none" w:sz="0" w:space="0" w:color="auto"/>
            <w:bottom w:val="none" w:sz="0" w:space="0" w:color="auto"/>
            <w:right w:val="none" w:sz="0" w:space="0" w:color="auto"/>
          </w:divBdr>
          <w:divsChild>
            <w:div w:id="1684281620">
              <w:marLeft w:val="0"/>
              <w:marRight w:val="0"/>
              <w:marTop w:val="0"/>
              <w:marBottom w:val="0"/>
              <w:divBdr>
                <w:top w:val="none" w:sz="0" w:space="0" w:color="auto"/>
                <w:left w:val="none" w:sz="0" w:space="0" w:color="auto"/>
                <w:bottom w:val="none" w:sz="0" w:space="0" w:color="auto"/>
                <w:right w:val="none" w:sz="0" w:space="0" w:color="auto"/>
              </w:divBdr>
              <w:divsChild>
                <w:div w:id="283466591">
                  <w:marLeft w:val="0"/>
                  <w:marRight w:val="0"/>
                  <w:marTop w:val="0"/>
                  <w:marBottom w:val="0"/>
                  <w:divBdr>
                    <w:top w:val="none" w:sz="0" w:space="0" w:color="auto"/>
                    <w:left w:val="none" w:sz="0" w:space="0" w:color="auto"/>
                    <w:bottom w:val="none" w:sz="0" w:space="0" w:color="auto"/>
                    <w:right w:val="none" w:sz="0" w:space="0" w:color="auto"/>
                  </w:divBdr>
                  <w:divsChild>
                    <w:div w:id="170994688">
                      <w:marLeft w:val="0"/>
                      <w:marRight w:val="0"/>
                      <w:marTop w:val="0"/>
                      <w:marBottom w:val="0"/>
                      <w:divBdr>
                        <w:top w:val="none" w:sz="0" w:space="0" w:color="auto"/>
                        <w:left w:val="none" w:sz="0" w:space="0" w:color="auto"/>
                        <w:bottom w:val="none" w:sz="0" w:space="0" w:color="auto"/>
                        <w:right w:val="none" w:sz="0" w:space="0" w:color="auto"/>
                      </w:divBdr>
                      <w:divsChild>
                        <w:div w:id="2470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284477">
      <w:bodyDiv w:val="1"/>
      <w:marLeft w:val="0"/>
      <w:marRight w:val="0"/>
      <w:marTop w:val="0"/>
      <w:marBottom w:val="0"/>
      <w:divBdr>
        <w:top w:val="none" w:sz="0" w:space="0" w:color="auto"/>
        <w:left w:val="none" w:sz="0" w:space="0" w:color="auto"/>
        <w:bottom w:val="none" w:sz="0" w:space="0" w:color="auto"/>
        <w:right w:val="none" w:sz="0" w:space="0" w:color="auto"/>
      </w:divBdr>
    </w:div>
    <w:div w:id="849098378">
      <w:bodyDiv w:val="1"/>
      <w:marLeft w:val="0"/>
      <w:marRight w:val="0"/>
      <w:marTop w:val="0"/>
      <w:marBottom w:val="0"/>
      <w:divBdr>
        <w:top w:val="none" w:sz="0" w:space="0" w:color="auto"/>
        <w:left w:val="none" w:sz="0" w:space="0" w:color="auto"/>
        <w:bottom w:val="none" w:sz="0" w:space="0" w:color="auto"/>
        <w:right w:val="none" w:sz="0" w:space="0" w:color="auto"/>
      </w:divBdr>
    </w:div>
    <w:div w:id="1614701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586</Words>
  <Characters>3346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Julian</dc:creator>
  <cp:lastModifiedBy>PEDRO Julian</cp:lastModifiedBy>
  <cp:revision>63</cp:revision>
  <cp:lastPrinted>2019-04-04T22:27:00Z</cp:lastPrinted>
  <dcterms:created xsi:type="dcterms:W3CDTF">2019-04-04T16:13:00Z</dcterms:created>
  <dcterms:modified xsi:type="dcterms:W3CDTF">2019-04-04T23:51:00Z</dcterms:modified>
</cp:coreProperties>
</file>