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77B9A" w14:textId="683BE616" w:rsidR="008673E1" w:rsidRDefault="008673E1" w:rsidP="008673E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673E1">
        <w:rPr>
          <w:rFonts w:ascii="Arial" w:hAnsi="Arial" w:cs="Arial"/>
          <w:b/>
          <w:bCs/>
          <w:sz w:val="24"/>
          <w:szCs w:val="24"/>
        </w:rPr>
        <w:t>Ética Nutricional – Aula 04</w:t>
      </w:r>
      <w:r w:rsidR="00454A0E">
        <w:rPr>
          <w:rFonts w:ascii="Arial" w:hAnsi="Arial" w:cs="Arial"/>
          <w:b/>
          <w:bCs/>
          <w:sz w:val="24"/>
          <w:szCs w:val="24"/>
        </w:rPr>
        <w:t xml:space="preserve"> – Desigualdade Social.</w:t>
      </w:r>
    </w:p>
    <w:p w14:paraId="6ABA32F0" w14:textId="77777777" w:rsidR="008673E1" w:rsidRPr="008673E1" w:rsidRDefault="008673E1" w:rsidP="008673E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736B4CB" w14:textId="07EBB6B9" w:rsidR="001741AE" w:rsidRDefault="008673E1">
      <w:pPr>
        <w:rPr>
          <w:rFonts w:ascii="Arial" w:hAnsi="Arial" w:cs="Arial"/>
        </w:rPr>
      </w:pPr>
      <w:r w:rsidRPr="008673E1">
        <w:rPr>
          <w:rFonts w:ascii="Arial" w:hAnsi="Arial" w:cs="Arial"/>
        </w:rPr>
        <w:t>-Economia faz a gestão da escassez.</w:t>
      </w:r>
      <w:r>
        <w:rPr>
          <w:rFonts w:ascii="Arial" w:hAnsi="Arial" w:cs="Arial"/>
        </w:rPr>
        <w:t xml:space="preserve"> As práticas econômicas são formadas por valores pessoas e impactam na forma que a gente pratica a economia.</w:t>
      </w:r>
    </w:p>
    <w:p w14:paraId="7F87D62A" w14:textId="4F5209A3" w:rsidR="008673E1" w:rsidRDefault="008673E1">
      <w:pPr>
        <w:rPr>
          <w:rFonts w:ascii="Arial" w:hAnsi="Arial" w:cs="Arial"/>
        </w:rPr>
      </w:pPr>
      <w:r>
        <w:rPr>
          <w:rFonts w:ascii="Arial" w:hAnsi="Arial" w:cs="Arial"/>
        </w:rPr>
        <w:t>-Boa parte das pessoa</w:t>
      </w:r>
      <w:r w:rsidR="00454A0E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não possui acesso à internet.</w:t>
      </w:r>
    </w:p>
    <w:p w14:paraId="014C2DD0" w14:textId="6BB04B3B" w:rsidR="00454A0E" w:rsidRDefault="00454A0E">
      <w:pPr>
        <w:rPr>
          <w:rFonts w:ascii="Arial" w:hAnsi="Arial" w:cs="Arial"/>
        </w:rPr>
      </w:pPr>
      <w:r>
        <w:rPr>
          <w:rFonts w:ascii="Arial" w:hAnsi="Arial" w:cs="Arial"/>
        </w:rPr>
        <w:t>-As plataformas são um caminho p/ soluções e p/ gerar renda.</w:t>
      </w:r>
    </w:p>
    <w:p w14:paraId="1FABC179" w14:textId="77777777" w:rsidR="004E6F15" w:rsidRDefault="004E6F15">
      <w:pPr>
        <w:rPr>
          <w:rFonts w:ascii="Arial" w:hAnsi="Arial" w:cs="Arial"/>
        </w:rPr>
      </w:pPr>
    </w:p>
    <w:p w14:paraId="0B853E13" w14:textId="77777777" w:rsidR="004E6F15" w:rsidRDefault="004E6F15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Desperdício de alimentos: </w:t>
      </w:r>
    </w:p>
    <w:p w14:paraId="3600DE92" w14:textId="11AB177A" w:rsidR="004E6F15" w:rsidRDefault="004E6F15">
      <w:pPr>
        <w:rPr>
          <w:rFonts w:ascii="Arial" w:hAnsi="Arial" w:cs="Arial"/>
        </w:rPr>
      </w:pPr>
      <w:r>
        <w:rPr>
          <w:rFonts w:ascii="Arial" w:hAnsi="Arial" w:cs="Arial"/>
        </w:rPr>
        <w:t xml:space="preserve">-Compostagem é alimentos que usa p/ reaproveitamento, por </w:t>
      </w:r>
      <w:proofErr w:type="spellStart"/>
      <w:r>
        <w:rPr>
          <w:rFonts w:ascii="Arial" w:hAnsi="Arial" w:cs="Arial"/>
        </w:rPr>
        <w:t>ex</w:t>
      </w:r>
      <w:proofErr w:type="spellEnd"/>
      <w:r>
        <w:rPr>
          <w:rFonts w:ascii="Arial" w:hAnsi="Arial" w:cs="Arial"/>
        </w:rPr>
        <w:t>: casca de banana como adubo.</w:t>
      </w:r>
    </w:p>
    <w:p w14:paraId="4A089B9C" w14:textId="67CAB899" w:rsidR="004E6F15" w:rsidRPr="008673E1" w:rsidRDefault="004E6F15">
      <w:pPr>
        <w:rPr>
          <w:rFonts w:ascii="Arial" w:hAnsi="Arial" w:cs="Arial"/>
        </w:rPr>
      </w:pPr>
      <w:r>
        <w:rPr>
          <w:rFonts w:ascii="Arial" w:hAnsi="Arial" w:cs="Arial"/>
        </w:rPr>
        <w:t>A logística aumenta o desperdício por conta de depositar alimentos em lugares errados, e afins.</w:t>
      </w:r>
    </w:p>
    <w:sectPr w:rsidR="004E6F15" w:rsidRPr="008673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E1"/>
    <w:rsid w:val="001741AE"/>
    <w:rsid w:val="00454A0E"/>
    <w:rsid w:val="004E6F15"/>
    <w:rsid w:val="0086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17E6C"/>
  <w15:chartTrackingRefBased/>
  <w15:docId w15:val="{C90DEF6A-06F2-4F0D-824E-82C04034F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81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2024-03-14T10:49:00Z</dcterms:created>
  <dcterms:modified xsi:type="dcterms:W3CDTF">2024-03-14T14:12:00Z</dcterms:modified>
</cp:coreProperties>
</file>