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C7A1A" w14:textId="3E14A153" w:rsidR="00082033" w:rsidRPr="00175643" w:rsidRDefault="00082033" w:rsidP="0017564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Aula 09 – Planejamento Alimentar</w:t>
      </w:r>
    </w:p>
    <w:p w14:paraId="40CE5BFB" w14:textId="27ECA298" w:rsidR="00082033" w:rsidRDefault="00082033" w:rsidP="0008203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82033">
        <w:rPr>
          <w:b/>
          <w:bCs/>
          <w:sz w:val="24"/>
          <w:szCs w:val="24"/>
        </w:rPr>
        <w:t>Planejar uma dieta</w:t>
      </w:r>
      <w:r w:rsidRPr="00082033">
        <w:rPr>
          <w:sz w:val="24"/>
          <w:szCs w:val="24"/>
        </w:rPr>
        <w:t xml:space="preserve"> significa propor alimentos </w:t>
      </w:r>
      <w:r w:rsidRPr="00082033">
        <w:rPr>
          <w:b/>
          <w:bCs/>
          <w:sz w:val="24"/>
          <w:szCs w:val="24"/>
        </w:rPr>
        <w:t>de forma organizada</w:t>
      </w:r>
      <w:r w:rsidRPr="00082033">
        <w:rPr>
          <w:sz w:val="24"/>
          <w:szCs w:val="24"/>
        </w:rPr>
        <w:t xml:space="preserve"> e baseada em critérios científicos, considerando-se aspectos de </w:t>
      </w:r>
      <w:r w:rsidRPr="00082033">
        <w:rPr>
          <w:b/>
          <w:bCs/>
          <w:sz w:val="24"/>
          <w:szCs w:val="24"/>
        </w:rPr>
        <w:t>estilo de vida</w:t>
      </w:r>
      <w:r w:rsidRPr="00082033">
        <w:rPr>
          <w:sz w:val="24"/>
          <w:szCs w:val="24"/>
        </w:rPr>
        <w:t xml:space="preserve">, de </w:t>
      </w:r>
      <w:r w:rsidRPr="00082033">
        <w:rPr>
          <w:b/>
          <w:bCs/>
          <w:sz w:val="24"/>
          <w:szCs w:val="24"/>
        </w:rPr>
        <w:t>hábitos</w:t>
      </w:r>
      <w:r w:rsidRPr="00082033">
        <w:rPr>
          <w:sz w:val="24"/>
          <w:szCs w:val="24"/>
        </w:rPr>
        <w:t xml:space="preserve"> e </w:t>
      </w:r>
      <w:r w:rsidRPr="00082033">
        <w:rPr>
          <w:b/>
          <w:bCs/>
          <w:sz w:val="24"/>
          <w:szCs w:val="24"/>
        </w:rPr>
        <w:t>atitudes</w:t>
      </w:r>
      <w:r w:rsidRPr="00082033">
        <w:rPr>
          <w:sz w:val="24"/>
          <w:szCs w:val="24"/>
        </w:rPr>
        <w:t xml:space="preserve"> </w:t>
      </w:r>
      <w:r w:rsidRPr="00082033">
        <w:rPr>
          <w:b/>
          <w:bCs/>
          <w:sz w:val="24"/>
          <w:szCs w:val="24"/>
        </w:rPr>
        <w:t>alimentares</w:t>
      </w:r>
      <w:r w:rsidRPr="00082033">
        <w:rPr>
          <w:sz w:val="24"/>
          <w:szCs w:val="24"/>
        </w:rPr>
        <w:t xml:space="preserve"> e as </w:t>
      </w:r>
      <w:r w:rsidRPr="00082033">
        <w:rPr>
          <w:b/>
          <w:bCs/>
          <w:sz w:val="24"/>
          <w:szCs w:val="24"/>
        </w:rPr>
        <w:t>condições biopsicossociais do indivíduo</w:t>
      </w:r>
      <w:r w:rsidRPr="00082033">
        <w:rPr>
          <w:sz w:val="24"/>
          <w:szCs w:val="24"/>
        </w:rPr>
        <w:t>.</w:t>
      </w:r>
    </w:p>
    <w:p w14:paraId="0BB81A93" w14:textId="09DED953" w:rsidR="009C4079" w:rsidRDefault="009C4079" w:rsidP="0008203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DB325C">
        <w:rPr>
          <w:sz w:val="24"/>
          <w:szCs w:val="24"/>
        </w:rPr>
        <w:t xml:space="preserve">Podemos indicar </w:t>
      </w:r>
      <w:r w:rsidRPr="00DB325C">
        <w:rPr>
          <w:b/>
          <w:bCs/>
          <w:sz w:val="24"/>
          <w:szCs w:val="24"/>
        </w:rPr>
        <w:t>marcas</w:t>
      </w:r>
      <w:r w:rsidRPr="00DB325C">
        <w:rPr>
          <w:sz w:val="24"/>
          <w:szCs w:val="24"/>
        </w:rPr>
        <w:t xml:space="preserve"> de suplementos, marmitas, </w:t>
      </w:r>
      <w:r w:rsidR="00DB325C" w:rsidRPr="00DB325C">
        <w:rPr>
          <w:sz w:val="24"/>
          <w:szCs w:val="24"/>
        </w:rPr>
        <w:t>apenas se indicar 3 ou +.</w:t>
      </w:r>
    </w:p>
    <w:p w14:paraId="5A025D0A" w14:textId="0DDBEA42" w:rsidR="00DB325C" w:rsidRDefault="006667B9" w:rsidP="006667B9">
      <w:pPr>
        <w:pStyle w:val="PargrafodaLista"/>
        <w:jc w:val="center"/>
        <w:rPr>
          <w:sz w:val="24"/>
          <w:szCs w:val="24"/>
        </w:rPr>
      </w:pPr>
      <w:r w:rsidRPr="006667B9">
        <w:rPr>
          <w:sz w:val="24"/>
          <w:szCs w:val="24"/>
        </w:rPr>
        <w:drawing>
          <wp:inline distT="0" distB="0" distL="0" distR="0" wp14:anchorId="48B6A5D1" wp14:editId="5C210B92">
            <wp:extent cx="4752109" cy="2639253"/>
            <wp:effectExtent l="0" t="0" r="0" b="8890"/>
            <wp:docPr id="7209411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41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5740" cy="264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ADA2" w14:textId="0659E44E" w:rsidR="00BA5F85" w:rsidRDefault="00BA5F85" w:rsidP="00BA5F8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96D77">
        <w:rPr>
          <w:b/>
          <w:bCs/>
          <w:sz w:val="24"/>
          <w:szCs w:val="24"/>
        </w:rPr>
        <w:t>Antropometria</w:t>
      </w:r>
      <w:r>
        <w:rPr>
          <w:sz w:val="24"/>
          <w:szCs w:val="24"/>
        </w:rPr>
        <w:t>: peso, altura, dobras, IMC</w:t>
      </w:r>
    </w:p>
    <w:p w14:paraId="06A223C0" w14:textId="69B4124A" w:rsidR="00BA5F85" w:rsidRDefault="00BA5F85" w:rsidP="00BA5F8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796D77">
        <w:rPr>
          <w:b/>
          <w:bCs/>
          <w:sz w:val="24"/>
          <w:szCs w:val="24"/>
        </w:rPr>
        <w:t>Avaliação dietética</w:t>
      </w:r>
      <w:r>
        <w:rPr>
          <w:sz w:val="24"/>
          <w:szCs w:val="24"/>
        </w:rPr>
        <w:t xml:space="preserve">: 1° consulta bom fazer recordatório de 24hrs, e 2° </w:t>
      </w:r>
      <w:r w:rsidR="00796D77">
        <w:rPr>
          <w:sz w:val="24"/>
          <w:szCs w:val="24"/>
        </w:rPr>
        <w:t xml:space="preserve">hábito alimentar, mas o paciente que já fez muita dieta </w:t>
      </w:r>
      <w:r w:rsidR="00796D77" w:rsidRPr="00796D77">
        <w:rPr>
          <w:sz w:val="24"/>
          <w:szCs w:val="24"/>
        </w:rPr>
        <w:sym w:font="Wingdings" w:char="F0E0"/>
      </w:r>
      <w:r w:rsidR="00796D77">
        <w:rPr>
          <w:sz w:val="24"/>
          <w:szCs w:val="24"/>
        </w:rPr>
        <w:t xml:space="preserve"> 24hrs</w:t>
      </w:r>
    </w:p>
    <w:p w14:paraId="5B840A6C" w14:textId="19961C56" w:rsidR="00796D77" w:rsidRPr="00A93472" w:rsidRDefault="00796D77" w:rsidP="00BA5F8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796D77">
        <w:rPr>
          <w:b/>
          <w:bCs/>
          <w:sz w:val="24"/>
          <w:szCs w:val="24"/>
        </w:rPr>
        <w:t xml:space="preserve">Exames laboratoriais: </w:t>
      </w:r>
      <w:r w:rsidR="00A93472">
        <w:rPr>
          <w:sz w:val="24"/>
          <w:szCs w:val="24"/>
        </w:rPr>
        <w:t>exames bioquímicos, vitaminas, minerais, alterações metabólicas que justifiquem uma antropometria</w:t>
      </w:r>
    </w:p>
    <w:p w14:paraId="115ECF0E" w14:textId="3CAE45E1" w:rsidR="00A93472" w:rsidRDefault="00A93472" w:rsidP="00BA5F8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Sinais clínicos</w:t>
      </w:r>
    </w:p>
    <w:p w14:paraId="44BC0C06" w14:textId="77777777" w:rsidR="00175643" w:rsidRPr="00175643" w:rsidRDefault="00A93472" w:rsidP="00BA5F8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Quando o paciente está falando muito, ele apresenta um hábito errôneo</w:t>
      </w:r>
      <w:r w:rsidR="003E5C82">
        <w:rPr>
          <w:sz w:val="24"/>
          <w:szCs w:val="24"/>
        </w:rPr>
        <w:t>.</w:t>
      </w:r>
    </w:p>
    <w:p w14:paraId="2DA955D1" w14:textId="5EA770CD" w:rsidR="00A93472" w:rsidRDefault="00175643" w:rsidP="00F36F9A">
      <w:pPr>
        <w:pStyle w:val="PargrafodaLista"/>
        <w:rPr>
          <w:b/>
          <w:bCs/>
          <w:sz w:val="24"/>
          <w:szCs w:val="24"/>
        </w:rPr>
      </w:pPr>
      <w:r w:rsidRPr="00175643">
        <w:rPr>
          <w:b/>
          <w:bCs/>
          <w:sz w:val="24"/>
          <w:szCs w:val="24"/>
        </w:rPr>
        <w:drawing>
          <wp:inline distT="0" distB="0" distL="0" distR="0" wp14:anchorId="589F55DE" wp14:editId="38DF7481">
            <wp:extent cx="5720737" cy="2653844"/>
            <wp:effectExtent l="0" t="0" r="0" b="0"/>
            <wp:docPr id="248992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92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0707" cy="27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658E" w14:textId="404CBA40" w:rsidR="009324F6" w:rsidRDefault="00F03609" w:rsidP="009324F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 partir da antropometria </w:t>
      </w:r>
      <w:r w:rsidRPr="00F03609">
        <w:rPr>
          <w:sz w:val="24"/>
          <w:szCs w:val="24"/>
        </w:rPr>
        <w:sym w:font="Wingdings" w:char="F0E0"/>
      </w:r>
      <w:r w:rsidRPr="00F03609">
        <w:rPr>
          <w:sz w:val="24"/>
          <w:szCs w:val="24"/>
        </w:rPr>
        <w:t xml:space="preserve"> já da para imaginar se vai ser hiper ou hipocalórica a dieta.</w:t>
      </w:r>
    </w:p>
    <w:p w14:paraId="4661C743" w14:textId="58B456E7" w:rsidR="0008693C" w:rsidRDefault="0008693C" w:rsidP="009324F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Risco de sódio alta (acima da UL) </w:t>
      </w:r>
      <w:r w:rsidRPr="0008693C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0D3292">
        <w:rPr>
          <w:sz w:val="24"/>
          <w:szCs w:val="24"/>
        </w:rPr>
        <w:t xml:space="preserve">prescrever uma dieta </w:t>
      </w:r>
      <w:r w:rsidR="000D3292" w:rsidRPr="000D3292">
        <w:rPr>
          <w:sz w:val="24"/>
          <w:szCs w:val="24"/>
        </w:rPr>
        <w:t>com menos sal (</w:t>
      </w:r>
      <w:r w:rsidR="000D3292">
        <w:rPr>
          <w:sz w:val="24"/>
          <w:szCs w:val="24"/>
        </w:rPr>
        <w:t>&lt;</w:t>
      </w:r>
      <w:r w:rsidR="000D3292" w:rsidRPr="000D3292">
        <w:rPr>
          <w:sz w:val="24"/>
          <w:szCs w:val="24"/>
        </w:rPr>
        <w:t>EAR)</w:t>
      </w:r>
    </w:p>
    <w:p w14:paraId="3B9830A3" w14:textId="2307E7F3" w:rsidR="002406E8" w:rsidRDefault="002406E8" w:rsidP="002406E8">
      <w:pPr>
        <w:pStyle w:val="PargrafodaLista"/>
        <w:jc w:val="center"/>
        <w:rPr>
          <w:sz w:val="24"/>
          <w:szCs w:val="24"/>
        </w:rPr>
      </w:pPr>
      <w:r w:rsidRPr="002406E8">
        <w:rPr>
          <w:sz w:val="24"/>
          <w:szCs w:val="24"/>
        </w:rPr>
        <w:lastRenderedPageBreak/>
        <w:drawing>
          <wp:inline distT="0" distB="0" distL="0" distR="0" wp14:anchorId="015A1FFC" wp14:editId="20FA6DE2">
            <wp:extent cx="5209309" cy="1514277"/>
            <wp:effectExtent l="0" t="0" r="0" b="0"/>
            <wp:docPr id="9293477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47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7664" cy="151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69E1" w14:textId="76A1E32F" w:rsidR="00C4483A" w:rsidRPr="002D15BA" w:rsidRDefault="00CB3F89" w:rsidP="002D15BA">
      <w:pPr>
        <w:pStyle w:val="PargrafodaLista"/>
        <w:jc w:val="center"/>
        <w:rPr>
          <w:sz w:val="24"/>
          <w:szCs w:val="24"/>
        </w:rPr>
      </w:pPr>
      <w:r w:rsidRPr="00CB3F89">
        <w:rPr>
          <w:sz w:val="24"/>
          <w:szCs w:val="24"/>
        </w:rPr>
        <w:drawing>
          <wp:inline distT="0" distB="0" distL="0" distR="0" wp14:anchorId="458FAC56" wp14:editId="3D728F18">
            <wp:extent cx="5195454" cy="2349685"/>
            <wp:effectExtent l="0" t="0" r="5715" b="0"/>
            <wp:docPr id="2073538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38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8405" cy="23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BD83" w14:textId="2BBE447E" w:rsidR="00295023" w:rsidRDefault="002D15BA" w:rsidP="002D15BA">
      <w:pPr>
        <w:jc w:val="center"/>
        <w:rPr>
          <w:sz w:val="24"/>
          <w:szCs w:val="24"/>
        </w:rPr>
      </w:pPr>
      <w:r w:rsidRPr="002D15BA">
        <w:rPr>
          <w:sz w:val="24"/>
          <w:szCs w:val="24"/>
        </w:rPr>
        <w:drawing>
          <wp:inline distT="0" distB="0" distL="0" distR="0" wp14:anchorId="3D5657F0" wp14:editId="73656FDA">
            <wp:extent cx="5756563" cy="3187636"/>
            <wp:effectExtent l="0" t="0" r="0" b="0"/>
            <wp:docPr id="1199586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86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5076" cy="31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B19E" w14:textId="4EDF81C0" w:rsidR="00386592" w:rsidRDefault="00386592" w:rsidP="0038659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4200E">
        <w:rPr>
          <w:b/>
          <w:bCs/>
          <w:sz w:val="24"/>
          <w:szCs w:val="24"/>
        </w:rPr>
        <w:t>CC mulher</w:t>
      </w:r>
      <w:r>
        <w:rPr>
          <w:sz w:val="24"/>
          <w:szCs w:val="24"/>
        </w:rPr>
        <w:t>: 80-88</w:t>
      </w:r>
      <w:r w:rsidR="00E4200E">
        <w:rPr>
          <w:sz w:val="24"/>
          <w:szCs w:val="24"/>
        </w:rPr>
        <w:t>cm</w:t>
      </w:r>
    </w:p>
    <w:p w14:paraId="56E2EF86" w14:textId="4630B3CC" w:rsidR="00E4200E" w:rsidRDefault="00E4200E" w:rsidP="0038659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4200E">
        <w:rPr>
          <w:b/>
          <w:bCs/>
          <w:sz w:val="24"/>
          <w:szCs w:val="24"/>
        </w:rPr>
        <w:t>CC homem</w:t>
      </w:r>
      <w:r>
        <w:rPr>
          <w:sz w:val="24"/>
          <w:szCs w:val="24"/>
        </w:rPr>
        <w:t>: 94-102</w:t>
      </w:r>
    </w:p>
    <w:p w14:paraId="0A05DCE6" w14:textId="5758CF9D" w:rsidR="007C66E6" w:rsidRDefault="007C66E6" w:rsidP="0038659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Objetivo</w:t>
      </w:r>
      <w:r w:rsidRPr="007C66E6">
        <w:rPr>
          <w:sz w:val="24"/>
          <w:szCs w:val="24"/>
        </w:rPr>
        <w:t>:</w:t>
      </w:r>
      <w:r>
        <w:rPr>
          <w:sz w:val="24"/>
          <w:szCs w:val="24"/>
        </w:rPr>
        <w:t xml:space="preserve"> comer bem, retomar hábitos saudáveis.</w:t>
      </w:r>
    </w:p>
    <w:p w14:paraId="2EC9131D" w14:textId="50F421EC" w:rsidR="00BE6767" w:rsidRDefault="00BE6767" w:rsidP="0038659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Metas</w:t>
      </w:r>
      <w:r w:rsidRPr="00BE6767">
        <w:rPr>
          <w:sz w:val="24"/>
          <w:szCs w:val="24"/>
        </w:rPr>
        <w:t>:</w:t>
      </w:r>
      <w:r>
        <w:rPr>
          <w:sz w:val="24"/>
          <w:szCs w:val="24"/>
        </w:rPr>
        <w:t xml:space="preserve"> ingerir mais água, reduzir açúcar/ultraprocessados, aumentar fibras/consumir frutas e vegetais</w:t>
      </w:r>
      <w:r w:rsidR="004D02C2">
        <w:rPr>
          <w:sz w:val="24"/>
          <w:szCs w:val="24"/>
        </w:rPr>
        <w:t>.</w:t>
      </w:r>
    </w:p>
    <w:p w14:paraId="110963FD" w14:textId="1307D753" w:rsidR="004D02C2" w:rsidRDefault="004D02C2" w:rsidP="004D02C2">
      <w:pPr>
        <w:pStyle w:val="PargrafodaLista"/>
        <w:jc w:val="center"/>
        <w:rPr>
          <w:sz w:val="24"/>
          <w:szCs w:val="24"/>
        </w:rPr>
      </w:pPr>
      <w:r w:rsidRPr="004D02C2">
        <w:rPr>
          <w:sz w:val="24"/>
          <w:szCs w:val="24"/>
        </w:rPr>
        <w:drawing>
          <wp:inline distT="0" distB="0" distL="0" distR="0" wp14:anchorId="2EDC4526" wp14:editId="265B0BC7">
            <wp:extent cx="5584832" cy="2590800"/>
            <wp:effectExtent l="0" t="0" r="0" b="0"/>
            <wp:docPr id="14704808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80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0557" cy="259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33C4" w14:textId="2DB56076" w:rsidR="00634C4C" w:rsidRDefault="00634C4C" w:rsidP="00634C4C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34C4C">
        <w:rPr>
          <w:b/>
          <w:bCs/>
          <w:sz w:val="24"/>
          <w:szCs w:val="24"/>
        </w:rPr>
        <w:t>Metas</w:t>
      </w:r>
      <w:r>
        <w:rPr>
          <w:sz w:val="24"/>
          <w:szCs w:val="24"/>
        </w:rPr>
        <w:t>: coma 1 pires de salada cru</w:t>
      </w:r>
      <w:r w:rsidR="00D5384D">
        <w:rPr>
          <w:sz w:val="24"/>
          <w:szCs w:val="24"/>
        </w:rPr>
        <w:t>a por dia (alface, tomate, cenoura – escreva os alimentos detalhados, pois o paciente se sente feliz)</w:t>
      </w:r>
      <w:r>
        <w:rPr>
          <w:sz w:val="24"/>
          <w:szCs w:val="24"/>
        </w:rPr>
        <w:t xml:space="preserve"> </w:t>
      </w:r>
      <w:r w:rsidRPr="00634C4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estabeleça </w:t>
      </w:r>
      <w:r w:rsidR="00D5384D">
        <w:rPr>
          <w:sz w:val="24"/>
          <w:szCs w:val="24"/>
        </w:rPr>
        <w:t>metas para o paciente.</w:t>
      </w:r>
    </w:p>
    <w:p w14:paraId="67282B66" w14:textId="654D4CD0" w:rsidR="00AD69C6" w:rsidRDefault="00AD69C6" w:rsidP="00634C4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Plano alimentar e Cardápio:</w:t>
      </w:r>
      <w:r>
        <w:rPr>
          <w:sz w:val="24"/>
          <w:szCs w:val="24"/>
        </w:rPr>
        <w:t xml:space="preserve"> são </w:t>
      </w:r>
      <w:r w:rsidR="006706F3">
        <w:rPr>
          <w:sz w:val="24"/>
          <w:szCs w:val="24"/>
        </w:rPr>
        <w:t xml:space="preserve">serviços diferentes. </w:t>
      </w:r>
    </w:p>
    <w:p w14:paraId="18CDD62C" w14:textId="6B747169" w:rsidR="005264E3" w:rsidRDefault="005264E3" w:rsidP="004D02C2">
      <w:pPr>
        <w:pStyle w:val="PargrafodaLista"/>
        <w:jc w:val="center"/>
        <w:rPr>
          <w:sz w:val="24"/>
          <w:szCs w:val="24"/>
        </w:rPr>
      </w:pPr>
      <w:r w:rsidRPr="005264E3">
        <w:rPr>
          <w:sz w:val="24"/>
          <w:szCs w:val="24"/>
        </w:rPr>
        <w:drawing>
          <wp:inline distT="0" distB="0" distL="0" distR="0" wp14:anchorId="6D2FA814" wp14:editId="79538F83">
            <wp:extent cx="4869872" cy="1575378"/>
            <wp:effectExtent l="0" t="0" r="6985" b="6350"/>
            <wp:docPr id="12742848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84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7737" cy="158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9DAF" w14:textId="0708EC9D" w:rsidR="00A81EDB" w:rsidRDefault="00A81EDB" w:rsidP="004D02C2">
      <w:pPr>
        <w:pStyle w:val="PargrafodaLista"/>
        <w:jc w:val="center"/>
        <w:rPr>
          <w:sz w:val="24"/>
          <w:szCs w:val="24"/>
        </w:rPr>
      </w:pPr>
      <w:r w:rsidRPr="00A81EDB">
        <w:rPr>
          <w:sz w:val="24"/>
          <w:szCs w:val="24"/>
        </w:rPr>
        <w:drawing>
          <wp:inline distT="0" distB="0" distL="0" distR="0" wp14:anchorId="7C69FA67" wp14:editId="4E6EFF16">
            <wp:extent cx="5278581" cy="2593978"/>
            <wp:effectExtent l="0" t="0" r="0" b="0"/>
            <wp:docPr id="6831946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94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4781" cy="260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E7F3" w14:textId="37E94CDC" w:rsidR="00C51D91" w:rsidRDefault="00C05462" w:rsidP="00F42E8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Atividade Física: atividade do dia a dia, trabalhar </w:t>
      </w:r>
      <w:r w:rsidR="00F42E8B">
        <w:rPr>
          <w:sz w:val="24"/>
          <w:szCs w:val="24"/>
        </w:rPr>
        <w:t>de pé, andando.</w:t>
      </w:r>
    </w:p>
    <w:p w14:paraId="4EBFDFBE" w14:textId="63A9C748" w:rsidR="00F31B0D" w:rsidRPr="00F42E8B" w:rsidRDefault="00F31B0D" w:rsidP="00F31B0D">
      <w:pPr>
        <w:pStyle w:val="PargrafodaLista"/>
        <w:rPr>
          <w:sz w:val="24"/>
          <w:szCs w:val="24"/>
        </w:rPr>
      </w:pPr>
      <w:r w:rsidRPr="00F31B0D">
        <w:rPr>
          <w:sz w:val="24"/>
          <w:szCs w:val="24"/>
        </w:rPr>
        <w:drawing>
          <wp:inline distT="0" distB="0" distL="0" distR="0" wp14:anchorId="034F03C1" wp14:editId="1C91FB69">
            <wp:extent cx="5400040" cy="1912620"/>
            <wp:effectExtent l="0" t="0" r="0" b="0"/>
            <wp:docPr id="19878934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93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3012" w14:textId="493E2FFA" w:rsidR="00F42E8B" w:rsidRDefault="00F42E8B" w:rsidP="00432D72">
      <w:pPr>
        <w:pStyle w:val="PargrafodaLista"/>
        <w:jc w:val="center"/>
        <w:rPr>
          <w:sz w:val="24"/>
          <w:szCs w:val="24"/>
        </w:rPr>
      </w:pPr>
      <w:r w:rsidRPr="00F42E8B">
        <w:rPr>
          <w:sz w:val="24"/>
          <w:szCs w:val="24"/>
        </w:rPr>
        <w:drawing>
          <wp:inline distT="0" distB="0" distL="0" distR="0" wp14:anchorId="377EB5C2" wp14:editId="3F4EB338">
            <wp:extent cx="5493327" cy="2777490"/>
            <wp:effectExtent l="0" t="0" r="0" b="3810"/>
            <wp:docPr id="181961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1878" name=""/>
                    <pic:cNvPicPr/>
                  </pic:nvPicPr>
                  <pic:blipFill rotWithShape="1">
                    <a:blip r:embed="rId14"/>
                    <a:srcRect r="4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838" cy="2780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25EE0" w14:textId="0A8D834E" w:rsidR="00432D72" w:rsidRDefault="00432D72" w:rsidP="00432D72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Matriz alimentar que os macronutrientes estão inseridos (pão feito em casa e pão comprado). </w:t>
      </w:r>
      <w:r>
        <w:rPr>
          <w:sz w:val="24"/>
          <w:szCs w:val="24"/>
        </w:rPr>
        <w:tab/>
      </w:r>
    </w:p>
    <w:p w14:paraId="56F1087C" w14:textId="21ACEFAD" w:rsidR="002B0ED0" w:rsidRDefault="002B0ED0" w:rsidP="002B0ED0">
      <w:pPr>
        <w:pStyle w:val="PargrafodaLista"/>
        <w:jc w:val="center"/>
        <w:rPr>
          <w:sz w:val="24"/>
          <w:szCs w:val="24"/>
        </w:rPr>
      </w:pPr>
      <w:r w:rsidRPr="002B0ED0">
        <w:rPr>
          <w:sz w:val="24"/>
          <w:szCs w:val="24"/>
        </w:rPr>
        <w:drawing>
          <wp:inline distT="0" distB="0" distL="0" distR="0" wp14:anchorId="02737D71" wp14:editId="4CB6F1A6">
            <wp:extent cx="5400040" cy="2967990"/>
            <wp:effectExtent l="0" t="0" r="0" b="3810"/>
            <wp:docPr id="1697294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94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B71E" w14:textId="380BB79B" w:rsidR="002B0ED0" w:rsidRDefault="002B0ED0" w:rsidP="002B0ED0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 xml:space="preserve">Mifflin </w:t>
      </w:r>
      <w:r w:rsidRPr="002B0ED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para consultório.</w:t>
      </w:r>
    </w:p>
    <w:p w14:paraId="62D7AF54" w14:textId="5B54EA11" w:rsidR="00750FF6" w:rsidRDefault="00750FF6" w:rsidP="00750FF6">
      <w:pPr>
        <w:pStyle w:val="PargrafodaLista"/>
        <w:jc w:val="center"/>
        <w:rPr>
          <w:sz w:val="24"/>
          <w:szCs w:val="24"/>
        </w:rPr>
      </w:pPr>
      <w:r w:rsidRPr="00750FF6">
        <w:rPr>
          <w:sz w:val="24"/>
          <w:szCs w:val="24"/>
        </w:rPr>
        <w:drawing>
          <wp:inline distT="0" distB="0" distL="0" distR="0" wp14:anchorId="63A486BC" wp14:editId="7F940F1C">
            <wp:extent cx="4965382" cy="2292928"/>
            <wp:effectExtent l="0" t="0" r="6985" b="0"/>
            <wp:docPr id="12651075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07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8794" cy="229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3589" w14:textId="31377E62" w:rsidR="0001098D" w:rsidRPr="002B5492" w:rsidRDefault="0001098D" w:rsidP="002B5492">
      <w:pPr>
        <w:rPr>
          <w:sz w:val="24"/>
          <w:szCs w:val="24"/>
        </w:rPr>
      </w:pPr>
      <w:r w:rsidRPr="0001098D">
        <w:drawing>
          <wp:inline distT="0" distB="0" distL="0" distR="0" wp14:anchorId="38F84434" wp14:editId="19378B1E">
            <wp:extent cx="5407943" cy="2528455"/>
            <wp:effectExtent l="0" t="0" r="2540" b="5715"/>
            <wp:docPr id="7877684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684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6985" cy="25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3E35" w14:textId="7D159E82" w:rsidR="0001098D" w:rsidRDefault="0001098D" w:rsidP="0001098D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855CA">
        <w:rPr>
          <w:b/>
          <w:bCs/>
          <w:sz w:val="24"/>
          <w:szCs w:val="24"/>
        </w:rPr>
        <w:t>Carboidratos</w:t>
      </w:r>
      <w:r>
        <w:rPr>
          <w:sz w:val="24"/>
          <w:szCs w:val="24"/>
        </w:rPr>
        <w:t>: de 45-60% VET.</w:t>
      </w:r>
    </w:p>
    <w:p w14:paraId="6C68C161" w14:textId="2FD24586" w:rsidR="008855CA" w:rsidRPr="008855CA" w:rsidRDefault="00BD322A" w:rsidP="008855C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855CA">
        <w:rPr>
          <w:b/>
          <w:bCs/>
          <w:sz w:val="24"/>
          <w:szCs w:val="24"/>
        </w:rPr>
        <w:t>Carboidratos complexos</w:t>
      </w:r>
      <w:r>
        <w:rPr>
          <w:sz w:val="24"/>
          <w:szCs w:val="24"/>
        </w:rPr>
        <w:t xml:space="preserve">: amido, tubérculos, </w:t>
      </w:r>
      <w:r w:rsidR="008855CA">
        <w:rPr>
          <w:sz w:val="24"/>
          <w:szCs w:val="24"/>
        </w:rPr>
        <w:t>cereais e grãos integrais.</w:t>
      </w:r>
    </w:p>
    <w:p w14:paraId="7EC386DF" w14:textId="61DEADEA" w:rsidR="008855CA" w:rsidRPr="002B5492" w:rsidRDefault="008855CA" w:rsidP="002B5492">
      <w:pPr>
        <w:ind w:left="360"/>
        <w:rPr>
          <w:sz w:val="24"/>
          <w:szCs w:val="24"/>
        </w:rPr>
      </w:pPr>
      <w:r w:rsidRPr="008855CA">
        <w:drawing>
          <wp:inline distT="0" distB="0" distL="0" distR="0" wp14:anchorId="36C2DD40" wp14:editId="05CBDAF3">
            <wp:extent cx="5441301" cy="2154382"/>
            <wp:effectExtent l="0" t="0" r="7620" b="0"/>
            <wp:docPr id="10922375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37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3632" cy="216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6E5F" w14:textId="2DD2A164" w:rsidR="008855CA" w:rsidRDefault="008855CA" w:rsidP="008855CA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Aç</w:t>
      </w:r>
      <w:r w:rsidR="0030127A">
        <w:rPr>
          <w:sz w:val="24"/>
          <w:szCs w:val="24"/>
        </w:rPr>
        <w:t>ú</w:t>
      </w:r>
      <w:r>
        <w:rPr>
          <w:sz w:val="24"/>
          <w:szCs w:val="24"/>
        </w:rPr>
        <w:t>cares: carboidratos simples.</w:t>
      </w:r>
    </w:p>
    <w:p w14:paraId="40204142" w14:textId="77777777" w:rsidR="001729AA" w:rsidRDefault="001729AA" w:rsidP="001729AA">
      <w:pPr>
        <w:pStyle w:val="PargrafodaLista"/>
        <w:rPr>
          <w:sz w:val="24"/>
          <w:szCs w:val="24"/>
        </w:rPr>
      </w:pPr>
    </w:p>
    <w:p w14:paraId="0C791D0F" w14:textId="063B7309" w:rsidR="0030127A" w:rsidRPr="002B5492" w:rsidRDefault="0030127A" w:rsidP="002B5492">
      <w:pPr>
        <w:rPr>
          <w:sz w:val="24"/>
          <w:szCs w:val="24"/>
        </w:rPr>
      </w:pPr>
      <w:r w:rsidRPr="0030127A">
        <w:drawing>
          <wp:inline distT="0" distB="0" distL="0" distR="0" wp14:anchorId="31B8E5F4" wp14:editId="4E0AAE9A">
            <wp:extent cx="5916849" cy="2057400"/>
            <wp:effectExtent l="0" t="0" r="8255" b="0"/>
            <wp:docPr id="1910868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682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9743" cy="206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D172" w14:textId="70E08FB4" w:rsidR="00465343" w:rsidRPr="00465343" w:rsidRDefault="00465343" w:rsidP="0046534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10-35% do VET</w:t>
      </w:r>
    </w:p>
    <w:p w14:paraId="0B558716" w14:textId="3CBC3FFF" w:rsidR="001729AA" w:rsidRPr="002B5492" w:rsidRDefault="001729AA" w:rsidP="002B5492">
      <w:pPr>
        <w:ind w:left="360"/>
        <w:rPr>
          <w:sz w:val="24"/>
          <w:szCs w:val="24"/>
        </w:rPr>
      </w:pPr>
      <w:r w:rsidRPr="001729AA">
        <w:drawing>
          <wp:inline distT="0" distB="0" distL="0" distR="0" wp14:anchorId="1CEFEA69" wp14:editId="14220241">
            <wp:extent cx="5220703" cy="2098963"/>
            <wp:effectExtent l="0" t="0" r="0" b="0"/>
            <wp:docPr id="395979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797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4903" cy="211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4728" w14:textId="58CF4ABD" w:rsidR="007A20F3" w:rsidRPr="002B5492" w:rsidRDefault="007A20F3" w:rsidP="002B5492">
      <w:pPr>
        <w:rPr>
          <w:sz w:val="24"/>
          <w:szCs w:val="24"/>
        </w:rPr>
      </w:pPr>
      <w:r w:rsidRPr="007A20F3">
        <w:drawing>
          <wp:inline distT="0" distB="0" distL="0" distR="0" wp14:anchorId="23731013" wp14:editId="1F3BDF7E">
            <wp:extent cx="5653320" cy="2043545"/>
            <wp:effectExtent l="0" t="0" r="5080" b="0"/>
            <wp:docPr id="6474010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010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0860" cy="20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5D92" w14:textId="3D2F71CE" w:rsidR="007A20F3" w:rsidRDefault="007A20F3" w:rsidP="007A20F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Para atender a demanda metabólica </w:t>
      </w:r>
      <w:r w:rsidRPr="007A20F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balanço nitrogenado neutro para garantir o mínimo das necessidades proteicas.</w:t>
      </w:r>
    </w:p>
    <w:p w14:paraId="3DB35126" w14:textId="58F14D6B" w:rsidR="000C3DAE" w:rsidRPr="000C3DAE" w:rsidRDefault="000C3DAE" w:rsidP="000C3DAE">
      <w:pPr>
        <w:rPr>
          <w:sz w:val="24"/>
          <w:szCs w:val="24"/>
        </w:rPr>
      </w:pPr>
    </w:p>
    <w:p w14:paraId="54C66962" w14:textId="0131CDEE" w:rsidR="007A20F3" w:rsidRPr="002B5492" w:rsidRDefault="000C3DAE" w:rsidP="002B5492">
      <w:pPr>
        <w:rPr>
          <w:sz w:val="24"/>
          <w:szCs w:val="24"/>
        </w:rPr>
      </w:pPr>
      <w:r w:rsidRPr="000C3DAE">
        <w:drawing>
          <wp:inline distT="0" distB="0" distL="0" distR="0" wp14:anchorId="6EB5DE47" wp14:editId="1FBA0D40">
            <wp:extent cx="5400040" cy="2711450"/>
            <wp:effectExtent l="0" t="0" r="0" b="0"/>
            <wp:docPr id="1447701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01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3175" w14:textId="4BD6506E" w:rsidR="00465343" w:rsidRDefault="00465343" w:rsidP="0046534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AGS: até 10%</w:t>
      </w:r>
    </w:p>
    <w:p w14:paraId="46A8F9E8" w14:textId="567FA7FD" w:rsidR="00465343" w:rsidRDefault="00A72FC7" w:rsidP="0046534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AGM: 10-20%</w:t>
      </w:r>
    </w:p>
    <w:p w14:paraId="478D27DC" w14:textId="2D019E3C" w:rsidR="00A72FC7" w:rsidRDefault="00A72FC7" w:rsidP="0046534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AGP: 10-20%</w:t>
      </w:r>
    </w:p>
    <w:p w14:paraId="1EA32D6E" w14:textId="44B5668B" w:rsidR="00094FB0" w:rsidRPr="002B5492" w:rsidRDefault="00094FB0" w:rsidP="002B5492">
      <w:pPr>
        <w:ind w:left="360"/>
        <w:rPr>
          <w:sz w:val="24"/>
          <w:szCs w:val="24"/>
        </w:rPr>
      </w:pPr>
      <w:r w:rsidRPr="00094FB0">
        <w:drawing>
          <wp:inline distT="0" distB="0" distL="0" distR="0" wp14:anchorId="7E2BB104" wp14:editId="5205ABAF">
            <wp:extent cx="5623459" cy="2563091"/>
            <wp:effectExtent l="0" t="0" r="0" b="8890"/>
            <wp:docPr id="15326078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078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9915" cy="256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C57A" w14:textId="1894614C" w:rsidR="00F31B0D" w:rsidRPr="00F31B0D" w:rsidRDefault="00F31B0D" w:rsidP="00F31B0D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Ingestão de frutas, legumes e vegetais.</w:t>
      </w:r>
    </w:p>
    <w:p w14:paraId="2A72224F" w14:textId="2166293D" w:rsidR="00F31B0D" w:rsidRPr="002B5492" w:rsidRDefault="00F31B0D" w:rsidP="002B5492">
      <w:pPr>
        <w:rPr>
          <w:sz w:val="24"/>
          <w:szCs w:val="24"/>
        </w:rPr>
      </w:pPr>
      <w:r w:rsidRPr="00F31B0D">
        <w:drawing>
          <wp:inline distT="0" distB="0" distL="0" distR="0" wp14:anchorId="6DA55750" wp14:editId="1A614A25">
            <wp:extent cx="5715000" cy="2306320"/>
            <wp:effectExtent l="0" t="0" r="0" b="0"/>
            <wp:docPr id="2134730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30936" name=""/>
                    <pic:cNvPicPr/>
                  </pic:nvPicPr>
                  <pic:blipFill rotWithShape="1">
                    <a:blip r:embed="rId24"/>
                    <a:srcRect l="2547" r="1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407" cy="2317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3924C" w14:textId="531858E5" w:rsidR="002B5492" w:rsidRPr="008855CA" w:rsidRDefault="002B5492" w:rsidP="00094FB0">
      <w:pPr>
        <w:pStyle w:val="PargrafodaLista"/>
        <w:jc w:val="center"/>
        <w:rPr>
          <w:sz w:val="24"/>
          <w:szCs w:val="24"/>
        </w:rPr>
      </w:pPr>
      <w:r w:rsidRPr="002B5492">
        <w:rPr>
          <w:sz w:val="24"/>
          <w:szCs w:val="24"/>
        </w:rPr>
        <w:drawing>
          <wp:inline distT="0" distB="0" distL="0" distR="0" wp14:anchorId="6817329D" wp14:editId="0A445576">
            <wp:extent cx="4218709" cy="2839096"/>
            <wp:effectExtent l="0" t="0" r="0" b="0"/>
            <wp:docPr id="1801384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849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4778" cy="284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492" w:rsidRPr="008855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E69F9"/>
    <w:multiLevelType w:val="hybridMultilevel"/>
    <w:tmpl w:val="FF889922"/>
    <w:lvl w:ilvl="0" w:tplc="74FA335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14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33"/>
    <w:rsid w:val="0001098D"/>
    <w:rsid w:val="00082033"/>
    <w:rsid w:val="0008693C"/>
    <w:rsid w:val="00094FB0"/>
    <w:rsid w:val="000C3DAE"/>
    <w:rsid w:val="000D3292"/>
    <w:rsid w:val="000D41D1"/>
    <w:rsid w:val="0010417E"/>
    <w:rsid w:val="001729AA"/>
    <w:rsid w:val="001741AE"/>
    <w:rsid w:val="00175643"/>
    <w:rsid w:val="002406E8"/>
    <w:rsid w:val="00273F6F"/>
    <w:rsid w:val="00295023"/>
    <w:rsid w:val="002B0ED0"/>
    <w:rsid w:val="002B5492"/>
    <w:rsid w:val="002D15BA"/>
    <w:rsid w:val="0030127A"/>
    <w:rsid w:val="00386592"/>
    <w:rsid w:val="003E5C82"/>
    <w:rsid w:val="00432D72"/>
    <w:rsid w:val="004600F2"/>
    <w:rsid w:val="00465343"/>
    <w:rsid w:val="00490DFD"/>
    <w:rsid w:val="004D02C2"/>
    <w:rsid w:val="005264E3"/>
    <w:rsid w:val="00616B58"/>
    <w:rsid w:val="00634C4C"/>
    <w:rsid w:val="006667B9"/>
    <w:rsid w:val="006706F3"/>
    <w:rsid w:val="00750FF6"/>
    <w:rsid w:val="00796D77"/>
    <w:rsid w:val="007A20F3"/>
    <w:rsid w:val="007C66E6"/>
    <w:rsid w:val="00807B6E"/>
    <w:rsid w:val="008855CA"/>
    <w:rsid w:val="008D469D"/>
    <w:rsid w:val="009324F6"/>
    <w:rsid w:val="009C4079"/>
    <w:rsid w:val="00A72FC7"/>
    <w:rsid w:val="00A81EDB"/>
    <w:rsid w:val="00A93472"/>
    <w:rsid w:val="00AB0ADD"/>
    <w:rsid w:val="00AD69C6"/>
    <w:rsid w:val="00BA3F92"/>
    <w:rsid w:val="00BA5F85"/>
    <w:rsid w:val="00BD322A"/>
    <w:rsid w:val="00BE6767"/>
    <w:rsid w:val="00C05462"/>
    <w:rsid w:val="00C4483A"/>
    <w:rsid w:val="00C51D91"/>
    <w:rsid w:val="00CB3F89"/>
    <w:rsid w:val="00D5384D"/>
    <w:rsid w:val="00DB325C"/>
    <w:rsid w:val="00E4200E"/>
    <w:rsid w:val="00F03609"/>
    <w:rsid w:val="00F31B0D"/>
    <w:rsid w:val="00F36F9A"/>
    <w:rsid w:val="00F42E8B"/>
    <w:rsid w:val="00FE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3B5B3"/>
  <w15:chartTrackingRefBased/>
  <w15:docId w15:val="{2BE26C42-C8E6-4471-91E7-00F9FB542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2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2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2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2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2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2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2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2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2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2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2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2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20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203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20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20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20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20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2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2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2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2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2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20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20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203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2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203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2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291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50</cp:revision>
  <dcterms:created xsi:type="dcterms:W3CDTF">2025-09-30T11:12:00Z</dcterms:created>
  <dcterms:modified xsi:type="dcterms:W3CDTF">2025-09-30T12:39:00Z</dcterms:modified>
</cp:coreProperties>
</file>