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C3A76" w14:textId="6AF03001" w:rsidR="001741AE" w:rsidRDefault="00B01306" w:rsidP="00B013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RECEPTORES ACOPLADOS A PROTEÍNA G </w:t>
      </w:r>
    </w:p>
    <w:p w14:paraId="7A0967A6" w14:textId="5AD153FB" w:rsidR="00B01306" w:rsidRDefault="00B01306" w:rsidP="00B01306">
      <w:r w:rsidRPr="00B01306">
        <w:drawing>
          <wp:inline distT="0" distB="0" distL="0" distR="0" wp14:anchorId="2B8FA824" wp14:editId="4BBA4E69">
            <wp:extent cx="5400040" cy="2594610"/>
            <wp:effectExtent l="0" t="0" r="0" b="0"/>
            <wp:docPr id="1674047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47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BAE" w14:textId="4C650F0C" w:rsidR="00B01306" w:rsidRDefault="00B01306" w:rsidP="00B01306">
      <w:pPr>
        <w:pStyle w:val="PargrafodaLista"/>
        <w:numPr>
          <w:ilvl w:val="0"/>
          <w:numId w:val="1"/>
        </w:numPr>
      </w:pPr>
      <w:r>
        <w:t>7 vezes passa na membrana.</w:t>
      </w:r>
    </w:p>
    <w:p w14:paraId="5D39574C" w14:textId="741B75E4" w:rsidR="00B01306" w:rsidRDefault="00B01306" w:rsidP="00B01306">
      <w:pPr>
        <w:pStyle w:val="PargrafodaLista"/>
        <w:numPr>
          <w:ilvl w:val="0"/>
          <w:numId w:val="1"/>
        </w:numPr>
      </w:pPr>
      <w:r>
        <w:t>GTP tem (+) energia que GDP.</w:t>
      </w:r>
    </w:p>
    <w:p w14:paraId="79CE2092" w14:textId="77777777" w:rsidR="00894FE7" w:rsidRDefault="00894FE7" w:rsidP="00894FE7">
      <w:pPr>
        <w:ind w:left="360"/>
      </w:pPr>
    </w:p>
    <w:p w14:paraId="71ADD959" w14:textId="30C467C8" w:rsidR="00B01306" w:rsidRDefault="00894FE7" w:rsidP="00894FE7">
      <w:pPr>
        <w:ind w:left="360"/>
      </w:pPr>
      <w:r w:rsidRPr="00894FE7">
        <w:drawing>
          <wp:inline distT="0" distB="0" distL="0" distR="0" wp14:anchorId="3A71B386" wp14:editId="72794120">
            <wp:extent cx="5400040" cy="3811905"/>
            <wp:effectExtent l="0" t="0" r="0" b="0"/>
            <wp:docPr id="643903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3562" name=""/>
                    <pic:cNvPicPr/>
                  </pic:nvPicPr>
                  <pic:blipFill rotWithShape="1">
                    <a:blip r:embed="rId6"/>
                    <a:srcRect t="1960"/>
                    <a:stretch/>
                  </pic:blipFill>
                  <pic:spPr bwMode="auto">
                    <a:xfrm>
                      <a:off x="0" y="0"/>
                      <a:ext cx="5400040" cy="381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EEECB" w14:textId="5CC0D7D4" w:rsidR="00894FE7" w:rsidRDefault="00894FE7" w:rsidP="00894FE7">
      <w:pPr>
        <w:pStyle w:val="PargrafodaLista"/>
        <w:numPr>
          <w:ilvl w:val="0"/>
          <w:numId w:val="1"/>
        </w:numPr>
      </w:pPr>
      <w:r>
        <w:t>Os receptores podem ser internalizados (ligados ao seu ligante).</w:t>
      </w:r>
    </w:p>
    <w:p w14:paraId="39DA601B" w14:textId="2A3058DC" w:rsidR="00894FE7" w:rsidRDefault="00894FE7" w:rsidP="00894FE7">
      <w:pPr>
        <w:pStyle w:val="PargrafodaLista"/>
        <w:numPr>
          <w:ilvl w:val="0"/>
          <w:numId w:val="1"/>
        </w:numPr>
      </w:pPr>
      <w:r>
        <w:t>É a forma que o Ômega 3 faz sua ação antinflamatória. AG cadeia curta se liga ao GTP (sinaliza)</w:t>
      </w:r>
    </w:p>
    <w:p w14:paraId="404954F2" w14:textId="594BCDDE" w:rsidR="00894FE7" w:rsidRDefault="00894FE7" w:rsidP="00894FE7">
      <w:pPr>
        <w:pStyle w:val="PargrafodaLista"/>
        <w:numPr>
          <w:ilvl w:val="0"/>
          <w:numId w:val="1"/>
        </w:numPr>
      </w:pPr>
      <w:r>
        <w:t xml:space="preserve">Quando ômega 3 se liga </w:t>
      </w:r>
      <w:r>
        <w:sym w:font="Wingdings" w:char="F0E0"/>
      </w:r>
      <w:r>
        <w:t xml:space="preserve"> ao GPR12 </w:t>
      </w:r>
      <w:r>
        <w:sym w:font="Wingdings" w:char="F0E0"/>
      </w:r>
      <w:r>
        <w:t xml:space="preserve"> internaliza (puxa pra dentro) e há uma mudança conformacional que recruta a B arrestina 2.</w:t>
      </w:r>
    </w:p>
    <w:p w14:paraId="5A2E5CB3" w14:textId="495FB26D" w:rsidR="00894FE7" w:rsidRDefault="00894FE7" w:rsidP="00894FE7">
      <w:pPr>
        <w:ind w:left="360"/>
      </w:pPr>
    </w:p>
    <w:p w14:paraId="67C964EB" w14:textId="77777777" w:rsidR="00B01306" w:rsidRPr="00B01306" w:rsidRDefault="00B01306" w:rsidP="00B01306"/>
    <w:sectPr w:rsidR="00B01306" w:rsidRPr="00B01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07047"/>
    <w:multiLevelType w:val="hybridMultilevel"/>
    <w:tmpl w:val="C700EA48"/>
    <w:lvl w:ilvl="0" w:tplc="ADF04A5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11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306"/>
    <w:rsid w:val="000D41D1"/>
    <w:rsid w:val="0010417E"/>
    <w:rsid w:val="001741AE"/>
    <w:rsid w:val="004600F2"/>
    <w:rsid w:val="00490DFD"/>
    <w:rsid w:val="005B3B7C"/>
    <w:rsid w:val="00807B6E"/>
    <w:rsid w:val="00894FE7"/>
    <w:rsid w:val="008D469D"/>
    <w:rsid w:val="00B0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182AD"/>
  <w15:chartTrackingRefBased/>
  <w15:docId w15:val="{3848E43A-304D-4C42-BF85-1D1625C6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1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2024-06-10T13:57:00Z</dcterms:created>
  <dcterms:modified xsi:type="dcterms:W3CDTF">2024-06-10T14:12:00Z</dcterms:modified>
</cp:coreProperties>
</file>