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5CE8" w14:textId="4EB9E1F9" w:rsidR="001741AE" w:rsidRDefault="00C577DC" w:rsidP="00C577DC">
      <w:pPr>
        <w:jc w:val="center"/>
        <w:rPr>
          <w:b/>
          <w:sz w:val="28"/>
          <w:szCs w:val="28"/>
        </w:rPr>
      </w:pPr>
      <w:r w:rsidRPr="00C577DC">
        <w:rPr>
          <w:b/>
          <w:sz w:val="28"/>
          <w:szCs w:val="28"/>
        </w:rPr>
        <w:t>Sistema endócrino: bioquímica e sinalização</w:t>
      </w:r>
      <w:r>
        <w:rPr>
          <w:b/>
          <w:sz w:val="28"/>
          <w:szCs w:val="28"/>
        </w:rPr>
        <w:t xml:space="preserve"> – aula 01</w:t>
      </w:r>
    </w:p>
    <w:p w14:paraId="57E7086D" w14:textId="34B712D6" w:rsidR="00C577DC" w:rsidRDefault="00C577DC" w:rsidP="00C577DC">
      <w:pPr>
        <w:jc w:val="center"/>
        <w:rPr>
          <w:b/>
          <w:sz w:val="24"/>
          <w:szCs w:val="24"/>
        </w:rPr>
      </w:pPr>
      <w:r w:rsidRPr="00C577DC">
        <w:rPr>
          <w:b/>
          <w:noProof/>
          <w:sz w:val="24"/>
          <w:szCs w:val="24"/>
        </w:rPr>
        <w:drawing>
          <wp:inline distT="0" distB="0" distL="0" distR="0" wp14:anchorId="6E5A65B2" wp14:editId="5D2CA24D">
            <wp:extent cx="5400040" cy="2388870"/>
            <wp:effectExtent l="0" t="0" r="0" b="0"/>
            <wp:docPr id="18525534" name="Imagem 1" descr="Desenho de personagen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534" name="Imagem 1" descr="Desenho de personagen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1FBE" w14:textId="7F93B0D6" w:rsidR="00C577DC" w:rsidRDefault="00D36254" w:rsidP="00C577DC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Glândulas do Sistema </w:t>
      </w:r>
      <w:r w:rsidR="00C577DC">
        <w:rPr>
          <w:b/>
          <w:sz w:val="24"/>
          <w:szCs w:val="24"/>
        </w:rPr>
        <w:t>Endócrino:</w:t>
      </w:r>
    </w:p>
    <w:p w14:paraId="7159E27C" w14:textId="62E92FC2" w:rsidR="00C577DC" w:rsidRDefault="00C577DC" w:rsidP="00C577DC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Cabeça:</w:t>
      </w:r>
    </w:p>
    <w:p w14:paraId="18C4E2D1" w14:textId="232A27C3" w:rsidR="00C577DC" w:rsidRPr="00C577DC" w:rsidRDefault="00C577DC" w:rsidP="00C577DC">
      <w:pPr>
        <w:pStyle w:val="PargrafodaLista"/>
        <w:numPr>
          <w:ilvl w:val="2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Hipófise </w:t>
      </w:r>
    </w:p>
    <w:p w14:paraId="091F2EFE" w14:textId="7AAFACCB" w:rsidR="00C577DC" w:rsidRPr="00C577DC" w:rsidRDefault="00C577DC" w:rsidP="00C577DC">
      <w:pPr>
        <w:pStyle w:val="PargrafodaLista"/>
        <w:numPr>
          <w:ilvl w:val="2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Pineal </w:t>
      </w:r>
      <w:r w:rsidRPr="00C577D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secreta melatonina</w:t>
      </w:r>
    </w:p>
    <w:p w14:paraId="46C2FB70" w14:textId="2FA0696B" w:rsidR="00C577DC" w:rsidRPr="00C577DC" w:rsidRDefault="00C577DC" w:rsidP="00C577DC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 w:rsidRPr="00C577DC">
        <w:rPr>
          <w:b/>
          <w:sz w:val="24"/>
          <w:szCs w:val="24"/>
        </w:rPr>
        <w:t>Pescoço</w:t>
      </w:r>
    </w:p>
    <w:p w14:paraId="003B0495" w14:textId="62CE7A2C" w:rsidR="00C577DC" w:rsidRPr="00C577DC" w:rsidRDefault="00C577DC" w:rsidP="00C577DC">
      <w:pPr>
        <w:pStyle w:val="PargrafodaLista"/>
        <w:numPr>
          <w:ilvl w:val="2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Tireoide </w:t>
      </w:r>
      <w:r w:rsidRPr="00C577D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T4 (4 iodos), T3 (3 iodos) e calcitonina </w:t>
      </w:r>
    </w:p>
    <w:p w14:paraId="5FC1D559" w14:textId="4EBAC319" w:rsidR="00C577DC" w:rsidRPr="000707B4" w:rsidRDefault="00C577DC" w:rsidP="00C577DC">
      <w:pPr>
        <w:pStyle w:val="PargrafodaLista"/>
        <w:numPr>
          <w:ilvl w:val="3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Comer iodo </w:t>
      </w:r>
      <w:r w:rsidR="000707B4">
        <w:rPr>
          <w:bCs/>
          <w:sz w:val="24"/>
          <w:szCs w:val="24"/>
        </w:rPr>
        <w:t xml:space="preserve">(frutos do mar e sal iodado) </w:t>
      </w:r>
      <w:r>
        <w:rPr>
          <w:bCs/>
          <w:sz w:val="24"/>
          <w:szCs w:val="24"/>
        </w:rPr>
        <w:t>para ter t3 e t4</w:t>
      </w:r>
    </w:p>
    <w:p w14:paraId="3C890D29" w14:textId="7B3C0F77" w:rsidR="000707B4" w:rsidRPr="00D644F6" w:rsidRDefault="000707B4" w:rsidP="000707B4">
      <w:pPr>
        <w:pStyle w:val="PargrafodaLista"/>
        <w:numPr>
          <w:ilvl w:val="2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Paratireoides </w:t>
      </w:r>
      <w:r w:rsidR="006B03FD" w:rsidRPr="006B03FD">
        <w:rPr>
          <w:bCs/>
          <w:sz w:val="24"/>
          <w:szCs w:val="24"/>
        </w:rPr>
        <w:sym w:font="Wingdings" w:char="F0E0"/>
      </w:r>
      <w:r w:rsidR="006B03FD">
        <w:rPr>
          <w:bCs/>
          <w:sz w:val="24"/>
          <w:szCs w:val="24"/>
        </w:rPr>
        <w:t xml:space="preserve"> controlar níveis de cálcio no sangue </w:t>
      </w:r>
    </w:p>
    <w:p w14:paraId="7C771249" w14:textId="61CD8E7D" w:rsidR="00D644F6" w:rsidRPr="00D644F6" w:rsidRDefault="00D644F6" w:rsidP="00D644F6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</w:t>
      </w:r>
      <w:r w:rsidRPr="00D644F6">
        <w:rPr>
          <w:b/>
          <w:sz w:val="24"/>
          <w:szCs w:val="24"/>
        </w:rPr>
        <w:t>bdômen</w:t>
      </w:r>
    </w:p>
    <w:p w14:paraId="48CDA97C" w14:textId="25F9ABA5" w:rsidR="00D644F6" w:rsidRPr="00D36254" w:rsidRDefault="00D644F6" w:rsidP="00D644F6">
      <w:pPr>
        <w:pStyle w:val="PargrafodaLista"/>
        <w:numPr>
          <w:ilvl w:val="2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Suprarrenais</w:t>
      </w:r>
    </w:p>
    <w:p w14:paraId="599DA4D7" w14:textId="0FE9C5AA" w:rsidR="00D36254" w:rsidRPr="00D36254" w:rsidRDefault="00D36254" w:rsidP="00D644F6">
      <w:pPr>
        <w:pStyle w:val="PargrafodaLista"/>
        <w:numPr>
          <w:ilvl w:val="2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Pâncreas </w:t>
      </w:r>
    </w:p>
    <w:p w14:paraId="1790E7C4" w14:textId="24384F8A" w:rsidR="00D36254" w:rsidRPr="00D36254" w:rsidRDefault="00D36254" w:rsidP="00D644F6">
      <w:pPr>
        <w:pStyle w:val="PargrafodaLista"/>
        <w:numPr>
          <w:ilvl w:val="2"/>
          <w:numId w:val="1"/>
        </w:numPr>
        <w:rPr>
          <w:bCs/>
          <w:sz w:val="24"/>
          <w:szCs w:val="24"/>
        </w:rPr>
      </w:pPr>
      <w:r w:rsidRPr="00D36254">
        <w:rPr>
          <w:bCs/>
          <w:sz w:val="24"/>
          <w:szCs w:val="24"/>
        </w:rPr>
        <w:t xml:space="preserve">Ovários </w:t>
      </w:r>
    </w:p>
    <w:p w14:paraId="46F55773" w14:textId="631B9DD4" w:rsidR="00D36254" w:rsidRDefault="00D36254" w:rsidP="00D644F6">
      <w:pPr>
        <w:pStyle w:val="PargrafodaLista"/>
        <w:numPr>
          <w:ilvl w:val="2"/>
          <w:numId w:val="1"/>
        </w:numPr>
        <w:rPr>
          <w:bCs/>
          <w:sz w:val="24"/>
          <w:szCs w:val="24"/>
        </w:rPr>
      </w:pPr>
      <w:r w:rsidRPr="00D36254">
        <w:rPr>
          <w:bCs/>
          <w:sz w:val="24"/>
          <w:szCs w:val="24"/>
        </w:rPr>
        <w:t xml:space="preserve">Testículos </w:t>
      </w:r>
    </w:p>
    <w:p w14:paraId="2C637076" w14:textId="6D9F3D38" w:rsidR="00D36254" w:rsidRPr="008C6498" w:rsidRDefault="00D36254" w:rsidP="00D36254">
      <w:pPr>
        <w:rPr>
          <w:b/>
          <w:sz w:val="24"/>
          <w:szCs w:val="24"/>
        </w:rPr>
      </w:pPr>
      <w:r w:rsidRPr="008C6498">
        <w:rPr>
          <w:b/>
          <w:sz w:val="24"/>
          <w:szCs w:val="24"/>
        </w:rPr>
        <w:t xml:space="preserve">Tecido epitelial para produção desses hormônios </w:t>
      </w:r>
    </w:p>
    <w:p w14:paraId="1989FB5F" w14:textId="53C340F2" w:rsidR="00A45BE8" w:rsidRDefault="008C6498" w:rsidP="00A45BE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Porém</w:t>
      </w:r>
      <w:r w:rsidR="00A45BE8">
        <w:rPr>
          <w:bCs/>
          <w:sz w:val="24"/>
          <w:szCs w:val="24"/>
        </w:rPr>
        <w:t>, qualquer cell que secretar algo no sangue e tiver um receptor para ele</w:t>
      </w:r>
      <w:r>
        <w:rPr>
          <w:bCs/>
          <w:sz w:val="24"/>
          <w:szCs w:val="24"/>
        </w:rPr>
        <w:t xml:space="preserve"> </w:t>
      </w:r>
      <w:r w:rsidRPr="008C6498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função hormonal </w:t>
      </w:r>
    </w:p>
    <w:p w14:paraId="3DF400C3" w14:textId="606B1676" w:rsidR="006C52CE" w:rsidRDefault="006C52CE" w:rsidP="006C52CE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Ou seja, não precisa ser glândula para liberar hormônios</w:t>
      </w:r>
    </w:p>
    <w:p w14:paraId="2D8F8DC2" w14:textId="228ABE91" w:rsidR="006519EF" w:rsidRDefault="006519EF" w:rsidP="006519EF">
      <w:pPr>
        <w:jc w:val="center"/>
        <w:rPr>
          <w:bCs/>
          <w:sz w:val="24"/>
          <w:szCs w:val="24"/>
        </w:rPr>
      </w:pPr>
      <w:r w:rsidRPr="006519EF">
        <w:rPr>
          <w:bCs/>
          <w:noProof/>
          <w:sz w:val="24"/>
          <w:szCs w:val="24"/>
        </w:rPr>
        <w:lastRenderedPageBreak/>
        <w:drawing>
          <wp:inline distT="0" distB="0" distL="0" distR="0" wp14:anchorId="3FBD85D6" wp14:editId="4193DC2D">
            <wp:extent cx="5403287" cy="2697480"/>
            <wp:effectExtent l="0" t="0" r="6985" b="7620"/>
            <wp:docPr id="49721869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18699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146" cy="27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680D" w14:textId="0B51B1A6" w:rsidR="00600A86" w:rsidRDefault="00D15896" w:rsidP="006519E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00A86">
        <w:rPr>
          <w:b/>
          <w:sz w:val="24"/>
          <w:szCs w:val="24"/>
        </w:rPr>
        <w:t>Diferenciação celular</w:t>
      </w:r>
      <w:r w:rsidRPr="00600A86">
        <w:rPr>
          <w:bCs/>
          <w:sz w:val="24"/>
          <w:szCs w:val="24"/>
        </w:rPr>
        <w:t xml:space="preserve">: em casos de injetar hormônios </w:t>
      </w:r>
      <w:r w:rsidRPr="00D15896">
        <w:rPr>
          <w:bCs/>
          <w:sz w:val="24"/>
          <w:szCs w:val="24"/>
        </w:rPr>
        <w:sym w:font="Wingdings" w:char="F0E0"/>
      </w:r>
      <w:r w:rsidRPr="00600A86">
        <w:rPr>
          <w:bCs/>
          <w:sz w:val="24"/>
          <w:szCs w:val="24"/>
        </w:rPr>
        <w:t xml:space="preserve"> </w:t>
      </w:r>
      <w:r w:rsidR="00490756" w:rsidRPr="00600A86">
        <w:rPr>
          <w:bCs/>
          <w:sz w:val="24"/>
          <w:szCs w:val="24"/>
        </w:rPr>
        <w:t>em alguns casos acontece a hipertrofia do coração por conta da diferenciação celular do miocárdio</w:t>
      </w:r>
      <w:r w:rsidR="00600A86">
        <w:rPr>
          <w:bCs/>
          <w:sz w:val="24"/>
          <w:szCs w:val="24"/>
        </w:rPr>
        <w:t>;</w:t>
      </w:r>
    </w:p>
    <w:p w14:paraId="145A4A07" w14:textId="7D9B4CB6" w:rsidR="00600A86" w:rsidRDefault="00600A86" w:rsidP="00600A86">
      <w:pPr>
        <w:pStyle w:val="PargrafodaLista"/>
        <w:jc w:val="center"/>
        <w:rPr>
          <w:bCs/>
          <w:sz w:val="24"/>
          <w:szCs w:val="24"/>
        </w:rPr>
      </w:pPr>
      <w:r w:rsidRPr="00600A86">
        <w:rPr>
          <w:bCs/>
          <w:noProof/>
          <w:sz w:val="24"/>
          <w:szCs w:val="24"/>
        </w:rPr>
        <w:drawing>
          <wp:inline distT="0" distB="0" distL="0" distR="0" wp14:anchorId="49DAF02E" wp14:editId="7B432D5F">
            <wp:extent cx="5469272" cy="3459480"/>
            <wp:effectExtent l="0" t="0" r="0" b="7620"/>
            <wp:docPr id="213867324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3242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154" cy="346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D1AC" w14:textId="7128E805" w:rsidR="000F0B07" w:rsidRDefault="00135340" w:rsidP="000F0B07">
      <w:pPr>
        <w:pStyle w:val="PargrafodaLista"/>
        <w:rPr>
          <w:bCs/>
          <w:sz w:val="24"/>
          <w:szCs w:val="24"/>
        </w:rPr>
      </w:pPr>
      <w:r w:rsidRPr="00736E0A">
        <w:rPr>
          <w:b/>
          <w:sz w:val="24"/>
          <w:szCs w:val="24"/>
        </w:rPr>
        <w:t>Célula glandular</w:t>
      </w:r>
      <w:r>
        <w:rPr>
          <w:bCs/>
          <w:sz w:val="24"/>
          <w:szCs w:val="24"/>
        </w:rPr>
        <w:t xml:space="preserve"> (sinalizadora) </w:t>
      </w:r>
      <w:r w:rsidRPr="0013534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736E0A">
        <w:rPr>
          <w:b/>
          <w:sz w:val="24"/>
          <w:szCs w:val="24"/>
        </w:rPr>
        <w:t>hormônio</w:t>
      </w:r>
      <w:r>
        <w:rPr>
          <w:bCs/>
          <w:sz w:val="24"/>
          <w:szCs w:val="24"/>
        </w:rPr>
        <w:t xml:space="preserve"> (sinalizadora – 1° mensageiro) </w:t>
      </w:r>
      <w:r w:rsidRPr="0013534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41170E" w:rsidRPr="00736E0A">
        <w:rPr>
          <w:b/>
          <w:sz w:val="24"/>
          <w:szCs w:val="24"/>
        </w:rPr>
        <w:t>corrente sanguínea</w:t>
      </w:r>
      <w:r w:rsidR="00F45963">
        <w:rPr>
          <w:bCs/>
          <w:sz w:val="24"/>
          <w:szCs w:val="24"/>
        </w:rPr>
        <w:t xml:space="preserve"> </w:t>
      </w:r>
      <w:r w:rsidR="00F45963" w:rsidRPr="00F45963">
        <w:rPr>
          <w:bCs/>
          <w:sz w:val="24"/>
          <w:szCs w:val="24"/>
        </w:rPr>
        <w:sym w:font="Wingdings" w:char="F0E0"/>
      </w:r>
      <w:r w:rsidR="0041170E">
        <w:rPr>
          <w:bCs/>
          <w:sz w:val="24"/>
          <w:szCs w:val="24"/>
        </w:rPr>
        <w:t xml:space="preserve"> encontra órgão com o </w:t>
      </w:r>
      <w:r w:rsidR="0041170E" w:rsidRPr="00736E0A">
        <w:rPr>
          <w:b/>
          <w:sz w:val="24"/>
          <w:szCs w:val="24"/>
        </w:rPr>
        <w:t>receptor</w:t>
      </w:r>
      <w:r w:rsidR="0041170E">
        <w:rPr>
          <w:bCs/>
          <w:sz w:val="24"/>
          <w:szCs w:val="24"/>
        </w:rPr>
        <w:t xml:space="preserve"> </w:t>
      </w:r>
      <w:r w:rsidR="00736E0A">
        <w:rPr>
          <w:bCs/>
          <w:sz w:val="24"/>
          <w:szCs w:val="24"/>
        </w:rPr>
        <w:t>específico</w:t>
      </w:r>
      <w:r w:rsidR="0041170E">
        <w:rPr>
          <w:bCs/>
          <w:sz w:val="24"/>
          <w:szCs w:val="24"/>
        </w:rPr>
        <w:t xml:space="preserve"> para o determinado hormônio </w:t>
      </w:r>
      <w:r w:rsidR="007B1D83">
        <w:rPr>
          <w:bCs/>
          <w:sz w:val="24"/>
          <w:szCs w:val="24"/>
        </w:rPr>
        <w:t xml:space="preserve">(célula-alvo) </w:t>
      </w:r>
      <w:r w:rsidR="0041170E" w:rsidRPr="0041170E">
        <w:rPr>
          <w:bCs/>
          <w:sz w:val="24"/>
          <w:szCs w:val="24"/>
        </w:rPr>
        <w:sym w:font="Wingdings" w:char="F0E0"/>
      </w:r>
      <w:r w:rsidR="00F45963">
        <w:rPr>
          <w:bCs/>
          <w:sz w:val="24"/>
          <w:szCs w:val="24"/>
        </w:rPr>
        <w:t xml:space="preserve"> </w:t>
      </w:r>
      <w:r w:rsidR="007B1D83" w:rsidRPr="00736E0A">
        <w:rPr>
          <w:b/>
          <w:sz w:val="24"/>
          <w:szCs w:val="24"/>
        </w:rPr>
        <w:t>sinal intracelular</w:t>
      </w:r>
      <w:r w:rsidR="007B1D83">
        <w:rPr>
          <w:bCs/>
          <w:sz w:val="24"/>
          <w:szCs w:val="24"/>
        </w:rPr>
        <w:t xml:space="preserve"> (alteração na célula</w:t>
      </w:r>
      <w:r w:rsidR="003C468B">
        <w:rPr>
          <w:bCs/>
          <w:sz w:val="24"/>
          <w:szCs w:val="24"/>
        </w:rPr>
        <w:t xml:space="preserve">) </w:t>
      </w:r>
      <w:r w:rsidR="003C468B" w:rsidRPr="003C468B">
        <w:rPr>
          <w:bCs/>
          <w:sz w:val="24"/>
          <w:szCs w:val="24"/>
        </w:rPr>
        <w:sym w:font="Wingdings" w:char="F0E0"/>
      </w:r>
      <w:r w:rsidR="003C468B">
        <w:rPr>
          <w:bCs/>
          <w:sz w:val="24"/>
          <w:szCs w:val="24"/>
        </w:rPr>
        <w:t xml:space="preserve"> </w:t>
      </w:r>
      <w:r w:rsidR="00624615" w:rsidRPr="00736E0A">
        <w:rPr>
          <w:b/>
          <w:sz w:val="24"/>
          <w:szCs w:val="24"/>
        </w:rPr>
        <w:t>alteração de comportamento celular</w:t>
      </w:r>
      <w:r w:rsidR="00624615">
        <w:rPr>
          <w:bCs/>
          <w:sz w:val="24"/>
          <w:szCs w:val="24"/>
        </w:rPr>
        <w:t xml:space="preserve"> (secretar algo)</w:t>
      </w:r>
    </w:p>
    <w:p w14:paraId="32C1ECA5" w14:textId="6CD45743" w:rsidR="00736E0A" w:rsidRDefault="00736E0A" w:rsidP="00736E0A">
      <w:pPr>
        <w:pStyle w:val="PargrafodaLista"/>
        <w:jc w:val="center"/>
        <w:rPr>
          <w:bCs/>
          <w:sz w:val="24"/>
          <w:szCs w:val="24"/>
        </w:rPr>
      </w:pPr>
      <w:r w:rsidRPr="00736E0A">
        <w:rPr>
          <w:bCs/>
          <w:noProof/>
          <w:sz w:val="24"/>
          <w:szCs w:val="24"/>
        </w:rPr>
        <w:drawing>
          <wp:inline distT="0" distB="0" distL="0" distR="0" wp14:anchorId="29248D6B" wp14:editId="00BEC74D">
            <wp:extent cx="5400040" cy="2652395"/>
            <wp:effectExtent l="0" t="0" r="0" b="0"/>
            <wp:docPr id="82007478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74786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5E06" w14:textId="4CF941E4" w:rsidR="00736E0A" w:rsidRDefault="00521BC6" w:rsidP="00736E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21BC6">
        <w:rPr>
          <w:b/>
          <w:sz w:val="24"/>
          <w:szCs w:val="24"/>
        </w:rPr>
        <w:t>Endócrina</w:t>
      </w:r>
      <w:r>
        <w:rPr>
          <w:bCs/>
          <w:sz w:val="24"/>
          <w:szCs w:val="24"/>
        </w:rPr>
        <w:t xml:space="preserve">: </w:t>
      </w:r>
      <w:r w:rsidR="00736E0A">
        <w:rPr>
          <w:bCs/>
          <w:sz w:val="24"/>
          <w:szCs w:val="24"/>
        </w:rPr>
        <w:t>Geralmente a sinalização é na corrente sanguínea</w:t>
      </w:r>
    </w:p>
    <w:p w14:paraId="44EA9BCD" w14:textId="0C4D4255" w:rsidR="0051404F" w:rsidRDefault="0051404F" w:rsidP="00736E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21BC6">
        <w:rPr>
          <w:b/>
          <w:sz w:val="24"/>
          <w:szCs w:val="24"/>
        </w:rPr>
        <w:t>Autócrina</w:t>
      </w:r>
      <w:r>
        <w:rPr>
          <w:bCs/>
          <w:sz w:val="24"/>
          <w:szCs w:val="24"/>
        </w:rPr>
        <w:t xml:space="preserve"> </w:t>
      </w:r>
      <w:r w:rsidRPr="0051404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sintetiza e ativa uma resposta na mesma célula</w:t>
      </w:r>
    </w:p>
    <w:p w14:paraId="1F5FC83D" w14:textId="6AB858B0" w:rsidR="0051404F" w:rsidRDefault="0051404F" w:rsidP="00736E0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21BC6">
        <w:rPr>
          <w:b/>
          <w:sz w:val="24"/>
          <w:szCs w:val="24"/>
        </w:rPr>
        <w:t>Parácrina</w:t>
      </w:r>
      <w:r>
        <w:rPr>
          <w:bCs/>
          <w:sz w:val="24"/>
          <w:szCs w:val="24"/>
        </w:rPr>
        <w:t xml:space="preserve"> </w:t>
      </w:r>
      <w:r w:rsidRPr="0051404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sintetiza hormônio para célula ao lado (vizinhas – não cai na corrente sanguínea – secreta no interstício)</w:t>
      </w:r>
    </w:p>
    <w:p w14:paraId="589834F5" w14:textId="74C804C7" w:rsidR="00672866" w:rsidRPr="00086248" w:rsidRDefault="0051404F" w:rsidP="0008624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521BC6">
        <w:rPr>
          <w:b/>
          <w:sz w:val="24"/>
          <w:szCs w:val="24"/>
        </w:rPr>
        <w:t>Justácrina</w:t>
      </w:r>
      <w:r>
        <w:rPr>
          <w:bCs/>
          <w:sz w:val="24"/>
          <w:szCs w:val="24"/>
        </w:rPr>
        <w:t xml:space="preserve"> </w:t>
      </w:r>
      <w:r w:rsidRPr="0051404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521BC6">
        <w:rPr>
          <w:bCs/>
          <w:sz w:val="24"/>
          <w:szCs w:val="24"/>
        </w:rPr>
        <w:t xml:space="preserve">sintetização de hormônio quando está em contato celular </w:t>
      </w:r>
    </w:p>
    <w:p w14:paraId="535CE2DF" w14:textId="0ACC9661" w:rsidR="00C16A41" w:rsidRDefault="00C16A41" w:rsidP="00C16A41">
      <w:pPr>
        <w:pStyle w:val="PargrafodaLista"/>
        <w:jc w:val="center"/>
        <w:rPr>
          <w:b/>
          <w:sz w:val="24"/>
          <w:szCs w:val="24"/>
        </w:rPr>
      </w:pPr>
      <w:r w:rsidRPr="00C16A41">
        <w:rPr>
          <w:b/>
          <w:sz w:val="24"/>
          <w:szCs w:val="24"/>
          <w:highlight w:val="yellow"/>
        </w:rPr>
        <w:t>Classificação bioquímica e síntese dos hormônios</w:t>
      </w:r>
    </w:p>
    <w:p w14:paraId="1F6E9D48" w14:textId="77777777" w:rsidR="00672866" w:rsidRDefault="00672866" w:rsidP="00672866">
      <w:pPr>
        <w:rPr>
          <w:b/>
          <w:sz w:val="24"/>
          <w:szCs w:val="24"/>
        </w:rPr>
      </w:pPr>
      <w:r>
        <w:rPr>
          <w:b/>
          <w:sz w:val="24"/>
          <w:szCs w:val="24"/>
        </w:rPr>
        <w:t>Do que é formado os hormônios?</w:t>
      </w:r>
    </w:p>
    <w:p w14:paraId="7194868F" w14:textId="77777777" w:rsidR="00672866" w:rsidRPr="00E00F4D" w:rsidRDefault="00672866" w:rsidP="0067286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AE3E1E">
        <w:rPr>
          <w:b/>
          <w:sz w:val="24"/>
          <w:szCs w:val="24"/>
        </w:rPr>
        <w:t>Peptídeos</w:t>
      </w:r>
      <w:r>
        <w:rPr>
          <w:bCs/>
          <w:sz w:val="24"/>
          <w:szCs w:val="24"/>
        </w:rPr>
        <w:t xml:space="preserve"> </w:t>
      </w:r>
      <w:r w:rsidRPr="005D787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molécula grande formada por uma cadeia grande de A.A, hidrossolúveis – hormônio proteicos.</w:t>
      </w:r>
    </w:p>
    <w:p w14:paraId="69FAFDA7" w14:textId="27610BCF" w:rsidR="00672866" w:rsidRPr="00F40F73" w:rsidRDefault="00672866" w:rsidP="00672866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 w:rsidRPr="00E00F4D">
        <w:rPr>
          <w:bCs/>
          <w:sz w:val="24"/>
          <w:szCs w:val="24"/>
        </w:rPr>
        <w:t>Receptores de membrana (fora da célula)</w:t>
      </w:r>
      <w:r w:rsidR="005010B8">
        <w:rPr>
          <w:bCs/>
          <w:sz w:val="24"/>
          <w:szCs w:val="24"/>
        </w:rPr>
        <w:t>:</w:t>
      </w:r>
      <w:r w:rsidR="001D217C">
        <w:rPr>
          <w:bCs/>
          <w:sz w:val="24"/>
          <w:szCs w:val="24"/>
        </w:rPr>
        <w:t xml:space="preserve"> </w:t>
      </w:r>
      <w:r w:rsidR="001D217C" w:rsidRPr="001D217C">
        <w:rPr>
          <w:bCs/>
          <w:sz w:val="24"/>
          <w:szCs w:val="24"/>
        </w:rPr>
        <w:sym w:font="Wingdings" w:char="F0E0"/>
      </w:r>
      <w:r w:rsidR="001D217C">
        <w:rPr>
          <w:bCs/>
          <w:sz w:val="24"/>
          <w:szCs w:val="24"/>
        </w:rPr>
        <w:t xml:space="preserve"> </w:t>
      </w:r>
      <w:r w:rsidR="002A3C00">
        <w:rPr>
          <w:bCs/>
          <w:sz w:val="24"/>
          <w:szCs w:val="24"/>
        </w:rPr>
        <w:t xml:space="preserve">canais iônicos, </w:t>
      </w:r>
      <w:r w:rsidR="00411C13">
        <w:rPr>
          <w:bCs/>
          <w:sz w:val="24"/>
          <w:szCs w:val="24"/>
        </w:rPr>
        <w:t xml:space="preserve">proteína Gq e Gs, </w:t>
      </w:r>
      <w:r w:rsidR="00066EB8">
        <w:rPr>
          <w:bCs/>
          <w:sz w:val="24"/>
          <w:szCs w:val="24"/>
        </w:rPr>
        <w:t>enzimáticos (</w:t>
      </w:r>
      <w:r w:rsidR="00E705B2">
        <w:rPr>
          <w:bCs/>
          <w:sz w:val="24"/>
          <w:szCs w:val="24"/>
        </w:rPr>
        <w:t>tirosinoquinase – insulina</w:t>
      </w:r>
      <w:r w:rsidR="005010B8">
        <w:rPr>
          <w:bCs/>
          <w:sz w:val="24"/>
          <w:szCs w:val="24"/>
        </w:rPr>
        <w:t>)</w:t>
      </w:r>
    </w:p>
    <w:p w14:paraId="5CE1EA79" w14:textId="77777777" w:rsidR="00672866" w:rsidRPr="008A2020" w:rsidRDefault="00672866" w:rsidP="00672866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Estoque em vesículas</w:t>
      </w:r>
    </w:p>
    <w:p w14:paraId="3FB52BBC" w14:textId="21C81FF9" w:rsidR="008A2020" w:rsidRPr="00AE3E1E" w:rsidRDefault="008A2020" w:rsidP="00672866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Bioativo </w:t>
      </w:r>
      <w:r w:rsidRPr="008A202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meia vida curta</w:t>
      </w:r>
    </w:p>
    <w:p w14:paraId="61ED18FE" w14:textId="77777777" w:rsidR="00672866" w:rsidRPr="00E00F4D" w:rsidRDefault="00672866" w:rsidP="0067286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Esteroidais </w:t>
      </w:r>
      <w:r w:rsidRPr="00AE3E1E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formados por colesterol, lipossolúveis, ligados a um transportador (ex. albumina)</w:t>
      </w:r>
    </w:p>
    <w:p w14:paraId="5FE4BDD6" w14:textId="77777777" w:rsidR="00672866" w:rsidRPr="00F40F73" w:rsidRDefault="00672866" w:rsidP="00672866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Produzidos e secretados, não estocados</w:t>
      </w:r>
    </w:p>
    <w:p w14:paraId="6553945B" w14:textId="77777777" w:rsidR="00672866" w:rsidRPr="009D22E3" w:rsidRDefault="00672866" w:rsidP="00672866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Receptores dentro da célula</w:t>
      </w:r>
    </w:p>
    <w:p w14:paraId="6B041C88" w14:textId="145586A9" w:rsidR="009D22E3" w:rsidRPr="00F40F73" w:rsidRDefault="009D22E3" w:rsidP="00672866">
      <w:pPr>
        <w:pStyle w:val="PargrafodaLista"/>
        <w:numPr>
          <w:ilvl w:val="1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Não é bioativo, pois está ligado ao transportador, ao liberar do transportador, ele se ativa</w:t>
      </w:r>
    </w:p>
    <w:p w14:paraId="02695F03" w14:textId="3B638AF2" w:rsidR="00672866" w:rsidRPr="00672866" w:rsidRDefault="00672866" w:rsidP="0067286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D353EF">
        <w:rPr>
          <w:b/>
          <w:sz w:val="24"/>
          <w:szCs w:val="24"/>
        </w:rPr>
        <w:t>Amínico</w:t>
      </w:r>
      <w:r>
        <w:rPr>
          <w:bCs/>
          <w:sz w:val="24"/>
          <w:szCs w:val="24"/>
        </w:rPr>
        <w:t xml:space="preserve"> </w:t>
      </w:r>
      <w:r w:rsidRPr="00D353E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poucos A.A </w:t>
      </w:r>
      <w:r w:rsidRPr="00D353E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triptofano e tirosina</w:t>
      </w:r>
    </w:p>
    <w:p w14:paraId="1CFC91AF" w14:textId="553A2CA6" w:rsidR="00672866" w:rsidRDefault="007A2A56" w:rsidP="00672866">
      <w:pPr>
        <w:rPr>
          <w:b/>
          <w:sz w:val="24"/>
          <w:szCs w:val="24"/>
        </w:rPr>
      </w:pPr>
      <w:r w:rsidRPr="007A2A56">
        <w:rPr>
          <w:noProof/>
        </w:rPr>
        <w:drawing>
          <wp:inline distT="0" distB="0" distL="0" distR="0" wp14:anchorId="65FFAFB5" wp14:editId="2D2B271D">
            <wp:extent cx="4869398" cy="2278380"/>
            <wp:effectExtent l="0" t="0" r="7620" b="7620"/>
            <wp:docPr id="135946975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6975" name="Imagem 1" descr="Gráfi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5338" cy="228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2A2" w14:textId="60FF4B82" w:rsidR="00672866" w:rsidRDefault="00672866" w:rsidP="0067286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47B13">
        <w:rPr>
          <w:bCs/>
          <w:sz w:val="24"/>
          <w:szCs w:val="24"/>
        </w:rPr>
        <w:t xml:space="preserve">Geralmente com tempo de meia vida baixa </w:t>
      </w:r>
    </w:p>
    <w:p w14:paraId="64E9B1CB" w14:textId="3D193790" w:rsidR="00D47B13" w:rsidRDefault="00E7646F" w:rsidP="009D22E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Hormônios</w:t>
      </w:r>
      <w:r w:rsidR="00D47B13">
        <w:rPr>
          <w:bCs/>
          <w:sz w:val="24"/>
          <w:szCs w:val="24"/>
        </w:rPr>
        <w:t xml:space="preserve"> que circulam </w:t>
      </w:r>
      <w:r>
        <w:rPr>
          <w:bCs/>
          <w:sz w:val="24"/>
          <w:szCs w:val="24"/>
        </w:rPr>
        <w:t>livres</w:t>
      </w:r>
      <w:r w:rsidR="00D47B13">
        <w:rPr>
          <w:bCs/>
          <w:sz w:val="24"/>
          <w:szCs w:val="24"/>
        </w:rPr>
        <w:t xml:space="preserve"> do sangue, são bioativos </w:t>
      </w:r>
      <w:r>
        <w:rPr>
          <w:bCs/>
          <w:sz w:val="24"/>
          <w:szCs w:val="24"/>
        </w:rPr>
        <w:t>(agindo ao encontrar receptor</w:t>
      </w:r>
      <w:r w:rsidR="009D22E3">
        <w:rPr>
          <w:bCs/>
          <w:sz w:val="24"/>
          <w:szCs w:val="24"/>
        </w:rPr>
        <w:t xml:space="preserve"> – peptídicos</w:t>
      </w:r>
      <w:r>
        <w:rPr>
          <w:bCs/>
          <w:sz w:val="24"/>
          <w:szCs w:val="24"/>
        </w:rPr>
        <w:t>)</w:t>
      </w:r>
      <w:r w:rsidR="009D22E3" w:rsidRPr="009D22E3">
        <w:rPr>
          <w:bCs/>
          <w:sz w:val="24"/>
          <w:szCs w:val="24"/>
        </w:rPr>
        <w:t xml:space="preserve"> </w:t>
      </w:r>
      <w:r w:rsidR="009D22E3" w:rsidRPr="009D22E3">
        <w:rPr>
          <w:bCs/>
          <w:sz w:val="24"/>
          <w:szCs w:val="24"/>
        </w:rPr>
        <w:sym w:font="Wingdings" w:char="F0E0"/>
      </w:r>
      <w:r w:rsidR="009D22E3">
        <w:rPr>
          <w:bCs/>
          <w:sz w:val="24"/>
          <w:szCs w:val="24"/>
        </w:rPr>
        <w:t xml:space="preserve"> ação rápida, nas tempo de ação curto</w:t>
      </w:r>
    </w:p>
    <w:p w14:paraId="6204FCED" w14:textId="48EAE9E3" w:rsidR="008131B8" w:rsidRDefault="00460A8A" w:rsidP="008131B8">
      <w:pPr>
        <w:jc w:val="center"/>
        <w:rPr>
          <w:bCs/>
          <w:sz w:val="24"/>
          <w:szCs w:val="24"/>
        </w:rPr>
      </w:pPr>
      <w:r w:rsidRPr="00460A8A">
        <w:rPr>
          <w:bCs/>
          <w:noProof/>
          <w:sz w:val="24"/>
          <w:szCs w:val="24"/>
        </w:rPr>
        <w:drawing>
          <wp:inline distT="0" distB="0" distL="0" distR="0" wp14:anchorId="4F72A9D7" wp14:editId="431C7239">
            <wp:extent cx="5400040" cy="2953385"/>
            <wp:effectExtent l="0" t="0" r="0" b="0"/>
            <wp:docPr id="98724088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40881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9130" w14:textId="6B6AB3B6" w:rsidR="008131B8" w:rsidRPr="008131B8" w:rsidRDefault="008131B8" w:rsidP="008131B8">
      <w:pPr>
        <w:rPr>
          <w:bCs/>
          <w:sz w:val="24"/>
          <w:szCs w:val="24"/>
        </w:rPr>
      </w:pPr>
      <w:r w:rsidRPr="00832750">
        <w:rPr>
          <w:b/>
          <w:sz w:val="24"/>
          <w:szCs w:val="24"/>
        </w:rPr>
        <w:t>Síntese</w:t>
      </w:r>
      <w:r>
        <w:rPr>
          <w:bCs/>
          <w:sz w:val="24"/>
          <w:szCs w:val="24"/>
        </w:rPr>
        <w:t>:</w:t>
      </w:r>
    </w:p>
    <w:p w14:paraId="41EC5BBF" w14:textId="36921CA3" w:rsidR="00460A8A" w:rsidRPr="003C4D74" w:rsidRDefault="00460A8A" w:rsidP="00460A8A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Gene na célula do hormônio </w:t>
      </w:r>
      <w:r w:rsidR="00FC2B0A">
        <w:rPr>
          <w:bCs/>
          <w:sz w:val="24"/>
          <w:szCs w:val="24"/>
        </w:rPr>
        <w:t xml:space="preserve">(transcrição genica no núcleo da célula) </w:t>
      </w:r>
      <w:r w:rsidR="00FC2B0A" w:rsidRPr="00FC2B0A">
        <w:rPr>
          <w:bCs/>
          <w:sz w:val="24"/>
          <w:szCs w:val="24"/>
        </w:rPr>
        <w:sym w:font="Wingdings" w:char="F0E0"/>
      </w:r>
      <w:r w:rsidR="00FC2B0A">
        <w:rPr>
          <w:bCs/>
          <w:sz w:val="24"/>
          <w:szCs w:val="24"/>
        </w:rPr>
        <w:t xml:space="preserve"> RNAm</w:t>
      </w:r>
      <w:r w:rsidR="008131B8">
        <w:rPr>
          <w:bCs/>
          <w:sz w:val="24"/>
          <w:szCs w:val="24"/>
        </w:rPr>
        <w:t xml:space="preserve"> </w:t>
      </w:r>
      <w:r w:rsidR="008131B8" w:rsidRPr="008131B8">
        <w:rPr>
          <w:bCs/>
          <w:sz w:val="24"/>
          <w:szCs w:val="24"/>
        </w:rPr>
        <w:sym w:font="Wingdings" w:char="F0E0"/>
      </w:r>
      <w:r w:rsidR="008131B8">
        <w:rPr>
          <w:bCs/>
          <w:sz w:val="24"/>
          <w:szCs w:val="24"/>
        </w:rPr>
        <w:t xml:space="preserve"> organela (RER)</w:t>
      </w:r>
      <w:r w:rsidR="0051638E">
        <w:rPr>
          <w:bCs/>
          <w:sz w:val="24"/>
          <w:szCs w:val="24"/>
        </w:rPr>
        <w:t xml:space="preserve"> </w:t>
      </w:r>
      <w:r w:rsidR="0051638E" w:rsidRPr="0051638E">
        <w:rPr>
          <w:bCs/>
          <w:sz w:val="24"/>
          <w:szCs w:val="24"/>
        </w:rPr>
        <w:sym w:font="Wingdings" w:char="F0E0"/>
      </w:r>
      <w:r w:rsidR="0051638E">
        <w:rPr>
          <w:bCs/>
          <w:sz w:val="24"/>
          <w:szCs w:val="24"/>
        </w:rPr>
        <w:t xml:space="preserve"> leitura pelo ribossomo </w:t>
      </w:r>
      <w:r w:rsidR="0051638E" w:rsidRPr="0051638E">
        <w:rPr>
          <w:bCs/>
          <w:sz w:val="24"/>
          <w:szCs w:val="24"/>
        </w:rPr>
        <w:sym w:font="Wingdings" w:char="F0E0"/>
      </w:r>
      <w:r w:rsidR="0051638E">
        <w:rPr>
          <w:bCs/>
          <w:sz w:val="24"/>
          <w:szCs w:val="24"/>
        </w:rPr>
        <w:t xml:space="preserve"> tradução do RNA </w:t>
      </w:r>
      <w:r w:rsidR="0051638E" w:rsidRPr="0051638E">
        <w:rPr>
          <w:bCs/>
          <w:sz w:val="24"/>
          <w:szCs w:val="24"/>
        </w:rPr>
        <w:sym w:font="Wingdings" w:char="F0E0"/>
      </w:r>
      <w:r w:rsidR="0051638E">
        <w:rPr>
          <w:bCs/>
          <w:sz w:val="24"/>
          <w:szCs w:val="24"/>
        </w:rPr>
        <w:t xml:space="preserve"> </w:t>
      </w:r>
      <w:r w:rsidR="00832750">
        <w:rPr>
          <w:bCs/>
          <w:sz w:val="24"/>
          <w:szCs w:val="24"/>
        </w:rPr>
        <w:t xml:space="preserve">formando a </w:t>
      </w:r>
      <w:r w:rsidR="00832750" w:rsidRPr="00D43062">
        <w:rPr>
          <w:b/>
          <w:sz w:val="24"/>
          <w:szCs w:val="24"/>
        </w:rPr>
        <w:t>sequência sinal</w:t>
      </w:r>
      <w:r w:rsidR="00832750">
        <w:rPr>
          <w:bCs/>
          <w:sz w:val="24"/>
          <w:szCs w:val="24"/>
        </w:rPr>
        <w:t xml:space="preserve"> (cadeia de a.a bases</w:t>
      </w:r>
      <w:r w:rsidR="00B04450">
        <w:rPr>
          <w:bCs/>
          <w:sz w:val="24"/>
          <w:szCs w:val="24"/>
        </w:rPr>
        <w:t xml:space="preserve"> – endereçamento do hormônio)</w:t>
      </w:r>
      <w:r w:rsidR="00CC76DE">
        <w:rPr>
          <w:bCs/>
          <w:sz w:val="24"/>
          <w:szCs w:val="24"/>
        </w:rPr>
        <w:t xml:space="preserve"> </w:t>
      </w:r>
      <w:r w:rsidR="00CC76DE" w:rsidRPr="00CC76DE">
        <w:rPr>
          <w:bCs/>
          <w:sz w:val="24"/>
          <w:szCs w:val="24"/>
        </w:rPr>
        <w:sym w:font="Wingdings" w:char="F0E0"/>
      </w:r>
      <w:r w:rsidR="00CC76DE">
        <w:rPr>
          <w:bCs/>
          <w:sz w:val="24"/>
          <w:szCs w:val="24"/>
        </w:rPr>
        <w:t xml:space="preserve"> transitando pelo RER e recebendo a.a </w:t>
      </w:r>
      <w:r w:rsidR="00CC76DE" w:rsidRPr="00CC76DE">
        <w:rPr>
          <w:bCs/>
          <w:sz w:val="24"/>
          <w:szCs w:val="24"/>
        </w:rPr>
        <w:sym w:font="Wingdings" w:char="F0E0"/>
      </w:r>
      <w:r w:rsidR="00CC76DE">
        <w:rPr>
          <w:bCs/>
          <w:sz w:val="24"/>
          <w:szCs w:val="24"/>
        </w:rPr>
        <w:t xml:space="preserve"> </w:t>
      </w:r>
      <w:r w:rsidR="00E959C5">
        <w:rPr>
          <w:bCs/>
          <w:sz w:val="24"/>
          <w:szCs w:val="24"/>
        </w:rPr>
        <w:t xml:space="preserve">sequência </w:t>
      </w:r>
      <w:r w:rsidR="00677630">
        <w:rPr>
          <w:bCs/>
          <w:sz w:val="24"/>
          <w:szCs w:val="24"/>
        </w:rPr>
        <w:t xml:space="preserve">sinal + cadeia enorme de a.a </w:t>
      </w:r>
      <w:r w:rsidR="00677630" w:rsidRPr="00677630">
        <w:rPr>
          <w:bCs/>
          <w:sz w:val="24"/>
          <w:szCs w:val="24"/>
        </w:rPr>
        <w:sym w:font="Wingdings" w:char="F0E0"/>
      </w:r>
      <w:r w:rsidR="005E5068">
        <w:rPr>
          <w:bCs/>
          <w:sz w:val="24"/>
          <w:szCs w:val="24"/>
        </w:rPr>
        <w:t xml:space="preserve"> </w:t>
      </w:r>
      <w:r w:rsidR="00E959C5">
        <w:rPr>
          <w:bCs/>
          <w:sz w:val="24"/>
          <w:szCs w:val="24"/>
        </w:rPr>
        <w:t xml:space="preserve">formando </w:t>
      </w:r>
      <w:r w:rsidR="005E5068">
        <w:rPr>
          <w:b/>
          <w:sz w:val="24"/>
          <w:szCs w:val="24"/>
        </w:rPr>
        <w:t xml:space="preserve">pré-pró-hormônio </w:t>
      </w:r>
      <w:r w:rsidR="00E959C5">
        <w:rPr>
          <w:bCs/>
          <w:sz w:val="24"/>
          <w:szCs w:val="24"/>
        </w:rPr>
        <w:t>(inativo</w:t>
      </w:r>
      <w:r w:rsidR="00D43062">
        <w:rPr>
          <w:bCs/>
          <w:sz w:val="24"/>
          <w:szCs w:val="24"/>
        </w:rPr>
        <w:t xml:space="preserve">) </w:t>
      </w:r>
      <w:r w:rsidR="00D43062" w:rsidRPr="00D43062">
        <w:rPr>
          <w:bCs/>
          <w:sz w:val="24"/>
          <w:szCs w:val="24"/>
        </w:rPr>
        <w:sym w:font="Wingdings" w:char="F0E0"/>
      </w:r>
      <w:r w:rsidR="00D43062">
        <w:rPr>
          <w:bCs/>
          <w:sz w:val="24"/>
          <w:szCs w:val="24"/>
        </w:rPr>
        <w:t xml:space="preserve"> </w:t>
      </w:r>
      <w:r w:rsidR="00D43062" w:rsidRPr="0066783D">
        <w:rPr>
          <w:b/>
          <w:sz w:val="24"/>
          <w:szCs w:val="24"/>
        </w:rPr>
        <w:t>complexo de Golgi</w:t>
      </w:r>
      <w:r w:rsidR="0066783D">
        <w:rPr>
          <w:b/>
          <w:sz w:val="24"/>
          <w:szCs w:val="24"/>
        </w:rPr>
        <w:t xml:space="preserve"> </w:t>
      </w:r>
      <w:r w:rsidR="0066783D" w:rsidRPr="0066783D">
        <w:rPr>
          <w:b/>
          <w:sz w:val="24"/>
          <w:szCs w:val="24"/>
        </w:rPr>
        <w:sym w:font="Wingdings" w:char="F0E0"/>
      </w:r>
      <w:r w:rsidR="0066783D">
        <w:rPr>
          <w:b/>
          <w:sz w:val="24"/>
          <w:szCs w:val="24"/>
        </w:rPr>
        <w:t xml:space="preserve"> </w:t>
      </w:r>
      <w:r w:rsidR="0066783D">
        <w:rPr>
          <w:bCs/>
          <w:sz w:val="24"/>
          <w:szCs w:val="24"/>
        </w:rPr>
        <w:t xml:space="preserve">perdendo a </w:t>
      </w:r>
      <w:r w:rsidR="00EC41C0">
        <w:rPr>
          <w:bCs/>
          <w:sz w:val="24"/>
          <w:szCs w:val="24"/>
        </w:rPr>
        <w:t>sequência</w:t>
      </w:r>
      <w:r w:rsidR="0066783D">
        <w:rPr>
          <w:bCs/>
          <w:sz w:val="24"/>
          <w:szCs w:val="24"/>
        </w:rPr>
        <w:t xml:space="preserve"> sinal</w:t>
      </w:r>
      <w:r w:rsidR="00095D82">
        <w:rPr>
          <w:bCs/>
          <w:sz w:val="24"/>
          <w:szCs w:val="24"/>
        </w:rPr>
        <w:t xml:space="preserve">, chegando apenas o </w:t>
      </w:r>
      <w:r w:rsidR="00095D82" w:rsidRPr="003A7A22">
        <w:rPr>
          <w:b/>
          <w:sz w:val="24"/>
          <w:szCs w:val="24"/>
        </w:rPr>
        <w:t>pró-hormônio</w:t>
      </w:r>
      <w:r w:rsidR="00095D82">
        <w:rPr>
          <w:bCs/>
          <w:sz w:val="24"/>
          <w:szCs w:val="24"/>
        </w:rPr>
        <w:t xml:space="preserve"> </w:t>
      </w:r>
      <w:r w:rsidR="00CE01EE">
        <w:rPr>
          <w:bCs/>
          <w:sz w:val="24"/>
          <w:szCs w:val="24"/>
        </w:rPr>
        <w:t xml:space="preserve">(inativo) </w:t>
      </w:r>
      <w:r w:rsidR="00CE01EE" w:rsidRPr="00CE01EE">
        <w:rPr>
          <w:bCs/>
          <w:sz w:val="24"/>
          <w:szCs w:val="24"/>
        </w:rPr>
        <w:sym w:font="Wingdings" w:char="F0E0"/>
      </w:r>
      <w:r w:rsidR="00CE01EE">
        <w:rPr>
          <w:bCs/>
          <w:sz w:val="24"/>
          <w:szCs w:val="24"/>
        </w:rPr>
        <w:t xml:space="preserve"> </w:t>
      </w:r>
      <w:r w:rsidR="003A7A22" w:rsidRPr="00EC41C0">
        <w:rPr>
          <w:b/>
          <w:sz w:val="24"/>
          <w:szCs w:val="24"/>
        </w:rPr>
        <w:t>empacotamento</w:t>
      </w:r>
      <w:r w:rsidR="003A7A22">
        <w:rPr>
          <w:bCs/>
          <w:sz w:val="24"/>
          <w:szCs w:val="24"/>
        </w:rPr>
        <w:t xml:space="preserve"> </w:t>
      </w:r>
      <w:r w:rsidR="00EC41C0">
        <w:rPr>
          <w:bCs/>
          <w:sz w:val="24"/>
          <w:szCs w:val="24"/>
        </w:rPr>
        <w:t xml:space="preserve">(adicionado </w:t>
      </w:r>
      <w:r w:rsidR="00EC41C0" w:rsidRPr="00D55CA7">
        <w:rPr>
          <w:b/>
          <w:sz w:val="24"/>
          <w:szCs w:val="24"/>
        </w:rPr>
        <w:t>enzimas proteolíticas</w:t>
      </w:r>
      <w:r w:rsidR="00EC41C0">
        <w:rPr>
          <w:bCs/>
          <w:sz w:val="24"/>
          <w:szCs w:val="24"/>
        </w:rPr>
        <w:t xml:space="preserve"> – destruindo as proteínas desnecessárias – formando o hormônio na forma ativa</w:t>
      </w:r>
      <w:r w:rsidR="00D55CA7">
        <w:rPr>
          <w:bCs/>
          <w:sz w:val="24"/>
          <w:szCs w:val="24"/>
        </w:rPr>
        <w:t xml:space="preserve"> e </w:t>
      </w:r>
      <w:r w:rsidR="00092E3A">
        <w:rPr>
          <w:bCs/>
          <w:sz w:val="24"/>
          <w:szCs w:val="24"/>
        </w:rPr>
        <w:t>fragmento proteico</w:t>
      </w:r>
      <w:r w:rsidR="00EC41C0">
        <w:rPr>
          <w:bCs/>
          <w:sz w:val="24"/>
          <w:szCs w:val="24"/>
        </w:rPr>
        <w:t xml:space="preserve">) </w:t>
      </w:r>
      <w:r w:rsidR="003A7A22" w:rsidRPr="003E54C4">
        <w:rPr>
          <w:bCs/>
          <w:sz w:val="24"/>
          <w:szCs w:val="24"/>
        </w:rPr>
        <w:t xml:space="preserve">dentro </w:t>
      </w:r>
      <w:r w:rsidR="003E54C4" w:rsidRPr="003E54C4">
        <w:rPr>
          <w:bCs/>
          <w:sz w:val="24"/>
          <w:szCs w:val="24"/>
        </w:rPr>
        <w:t>da</w:t>
      </w:r>
      <w:r w:rsidR="003A7A22" w:rsidRPr="00D55CA7">
        <w:rPr>
          <w:b/>
          <w:sz w:val="24"/>
          <w:szCs w:val="24"/>
        </w:rPr>
        <w:t xml:space="preserve"> vesículas</w:t>
      </w:r>
      <w:r w:rsidR="003A7A22">
        <w:rPr>
          <w:bCs/>
          <w:sz w:val="24"/>
          <w:szCs w:val="24"/>
        </w:rPr>
        <w:t xml:space="preserve"> </w:t>
      </w:r>
      <w:r w:rsidR="00B71FFB" w:rsidRPr="00B71FFB">
        <w:rPr>
          <w:bCs/>
          <w:sz w:val="24"/>
          <w:szCs w:val="24"/>
        </w:rPr>
        <w:sym w:font="Wingdings" w:char="F0E0"/>
      </w:r>
      <w:r w:rsidR="00B71FFB">
        <w:rPr>
          <w:bCs/>
          <w:sz w:val="24"/>
          <w:szCs w:val="24"/>
        </w:rPr>
        <w:t xml:space="preserve"> </w:t>
      </w:r>
      <w:r w:rsidR="00B71FFB" w:rsidRPr="00B71FFB">
        <w:rPr>
          <w:b/>
          <w:sz w:val="24"/>
          <w:szCs w:val="24"/>
        </w:rPr>
        <w:t>exocitose</w:t>
      </w:r>
      <w:r w:rsidR="00B71FFB">
        <w:rPr>
          <w:bCs/>
          <w:sz w:val="24"/>
          <w:szCs w:val="24"/>
        </w:rPr>
        <w:t xml:space="preserve"> (secreção)</w:t>
      </w:r>
      <w:r w:rsidR="00C315B3">
        <w:rPr>
          <w:bCs/>
          <w:sz w:val="24"/>
          <w:szCs w:val="24"/>
        </w:rPr>
        <w:t xml:space="preserve"> </w:t>
      </w:r>
      <w:r w:rsidR="009C3513">
        <w:rPr>
          <w:bCs/>
          <w:sz w:val="24"/>
          <w:szCs w:val="24"/>
        </w:rPr>
        <w:t>pro sangue</w:t>
      </w:r>
      <w:r w:rsidR="00B71FFB">
        <w:rPr>
          <w:bCs/>
          <w:sz w:val="24"/>
          <w:szCs w:val="24"/>
        </w:rPr>
        <w:t xml:space="preserve"> </w:t>
      </w:r>
      <w:r w:rsidR="00B71FFB" w:rsidRPr="00B71FFB">
        <w:rPr>
          <w:bCs/>
          <w:sz w:val="24"/>
          <w:szCs w:val="24"/>
        </w:rPr>
        <w:sym w:font="Wingdings" w:char="F0E0"/>
      </w:r>
      <w:r w:rsidR="00B71FFB">
        <w:rPr>
          <w:bCs/>
          <w:sz w:val="24"/>
          <w:szCs w:val="24"/>
        </w:rPr>
        <w:t xml:space="preserve"> </w:t>
      </w:r>
      <w:r w:rsidR="00B71FFB" w:rsidRPr="00C315B3">
        <w:rPr>
          <w:b/>
          <w:sz w:val="24"/>
          <w:szCs w:val="24"/>
        </w:rPr>
        <w:t>receptor</w:t>
      </w:r>
      <w:r w:rsidR="00B71FFB">
        <w:rPr>
          <w:bCs/>
          <w:sz w:val="24"/>
          <w:szCs w:val="24"/>
        </w:rPr>
        <w:t xml:space="preserve"> </w:t>
      </w:r>
    </w:p>
    <w:p w14:paraId="21787496" w14:textId="4D1C33DD" w:rsidR="003C4D74" w:rsidRDefault="003C4D74" w:rsidP="003C4D74">
      <w:pPr>
        <w:pStyle w:val="PargrafodaLista"/>
        <w:jc w:val="center"/>
        <w:rPr>
          <w:b/>
          <w:sz w:val="24"/>
          <w:szCs w:val="24"/>
        </w:rPr>
      </w:pPr>
      <w:r w:rsidRPr="003C4D74">
        <w:rPr>
          <w:b/>
          <w:noProof/>
          <w:sz w:val="24"/>
          <w:szCs w:val="24"/>
        </w:rPr>
        <w:drawing>
          <wp:inline distT="0" distB="0" distL="0" distR="0" wp14:anchorId="4DFE802C" wp14:editId="2E446FC1">
            <wp:extent cx="5400040" cy="2208530"/>
            <wp:effectExtent l="0" t="0" r="0" b="1270"/>
            <wp:docPr id="39367107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7107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A75E" w14:textId="3FA6CB1E" w:rsidR="003C4D74" w:rsidRDefault="006764F8" w:rsidP="006764F8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DM1 </w:t>
      </w:r>
      <w:r w:rsidRPr="006764F8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não produz insulina</w:t>
      </w:r>
      <w:r w:rsidR="00DB3EBB">
        <w:rPr>
          <w:bCs/>
          <w:sz w:val="24"/>
          <w:szCs w:val="24"/>
        </w:rPr>
        <w:t xml:space="preserve"> </w:t>
      </w:r>
      <w:r w:rsidR="00DB3EBB" w:rsidRPr="00DB3EBB">
        <w:rPr>
          <w:bCs/>
          <w:sz w:val="24"/>
          <w:szCs w:val="24"/>
        </w:rPr>
        <w:sym w:font="Wingdings" w:char="F0E0"/>
      </w:r>
      <w:r w:rsidR="00DB3EBB">
        <w:rPr>
          <w:bCs/>
          <w:sz w:val="24"/>
          <w:szCs w:val="24"/>
        </w:rPr>
        <w:t xml:space="preserve"> tratamento: insulina</w:t>
      </w:r>
    </w:p>
    <w:p w14:paraId="0CC507CB" w14:textId="6E00D5FF" w:rsidR="006764F8" w:rsidRDefault="006764F8" w:rsidP="006764F8">
      <w:pPr>
        <w:rPr>
          <w:bCs/>
          <w:sz w:val="24"/>
          <w:szCs w:val="24"/>
        </w:rPr>
      </w:pPr>
      <w:r w:rsidRPr="00ED00FA">
        <w:rPr>
          <w:b/>
          <w:sz w:val="24"/>
          <w:szCs w:val="24"/>
        </w:rPr>
        <w:t>DM</w:t>
      </w:r>
      <w:r w:rsidR="00ED00FA" w:rsidRPr="00ED00FA">
        <w:rPr>
          <w:b/>
          <w:sz w:val="24"/>
          <w:szCs w:val="24"/>
        </w:rPr>
        <w:t>2</w:t>
      </w:r>
      <w:r>
        <w:rPr>
          <w:bCs/>
          <w:sz w:val="24"/>
          <w:szCs w:val="24"/>
        </w:rPr>
        <w:t xml:space="preserve"> </w:t>
      </w:r>
      <w:r w:rsidRPr="006764F8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ED00FA">
        <w:rPr>
          <w:bCs/>
          <w:sz w:val="24"/>
          <w:szCs w:val="24"/>
        </w:rPr>
        <w:t>produz insulina, mas não tem efetividade</w:t>
      </w:r>
      <w:r w:rsidR="00DB3EBB">
        <w:rPr>
          <w:bCs/>
          <w:sz w:val="24"/>
          <w:szCs w:val="24"/>
        </w:rPr>
        <w:t xml:space="preserve"> </w:t>
      </w:r>
      <w:r w:rsidR="00DB3EBB" w:rsidRPr="00DB3EBB">
        <w:rPr>
          <w:bCs/>
          <w:sz w:val="24"/>
          <w:szCs w:val="24"/>
        </w:rPr>
        <w:sym w:font="Wingdings" w:char="F0E0"/>
      </w:r>
      <w:r w:rsidR="00DB3EBB">
        <w:rPr>
          <w:bCs/>
          <w:sz w:val="24"/>
          <w:szCs w:val="24"/>
        </w:rPr>
        <w:t xml:space="preserve"> tratamento: não insulina</w:t>
      </w:r>
    </w:p>
    <w:p w14:paraId="5E80833E" w14:textId="7A8ABEC7" w:rsidR="004115F0" w:rsidRDefault="004115F0" w:rsidP="004115F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No caso clínico, o Peptídeo C presente no sangue é um marcador de DM2, pois é um fragmento proteico devido a síntese de insulina</w:t>
      </w:r>
    </w:p>
    <w:p w14:paraId="4CC7E2BD" w14:textId="328924B9" w:rsidR="00830BE3" w:rsidRDefault="00830BE3" w:rsidP="00830BE3">
      <w:pPr>
        <w:pStyle w:val="PargrafodaLista"/>
        <w:jc w:val="center"/>
        <w:rPr>
          <w:bCs/>
          <w:sz w:val="24"/>
          <w:szCs w:val="24"/>
        </w:rPr>
      </w:pPr>
      <w:r w:rsidRPr="00830BE3">
        <w:rPr>
          <w:bCs/>
          <w:noProof/>
          <w:sz w:val="24"/>
          <w:szCs w:val="24"/>
        </w:rPr>
        <w:drawing>
          <wp:inline distT="0" distB="0" distL="0" distR="0" wp14:anchorId="5252AE03" wp14:editId="2126E405">
            <wp:extent cx="4457699" cy="3089563"/>
            <wp:effectExtent l="0" t="0" r="635" b="0"/>
            <wp:docPr id="17246305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30516" name="Imagem 1" descr="Diagrama&#10;&#10;O conteúdo gerado por IA pode estar incorreto."/>
                    <pic:cNvPicPr/>
                  </pic:nvPicPr>
                  <pic:blipFill rotWithShape="1">
                    <a:blip r:embed="rId12"/>
                    <a:srcRect b="3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086" cy="3089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2C0E4" w14:textId="44D12FBB" w:rsidR="00830BE3" w:rsidRDefault="00DB4192" w:rsidP="00830BE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Pré</w:t>
      </w:r>
      <w:r w:rsidR="00830BE3">
        <w:rPr>
          <w:bCs/>
          <w:sz w:val="24"/>
          <w:szCs w:val="24"/>
        </w:rPr>
        <w:t xml:space="preserve">-pró-insulina </w:t>
      </w:r>
      <w:r w:rsidR="00830BE3" w:rsidRPr="00830BE3">
        <w:rPr>
          <w:bCs/>
          <w:sz w:val="24"/>
          <w:szCs w:val="24"/>
        </w:rPr>
        <w:sym w:font="Wingdings" w:char="F0E0"/>
      </w:r>
      <w:r w:rsidR="00830BE3">
        <w:rPr>
          <w:bCs/>
          <w:sz w:val="24"/>
          <w:szCs w:val="24"/>
        </w:rPr>
        <w:t xml:space="preserve"> perde a </w:t>
      </w:r>
      <w:r>
        <w:rPr>
          <w:bCs/>
          <w:sz w:val="24"/>
          <w:szCs w:val="24"/>
        </w:rPr>
        <w:t>sequência</w:t>
      </w:r>
      <w:r w:rsidR="00830BE3">
        <w:rPr>
          <w:bCs/>
          <w:sz w:val="24"/>
          <w:szCs w:val="24"/>
        </w:rPr>
        <w:t xml:space="preserve"> sinal </w:t>
      </w:r>
      <w:r w:rsidR="00830BE3" w:rsidRPr="00830BE3">
        <w:rPr>
          <w:bCs/>
          <w:sz w:val="24"/>
          <w:szCs w:val="24"/>
        </w:rPr>
        <w:sym w:font="Wingdings" w:char="F0E0"/>
      </w:r>
      <w:r w:rsidR="00830BE3">
        <w:rPr>
          <w:bCs/>
          <w:sz w:val="24"/>
          <w:szCs w:val="24"/>
        </w:rPr>
        <w:t xml:space="preserve"> complexo de </w:t>
      </w:r>
      <w:r>
        <w:rPr>
          <w:bCs/>
          <w:sz w:val="24"/>
          <w:szCs w:val="24"/>
        </w:rPr>
        <w:t xml:space="preserve">Golgi </w:t>
      </w:r>
      <w:r w:rsidR="00830BE3" w:rsidRPr="00830BE3">
        <w:rPr>
          <w:bCs/>
          <w:sz w:val="24"/>
          <w:szCs w:val="24"/>
        </w:rPr>
        <w:sym w:font="Wingdings" w:char="F0E0"/>
      </w:r>
      <w:r w:rsidR="00830BE3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pró-insulina </w:t>
      </w:r>
      <w:r w:rsidRPr="00DB4192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quebra os a.a e gera fragmento proteico (</w:t>
      </w:r>
      <w:r w:rsidR="00045BD5">
        <w:rPr>
          <w:bCs/>
          <w:sz w:val="24"/>
          <w:szCs w:val="24"/>
        </w:rPr>
        <w:t>peptídeo</w:t>
      </w:r>
      <w:r>
        <w:rPr>
          <w:bCs/>
          <w:sz w:val="24"/>
          <w:szCs w:val="24"/>
        </w:rPr>
        <w:t xml:space="preserve"> C) </w:t>
      </w:r>
      <w:r w:rsidR="00045BD5" w:rsidRPr="00045BD5">
        <w:rPr>
          <w:bCs/>
          <w:sz w:val="24"/>
          <w:szCs w:val="24"/>
        </w:rPr>
        <w:sym w:font="Wingdings" w:char="F0E0"/>
      </w:r>
      <w:r w:rsidR="00045BD5">
        <w:rPr>
          <w:bCs/>
          <w:sz w:val="24"/>
          <w:szCs w:val="24"/>
        </w:rPr>
        <w:t xml:space="preserve"> na forma ativa </w:t>
      </w:r>
      <w:r w:rsidR="00045BD5" w:rsidRPr="00045BD5">
        <w:rPr>
          <w:bCs/>
          <w:sz w:val="24"/>
          <w:szCs w:val="24"/>
        </w:rPr>
        <w:sym w:font="Wingdings" w:char="F0E0"/>
      </w:r>
      <w:r w:rsidR="00045BD5">
        <w:rPr>
          <w:bCs/>
          <w:sz w:val="24"/>
          <w:szCs w:val="24"/>
        </w:rPr>
        <w:t xml:space="preserve"> libera </w:t>
      </w:r>
      <w:r w:rsidR="00C34AC9">
        <w:rPr>
          <w:bCs/>
          <w:sz w:val="24"/>
          <w:szCs w:val="24"/>
        </w:rPr>
        <w:t>peptídeo</w:t>
      </w:r>
      <w:r w:rsidR="00045BD5">
        <w:rPr>
          <w:bCs/>
          <w:sz w:val="24"/>
          <w:szCs w:val="24"/>
        </w:rPr>
        <w:t xml:space="preserve"> e insulina</w:t>
      </w:r>
      <w:r w:rsidR="00C34AC9">
        <w:rPr>
          <w:bCs/>
          <w:sz w:val="24"/>
          <w:szCs w:val="24"/>
        </w:rPr>
        <w:t xml:space="preserve"> ativa </w:t>
      </w:r>
      <w:r w:rsidR="00C34AC9" w:rsidRPr="00C34AC9">
        <w:rPr>
          <w:bCs/>
          <w:sz w:val="24"/>
          <w:szCs w:val="24"/>
        </w:rPr>
        <w:sym w:font="Wingdings" w:char="F0E0"/>
      </w:r>
      <w:r w:rsidR="00C34AC9">
        <w:rPr>
          <w:bCs/>
          <w:sz w:val="24"/>
          <w:szCs w:val="24"/>
        </w:rPr>
        <w:t xml:space="preserve"> sangue.</w:t>
      </w:r>
    </w:p>
    <w:p w14:paraId="0A1F7205" w14:textId="244F4F19" w:rsidR="000C566D" w:rsidRPr="004115F0" w:rsidRDefault="000C566D" w:rsidP="000C566D">
      <w:pPr>
        <w:pStyle w:val="PargrafodaLista"/>
        <w:jc w:val="center"/>
        <w:rPr>
          <w:bCs/>
          <w:sz w:val="24"/>
          <w:szCs w:val="24"/>
        </w:rPr>
      </w:pPr>
      <w:r w:rsidRPr="000C566D">
        <w:rPr>
          <w:bCs/>
          <w:noProof/>
          <w:sz w:val="24"/>
          <w:szCs w:val="24"/>
        </w:rPr>
        <w:drawing>
          <wp:inline distT="0" distB="0" distL="0" distR="0" wp14:anchorId="119A27F5" wp14:editId="0F4C67D2">
            <wp:extent cx="4218709" cy="3095291"/>
            <wp:effectExtent l="0" t="0" r="0" b="0"/>
            <wp:docPr id="45788444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84442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519" cy="309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9264" w14:textId="686EA823" w:rsidR="00066EB8" w:rsidRPr="001D5584" w:rsidRDefault="00066EB8" w:rsidP="00066EB8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E00F4D">
        <w:rPr>
          <w:bCs/>
          <w:sz w:val="24"/>
          <w:szCs w:val="24"/>
        </w:rPr>
        <w:t>Receptores de membrana (fora da célula)</w:t>
      </w:r>
      <w:r>
        <w:rPr>
          <w:bCs/>
          <w:sz w:val="24"/>
          <w:szCs w:val="24"/>
        </w:rPr>
        <w:t xml:space="preserve">: </w:t>
      </w:r>
      <w:r w:rsidRPr="001D217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canais iônicos, proteína Gq e Gs, enzimáticos (tirosinoquinase – insulina)</w:t>
      </w:r>
    </w:p>
    <w:p w14:paraId="6E9F8DEC" w14:textId="797D9076" w:rsidR="001D5584" w:rsidRDefault="001D5584" w:rsidP="001D5584">
      <w:pPr>
        <w:ind w:left="360"/>
        <w:rPr>
          <w:b/>
          <w:sz w:val="24"/>
          <w:szCs w:val="24"/>
        </w:rPr>
      </w:pPr>
      <w:r w:rsidRPr="001D5584">
        <w:rPr>
          <w:noProof/>
        </w:rPr>
        <w:drawing>
          <wp:inline distT="0" distB="0" distL="0" distR="0" wp14:anchorId="611BF03B" wp14:editId="6711F48D">
            <wp:extent cx="5400040" cy="2550160"/>
            <wp:effectExtent l="0" t="0" r="0" b="2540"/>
            <wp:docPr id="137888484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484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E0AA" w14:textId="70794C76" w:rsidR="00842751" w:rsidRPr="00842751" w:rsidRDefault="00842751" w:rsidP="0084275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No caso: reposição de cortisol</w:t>
      </w:r>
    </w:p>
    <w:p w14:paraId="70F5BEC3" w14:textId="7616439A" w:rsidR="001D5584" w:rsidRDefault="0065138B" w:rsidP="00774607">
      <w:pPr>
        <w:rPr>
          <w:b/>
          <w:sz w:val="24"/>
          <w:szCs w:val="24"/>
        </w:rPr>
      </w:pPr>
      <w:r>
        <w:rPr>
          <w:b/>
          <w:sz w:val="24"/>
          <w:szCs w:val="24"/>
        </w:rPr>
        <w:t>Biossíntese</w:t>
      </w:r>
      <w:r w:rsidR="00774607">
        <w:rPr>
          <w:b/>
          <w:sz w:val="24"/>
          <w:szCs w:val="24"/>
        </w:rPr>
        <w:t xml:space="preserve"> de esteroidal </w:t>
      </w:r>
    </w:p>
    <w:p w14:paraId="22C09DD3" w14:textId="17F10C1F" w:rsidR="00774607" w:rsidRDefault="0065138B" w:rsidP="0077460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5138B">
        <w:rPr>
          <w:bCs/>
          <w:sz w:val="24"/>
          <w:szCs w:val="24"/>
        </w:rPr>
        <w:t xml:space="preserve">Lipossolúvel, meia vida longa, receptor intracelular, associado a proteína </w:t>
      </w:r>
    </w:p>
    <w:p w14:paraId="05EE07B4" w14:textId="3E145FB7" w:rsidR="00A46E24" w:rsidRDefault="00A82C12" w:rsidP="0086072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95D67">
        <w:rPr>
          <w:b/>
          <w:sz w:val="24"/>
          <w:szCs w:val="24"/>
        </w:rPr>
        <w:t>Colesterol</w:t>
      </w:r>
      <w:r>
        <w:rPr>
          <w:bCs/>
          <w:sz w:val="24"/>
          <w:szCs w:val="24"/>
        </w:rPr>
        <w:t xml:space="preserve"> transportado por LDL</w:t>
      </w:r>
      <w:r w:rsidR="00094A1C">
        <w:rPr>
          <w:bCs/>
          <w:sz w:val="24"/>
          <w:szCs w:val="24"/>
        </w:rPr>
        <w:t xml:space="preserve"> </w:t>
      </w:r>
      <w:r w:rsidR="00094A1C" w:rsidRPr="00094A1C">
        <w:rPr>
          <w:bCs/>
          <w:sz w:val="24"/>
          <w:szCs w:val="24"/>
        </w:rPr>
        <w:sym w:font="Wingdings" w:char="F0E0"/>
      </w:r>
      <w:r w:rsidR="00094A1C">
        <w:rPr>
          <w:bCs/>
          <w:sz w:val="24"/>
          <w:szCs w:val="24"/>
        </w:rPr>
        <w:t xml:space="preserve"> célula com receptor de LDL</w:t>
      </w:r>
      <w:r w:rsidR="00F031F0">
        <w:rPr>
          <w:bCs/>
          <w:sz w:val="24"/>
          <w:szCs w:val="24"/>
        </w:rPr>
        <w:t xml:space="preserve"> na membrana </w:t>
      </w:r>
      <w:r w:rsidR="00F031F0" w:rsidRPr="00F031F0">
        <w:rPr>
          <w:bCs/>
          <w:sz w:val="24"/>
          <w:szCs w:val="24"/>
        </w:rPr>
        <w:sym w:font="Wingdings" w:char="F0E0"/>
      </w:r>
      <w:r w:rsidR="00F031F0">
        <w:rPr>
          <w:bCs/>
          <w:sz w:val="24"/>
          <w:szCs w:val="24"/>
        </w:rPr>
        <w:t xml:space="preserve"> </w:t>
      </w:r>
      <w:r w:rsidR="00AD6BD2">
        <w:rPr>
          <w:bCs/>
          <w:sz w:val="24"/>
          <w:szCs w:val="24"/>
        </w:rPr>
        <w:t xml:space="preserve">citosol </w:t>
      </w:r>
      <w:r w:rsidR="00AD6BD2" w:rsidRPr="00AD6BD2">
        <w:rPr>
          <w:bCs/>
          <w:sz w:val="24"/>
          <w:szCs w:val="24"/>
        </w:rPr>
        <w:sym w:font="Wingdings" w:char="F0E0"/>
      </w:r>
      <w:r w:rsidR="00AD6BD2">
        <w:rPr>
          <w:bCs/>
          <w:sz w:val="24"/>
          <w:szCs w:val="24"/>
        </w:rPr>
        <w:t xml:space="preserve"> lisossomo </w:t>
      </w:r>
      <w:r w:rsidR="00AD6BD2" w:rsidRPr="00AD6BD2">
        <w:rPr>
          <w:bCs/>
          <w:sz w:val="24"/>
          <w:szCs w:val="24"/>
        </w:rPr>
        <w:sym w:font="Wingdings" w:char="F0E0"/>
      </w:r>
      <w:r w:rsidR="00E758CD">
        <w:rPr>
          <w:bCs/>
          <w:sz w:val="24"/>
          <w:szCs w:val="24"/>
        </w:rPr>
        <w:t xml:space="preserve"> liberando colesterol</w:t>
      </w:r>
      <w:r w:rsidR="00212BCC">
        <w:rPr>
          <w:bCs/>
          <w:sz w:val="24"/>
          <w:szCs w:val="24"/>
        </w:rPr>
        <w:t xml:space="preserve"> </w:t>
      </w:r>
      <w:r w:rsidR="00212BCC" w:rsidRPr="00212BCC">
        <w:rPr>
          <w:bCs/>
          <w:sz w:val="24"/>
          <w:szCs w:val="24"/>
        </w:rPr>
        <w:sym w:font="Wingdings" w:char="F0E0"/>
      </w:r>
      <w:r w:rsidR="00212BCC">
        <w:rPr>
          <w:bCs/>
          <w:sz w:val="24"/>
          <w:szCs w:val="24"/>
        </w:rPr>
        <w:t xml:space="preserve"> </w:t>
      </w:r>
      <w:r w:rsidR="0029670D">
        <w:rPr>
          <w:bCs/>
          <w:sz w:val="24"/>
          <w:szCs w:val="24"/>
        </w:rPr>
        <w:t xml:space="preserve">levando pela </w:t>
      </w:r>
      <w:r w:rsidR="00B5180E">
        <w:rPr>
          <w:bCs/>
          <w:sz w:val="24"/>
          <w:szCs w:val="24"/>
        </w:rPr>
        <w:t xml:space="preserve">enzima STAR </w:t>
      </w:r>
      <w:r w:rsidR="00B5180E" w:rsidRPr="00B5180E">
        <w:rPr>
          <w:bCs/>
          <w:sz w:val="24"/>
          <w:szCs w:val="24"/>
        </w:rPr>
        <w:sym w:font="Wingdings" w:char="F0E0"/>
      </w:r>
      <w:r w:rsidR="00B5180E">
        <w:rPr>
          <w:bCs/>
          <w:sz w:val="24"/>
          <w:szCs w:val="24"/>
        </w:rPr>
        <w:t xml:space="preserve"> </w:t>
      </w:r>
      <w:r w:rsidR="0029670D">
        <w:rPr>
          <w:bCs/>
          <w:sz w:val="24"/>
          <w:szCs w:val="24"/>
        </w:rPr>
        <w:t xml:space="preserve">para mitocôndria </w:t>
      </w:r>
      <w:r w:rsidR="00B5180E" w:rsidRPr="00B5180E">
        <w:rPr>
          <w:bCs/>
          <w:sz w:val="24"/>
          <w:szCs w:val="24"/>
        </w:rPr>
        <w:sym w:font="Wingdings" w:char="F0E0"/>
      </w:r>
      <w:r w:rsidR="00B5180E">
        <w:rPr>
          <w:bCs/>
          <w:sz w:val="24"/>
          <w:szCs w:val="24"/>
        </w:rPr>
        <w:t xml:space="preserve"> </w:t>
      </w:r>
      <w:r w:rsidR="00212BCC">
        <w:rPr>
          <w:bCs/>
          <w:sz w:val="24"/>
          <w:szCs w:val="24"/>
        </w:rPr>
        <w:t xml:space="preserve">col. </w:t>
      </w:r>
      <w:r w:rsidR="00434655">
        <w:rPr>
          <w:bCs/>
          <w:sz w:val="24"/>
          <w:szCs w:val="24"/>
        </w:rPr>
        <w:t>t</w:t>
      </w:r>
      <w:r w:rsidR="00212BCC">
        <w:rPr>
          <w:bCs/>
          <w:sz w:val="24"/>
          <w:szCs w:val="24"/>
        </w:rPr>
        <w:t>ransformado</w:t>
      </w:r>
      <w:r w:rsidR="00B5180E">
        <w:rPr>
          <w:bCs/>
          <w:sz w:val="24"/>
          <w:szCs w:val="24"/>
        </w:rPr>
        <w:t xml:space="preserve"> (</w:t>
      </w:r>
      <w:r w:rsidR="00434655">
        <w:rPr>
          <w:bCs/>
          <w:sz w:val="24"/>
          <w:szCs w:val="24"/>
        </w:rPr>
        <w:t>de</w:t>
      </w:r>
      <w:r w:rsidR="00A95D67">
        <w:rPr>
          <w:bCs/>
          <w:sz w:val="24"/>
          <w:szCs w:val="24"/>
        </w:rPr>
        <w:t>sm</w:t>
      </w:r>
      <w:r w:rsidR="00434655">
        <w:rPr>
          <w:bCs/>
          <w:sz w:val="24"/>
          <w:szCs w:val="24"/>
        </w:rPr>
        <w:t>olase)</w:t>
      </w:r>
      <w:r w:rsidR="00212BCC">
        <w:rPr>
          <w:bCs/>
          <w:sz w:val="24"/>
          <w:szCs w:val="24"/>
        </w:rPr>
        <w:t xml:space="preserve"> em </w:t>
      </w:r>
      <w:r w:rsidR="00212BCC" w:rsidRPr="00A95D67">
        <w:rPr>
          <w:b/>
          <w:sz w:val="24"/>
          <w:szCs w:val="24"/>
        </w:rPr>
        <w:t>pregnenolona</w:t>
      </w:r>
      <w:r w:rsidR="00212BCC">
        <w:rPr>
          <w:bCs/>
          <w:sz w:val="24"/>
          <w:szCs w:val="24"/>
        </w:rPr>
        <w:t xml:space="preserve"> </w:t>
      </w:r>
      <w:r w:rsidR="00A95D67" w:rsidRPr="00A95D67">
        <w:rPr>
          <w:bCs/>
          <w:sz w:val="24"/>
          <w:szCs w:val="24"/>
        </w:rPr>
        <w:sym w:font="Wingdings" w:char="F0E0"/>
      </w:r>
      <w:r w:rsidR="00A95D67">
        <w:rPr>
          <w:bCs/>
          <w:sz w:val="24"/>
          <w:szCs w:val="24"/>
        </w:rPr>
        <w:t xml:space="preserve"> </w:t>
      </w:r>
      <w:r w:rsidR="0086072B">
        <w:rPr>
          <w:bCs/>
          <w:sz w:val="24"/>
          <w:szCs w:val="24"/>
        </w:rPr>
        <w:t>testosterona, estrogênio/progesterona (gônadas) e cortisol, aldosterona (suprarrenal)</w:t>
      </w:r>
      <w:r w:rsidR="00EB1FFF">
        <w:rPr>
          <w:bCs/>
          <w:sz w:val="24"/>
          <w:szCs w:val="24"/>
        </w:rPr>
        <w:t>.</w:t>
      </w:r>
    </w:p>
    <w:p w14:paraId="1C994C02" w14:textId="3BE5B48D" w:rsidR="00842751" w:rsidRDefault="00842751" w:rsidP="0006138E">
      <w:pPr>
        <w:pStyle w:val="PargrafodaLista"/>
        <w:rPr>
          <w:bCs/>
          <w:sz w:val="24"/>
          <w:szCs w:val="24"/>
        </w:rPr>
      </w:pPr>
      <w:r w:rsidRPr="00842751">
        <w:rPr>
          <w:bCs/>
          <w:noProof/>
          <w:sz w:val="24"/>
          <w:szCs w:val="24"/>
        </w:rPr>
        <w:drawing>
          <wp:inline distT="0" distB="0" distL="0" distR="0" wp14:anchorId="764C4D87" wp14:editId="7D5E59DD">
            <wp:extent cx="4825646" cy="2736273"/>
            <wp:effectExtent l="0" t="0" r="0" b="6985"/>
            <wp:docPr id="56388073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80737" name="Imagem 1" descr="Diagram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325" cy="274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E27" w14:textId="0A516863" w:rsidR="0006138E" w:rsidRDefault="0006138E" w:rsidP="00842751">
      <w:pPr>
        <w:pStyle w:val="PargrafodaLista"/>
        <w:jc w:val="center"/>
        <w:rPr>
          <w:bCs/>
          <w:sz w:val="24"/>
          <w:szCs w:val="24"/>
        </w:rPr>
      </w:pPr>
      <w:r w:rsidRPr="0006138E">
        <w:rPr>
          <w:bCs/>
          <w:noProof/>
          <w:sz w:val="24"/>
          <w:szCs w:val="24"/>
        </w:rPr>
        <w:drawing>
          <wp:inline distT="0" distB="0" distL="0" distR="0" wp14:anchorId="701E46A6" wp14:editId="30765B7E">
            <wp:extent cx="5189670" cy="2209992"/>
            <wp:effectExtent l="0" t="0" r="0" b="0"/>
            <wp:docPr id="159103862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38629" name="Imagem 1" descr="Diagram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FA32" w14:textId="07FDC744" w:rsidR="001001B6" w:rsidRDefault="001001B6" w:rsidP="00842751">
      <w:pPr>
        <w:pStyle w:val="PargrafodaLista"/>
        <w:jc w:val="center"/>
        <w:rPr>
          <w:bCs/>
          <w:sz w:val="24"/>
          <w:szCs w:val="24"/>
        </w:rPr>
      </w:pPr>
      <w:r w:rsidRPr="001001B6">
        <w:rPr>
          <w:bCs/>
          <w:noProof/>
          <w:sz w:val="24"/>
          <w:szCs w:val="24"/>
        </w:rPr>
        <w:drawing>
          <wp:inline distT="0" distB="0" distL="0" distR="0" wp14:anchorId="2DD23B8B" wp14:editId="2C58E4E1">
            <wp:extent cx="4831499" cy="2933954"/>
            <wp:effectExtent l="0" t="0" r="7620" b="0"/>
            <wp:docPr id="3011301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30120" name="Imagem 1" descr="Diagram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C91C" w14:textId="199CE339" w:rsidR="001001B6" w:rsidRDefault="001001B6" w:rsidP="001001B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Associado a proteína transportadora, e receptor nuclear ou no citoplasma.</w:t>
      </w:r>
    </w:p>
    <w:p w14:paraId="4CA350A7" w14:textId="33B84E28" w:rsidR="001001B6" w:rsidRDefault="001001B6" w:rsidP="001001B6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Não armazenado na vesícula </w:t>
      </w:r>
    </w:p>
    <w:p w14:paraId="6FC916CE" w14:textId="29AC5631" w:rsidR="0060472D" w:rsidRDefault="0060472D" w:rsidP="0060472D">
      <w:pPr>
        <w:pStyle w:val="PargrafodaLista"/>
        <w:jc w:val="center"/>
        <w:rPr>
          <w:bCs/>
          <w:sz w:val="24"/>
          <w:szCs w:val="24"/>
        </w:rPr>
      </w:pPr>
      <w:r w:rsidRPr="0060472D">
        <w:rPr>
          <w:bCs/>
          <w:noProof/>
          <w:sz w:val="24"/>
          <w:szCs w:val="24"/>
        </w:rPr>
        <w:drawing>
          <wp:inline distT="0" distB="0" distL="0" distR="0" wp14:anchorId="53735CC2" wp14:editId="632FBA8F">
            <wp:extent cx="4668981" cy="2656007"/>
            <wp:effectExtent l="0" t="0" r="0" b="0"/>
            <wp:docPr id="91018738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87384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804" cy="26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A4FD" w14:textId="1F13228F" w:rsidR="0060472D" w:rsidRDefault="00A9070C" w:rsidP="0060472D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1931F4">
        <w:rPr>
          <w:b/>
          <w:sz w:val="24"/>
          <w:szCs w:val="24"/>
        </w:rPr>
        <w:t>Anfifílica</w:t>
      </w:r>
      <w:r>
        <w:rPr>
          <w:bCs/>
          <w:sz w:val="24"/>
          <w:szCs w:val="24"/>
        </w:rPr>
        <w:t xml:space="preserve"> (ex. melatonina): hidro e lipossolúvel </w:t>
      </w:r>
      <w:r w:rsidRPr="00A9070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não precisa de transportador </w:t>
      </w:r>
    </w:p>
    <w:p w14:paraId="008B7A33" w14:textId="57C30D0C" w:rsidR="001931F4" w:rsidRDefault="001931F4" w:rsidP="001931F4">
      <w:pPr>
        <w:pStyle w:val="PargrafodaLista"/>
        <w:jc w:val="center"/>
        <w:rPr>
          <w:bCs/>
          <w:sz w:val="24"/>
          <w:szCs w:val="24"/>
        </w:rPr>
      </w:pPr>
      <w:r w:rsidRPr="001931F4">
        <w:rPr>
          <w:bCs/>
          <w:noProof/>
          <w:sz w:val="24"/>
          <w:szCs w:val="24"/>
        </w:rPr>
        <w:drawing>
          <wp:inline distT="0" distB="0" distL="0" distR="0" wp14:anchorId="70D86318" wp14:editId="25457AFF">
            <wp:extent cx="5022015" cy="2484335"/>
            <wp:effectExtent l="0" t="0" r="7620" b="0"/>
            <wp:docPr id="1585544655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44655" name="Imagem 1" descr="Diagrama, Esquemátic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F9E2" w14:textId="2479DF7E" w:rsidR="001931F4" w:rsidRDefault="00463B50" w:rsidP="00463B50">
      <w:pPr>
        <w:pStyle w:val="PargrafodaLista"/>
        <w:jc w:val="center"/>
        <w:rPr>
          <w:bCs/>
          <w:sz w:val="24"/>
          <w:szCs w:val="24"/>
        </w:rPr>
      </w:pPr>
      <w:r w:rsidRPr="00463B50">
        <w:rPr>
          <w:bCs/>
          <w:noProof/>
          <w:sz w:val="24"/>
          <w:szCs w:val="24"/>
        </w:rPr>
        <w:drawing>
          <wp:inline distT="0" distB="0" distL="0" distR="0" wp14:anchorId="727FA50F" wp14:editId="70331280">
            <wp:extent cx="5052498" cy="2850127"/>
            <wp:effectExtent l="0" t="0" r="0" b="7620"/>
            <wp:docPr id="5732643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64316" name="Imagem 1" descr="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A0EF" w14:textId="68D35640" w:rsidR="00463B50" w:rsidRDefault="00B9290E" w:rsidP="00B9290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T3 e T4 </w:t>
      </w:r>
      <w:r w:rsidRPr="00B9290E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precisam de uma proteína para transportar, meia vida alta</w:t>
      </w:r>
      <w:r w:rsidR="00FA02D1">
        <w:rPr>
          <w:bCs/>
          <w:sz w:val="24"/>
          <w:szCs w:val="24"/>
        </w:rPr>
        <w:t>.</w:t>
      </w:r>
    </w:p>
    <w:p w14:paraId="3032C575" w14:textId="607D8B46" w:rsidR="00A3168D" w:rsidRDefault="00A3168D" w:rsidP="00A3168D">
      <w:pPr>
        <w:pStyle w:val="PargrafodaLista"/>
        <w:jc w:val="center"/>
        <w:rPr>
          <w:bCs/>
          <w:sz w:val="24"/>
          <w:szCs w:val="24"/>
        </w:rPr>
      </w:pPr>
      <w:r w:rsidRPr="00A3168D">
        <w:rPr>
          <w:bCs/>
          <w:noProof/>
          <w:sz w:val="24"/>
          <w:szCs w:val="24"/>
        </w:rPr>
        <w:drawing>
          <wp:inline distT="0" distB="0" distL="0" distR="0" wp14:anchorId="4B54F1C4" wp14:editId="2681C087">
            <wp:extent cx="5342083" cy="2994920"/>
            <wp:effectExtent l="0" t="0" r="0" b="0"/>
            <wp:docPr id="83053087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0877" name="Imagem 1" descr="Diagram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02B0" w14:textId="77777777" w:rsidR="00066EB8" w:rsidRPr="003452A8" w:rsidRDefault="00066EB8" w:rsidP="003452A8">
      <w:pPr>
        <w:pStyle w:val="PargrafodaLista"/>
        <w:rPr>
          <w:bCs/>
          <w:sz w:val="24"/>
          <w:szCs w:val="24"/>
        </w:rPr>
      </w:pPr>
    </w:p>
    <w:sectPr w:rsidR="00066EB8" w:rsidRPr="003452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83F31"/>
    <w:multiLevelType w:val="hybridMultilevel"/>
    <w:tmpl w:val="B41E69EC"/>
    <w:lvl w:ilvl="0" w:tplc="0EBCB4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32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7DC"/>
    <w:rsid w:val="00045BD5"/>
    <w:rsid w:val="0006138E"/>
    <w:rsid w:val="00066EB8"/>
    <w:rsid w:val="000707B4"/>
    <w:rsid w:val="00086248"/>
    <w:rsid w:val="00092E3A"/>
    <w:rsid w:val="00094A1C"/>
    <w:rsid w:val="00095D82"/>
    <w:rsid w:val="000C566D"/>
    <w:rsid w:val="000C56E5"/>
    <w:rsid w:val="000D41D1"/>
    <w:rsid w:val="000F0B07"/>
    <w:rsid w:val="001001B6"/>
    <w:rsid w:val="0010417E"/>
    <w:rsid w:val="00135340"/>
    <w:rsid w:val="001741AE"/>
    <w:rsid w:val="001931F4"/>
    <w:rsid w:val="001D217C"/>
    <w:rsid w:val="001D5584"/>
    <w:rsid w:val="00212BCC"/>
    <w:rsid w:val="00273F6F"/>
    <w:rsid w:val="0029670D"/>
    <w:rsid w:val="002A3C00"/>
    <w:rsid w:val="003452A8"/>
    <w:rsid w:val="003A7A22"/>
    <w:rsid w:val="003C468B"/>
    <w:rsid w:val="003C4D74"/>
    <w:rsid w:val="003E54C4"/>
    <w:rsid w:val="004115F0"/>
    <w:rsid w:val="0041170E"/>
    <w:rsid w:val="00411C13"/>
    <w:rsid w:val="00434655"/>
    <w:rsid w:val="004600F2"/>
    <w:rsid w:val="00460A8A"/>
    <w:rsid w:val="00463B50"/>
    <w:rsid w:val="00490756"/>
    <w:rsid w:val="00490DFD"/>
    <w:rsid w:val="005010B8"/>
    <w:rsid w:val="0051404F"/>
    <w:rsid w:val="005142D1"/>
    <w:rsid w:val="0051638E"/>
    <w:rsid w:val="00521BC6"/>
    <w:rsid w:val="005D7875"/>
    <w:rsid w:val="005E5068"/>
    <w:rsid w:val="00600A86"/>
    <w:rsid w:val="0060472D"/>
    <w:rsid w:val="00624615"/>
    <w:rsid w:val="0065138B"/>
    <w:rsid w:val="006519EF"/>
    <w:rsid w:val="0066783D"/>
    <w:rsid w:val="00672866"/>
    <w:rsid w:val="006764F8"/>
    <w:rsid w:val="00677630"/>
    <w:rsid w:val="006B03FD"/>
    <w:rsid w:val="006C52CE"/>
    <w:rsid w:val="00736E0A"/>
    <w:rsid w:val="00743054"/>
    <w:rsid w:val="00774607"/>
    <w:rsid w:val="007A2A56"/>
    <w:rsid w:val="007B1D83"/>
    <w:rsid w:val="00803272"/>
    <w:rsid w:val="00807B6E"/>
    <w:rsid w:val="008131B8"/>
    <w:rsid w:val="00830BE3"/>
    <w:rsid w:val="00832750"/>
    <w:rsid w:val="00842751"/>
    <w:rsid w:val="0086072B"/>
    <w:rsid w:val="008A2020"/>
    <w:rsid w:val="008C6498"/>
    <w:rsid w:val="008D469D"/>
    <w:rsid w:val="009B5C65"/>
    <w:rsid w:val="009C3513"/>
    <w:rsid w:val="009D22E3"/>
    <w:rsid w:val="00A07357"/>
    <w:rsid w:val="00A3168D"/>
    <w:rsid w:val="00A45BE8"/>
    <w:rsid w:val="00A46E24"/>
    <w:rsid w:val="00A82C12"/>
    <w:rsid w:val="00A9070C"/>
    <w:rsid w:val="00A95D67"/>
    <w:rsid w:val="00AB0ADD"/>
    <w:rsid w:val="00AD6BD2"/>
    <w:rsid w:val="00AE3E1E"/>
    <w:rsid w:val="00B04450"/>
    <w:rsid w:val="00B22DF2"/>
    <w:rsid w:val="00B5180E"/>
    <w:rsid w:val="00B71FFB"/>
    <w:rsid w:val="00B9290E"/>
    <w:rsid w:val="00BA0648"/>
    <w:rsid w:val="00C14248"/>
    <w:rsid w:val="00C16A41"/>
    <w:rsid w:val="00C315B3"/>
    <w:rsid w:val="00C34AC9"/>
    <w:rsid w:val="00C577DC"/>
    <w:rsid w:val="00CC76DE"/>
    <w:rsid w:val="00CE01EE"/>
    <w:rsid w:val="00D15896"/>
    <w:rsid w:val="00D353EF"/>
    <w:rsid w:val="00D36254"/>
    <w:rsid w:val="00D43062"/>
    <w:rsid w:val="00D47B13"/>
    <w:rsid w:val="00D55CA7"/>
    <w:rsid w:val="00D644F6"/>
    <w:rsid w:val="00DB3EBB"/>
    <w:rsid w:val="00DB4192"/>
    <w:rsid w:val="00E00F4D"/>
    <w:rsid w:val="00E705B2"/>
    <w:rsid w:val="00E758CD"/>
    <w:rsid w:val="00E7646F"/>
    <w:rsid w:val="00E959C5"/>
    <w:rsid w:val="00EB1FFF"/>
    <w:rsid w:val="00EC41C0"/>
    <w:rsid w:val="00ED00FA"/>
    <w:rsid w:val="00F031F0"/>
    <w:rsid w:val="00F40F73"/>
    <w:rsid w:val="00F45963"/>
    <w:rsid w:val="00FA02D1"/>
    <w:rsid w:val="00FC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149DB"/>
  <w15:chartTrackingRefBased/>
  <w15:docId w15:val="{DBC3E2CC-317E-43D5-9DC6-4D2451C3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7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7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7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7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7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7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7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7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7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7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7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7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77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77D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77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77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77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77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7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7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7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7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7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77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77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77D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7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77D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77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634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107</cp:revision>
  <dcterms:created xsi:type="dcterms:W3CDTF">2026-02-05T10:53:00Z</dcterms:created>
  <dcterms:modified xsi:type="dcterms:W3CDTF">2026-02-27T18:06:00Z</dcterms:modified>
</cp:coreProperties>
</file>