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8ek3b26u2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Resumo de Estudo – Estrutura Viral e Resposta Imune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hc6sowy7lb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🔬 O que é um vírus?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color w:val="ff0000"/>
          <w:rtl w:val="0"/>
        </w:rPr>
        <w:t xml:space="preserve">Não </w:t>
      </w:r>
      <w:r w:rsidDel="00000000" w:rsidR="00000000" w:rsidRPr="00000000">
        <w:rPr>
          <w:rtl w:val="0"/>
        </w:rPr>
        <w:t xml:space="preserve">são células.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Compostos de </w:t>
      </w:r>
      <w:r w:rsidDel="00000000" w:rsidR="00000000" w:rsidRPr="00000000">
        <w:rPr>
          <w:b w:val="1"/>
          <w:rtl w:val="0"/>
        </w:rPr>
        <w:t xml:space="preserve">DNA ou RNA + </w:t>
      </w:r>
      <w:r w:rsidDel="00000000" w:rsidR="00000000" w:rsidRPr="00000000">
        <w:rPr>
          <w:b w:val="1"/>
          <w:color w:val="0000ff"/>
          <w:rtl w:val="0"/>
        </w:rPr>
        <w:t xml:space="preserve">capsídeo proteico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Alguns possuem</w:t>
      </w:r>
      <w:r w:rsidDel="00000000" w:rsidR="00000000" w:rsidRPr="00000000">
        <w:rPr>
          <w:color w:val="ff9900"/>
          <w:rtl w:val="0"/>
        </w:rPr>
        <w:t xml:space="preserve"> </w:t>
      </w:r>
      <w:r w:rsidDel="00000000" w:rsidR="00000000" w:rsidRPr="00000000">
        <w:rPr>
          <w:b w:val="1"/>
          <w:color w:val="ff9900"/>
          <w:rtl w:val="0"/>
        </w:rPr>
        <w:t xml:space="preserve">envelope lipídico</w:t>
      </w:r>
      <w:r w:rsidDel="00000000" w:rsidR="00000000" w:rsidRPr="00000000">
        <w:rPr>
          <w:color w:val="ff990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color w:val="38761d"/>
          <w:rtl w:val="0"/>
        </w:rPr>
        <w:t xml:space="preserve">parasitas intracelulares obrigatórios</w:t>
      </w:r>
      <w:r w:rsidDel="00000000" w:rsidR="00000000" w:rsidRPr="00000000">
        <w:rPr>
          <w:rtl w:val="0"/>
        </w:rPr>
        <w:t xml:space="preserve">: só se </w:t>
      </w:r>
      <w:r w:rsidDel="00000000" w:rsidR="00000000" w:rsidRPr="00000000">
        <w:rPr>
          <w:b w:val="1"/>
          <w:rtl w:val="0"/>
        </w:rPr>
        <w:t xml:space="preserve">replicam </w:t>
      </w: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b w:val="1"/>
          <w:rtl w:val="0"/>
        </w:rPr>
        <w:t xml:space="preserve">células vivas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ff0000"/>
          <w:rtl w:val="0"/>
        </w:rPr>
        <w:t xml:space="preserve">Não </w:t>
      </w:r>
      <w:r w:rsidDel="00000000" w:rsidR="00000000" w:rsidRPr="00000000">
        <w:rPr>
          <w:b w:val="1"/>
          <w:rtl w:val="0"/>
        </w:rPr>
        <w:t xml:space="preserve">são afetados por </w:t>
      </w:r>
      <w:r w:rsidDel="00000000" w:rsidR="00000000" w:rsidRPr="00000000">
        <w:rPr>
          <w:b w:val="1"/>
          <w:color w:val="0000ff"/>
          <w:rtl w:val="0"/>
        </w:rPr>
        <w:t xml:space="preserve">antibióticos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Vírus precisam dos recursos da célula hospedeira para que possam produzir suas proteínas.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mf9wq50ww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🦠 Diferença entre vírus e bactérias:</w:t>
      </w:r>
    </w:p>
    <w:tbl>
      <w:tblPr>
        <w:tblStyle w:val="Table1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3600"/>
        <w:gridCol w:w="2010"/>
        <w:tblGridChange w:id="0">
          <w:tblGrid>
            <w:gridCol w:w="2595"/>
            <w:gridCol w:w="3600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Bactéria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Estrutura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Ácido nucleico + proteína (não célula)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Célula procarionte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Metabolismo próprio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Depende da célula hospedeira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Autônoma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Tratamento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Antivirais (específicos)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Antibióticos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ks5dk0tk5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Como o vírus se replica: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Entra </w:t>
      </w:r>
      <w:r w:rsidDel="00000000" w:rsidR="00000000" w:rsidRPr="00000000">
        <w:rPr>
          <w:rtl w:val="0"/>
        </w:rPr>
        <w:t xml:space="preserve">na célula via </w:t>
      </w:r>
      <w:r w:rsidDel="00000000" w:rsidR="00000000" w:rsidRPr="00000000">
        <w:rPr>
          <w:b w:val="1"/>
          <w:color w:val="0000ff"/>
          <w:rtl w:val="0"/>
        </w:rPr>
        <w:t xml:space="preserve">endocitose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rtl w:val="0"/>
        </w:rPr>
        <w:t xml:space="preserve">fusão de membranas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Libera </w:t>
      </w:r>
      <w:r w:rsidDel="00000000" w:rsidR="00000000" w:rsidRPr="00000000">
        <w:rPr>
          <w:rtl w:val="0"/>
        </w:rPr>
        <w:t xml:space="preserve">seu</w:t>
      </w:r>
      <w:r w:rsidDel="00000000" w:rsidR="00000000" w:rsidRPr="00000000">
        <w:rPr>
          <w:color w:val="f1c232"/>
          <w:rtl w:val="0"/>
        </w:rPr>
        <w:t xml:space="preserve"> </w:t>
      </w:r>
      <w:r w:rsidDel="00000000" w:rsidR="00000000" w:rsidRPr="00000000">
        <w:rPr>
          <w:b w:val="1"/>
          <w:color w:val="f1c232"/>
          <w:rtl w:val="0"/>
        </w:rPr>
        <w:t xml:space="preserve">material genético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rtl w:val="0"/>
        </w:rPr>
        <w:t xml:space="preserve">citoplasma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 a maquinaria celular</w:t>
      </w:r>
      <w:r w:rsidDel="00000000" w:rsidR="00000000" w:rsidRPr="00000000">
        <w:rPr>
          <w:rtl w:val="0"/>
        </w:rPr>
        <w:t xml:space="preserve"> para produzir proteínas e copiar seu genoma.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Novos vírus são montados.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Saem da célula por: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color w:val="6aa84f"/>
          <w:rtl w:val="0"/>
        </w:rPr>
        <w:t xml:space="preserve">Lise celular</w:t>
      </w:r>
      <w:r w:rsidDel="00000000" w:rsidR="00000000" w:rsidRPr="00000000">
        <w:rPr>
          <w:rtl w:val="0"/>
        </w:rPr>
        <w:t xml:space="preserve"> (rompimento)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color w:val="f1c232"/>
          <w:rtl w:val="0"/>
        </w:rPr>
        <w:t xml:space="preserve">Brotamento</w:t>
      </w:r>
      <w:r w:rsidDel="00000000" w:rsidR="00000000" w:rsidRPr="00000000">
        <w:rPr>
          <w:color w:val="f1c232"/>
          <w:rtl w:val="0"/>
        </w:rPr>
        <w:t xml:space="preserve"> </w:t>
      </w:r>
      <w:r w:rsidDel="00000000" w:rsidR="00000000" w:rsidRPr="00000000">
        <w:rPr>
          <w:rtl w:val="0"/>
        </w:rPr>
        <w:t xml:space="preserve">(com envelope membranoso)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highlight w:val="green"/>
          <w:rtl w:val="0"/>
        </w:rPr>
        <w:t xml:space="preserve">O linfócito B</w:t>
      </w:r>
      <w:r w:rsidDel="00000000" w:rsidR="00000000" w:rsidRPr="00000000">
        <w:rPr>
          <w:rtl w:val="0"/>
        </w:rPr>
        <w:t xml:space="preserve"> deve ser ativado para iniciar a produção de anticorpos, vai se diferenciar em plasmócitos e virar uma célula de resposta antiviral (não produz anticorpos).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Os anticorpos</w:t>
      </w:r>
      <w:r w:rsidDel="00000000" w:rsidR="00000000" w:rsidRPr="00000000">
        <w:rPr>
          <w:rtl w:val="0"/>
        </w:rPr>
        <w:t xml:space="preserve"> precisam que o vírus esteja circulante para neutralizar (extracelular), se estiver dentro não dá.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A vacina</w:t>
      </w:r>
      <w:r w:rsidDel="00000000" w:rsidR="00000000" w:rsidRPr="00000000">
        <w:rPr>
          <w:rtl w:val="0"/>
        </w:rPr>
        <w:t xml:space="preserve"> é feita de </w:t>
      </w:r>
      <w:r w:rsidDel="00000000" w:rsidR="00000000" w:rsidRPr="00000000">
        <w:rPr>
          <w:b w:val="1"/>
          <w:rtl w:val="0"/>
        </w:rPr>
        <w:t xml:space="preserve">fragmentos </w:t>
      </w:r>
      <w:r w:rsidDel="00000000" w:rsidR="00000000" w:rsidRPr="00000000">
        <w:rPr>
          <w:rtl w:val="0"/>
        </w:rPr>
        <w:t xml:space="preserve">do vírus (proteínas do capsídeo) e não do vírus em si, e estimula a produção de anticorpos.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highlight w:val="green"/>
          <w:rtl w:val="0"/>
        </w:rPr>
        <w:t xml:space="preserve">Células dendríticas e macrófagos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estão </w:t>
      </w:r>
      <w:r w:rsidDel="00000000" w:rsidR="00000000" w:rsidRPr="00000000">
        <w:rPr>
          <w:b w:val="1"/>
          <w:rtl w:val="0"/>
        </w:rPr>
        <w:t xml:space="preserve">residentes </w:t>
      </w:r>
      <w:r w:rsidDel="00000000" w:rsidR="00000000" w:rsidRPr="00000000">
        <w:rPr>
          <w:rtl w:val="0"/>
        </w:rPr>
        <w:t xml:space="preserve">no tecido, então servem para disparar primeiramente contra um vírus (quando não entra na corrente sanguínea).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O principal mecanismo de ação das vacinas de mRNA contra COVID-19</w:t>
      </w:r>
      <w:r w:rsidDel="00000000" w:rsidR="00000000" w:rsidRPr="00000000">
        <w:rPr>
          <w:rtl w:val="0"/>
        </w:rPr>
        <w:t xml:space="preserve">: Entrega de </w:t>
      </w:r>
      <w:r w:rsidDel="00000000" w:rsidR="00000000" w:rsidRPr="00000000">
        <w:rPr>
          <w:b w:val="1"/>
          <w:rtl w:val="0"/>
        </w:rPr>
        <w:t xml:space="preserve">instruções </w:t>
      </w:r>
      <w:r w:rsidDel="00000000" w:rsidR="00000000" w:rsidRPr="00000000">
        <w:rPr>
          <w:rtl w:val="0"/>
        </w:rPr>
        <w:t xml:space="preserve">genéticas para que células do hospedeiro </w:t>
      </w:r>
      <w:r w:rsidDel="00000000" w:rsidR="00000000" w:rsidRPr="00000000">
        <w:rPr>
          <w:b w:val="1"/>
          <w:rtl w:val="0"/>
        </w:rPr>
        <w:t xml:space="preserve">produzam </w:t>
      </w:r>
      <w:r w:rsidDel="00000000" w:rsidR="00000000" w:rsidRPr="00000000">
        <w:rPr>
          <w:rtl w:val="0"/>
        </w:rPr>
        <w:t xml:space="preserve">a proteína Spike.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Essa proteína Spike utiliza o receptor ACE2 para entrar nas células do hospedeiro.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highlight w:val="green"/>
          <w:rtl w:val="0"/>
        </w:rPr>
        <w:t xml:space="preserve">primeiros </w:t>
      </w:r>
      <w:r w:rsidDel="00000000" w:rsidR="00000000" w:rsidRPr="00000000">
        <w:rPr>
          <w:b w:val="1"/>
          <w:rtl w:val="0"/>
        </w:rPr>
        <w:t xml:space="preserve">mecanismos </w:t>
      </w:r>
      <w:r w:rsidDel="00000000" w:rsidR="00000000" w:rsidRPr="00000000">
        <w:rPr>
          <w:rtl w:val="0"/>
        </w:rPr>
        <w:t xml:space="preserve">de produção dos </w:t>
      </w:r>
      <w:r w:rsidDel="00000000" w:rsidR="00000000" w:rsidRPr="00000000">
        <w:rPr>
          <w:b w:val="1"/>
          <w:rtl w:val="0"/>
        </w:rPr>
        <w:t xml:space="preserve">sistema imune </w:t>
      </w:r>
      <w:r w:rsidDel="00000000" w:rsidR="00000000" w:rsidRPr="00000000">
        <w:rPr>
          <w:rtl w:val="0"/>
        </w:rPr>
        <w:t xml:space="preserve">contra infecções virais (influenza): é a produção de </w:t>
      </w:r>
      <w:r w:rsidDel="00000000" w:rsidR="00000000" w:rsidRPr="00000000">
        <w:rPr>
          <w:b w:val="1"/>
          <w:rtl w:val="0"/>
        </w:rPr>
        <w:t xml:space="preserve">interferons </w:t>
      </w:r>
      <w:r w:rsidDel="00000000" w:rsidR="00000000" w:rsidRPr="00000000">
        <w:rPr>
          <w:rtl w:val="0"/>
        </w:rPr>
        <w:t xml:space="preserve">tipo I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(IFN-α e IFN-β)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Inata!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  <w:highlight w:val="yellow"/>
        </w:rPr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highlight w:val="green"/>
          <w:rtl w:val="0"/>
        </w:rPr>
        <w:t xml:space="preserve">Interferons tipo I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(IFN-I) são importantes na infecção por vírus respiratórios →</w:t>
      </w:r>
      <w:r w:rsidDel="00000000" w:rsidR="00000000" w:rsidRPr="00000000">
        <w:rPr>
          <w:b w:val="1"/>
          <w:rtl w:val="0"/>
        </w:rPr>
        <w:t xml:space="preserve"> estimulando genes antivirais e </w:t>
      </w:r>
      <w:r w:rsidDel="00000000" w:rsidR="00000000" w:rsidRPr="00000000">
        <w:rPr>
          <w:b w:val="1"/>
          <w:highlight w:val="yellow"/>
          <w:rtl w:val="0"/>
        </w:rPr>
        <w:t xml:space="preserve">ativam células NK.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rtl w:val="0"/>
        </w:rPr>
        <w:t xml:space="preserve">anticorpos neutralizantes</w:t>
      </w:r>
      <w:r w:rsidDel="00000000" w:rsidR="00000000" w:rsidRPr="00000000">
        <w:rPr>
          <w:rtl w:val="0"/>
        </w:rPr>
        <w:t xml:space="preserve">, como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IgA </w:t>
      </w:r>
      <w:r w:rsidDel="00000000" w:rsidR="00000000" w:rsidRPr="00000000">
        <w:rPr>
          <w:highlight w:val="yellow"/>
          <w:rtl w:val="0"/>
        </w:rPr>
        <w:t xml:space="preserve">e </w:t>
      </w:r>
      <w:r w:rsidDel="00000000" w:rsidR="00000000" w:rsidRPr="00000000">
        <w:rPr>
          <w:b w:val="1"/>
          <w:highlight w:val="yellow"/>
          <w:rtl w:val="0"/>
        </w:rPr>
        <w:t xml:space="preserve">IgG</w:t>
      </w:r>
      <w:r w:rsidDel="00000000" w:rsidR="00000000" w:rsidRPr="00000000">
        <w:rPr>
          <w:b w:val="1"/>
          <w:rtl w:val="0"/>
        </w:rPr>
        <w:t xml:space="preserve">, se tornam</w:t>
      </w:r>
      <w:r w:rsidDel="00000000" w:rsidR="00000000" w:rsidRPr="00000000">
        <w:rPr>
          <w:rtl w:val="0"/>
        </w:rPr>
        <w:t xml:space="preserve"> mais relevantes na infecção por influenza (por ex.), pois durante e após a resposta adaptativa, </w:t>
      </w:r>
      <w:r w:rsidDel="00000000" w:rsidR="00000000" w:rsidRPr="00000000">
        <w:rPr>
          <w:b w:val="1"/>
          <w:rtl w:val="0"/>
        </w:rPr>
        <w:t xml:space="preserve">limitam a propagação viral.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O papel da</w:t>
      </w:r>
      <w:r w:rsidDel="00000000" w:rsidR="00000000" w:rsidRPr="00000000">
        <w:rPr>
          <w:b w:val="1"/>
          <w:highlight w:val="green"/>
          <w:rtl w:val="0"/>
        </w:rPr>
        <w:t xml:space="preserve"> IgA secretora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nas infecções respiratórias virais → é impedir a adesão e entrada do vírus nas células do trato respiratório.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papel das</w:t>
      </w:r>
      <w:r w:rsidDel="00000000" w:rsidR="00000000" w:rsidRPr="00000000">
        <w:rPr>
          <w:b w:val="1"/>
          <w:highlight w:val="green"/>
          <w:rtl w:val="0"/>
        </w:rPr>
        <w:t xml:space="preserve"> células T CD8+</w:t>
      </w:r>
      <w:r w:rsidDel="00000000" w:rsidR="00000000" w:rsidRPr="00000000">
        <w:rPr>
          <w:rtl w:val="0"/>
        </w:rPr>
        <w:t xml:space="preserve"> em infecções virais como a Influenza, é </w:t>
      </w:r>
      <w:r w:rsidDel="00000000" w:rsidR="00000000" w:rsidRPr="00000000">
        <w:rPr>
          <w:b w:val="1"/>
          <w:rtl w:val="0"/>
        </w:rPr>
        <w:t xml:space="preserve">reconhecer </w:t>
      </w:r>
      <w:r w:rsidDel="00000000" w:rsidR="00000000" w:rsidRPr="00000000">
        <w:rPr>
          <w:rtl w:val="0"/>
        </w:rPr>
        <w:t xml:space="preserve">células infectantes e </w:t>
      </w:r>
      <w:r w:rsidDel="00000000" w:rsidR="00000000" w:rsidRPr="00000000">
        <w:rPr>
          <w:b w:val="1"/>
          <w:highlight w:val="yellow"/>
          <w:rtl w:val="0"/>
        </w:rPr>
        <w:t xml:space="preserve">promover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killing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rtl w:val="0"/>
        </w:rPr>
        <w:t xml:space="preserve">citotoxicidade</w:t>
      </w:r>
      <w:r w:rsidDel="00000000" w:rsidR="00000000" w:rsidRPr="00000000">
        <w:rPr>
          <w:rtl w:val="0"/>
        </w:rPr>
        <w:t xml:space="preserve"> - porém causa lesão tecidual (por conta do killing).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highlight w:val="green"/>
          <w:rtl w:val="0"/>
        </w:rPr>
        <w:t xml:space="preserve">célula NK (Inato)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está diretamente associada à </w:t>
      </w:r>
      <w:r w:rsidDel="00000000" w:rsidR="00000000" w:rsidRPr="00000000">
        <w:rPr>
          <w:b w:val="1"/>
          <w:highlight w:val="red"/>
          <w:rtl w:val="0"/>
        </w:rPr>
        <w:t xml:space="preserve">destruição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rtl w:val="0"/>
        </w:rPr>
        <w:t xml:space="preserve">células infectadas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antes da produção</w:t>
      </w:r>
      <w:r w:rsidDel="00000000" w:rsidR="00000000" w:rsidRPr="00000000">
        <w:rPr>
          <w:rtl w:val="0"/>
        </w:rPr>
        <w:t xml:space="preserve"> de anticorpos específicos.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tddol0ikf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Interferon (IFN) – Defesa inicial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IFN-α e IFN-β</w:t>
      </w:r>
      <w:r w:rsidDel="00000000" w:rsidR="00000000" w:rsidRPr="00000000">
        <w:rPr>
          <w:rtl w:val="0"/>
        </w:rPr>
        <w:t xml:space="preserve"> são produzidos em resposta à </w:t>
      </w:r>
      <w:r w:rsidDel="00000000" w:rsidR="00000000" w:rsidRPr="00000000">
        <w:rPr>
          <w:b w:val="1"/>
          <w:color w:val="ff0000"/>
          <w:rtl w:val="0"/>
        </w:rPr>
        <w:t xml:space="preserve">infecção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highlight w:val="red"/>
          <w:rtl w:val="0"/>
        </w:rPr>
        <w:t xml:space="preserve">Inibem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replicação viral </w:t>
      </w:r>
      <w:r w:rsidDel="00000000" w:rsidR="00000000" w:rsidRPr="00000000">
        <w:rPr>
          <w:rtl w:val="0"/>
        </w:rPr>
        <w:t xml:space="preserve">em células próximas.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Estimulam expressão de </w:t>
      </w:r>
      <w:r w:rsidDel="00000000" w:rsidR="00000000" w:rsidRPr="00000000">
        <w:rPr>
          <w:b w:val="1"/>
          <w:rtl w:val="0"/>
        </w:rPr>
        <w:t xml:space="preserve">MHC I</w:t>
      </w:r>
      <w:r w:rsidDel="00000000" w:rsidR="00000000" w:rsidRPr="00000000">
        <w:rPr>
          <w:rtl w:val="0"/>
        </w:rPr>
        <w:t xml:space="preserve"> e ativam: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Células NK (</w:t>
      </w:r>
      <w:r w:rsidDel="00000000" w:rsidR="00000000" w:rsidRPr="00000000">
        <w:rPr>
          <w:rtl w:val="0"/>
        </w:rPr>
        <w:t xml:space="preserve">citotóxicas - destroem células com vírus)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CTLs (CD8+) - </w:t>
      </w:r>
      <w:r w:rsidDel="00000000" w:rsidR="00000000" w:rsidRPr="00000000">
        <w:rPr>
          <w:rtl w:val="0"/>
        </w:rPr>
        <w:t xml:space="preserve">causam uma grande lesão tecidual, pois destroem fortemente a célula com o vírus.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Promovem o "</w:t>
      </w:r>
      <w:r w:rsidDel="00000000" w:rsidR="00000000" w:rsidRPr="00000000">
        <w:rPr>
          <w:b w:val="1"/>
          <w:rtl w:val="0"/>
        </w:rPr>
        <w:t xml:space="preserve">estado antiviral</w:t>
      </w:r>
      <w:r w:rsidDel="00000000" w:rsidR="00000000" w:rsidRPr="00000000">
        <w:rPr>
          <w:rtl w:val="0"/>
        </w:rPr>
        <w:t xml:space="preserve">" no organismo.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vmta7o7q6u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🛡️ Células da resposta antiviral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  <w:highlight w:val="green"/>
        </w:rPr>
      </w:pPr>
      <w:bookmarkStart w:colFirst="0" w:colLast="0" w:name="_w4yw8fz1j7ya" w:id="6"/>
      <w:bookmarkEnd w:id="6"/>
      <w:r w:rsidDel="00000000" w:rsidR="00000000" w:rsidRPr="00000000">
        <w:rPr>
          <w:b w:val="1"/>
          <w:color w:val="000000"/>
          <w:sz w:val="22"/>
          <w:szCs w:val="22"/>
          <w:highlight w:val="green"/>
          <w:rtl w:val="0"/>
        </w:rPr>
        <w:t xml:space="preserve">NK (Natural Killer)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Atuam rapidamente (</w:t>
      </w:r>
      <w:r w:rsidDel="00000000" w:rsidR="00000000" w:rsidRPr="00000000">
        <w:rPr>
          <w:b w:val="1"/>
          <w:rtl w:val="0"/>
        </w:rPr>
        <w:t xml:space="preserve">inada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highlight w:val="yellow"/>
          <w:rtl w:val="0"/>
        </w:rPr>
        <w:t xml:space="preserve">antes da resposta adaptativa.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Matam células com </w:t>
      </w:r>
      <w:r w:rsidDel="00000000" w:rsidR="00000000" w:rsidRPr="00000000">
        <w:rPr>
          <w:b w:val="1"/>
          <w:rtl w:val="0"/>
        </w:rPr>
        <w:t xml:space="preserve">baixo MHC 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IFN-γ</w:t>
      </w:r>
      <w:r w:rsidDel="00000000" w:rsidR="00000000" w:rsidRPr="00000000">
        <w:rPr>
          <w:rtl w:val="0"/>
        </w:rPr>
        <w:t xml:space="preserve"> (ativa macrófagos).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Realizam </w:t>
      </w:r>
      <w:r w:rsidDel="00000000" w:rsidR="00000000" w:rsidRPr="00000000">
        <w:rPr>
          <w:b w:val="1"/>
          <w:rtl w:val="0"/>
        </w:rPr>
        <w:t xml:space="preserve">citotoxicidade dependente de anticorpo (ADCC)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  <w:highlight w:val="cyan"/>
        </w:rPr>
      </w:pPr>
      <w:bookmarkStart w:colFirst="0" w:colLast="0" w:name="_vptvpfgja68l" w:id="7"/>
      <w:bookmarkEnd w:id="7"/>
      <w:r w:rsidDel="00000000" w:rsidR="00000000" w:rsidRPr="00000000">
        <w:rPr>
          <w:b w:val="1"/>
          <w:color w:val="000000"/>
          <w:sz w:val="22"/>
          <w:szCs w:val="22"/>
          <w:highlight w:val="cyan"/>
          <w:rtl w:val="0"/>
        </w:rPr>
        <w:t xml:space="preserve">CTLs (Células T CD8+)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Reconhecem </w:t>
      </w:r>
      <w:r w:rsidDel="00000000" w:rsidR="00000000" w:rsidRPr="00000000">
        <w:rPr>
          <w:rtl w:val="0"/>
        </w:rPr>
        <w:t xml:space="preserve">antígenos virais no </w:t>
      </w:r>
      <w:r w:rsidDel="00000000" w:rsidR="00000000" w:rsidRPr="00000000">
        <w:rPr>
          <w:b w:val="1"/>
          <w:rtl w:val="0"/>
        </w:rPr>
        <w:t xml:space="preserve">MHC 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Matam </w:t>
      </w:r>
      <w:r w:rsidDel="00000000" w:rsidR="00000000" w:rsidRPr="00000000">
        <w:rPr>
          <w:rtl w:val="0"/>
        </w:rPr>
        <w:t xml:space="preserve">diretamente </w:t>
      </w:r>
      <w:r w:rsidDel="00000000" w:rsidR="00000000" w:rsidRPr="00000000">
        <w:rPr>
          <w:b w:val="1"/>
          <w:color w:val="ff0000"/>
          <w:rtl w:val="0"/>
        </w:rPr>
        <w:t xml:space="preserve">células infectadas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São cruciais para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erradicar infecções virais estabelecidas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  <w:highlight w:val="yellow"/>
        </w:rPr>
      </w:pPr>
      <w:bookmarkStart w:colFirst="0" w:colLast="0" w:name="_fpewoakjtd38" w:id="8"/>
      <w:bookmarkEnd w:id="8"/>
      <w:r w:rsidDel="00000000" w:rsidR="00000000" w:rsidRPr="00000000">
        <w:rPr>
          <w:b w:val="1"/>
          <w:color w:val="000000"/>
          <w:sz w:val="22"/>
          <w:szCs w:val="22"/>
          <w:highlight w:val="yellow"/>
          <w:rtl w:val="0"/>
        </w:rPr>
        <w:t xml:space="preserve">Células T CD4+ (Th)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Ativam </w:t>
      </w:r>
      <w:r w:rsidDel="00000000" w:rsidR="00000000" w:rsidRPr="00000000">
        <w:rPr>
          <w:b w:val="1"/>
          <w:rtl w:val="0"/>
        </w:rPr>
        <w:t xml:space="preserve">macrófagos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células B.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Produzem </w:t>
      </w:r>
      <w:r w:rsidDel="00000000" w:rsidR="00000000" w:rsidRPr="00000000">
        <w:rPr>
          <w:b w:val="1"/>
          <w:highlight w:val="yellow"/>
          <w:rtl w:val="0"/>
        </w:rPr>
        <w:t xml:space="preserve">citocinas inflamatórias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Ajudam na produção de </w:t>
      </w:r>
      <w:r w:rsidDel="00000000" w:rsidR="00000000" w:rsidRPr="00000000">
        <w:rPr>
          <w:b w:val="1"/>
          <w:rtl w:val="0"/>
        </w:rPr>
        <w:t xml:space="preserve">anticorpos</w:t>
      </w:r>
      <w:r w:rsidDel="00000000" w:rsidR="00000000" w:rsidRPr="00000000">
        <w:rPr>
          <w:rtl w:val="0"/>
        </w:rPr>
        <w:t xml:space="preserve"> pela célula B.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  <w:highlight w:val="green"/>
        </w:rPr>
      </w:pPr>
      <w:bookmarkStart w:colFirst="0" w:colLast="0" w:name="_o36n2bx346xp" w:id="9"/>
      <w:bookmarkEnd w:id="9"/>
      <w:r w:rsidDel="00000000" w:rsidR="00000000" w:rsidRPr="00000000">
        <w:rPr>
          <w:b w:val="1"/>
          <w:color w:val="000000"/>
          <w:sz w:val="22"/>
          <w:szCs w:val="22"/>
          <w:highlight w:val="green"/>
          <w:rtl w:val="0"/>
        </w:rPr>
        <w:t xml:space="preserve">Células B / Plasmócitos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Produzem </w:t>
      </w:r>
      <w:r w:rsidDel="00000000" w:rsidR="00000000" w:rsidRPr="00000000">
        <w:rPr>
          <w:b w:val="1"/>
          <w:shd w:fill="ff9900" w:val="clear"/>
          <w:rtl w:val="0"/>
        </w:rPr>
        <w:t xml:space="preserve">anticorpos</w:t>
      </w:r>
      <w:r w:rsidDel="00000000" w:rsidR="00000000" w:rsidRPr="00000000">
        <w:rPr>
          <w:shd w:fill="ff9900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(IgG, IgA, IgM).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Neutralizam </w:t>
      </w:r>
      <w:r w:rsidDel="00000000" w:rsidR="00000000" w:rsidRPr="00000000">
        <w:rPr>
          <w:rtl w:val="0"/>
        </w:rPr>
        <w:t xml:space="preserve">vírus, ativam complemento, promovem ADCC e opsonização.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vkhhqgpnnx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Dica Final: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resposta imune eficiente</w:t>
      </w:r>
      <w:r w:rsidDel="00000000" w:rsidR="00000000" w:rsidRPr="00000000">
        <w:rPr>
          <w:rtl w:val="0"/>
        </w:rPr>
        <w:t xml:space="preserve"> depende da </w:t>
      </w:r>
      <w:r w:rsidDel="00000000" w:rsidR="00000000" w:rsidRPr="00000000">
        <w:rPr>
          <w:b w:val="1"/>
          <w:rtl w:val="0"/>
        </w:rPr>
        <w:t xml:space="preserve">ação combinada</w:t>
      </w:r>
      <w:r w:rsidDel="00000000" w:rsidR="00000000" w:rsidRPr="00000000">
        <w:rPr>
          <w:rtl w:val="0"/>
        </w:rPr>
        <w:t xml:space="preserve"> da imunidade inata (como IFNs e NKs) e adaptativa (CD8+, CD4+, anticorpos).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Anticorpos sozinhos não eliminam</w:t>
      </w:r>
      <w:r w:rsidDel="00000000" w:rsidR="00000000" w:rsidRPr="00000000">
        <w:rPr>
          <w:rtl w:val="0"/>
        </w:rPr>
        <w:t xml:space="preserve"> infecções virais já estabelecidas — é preciso </w:t>
      </w:r>
      <w:r w:rsidDel="00000000" w:rsidR="00000000" w:rsidRPr="00000000">
        <w:rPr>
          <w:b w:val="1"/>
          <w:rtl w:val="0"/>
        </w:rPr>
        <w:t xml:space="preserve">resposta celular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gzjrvmol9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1. O que caracteriza um vírus?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</w:t>
      </w:r>
      <w:r w:rsidDel="00000000" w:rsidR="00000000" w:rsidRPr="00000000">
        <w:rPr>
          <w:b w:val="1"/>
          <w:rtl w:val="0"/>
        </w:rPr>
        <w:t xml:space="preserve">parasita intracelular obrigatório</w:t>
      </w:r>
      <w:r w:rsidDel="00000000" w:rsidR="00000000" w:rsidRPr="00000000">
        <w:rPr>
          <w:rtl w:val="0"/>
        </w:rPr>
        <w:t xml:space="preserve">, composto por </w:t>
      </w:r>
      <w:r w:rsidDel="00000000" w:rsidR="00000000" w:rsidRPr="00000000">
        <w:rPr>
          <w:b w:val="1"/>
          <w:rtl w:val="0"/>
        </w:rPr>
        <w:t xml:space="preserve">DNA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RNA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rtl w:val="0"/>
        </w:rPr>
        <w:t xml:space="preserve">capsídeo protéico,</w:t>
      </w:r>
      <w:r w:rsidDel="00000000" w:rsidR="00000000" w:rsidRPr="00000000">
        <w:rPr>
          <w:rtl w:val="0"/>
        </w:rPr>
        <w:t xml:space="preserve"> podendo ter </w:t>
      </w:r>
      <w:r w:rsidDel="00000000" w:rsidR="00000000" w:rsidRPr="00000000">
        <w:rPr>
          <w:b w:val="1"/>
          <w:rtl w:val="0"/>
        </w:rPr>
        <w:t xml:space="preserve">envelope lipídico</w:t>
      </w:r>
      <w:r w:rsidDel="00000000" w:rsidR="00000000" w:rsidRPr="00000000">
        <w:rPr>
          <w:rtl w:val="0"/>
        </w:rPr>
        <w:t xml:space="preserve">. Não possuem metabolismo próprio.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q6f62gl2ve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2. Qual a diferença entre vírus e bactérias?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Vírus não são células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dependem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b w:val="1"/>
          <w:rtl w:val="0"/>
        </w:rPr>
        <w:t xml:space="preserve">célula hospedeira</w:t>
      </w:r>
      <w:r w:rsidDel="00000000" w:rsidR="00000000" w:rsidRPr="00000000">
        <w:rPr>
          <w:rtl w:val="0"/>
        </w:rPr>
        <w:t xml:space="preserve"> para se </w:t>
      </w:r>
      <w:r w:rsidDel="00000000" w:rsidR="00000000" w:rsidRPr="00000000">
        <w:rPr>
          <w:b w:val="1"/>
          <w:rtl w:val="0"/>
        </w:rPr>
        <w:t xml:space="preserve">replicar</w:t>
      </w:r>
      <w:r w:rsidDel="00000000" w:rsidR="00000000" w:rsidRPr="00000000">
        <w:rPr>
          <w:rtl w:val="0"/>
        </w:rPr>
        <w:t xml:space="preserve">; b</w:t>
      </w:r>
      <w:r w:rsidDel="00000000" w:rsidR="00000000" w:rsidRPr="00000000">
        <w:rPr>
          <w:b w:val="1"/>
          <w:rtl w:val="0"/>
        </w:rPr>
        <w:t xml:space="preserve">actérias são organismos celulares</w:t>
      </w:r>
      <w:r w:rsidDel="00000000" w:rsidR="00000000" w:rsidRPr="00000000">
        <w:rPr>
          <w:rtl w:val="0"/>
        </w:rPr>
        <w:t xml:space="preserve"> com m</w:t>
      </w:r>
      <w:r w:rsidDel="00000000" w:rsidR="00000000" w:rsidRPr="00000000">
        <w:rPr>
          <w:b w:val="1"/>
          <w:rtl w:val="0"/>
        </w:rPr>
        <w:t xml:space="preserve">etabolismo próprio</w:t>
      </w:r>
      <w:r w:rsidDel="00000000" w:rsidR="00000000" w:rsidRPr="00000000">
        <w:rPr>
          <w:rtl w:val="0"/>
        </w:rPr>
        <w:t xml:space="preserve"> e podem se </w:t>
      </w:r>
      <w:r w:rsidDel="00000000" w:rsidR="00000000" w:rsidRPr="00000000">
        <w:rPr>
          <w:b w:val="1"/>
          <w:rtl w:val="0"/>
        </w:rPr>
        <w:t xml:space="preserve">multiplicar fora do hospedeiro.</w:t>
      </w:r>
      <w:r w:rsidDel="00000000" w:rsidR="00000000" w:rsidRPr="00000000">
        <w:rPr>
          <w:rtl w:val="0"/>
        </w:rPr>
        <w:t xml:space="preserve"> Vírus não respondem a antibióticos.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2rmx18fn55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3. Como os vírus produzem proteínas e se replicam?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entrar na célula, usam a </w:t>
      </w:r>
      <w:r w:rsidDel="00000000" w:rsidR="00000000" w:rsidRPr="00000000">
        <w:rPr>
          <w:b w:val="1"/>
          <w:rtl w:val="0"/>
        </w:rPr>
        <w:t xml:space="preserve">maquinaria da célula hospedeira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sintetizar proteínas virais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copiar </w:t>
      </w:r>
      <w:r w:rsidDel="00000000" w:rsidR="00000000" w:rsidRPr="00000000">
        <w:rPr>
          <w:rtl w:val="0"/>
        </w:rPr>
        <w:t xml:space="preserve">seu </w:t>
      </w:r>
      <w:r w:rsidDel="00000000" w:rsidR="00000000" w:rsidRPr="00000000">
        <w:rPr>
          <w:b w:val="1"/>
          <w:rtl w:val="0"/>
        </w:rPr>
        <w:t xml:space="preserve">material genético</w:t>
      </w:r>
      <w:r w:rsidDel="00000000" w:rsidR="00000000" w:rsidRPr="00000000">
        <w:rPr>
          <w:rtl w:val="0"/>
        </w:rPr>
        <w:t xml:space="preserve">, formando </w:t>
      </w:r>
      <w:r w:rsidDel="00000000" w:rsidR="00000000" w:rsidRPr="00000000">
        <w:rPr>
          <w:b w:val="1"/>
          <w:rtl w:val="0"/>
        </w:rPr>
        <w:t xml:space="preserve">novas </w:t>
      </w:r>
      <w:r w:rsidDel="00000000" w:rsidR="00000000" w:rsidRPr="00000000">
        <w:rPr>
          <w:rtl w:val="0"/>
        </w:rPr>
        <w:t xml:space="preserve">partículas virais.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qtwloremn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oj7ydq5sm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4. Como os vírus entram e saem da célula?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Entram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rtl w:val="0"/>
        </w:rPr>
        <w:t xml:space="preserve">endocitose </w:t>
      </w:r>
      <w:r w:rsidDel="00000000" w:rsidR="00000000" w:rsidRPr="00000000">
        <w:rPr>
          <w:rtl w:val="0"/>
        </w:rPr>
        <w:t xml:space="preserve">ou fusão de membrana. </w:t>
      </w:r>
      <w:r w:rsidDel="00000000" w:rsidR="00000000" w:rsidRPr="00000000">
        <w:rPr>
          <w:b w:val="1"/>
          <w:rtl w:val="0"/>
        </w:rPr>
        <w:t xml:space="preserve">Saem rompendo </w:t>
      </w:r>
      <w:r w:rsidDel="00000000" w:rsidR="00000000" w:rsidRPr="00000000">
        <w:rPr>
          <w:rtl w:val="0"/>
        </w:rPr>
        <w:t xml:space="preserve">a célula (</w:t>
      </w:r>
      <w:r w:rsidDel="00000000" w:rsidR="00000000" w:rsidRPr="00000000">
        <w:rPr>
          <w:b w:val="1"/>
          <w:rtl w:val="0"/>
        </w:rPr>
        <w:t xml:space="preserve">lise</w:t>
      </w:r>
      <w:r w:rsidDel="00000000" w:rsidR="00000000" w:rsidRPr="00000000">
        <w:rPr>
          <w:rtl w:val="0"/>
        </w:rPr>
        <w:t xml:space="preserve">) ou </w:t>
      </w:r>
      <w:r w:rsidDel="00000000" w:rsidR="00000000" w:rsidRPr="00000000">
        <w:rPr>
          <w:b w:val="1"/>
          <w:rtl w:val="0"/>
        </w:rPr>
        <w:t xml:space="preserve">brotando </w:t>
      </w:r>
      <w:r w:rsidDel="00000000" w:rsidR="00000000" w:rsidRPr="00000000">
        <w:rPr>
          <w:rtl w:val="0"/>
        </w:rPr>
        <w:t xml:space="preserve">com membrana da célula hospedeira.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4ta8goecx4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5. Qual o papel do interferon na resposta antiviral?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IFN-α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IFN-β</w:t>
      </w:r>
      <w:r w:rsidDel="00000000" w:rsidR="00000000" w:rsidRPr="00000000">
        <w:rPr>
          <w:rtl w:val="0"/>
        </w:rPr>
        <w:t xml:space="preserve"> bloqueiam a replicação viral, ativam </w:t>
      </w:r>
      <w:r w:rsidDel="00000000" w:rsidR="00000000" w:rsidRPr="00000000">
        <w:rPr>
          <w:b w:val="1"/>
          <w:rtl w:val="0"/>
        </w:rPr>
        <w:t xml:space="preserve">células NK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CTLs</w:t>
      </w:r>
      <w:r w:rsidDel="00000000" w:rsidR="00000000" w:rsidRPr="00000000">
        <w:rPr>
          <w:rtl w:val="0"/>
        </w:rPr>
        <w:t xml:space="preserve">, aumentam </w:t>
      </w:r>
      <w:r w:rsidDel="00000000" w:rsidR="00000000" w:rsidRPr="00000000">
        <w:rPr>
          <w:b w:val="1"/>
          <w:rtl w:val="0"/>
        </w:rPr>
        <w:t xml:space="preserve">MHC I</w:t>
      </w:r>
      <w:r w:rsidDel="00000000" w:rsidR="00000000" w:rsidRPr="00000000">
        <w:rPr>
          <w:rtl w:val="0"/>
        </w:rPr>
        <w:t xml:space="preserve"> e induzem genes antivirais nas células vizinhas.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zj78bh0yx4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6. Qual o papel das células NK e CTL (CD8+) na resposta antiviral?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células NK </w:t>
      </w:r>
      <w:r w:rsidDel="00000000" w:rsidR="00000000" w:rsidRPr="00000000">
        <w:rPr>
          <w:b w:val="1"/>
          <w:rtl w:val="0"/>
        </w:rPr>
        <w:t xml:space="preserve">destroem células infectadas</w:t>
      </w:r>
      <w:r w:rsidDel="00000000" w:rsidR="00000000" w:rsidRPr="00000000">
        <w:rPr>
          <w:rtl w:val="0"/>
        </w:rPr>
        <w:t xml:space="preserve"> precocemente e produzem IFN-γ. As CTLs (CD8+) eliminam células infectadas apresentando antígenos virais via MHC 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y3ao11wd3e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7. Qual o papel das células T CD4+ na resposta antiviral?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Ativam </w:t>
      </w:r>
      <w:r w:rsidDel="00000000" w:rsidR="00000000" w:rsidRPr="00000000">
        <w:rPr>
          <w:rtl w:val="0"/>
        </w:rPr>
        <w:t xml:space="preserve">macrófagos, ajudam na produção de </w:t>
      </w:r>
      <w:r w:rsidDel="00000000" w:rsidR="00000000" w:rsidRPr="00000000">
        <w:rPr>
          <w:b w:val="1"/>
          <w:rtl w:val="0"/>
        </w:rPr>
        <w:t xml:space="preserve">anticorpos </w:t>
      </w:r>
      <w:r w:rsidDel="00000000" w:rsidR="00000000" w:rsidRPr="00000000">
        <w:rPr>
          <w:rtl w:val="0"/>
        </w:rPr>
        <w:t xml:space="preserve">pelas </w:t>
      </w:r>
      <w:r w:rsidDel="00000000" w:rsidR="00000000" w:rsidRPr="00000000">
        <w:rPr>
          <w:b w:val="1"/>
          <w:rtl w:val="0"/>
        </w:rPr>
        <w:t xml:space="preserve">células B</w:t>
      </w:r>
      <w:r w:rsidDel="00000000" w:rsidR="00000000" w:rsidRPr="00000000">
        <w:rPr>
          <w:rtl w:val="0"/>
        </w:rPr>
        <w:t xml:space="preserve"> e secretam </w:t>
      </w:r>
      <w:r w:rsidDel="00000000" w:rsidR="00000000" w:rsidRPr="00000000">
        <w:rPr>
          <w:b w:val="1"/>
          <w:color w:val="ff0000"/>
          <w:rtl w:val="0"/>
        </w:rPr>
        <w:t xml:space="preserve">citocinas inflamatórias.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muj78r1m5ti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8. Qual célula promove secreção de anticorpos?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rtl w:val="0"/>
        </w:rPr>
        <w:t xml:space="preserve">células B</w:t>
      </w:r>
      <w:r w:rsidDel="00000000" w:rsidR="00000000" w:rsidRPr="00000000">
        <w:rPr>
          <w:rtl w:val="0"/>
        </w:rPr>
        <w:t xml:space="preserve">, que se diferenciam em </w:t>
      </w:r>
      <w:r w:rsidDel="00000000" w:rsidR="00000000" w:rsidRPr="00000000">
        <w:rPr>
          <w:b w:val="1"/>
          <w:rtl w:val="0"/>
        </w:rPr>
        <w:t xml:space="preserve">plasmócitos</w:t>
      </w:r>
      <w:r w:rsidDel="00000000" w:rsidR="00000000" w:rsidRPr="00000000">
        <w:rPr>
          <w:rtl w:val="0"/>
        </w:rPr>
        <w:t xml:space="preserve">, são responsáveis pela secreção de anticorpos.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