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0915D" w14:textId="34F4DEDB" w:rsidR="007715D6" w:rsidRDefault="00B6543B">
      <w:r>
        <w:t>Main = como se fosse uma div, porem falando que esse é o conteúdo principal</w:t>
      </w:r>
    </w:p>
    <w:p w14:paraId="31163ED1" w14:textId="72024902" w:rsidR="002F0A8C" w:rsidRDefault="002F0A8C">
      <w:r>
        <w:t>Margin:auto = centralizar independente do tamanho da tela</w:t>
      </w:r>
    </w:p>
    <w:p w14:paraId="5CB7BEE5" w14:textId="5F25D025" w:rsidR="002F0A8C" w:rsidRDefault="002F0A8C">
      <w:r>
        <w:t>Padding= espaçamento</w:t>
      </w:r>
    </w:p>
    <w:p w14:paraId="48AF0384" w14:textId="589D0265" w:rsidR="004A1DAD" w:rsidRDefault="004A1DAD">
      <w:r>
        <w:t xml:space="preserve">Margin= espaçamento da borda pra fora </w:t>
      </w:r>
    </w:p>
    <w:p w14:paraId="1A71D3FB" w14:textId="0891B8E6" w:rsidR="004A1DAD" w:rsidRDefault="004A1DAD">
      <w:r>
        <w:t>Outline = entre a borda e a margin</w:t>
      </w:r>
    </w:p>
    <w:p w14:paraId="596F0DBE" w14:textId="1B78A067" w:rsidR="004A1DAD" w:rsidRPr="004A1DAD" w:rsidRDefault="004A1DAD">
      <w:r w:rsidRPr="004A1DAD">
        <w:t>Display block = botar o elemento inline em o</w:t>
      </w:r>
      <w:r>
        <w:t>utline</w:t>
      </w:r>
    </w:p>
    <w:sectPr w:rsidR="004A1DAD" w:rsidRPr="004A1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AD3"/>
    <w:rsid w:val="002F0A8C"/>
    <w:rsid w:val="00425A1D"/>
    <w:rsid w:val="00444AD3"/>
    <w:rsid w:val="004A1DAD"/>
    <w:rsid w:val="007715D6"/>
    <w:rsid w:val="00B6543B"/>
    <w:rsid w:val="00D3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9BB6E"/>
  <w15:chartTrackingRefBased/>
  <w15:docId w15:val="{0AC82D03-3493-472D-AC27-48F92523A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3</cp:revision>
  <dcterms:created xsi:type="dcterms:W3CDTF">2024-07-24T11:02:00Z</dcterms:created>
  <dcterms:modified xsi:type="dcterms:W3CDTF">2024-08-12T21:38:00Z</dcterms:modified>
</cp:coreProperties>
</file>