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2E90" w14:textId="14961C2C" w:rsidR="00E561C2" w:rsidRPr="00E561C2" w:rsidRDefault="00E561C2" w:rsidP="00E561C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561C2">
        <w:rPr>
          <w:rFonts w:ascii="Arial" w:hAnsi="Arial" w:cs="Arial"/>
          <w:b/>
          <w:bCs/>
          <w:sz w:val="24"/>
          <w:szCs w:val="24"/>
        </w:rPr>
        <w:t>EA2: Bases de datos NoSQL y operaciones CRUD</w:t>
      </w:r>
    </w:p>
    <w:p w14:paraId="52B30415" w14:textId="77777777" w:rsidR="00E561C2" w:rsidRPr="00E561C2" w:rsidRDefault="00E561C2" w:rsidP="00E561C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B07531" w14:textId="77777777" w:rsid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</w:p>
    <w:p w14:paraId="7FB553FE" w14:textId="22873C82" w:rsid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Juan Pedro Montoya V.</w:t>
      </w:r>
    </w:p>
    <w:p w14:paraId="79456216" w14:textId="1425E23D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Lucas Álvarez Henao</w:t>
      </w:r>
    </w:p>
    <w:p w14:paraId="648CB14A" w14:textId="77777777" w:rsid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 w:rsidRPr="00E561C2">
        <w:rPr>
          <w:rFonts w:ascii="Arial" w:hAnsi="Arial" w:cs="Arial"/>
          <w:sz w:val="24"/>
          <w:szCs w:val="24"/>
        </w:rPr>
        <w:t>Víctor Manuel Quiceno Guerra</w:t>
      </w:r>
    </w:p>
    <w:p w14:paraId="047A5195" w14:textId="77777777" w:rsidR="00E561C2" w:rsidRPr="00E561C2" w:rsidRDefault="00E561C2" w:rsidP="00E561C2">
      <w:pPr>
        <w:rPr>
          <w:rFonts w:ascii="Arial" w:hAnsi="Arial" w:cs="Arial"/>
          <w:sz w:val="24"/>
          <w:szCs w:val="24"/>
        </w:rPr>
      </w:pPr>
    </w:p>
    <w:p w14:paraId="6398719B" w14:textId="77777777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</w:p>
    <w:p w14:paraId="6A4B3527" w14:textId="77777777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 w:rsidRPr="00E561C2">
        <w:rPr>
          <w:rFonts w:ascii="Arial" w:hAnsi="Arial" w:cs="Arial"/>
          <w:sz w:val="24"/>
          <w:szCs w:val="24"/>
        </w:rPr>
        <w:t>Institución Universitaria Digital De Antioquia</w:t>
      </w:r>
    </w:p>
    <w:p w14:paraId="5381483E" w14:textId="77777777" w:rsidR="00E561C2" w:rsidRPr="00E561C2" w:rsidRDefault="00E561C2" w:rsidP="00E561C2">
      <w:pPr>
        <w:rPr>
          <w:rFonts w:ascii="Arial" w:hAnsi="Arial" w:cs="Arial"/>
          <w:sz w:val="24"/>
          <w:szCs w:val="24"/>
        </w:rPr>
      </w:pPr>
    </w:p>
    <w:p w14:paraId="21BD5535" w14:textId="77777777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</w:p>
    <w:p w14:paraId="777A8E32" w14:textId="43B6D91F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Tecnologías Web</w:t>
      </w:r>
    </w:p>
    <w:p w14:paraId="33ADF9FE" w14:textId="77777777" w:rsidR="00E561C2" w:rsidRPr="00E561C2" w:rsidRDefault="00E561C2" w:rsidP="00E561C2">
      <w:pPr>
        <w:rPr>
          <w:rFonts w:ascii="Arial" w:hAnsi="Arial" w:cs="Arial"/>
          <w:sz w:val="24"/>
          <w:szCs w:val="24"/>
        </w:rPr>
      </w:pPr>
    </w:p>
    <w:p w14:paraId="345C596B" w14:textId="323445C5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 w:rsidRPr="00E561C2">
        <w:rPr>
          <w:rFonts w:ascii="Arial" w:hAnsi="Arial" w:cs="Arial"/>
          <w:sz w:val="24"/>
          <w:szCs w:val="24"/>
        </w:rPr>
        <w:t>PREICA2601B020083</w:t>
      </w:r>
    </w:p>
    <w:p w14:paraId="55DF3709" w14:textId="77777777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</w:p>
    <w:p w14:paraId="6F4F33F3" w14:textId="64040D54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Cesar Felipe Henao Villa</w:t>
      </w:r>
    </w:p>
    <w:p w14:paraId="4C88EFC1" w14:textId="77777777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</w:p>
    <w:p w14:paraId="3C62B055" w14:textId="77777777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</w:p>
    <w:p w14:paraId="311371F7" w14:textId="77777777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</w:p>
    <w:p w14:paraId="5207D657" w14:textId="1A23AB0F" w:rsidR="00E561C2" w:rsidRPr="00E561C2" w:rsidRDefault="00E561C2" w:rsidP="00E561C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Mayo de 2026</w:t>
      </w:r>
    </w:p>
    <w:p w14:paraId="0FD73BDE" w14:textId="11B697A2" w:rsidR="00E561C2" w:rsidRPr="00E561C2" w:rsidRDefault="00E561C2">
      <w:pPr>
        <w:rPr>
          <w:rFonts w:ascii="Arial" w:hAnsi="Arial" w:cs="Arial"/>
        </w:rPr>
      </w:pPr>
    </w:p>
    <w:p w14:paraId="2136FC9A" w14:textId="77777777" w:rsidR="00E561C2" w:rsidRDefault="00E561C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E13182" w14:textId="4746E032" w:rsidR="00E561C2" w:rsidRDefault="00E561C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Link del repositorio:</w:t>
      </w:r>
      <w:r w:rsidR="00E82A82">
        <w:rPr>
          <w:rFonts w:ascii="Arial" w:hAnsi="Arial" w:cs="Arial"/>
          <w:b/>
          <w:bCs/>
        </w:rPr>
        <w:t xml:space="preserve"> </w:t>
      </w:r>
      <w:hyperlink r:id="rId5" w:history="1">
        <w:r w:rsidR="00E82A82" w:rsidRPr="00922ECD">
          <w:rPr>
            <w:rStyle w:val="Hipervnculo"/>
            <w:rFonts w:ascii="Arial" w:hAnsi="Arial" w:cs="Arial"/>
          </w:rPr>
          <w:t>https://github.com/pedromonvel94/monitoreo_industrial.git</w:t>
        </w:r>
      </w:hyperlink>
    </w:p>
    <w:p w14:paraId="27BFDBBA" w14:textId="77777777" w:rsidR="00E82A82" w:rsidRDefault="00E82A82">
      <w:pPr>
        <w:rPr>
          <w:rFonts w:ascii="Arial" w:hAnsi="Arial" w:cs="Arial"/>
        </w:rPr>
      </w:pPr>
    </w:p>
    <w:p w14:paraId="1B7199C3" w14:textId="0D327AC0" w:rsidR="00E82A82" w:rsidRDefault="00E82A82" w:rsidP="00E82A8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Introducción</w:t>
      </w:r>
    </w:p>
    <w:p w14:paraId="46E48C59" w14:textId="1A2F49D9" w:rsidR="00E82A82" w:rsidRDefault="00E82A82" w:rsidP="00E82A82">
      <w:pPr>
        <w:rPr>
          <w:rFonts w:ascii="Arial" w:hAnsi="Arial" w:cs="Arial"/>
        </w:rPr>
      </w:pPr>
      <w:r w:rsidRPr="00E82A82">
        <w:rPr>
          <w:rFonts w:ascii="Arial" w:hAnsi="Arial" w:cs="Arial"/>
        </w:rPr>
        <w:t xml:space="preserve">El proyecto consiste en una API RESTful desarrollada para la gestión y monitoreo de sensores industriales, </w:t>
      </w:r>
      <w:r>
        <w:rPr>
          <w:rFonts w:ascii="Arial" w:hAnsi="Arial" w:cs="Arial"/>
        </w:rPr>
        <w:t>contando con</w:t>
      </w:r>
      <w:r w:rsidRPr="00E82A82">
        <w:rPr>
          <w:rFonts w:ascii="Arial" w:hAnsi="Arial" w:cs="Arial"/>
        </w:rPr>
        <w:t xml:space="preserve"> operaciones CRUD requeridas</w:t>
      </w:r>
      <w:r w:rsidR="001D29B8">
        <w:rPr>
          <w:rFonts w:ascii="Arial" w:hAnsi="Arial" w:cs="Arial"/>
        </w:rPr>
        <w:t>.</w:t>
      </w:r>
      <w:r w:rsidRPr="00E82A82">
        <w:rPr>
          <w:rFonts w:ascii="Arial" w:hAnsi="Arial" w:cs="Arial"/>
        </w:rPr>
        <w:t xml:space="preserve"> La aplicación permite registrar, listar, filtrar, actualizar y eliminar lecturas de sensores, asegurando la integridad de la información mediante una validación estricta de los datos antes de ser almacenados en una base de datos NoSQL.</w:t>
      </w:r>
    </w:p>
    <w:p w14:paraId="22F1CDCF" w14:textId="77777777" w:rsidR="001D29B8" w:rsidRDefault="001D29B8" w:rsidP="00E82A82">
      <w:pPr>
        <w:rPr>
          <w:rFonts w:ascii="Arial" w:hAnsi="Arial" w:cs="Arial"/>
        </w:rPr>
      </w:pPr>
    </w:p>
    <w:p w14:paraId="78AED08F" w14:textId="5AD63544" w:rsidR="001D29B8" w:rsidRPr="001D29B8" w:rsidRDefault="001D29B8" w:rsidP="001D29B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Arquitectura</w:t>
      </w:r>
    </w:p>
    <w:p w14:paraId="1372133A" w14:textId="35B65222" w:rsidR="001D29B8" w:rsidRPr="001D29B8" w:rsidRDefault="001D29B8" w:rsidP="001D29B8">
      <w:pPr>
        <w:rPr>
          <w:rFonts w:ascii="Arial" w:hAnsi="Arial" w:cs="Arial"/>
        </w:rPr>
      </w:pPr>
      <w:r w:rsidRPr="001D29B8">
        <w:rPr>
          <w:rFonts w:ascii="Arial" w:hAnsi="Arial" w:cs="Arial"/>
        </w:rPr>
        <w:t xml:space="preserve">El proyecto implementa una Arquitectura Cliente-Servidor basada en principios RESTful. El flujo de información ante una petición </w:t>
      </w:r>
      <w:r>
        <w:rPr>
          <w:rFonts w:ascii="Arial" w:hAnsi="Arial" w:cs="Arial"/>
        </w:rPr>
        <w:t>es la siguiente:</w:t>
      </w:r>
    </w:p>
    <w:p w14:paraId="1A584CF9" w14:textId="77777777" w:rsidR="001D29B8" w:rsidRPr="001D29B8" w:rsidRDefault="001D29B8" w:rsidP="001D29B8">
      <w:pPr>
        <w:rPr>
          <w:rFonts w:ascii="Arial" w:hAnsi="Arial" w:cs="Arial"/>
        </w:rPr>
      </w:pPr>
    </w:p>
    <w:p w14:paraId="488DA913" w14:textId="77777777" w:rsidR="001D29B8" w:rsidRPr="001D29B8" w:rsidRDefault="001D29B8" w:rsidP="001D29B8">
      <w:pPr>
        <w:rPr>
          <w:rFonts w:ascii="Arial" w:hAnsi="Arial" w:cs="Arial"/>
        </w:rPr>
      </w:pPr>
      <w:r w:rsidRPr="001D29B8">
        <w:rPr>
          <w:rFonts w:ascii="Arial" w:hAnsi="Arial" w:cs="Arial"/>
          <w:b/>
          <w:bCs/>
        </w:rPr>
        <w:t>Cliente:</w:t>
      </w:r>
      <w:r w:rsidRPr="001D29B8">
        <w:rPr>
          <w:rFonts w:ascii="Arial" w:hAnsi="Arial" w:cs="Arial"/>
        </w:rPr>
        <w:t xml:space="preserve"> Realiza una petición HTTP (POST, GET, PUT, DELETE) hacia un endpoint específico de la API.</w:t>
      </w:r>
    </w:p>
    <w:p w14:paraId="7D9C15B7" w14:textId="77777777" w:rsidR="001D29B8" w:rsidRPr="001D29B8" w:rsidRDefault="001D29B8" w:rsidP="001D29B8">
      <w:pPr>
        <w:rPr>
          <w:rFonts w:ascii="Arial" w:hAnsi="Arial" w:cs="Arial"/>
        </w:rPr>
      </w:pPr>
    </w:p>
    <w:p w14:paraId="67FA092F" w14:textId="217ABF85" w:rsidR="001D29B8" w:rsidRPr="001D29B8" w:rsidRDefault="001D29B8" w:rsidP="001D29B8">
      <w:pPr>
        <w:rPr>
          <w:rFonts w:ascii="Arial" w:hAnsi="Arial" w:cs="Arial"/>
        </w:rPr>
      </w:pPr>
      <w:r w:rsidRPr="001D29B8">
        <w:rPr>
          <w:rFonts w:ascii="Arial" w:hAnsi="Arial" w:cs="Arial"/>
          <w:b/>
          <w:bCs/>
        </w:rPr>
        <w:t>Enrutamiento (FastAPI):</w:t>
      </w:r>
      <w:r w:rsidRPr="001D29B8">
        <w:rPr>
          <w:rFonts w:ascii="Arial" w:hAnsi="Arial" w:cs="Arial"/>
        </w:rPr>
        <w:t xml:space="preserve"> Recibe la solicitud, evalúa el método y la URL, y la dirige a la función correspondiente en el código (main.py).</w:t>
      </w:r>
    </w:p>
    <w:p w14:paraId="7E3F4C14" w14:textId="77777777" w:rsidR="001D29B8" w:rsidRPr="001D29B8" w:rsidRDefault="001D29B8" w:rsidP="001D29B8">
      <w:pPr>
        <w:rPr>
          <w:rFonts w:ascii="Arial" w:hAnsi="Arial" w:cs="Arial"/>
        </w:rPr>
      </w:pPr>
    </w:p>
    <w:p w14:paraId="5D568CB5" w14:textId="05582471" w:rsidR="001D29B8" w:rsidRPr="001D29B8" w:rsidRDefault="001D29B8" w:rsidP="001D29B8">
      <w:pPr>
        <w:rPr>
          <w:rFonts w:ascii="Arial" w:hAnsi="Arial" w:cs="Arial"/>
        </w:rPr>
      </w:pPr>
      <w:r w:rsidRPr="001D29B8">
        <w:rPr>
          <w:rFonts w:ascii="Arial" w:hAnsi="Arial" w:cs="Arial"/>
          <w:b/>
          <w:bCs/>
        </w:rPr>
        <w:t>Validación (Pydantic):</w:t>
      </w:r>
      <w:r w:rsidRPr="001D29B8">
        <w:rPr>
          <w:rFonts w:ascii="Arial" w:hAnsi="Arial" w:cs="Arial"/>
        </w:rPr>
        <w:t xml:space="preserve"> Antes de ejecutar la lógica de negocio, intercepta los datos entrantes. Verifica que los tipos de datos sean correctos, que no falten campos obligatorios y que se respeten las reglas de negocio como los rangos permitidos. Si la validación falla, rechaza la petición automáticamente con un error 422 </w:t>
      </w:r>
      <w:r w:rsidRPr="001D29B8">
        <w:rPr>
          <w:rFonts w:ascii="Arial" w:hAnsi="Arial" w:cs="Arial"/>
          <w:i/>
          <w:iCs/>
        </w:rPr>
        <w:t>Unprocessable Entity</w:t>
      </w:r>
      <w:r>
        <w:rPr>
          <w:rFonts w:ascii="Arial" w:hAnsi="Arial" w:cs="Arial"/>
          <w:i/>
          <w:iCs/>
        </w:rPr>
        <w:t>.</w:t>
      </w:r>
    </w:p>
    <w:p w14:paraId="5C60D5E4" w14:textId="77777777" w:rsidR="001D29B8" w:rsidRPr="001D29B8" w:rsidRDefault="001D29B8" w:rsidP="001D29B8">
      <w:pPr>
        <w:rPr>
          <w:rFonts w:ascii="Arial" w:hAnsi="Arial" w:cs="Arial"/>
        </w:rPr>
      </w:pPr>
    </w:p>
    <w:p w14:paraId="09FA7960" w14:textId="5971FF33" w:rsidR="001D29B8" w:rsidRPr="001D29B8" w:rsidRDefault="001D29B8" w:rsidP="001D29B8">
      <w:pPr>
        <w:rPr>
          <w:rFonts w:ascii="Arial" w:hAnsi="Arial" w:cs="Arial"/>
        </w:rPr>
      </w:pPr>
      <w:r w:rsidRPr="001D29B8">
        <w:rPr>
          <w:rFonts w:ascii="Arial" w:hAnsi="Arial" w:cs="Arial"/>
          <w:b/>
          <w:bCs/>
        </w:rPr>
        <w:t>Acceso a Datos (PyMongo):</w:t>
      </w:r>
      <w:r w:rsidRPr="001D29B8">
        <w:rPr>
          <w:rFonts w:ascii="Arial" w:hAnsi="Arial" w:cs="Arial"/>
        </w:rPr>
        <w:t xml:space="preserve"> Si los datos son válidos, el driver se encarga de abrir la conexión y traducir la solicitud a un comando nativo que la base de datos entienda (ej. insert_one o find).</w:t>
      </w:r>
    </w:p>
    <w:p w14:paraId="690F20C7" w14:textId="77777777" w:rsidR="001D29B8" w:rsidRPr="001D29B8" w:rsidRDefault="001D29B8" w:rsidP="001D29B8">
      <w:pPr>
        <w:rPr>
          <w:rFonts w:ascii="Arial" w:hAnsi="Arial" w:cs="Arial"/>
        </w:rPr>
      </w:pPr>
    </w:p>
    <w:p w14:paraId="20E36A84" w14:textId="081A71FA" w:rsidR="00E82A82" w:rsidRDefault="001D29B8" w:rsidP="001D29B8">
      <w:pPr>
        <w:rPr>
          <w:rFonts w:ascii="Arial" w:hAnsi="Arial" w:cs="Arial"/>
        </w:rPr>
      </w:pPr>
      <w:r w:rsidRPr="00362CBB">
        <w:rPr>
          <w:rFonts w:ascii="Arial" w:hAnsi="Arial" w:cs="Arial"/>
          <w:b/>
          <w:bCs/>
        </w:rPr>
        <w:t>Almacenamiento (MongoDB):</w:t>
      </w:r>
      <w:r w:rsidRPr="001D29B8">
        <w:rPr>
          <w:rFonts w:ascii="Arial" w:hAnsi="Arial" w:cs="Arial"/>
        </w:rPr>
        <w:t xml:space="preserve"> Ejecuta la operación devuelve el resultado o confirmación de vuelta por la misma cadena hasta el cliente.</w:t>
      </w:r>
    </w:p>
    <w:p w14:paraId="623FDA51" w14:textId="77777777" w:rsidR="00362CBB" w:rsidRDefault="00362CBB" w:rsidP="001D29B8">
      <w:pPr>
        <w:rPr>
          <w:rFonts w:ascii="Arial" w:hAnsi="Arial" w:cs="Arial"/>
        </w:rPr>
      </w:pPr>
    </w:p>
    <w:p w14:paraId="169C3794" w14:textId="1D571FFD" w:rsidR="00362CBB" w:rsidRDefault="00362CBB" w:rsidP="00362CBB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Tecnologías</w:t>
      </w:r>
    </w:p>
    <w:p w14:paraId="2F45FD80" w14:textId="49E58CB2" w:rsidR="00362CBB" w:rsidRPr="00362CBB" w:rsidRDefault="00362CBB" w:rsidP="00362CBB">
      <w:pPr>
        <w:rPr>
          <w:rFonts w:ascii="Arial" w:hAnsi="Arial" w:cs="Arial"/>
        </w:rPr>
      </w:pPr>
      <w:r w:rsidRPr="00362CBB">
        <w:rPr>
          <w:rFonts w:ascii="Arial" w:hAnsi="Arial" w:cs="Arial"/>
          <w:b/>
          <w:bCs/>
        </w:rPr>
        <w:t>Python 3.10+:</w:t>
      </w:r>
      <w:r w:rsidRPr="00362C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 el lenguaje, y también p</w:t>
      </w:r>
      <w:r w:rsidRPr="00362CBB">
        <w:rPr>
          <w:rFonts w:ascii="Arial" w:hAnsi="Arial" w:cs="Arial"/>
        </w:rPr>
        <w:t>roporciona el entorno de ejecución.</w:t>
      </w:r>
    </w:p>
    <w:p w14:paraId="2B1AE3EE" w14:textId="77777777" w:rsidR="00362CBB" w:rsidRPr="00362CBB" w:rsidRDefault="00362CBB" w:rsidP="00362CBB">
      <w:pPr>
        <w:rPr>
          <w:rFonts w:ascii="Arial" w:hAnsi="Arial" w:cs="Arial"/>
        </w:rPr>
      </w:pPr>
    </w:p>
    <w:p w14:paraId="41A6DF6D" w14:textId="738CEA27" w:rsidR="00362CBB" w:rsidRPr="00362CBB" w:rsidRDefault="00362CBB" w:rsidP="00362CBB">
      <w:pPr>
        <w:rPr>
          <w:rFonts w:ascii="Arial" w:hAnsi="Arial" w:cs="Arial"/>
        </w:rPr>
      </w:pPr>
      <w:r w:rsidRPr="00362CBB">
        <w:rPr>
          <w:rFonts w:ascii="Arial" w:hAnsi="Arial" w:cs="Arial"/>
          <w:b/>
          <w:bCs/>
        </w:rPr>
        <w:lastRenderedPageBreak/>
        <w:t>FastAPI:</w:t>
      </w:r>
      <w:r w:rsidRPr="00362CBB">
        <w:rPr>
          <w:rFonts w:ascii="Arial" w:hAnsi="Arial" w:cs="Arial"/>
        </w:rPr>
        <w:t xml:space="preserve"> Es el motor de la API REST</w:t>
      </w:r>
      <w:r>
        <w:rPr>
          <w:rFonts w:ascii="Arial" w:hAnsi="Arial" w:cs="Arial"/>
        </w:rPr>
        <w:t>, es rápida y moderna, también genera documentación en Swagger automáticamente sin necesidad de escribir archivos adicionales.</w:t>
      </w:r>
    </w:p>
    <w:p w14:paraId="39D63AC1" w14:textId="77777777" w:rsidR="00362CBB" w:rsidRPr="00362CBB" w:rsidRDefault="00362CBB" w:rsidP="00362CBB">
      <w:pPr>
        <w:rPr>
          <w:rFonts w:ascii="Arial" w:hAnsi="Arial" w:cs="Arial"/>
        </w:rPr>
      </w:pPr>
    </w:p>
    <w:p w14:paraId="6A98D600" w14:textId="0B1FBF14" w:rsidR="00362CBB" w:rsidRPr="00362CBB" w:rsidRDefault="00362CBB" w:rsidP="00362CBB">
      <w:pPr>
        <w:rPr>
          <w:rFonts w:ascii="Arial" w:hAnsi="Arial" w:cs="Arial"/>
        </w:rPr>
      </w:pPr>
      <w:r w:rsidRPr="00362CBB">
        <w:rPr>
          <w:rFonts w:ascii="Arial" w:hAnsi="Arial" w:cs="Arial"/>
          <w:b/>
          <w:bCs/>
        </w:rPr>
        <w:t>Pydantic v2:</w:t>
      </w:r>
      <w:r>
        <w:rPr>
          <w:rFonts w:ascii="Arial" w:hAnsi="Arial" w:cs="Arial"/>
        </w:rPr>
        <w:t xml:space="preserve"> </w:t>
      </w:r>
      <w:r w:rsidRPr="00362CBB">
        <w:rPr>
          <w:rFonts w:ascii="Arial" w:hAnsi="Arial" w:cs="Arial"/>
        </w:rPr>
        <w:t>Define la estructura de los datos (esquemas) y garantiza que la información basura o maliciosa nunca llegue a la base de datos.</w:t>
      </w:r>
    </w:p>
    <w:p w14:paraId="0456C0AE" w14:textId="77777777" w:rsidR="00362CBB" w:rsidRPr="00362CBB" w:rsidRDefault="00362CBB" w:rsidP="00362CBB">
      <w:pPr>
        <w:rPr>
          <w:rFonts w:ascii="Arial" w:hAnsi="Arial" w:cs="Arial"/>
        </w:rPr>
      </w:pPr>
    </w:p>
    <w:p w14:paraId="0F2A7E4C" w14:textId="32CC7128" w:rsidR="00362CBB" w:rsidRPr="00362CBB" w:rsidRDefault="00362CBB" w:rsidP="00362CBB">
      <w:pPr>
        <w:rPr>
          <w:rFonts w:ascii="Arial" w:hAnsi="Arial" w:cs="Arial"/>
        </w:rPr>
      </w:pPr>
      <w:r w:rsidRPr="00362CBB">
        <w:rPr>
          <w:rFonts w:ascii="Arial" w:hAnsi="Arial" w:cs="Arial"/>
          <w:b/>
          <w:bCs/>
        </w:rPr>
        <w:t>PyMongo:</w:t>
      </w:r>
      <w:r w:rsidRPr="00362CBB">
        <w:rPr>
          <w:rFonts w:ascii="Arial" w:hAnsi="Arial" w:cs="Arial"/>
        </w:rPr>
        <w:t xml:space="preserve"> Es la librería oficial que conecta el código Python con el motor de base de datos. Gestiona la conexión de red, el manejo de excepciones </w:t>
      </w:r>
      <w:r>
        <w:rPr>
          <w:rFonts w:ascii="Arial" w:hAnsi="Arial" w:cs="Arial"/>
        </w:rPr>
        <w:t xml:space="preserve">con </w:t>
      </w:r>
      <w:r w:rsidRPr="00362CBB">
        <w:rPr>
          <w:rFonts w:ascii="Arial" w:hAnsi="Arial" w:cs="Arial"/>
        </w:rPr>
        <w:t>PyMongoError y la ejecución de las operaciones CRUD de manera secuencial y segura.</w:t>
      </w:r>
    </w:p>
    <w:p w14:paraId="6C3BEE17" w14:textId="77777777" w:rsidR="00362CBB" w:rsidRPr="00362CBB" w:rsidRDefault="00362CBB" w:rsidP="00362CBB">
      <w:pPr>
        <w:rPr>
          <w:rFonts w:ascii="Arial" w:hAnsi="Arial" w:cs="Arial"/>
        </w:rPr>
      </w:pPr>
    </w:p>
    <w:p w14:paraId="7C2566FD" w14:textId="2BFCEBA6" w:rsidR="00362CBB" w:rsidRDefault="00362CBB" w:rsidP="00362CBB">
      <w:pPr>
        <w:rPr>
          <w:rFonts w:ascii="Arial" w:hAnsi="Arial" w:cs="Arial"/>
        </w:rPr>
      </w:pPr>
      <w:r w:rsidRPr="00362CBB">
        <w:rPr>
          <w:rFonts w:ascii="Arial" w:hAnsi="Arial" w:cs="Arial"/>
          <w:b/>
          <w:bCs/>
        </w:rPr>
        <w:t>MongoDB Community:</w:t>
      </w:r>
      <w:r w:rsidRPr="00362CBB">
        <w:rPr>
          <w:rFonts w:ascii="Arial" w:hAnsi="Arial" w:cs="Arial"/>
        </w:rPr>
        <w:t xml:space="preserve"> Motor de base de datos</w:t>
      </w:r>
      <w:r w:rsidR="00F77231">
        <w:rPr>
          <w:rFonts w:ascii="Arial" w:hAnsi="Arial" w:cs="Arial"/>
        </w:rPr>
        <w:t xml:space="preserve"> no relacional</w:t>
      </w:r>
      <w:r w:rsidRPr="00362CBB">
        <w:rPr>
          <w:rFonts w:ascii="Arial" w:hAnsi="Arial" w:cs="Arial"/>
        </w:rPr>
        <w:t xml:space="preserve"> orientado a documentos.</w:t>
      </w:r>
      <w:r w:rsidR="00F77231">
        <w:rPr>
          <w:rFonts w:ascii="Arial" w:hAnsi="Arial" w:cs="Arial"/>
        </w:rPr>
        <w:t xml:space="preserve"> </w:t>
      </w:r>
    </w:p>
    <w:p w14:paraId="6348AE60" w14:textId="77777777" w:rsidR="00F77231" w:rsidRDefault="00F77231" w:rsidP="00362CBB">
      <w:pPr>
        <w:rPr>
          <w:rFonts w:ascii="Arial" w:hAnsi="Arial" w:cs="Arial"/>
        </w:rPr>
      </w:pPr>
    </w:p>
    <w:p w14:paraId="704A47D1" w14:textId="5A0115B6" w:rsidR="00F77231" w:rsidRDefault="00F77231" w:rsidP="00F7723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Datos y validaciones</w:t>
      </w:r>
    </w:p>
    <w:p w14:paraId="28757208" w14:textId="3736F8BF" w:rsidR="00F77231" w:rsidRPr="00F77231" w:rsidRDefault="00F77231" w:rsidP="00F77231">
      <w:pPr>
        <w:rPr>
          <w:rFonts w:ascii="Arial" w:hAnsi="Arial" w:cs="Arial"/>
        </w:rPr>
      </w:pPr>
      <w:r w:rsidRPr="00F77231">
        <w:rPr>
          <w:rFonts w:ascii="Arial" w:hAnsi="Arial" w:cs="Arial"/>
        </w:rPr>
        <w:t>La API gestiona la colección sensores en la base de datos monitoreo_industrial. El modelo de datos exige los siguientes campos y validaciones:</w:t>
      </w:r>
    </w:p>
    <w:p w14:paraId="3CA4759F" w14:textId="77777777" w:rsidR="00F77231" w:rsidRPr="00F77231" w:rsidRDefault="00F77231" w:rsidP="00F77231">
      <w:pPr>
        <w:rPr>
          <w:rFonts w:ascii="Arial" w:hAnsi="Arial" w:cs="Arial"/>
        </w:rPr>
      </w:pPr>
    </w:p>
    <w:p w14:paraId="0C413100" w14:textId="18742EB6" w:rsidR="00F77231" w:rsidRPr="00F77231" w:rsidRDefault="00F77231" w:rsidP="00F77231">
      <w:pPr>
        <w:rPr>
          <w:rFonts w:ascii="Arial" w:hAnsi="Arial" w:cs="Arial"/>
        </w:rPr>
      </w:pPr>
      <w:r w:rsidRPr="00F77231">
        <w:rPr>
          <w:rFonts w:ascii="Arial" w:hAnsi="Arial" w:cs="Arial"/>
          <w:b/>
          <w:bCs/>
        </w:rPr>
        <w:t>T</w:t>
      </w:r>
      <w:r w:rsidRPr="00F77231">
        <w:rPr>
          <w:rFonts w:ascii="Arial" w:hAnsi="Arial" w:cs="Arial"/>
          <w:b/>
          <w:bCs/>
        </w:rPr>
        <w:t>ipo:</w:t>
      </w:r>
      <w:r w:rsidRPr="00F77231">
        <w:rPr>
          <w:rFonts w:ascii="Arial" w:hAnsi="Arial" w:cs="Arial"/>
        </w:rPr>
        <w:t xml:space="preserve"> Debe ser exactamente "temperatura", "presion" o "vibracion".</w:t>
      </w:r>
    </w:p>
    <w:p w14:paraId="3C01977B" w14:textId="77777777" w:rsidR="00F77231" w:rsidRPr="00F77231" w:rsidRDefault="00F77231" w:rsidP="00F77231">
      <w:pPr>
        <w:rPr>
          <w:rFonts w:ascii="Arial" w:hAnsi="Arial" w:cs="Arial"/>
        </w:rPr>
      </w:pPr>
    </w:p>
    <w:p w14:paraId="241D124B" w14:textId="404416F4" w:rsidR="00F77231" w:rsidRPr="00F77231" w:rsidRDefault="00F77231" w:rsidP="00F77231">
      <w:pPr>
        <w:rPr>
          <w:rFonts w:ascii="Arial" w:hAnsi="Arial" w:cs="Arial"/>
        </w:rPr>
      </w:pPr>
      <w:r w:rsidRPr="00F77231">
        <w:rPr>
          <w:rFonts w:ascii="Arial" w:hAnsi="Arial" w:cs="Arial"/>
          <w:b/>
          <w:bCs/>
        </w:rPr>
        <w:t>U</w:t>
      </w:r>
      <w:r w:rsidRPr="00F77231">
        <w:rPr>
          <w:rFonts w:ascii="Arial" w:hAnsi="Arial" w:cs="Arial"/>
          <w:b/>
          <w:bCs/>
        </w:rPr>
        <w:t>bicaci</w:t>
      </w:r>
      <w:r w:rsidRPr="00F77231">
        <w:rPr>
          <w:rFonts w:ascii="Arial" w:hAnsi="Arial" w:cs="Arial"/>
          <w:b/>
          <w:bCs/>
        </w:rPr>
        <w:t>ó</w:t>
      </w:r>
      <w:r w:rsidRPr="00F77231">
        <w:rPr>
          <w:rFonts w:ascii="Arial" w:hAnsi="Arial" w:cs="Arial"/>
          <w:b/>
          <w:bCs/>
        </w:rPr>
        <w:t>n:</w:t>
      </w:r>
      <w:r w:rsidRPr="00F77231">
        <w:rPr>
          <w:rFonts w:ascii="Arial" w:hAnsi="Arial" w:cs="Arial"/>
        </w:rPr>
        <w:t xml:space="preserve"> Cadena de texto obligatoria (entre 1 y 100 caracteres).</w:t>
      </w:r>
    </w:p>
    <w:p w14:paraId="0A537B1A" w14:textId="77777777" w:rsidR="00F77231" w:rsidRPr="00F77231" w:rsidRDefault="00F77231" w:rsidP="00F77231">
      <w:pPr>
        <w:rPr>
          <w:rFonts w:ascii="Arial" w:hAnsi="Arial" w:cs="Arial"/>
        </w:rPr>
      </w:pPr>
    </w:p>
    <w:p w14:paraId="3FA63C3C" w14:textId="6783207D" w:rsidR="00F77231" w:rsidRPr="00F77231" w:rsidRDefault="00F77231" w:rsidP="00F77231">
      <w:pPr>
        <w:rPr>
          <w:rFonts w:ascii="Arial" w:hAnsi="Arial" w:cs="Arial"/>
        </w:rPr>
      </w:pPr>
      <w:r w:rsidRPr="00F77231">
        <w:rPr>
          <w:rFonts w:ascii="Arial" w:hAnsi="Arial" w:cs="Arial"/>
          <w:b/>
          <w:bCs/>
        </w:rPr>
        <w:t>F</w:t>
      </w:r>
      <w:r w:rsidRPr="00F77231">
        <w:rPr>
          <w:rFonts w:ascii="Arial" w:hAnsi="Arial" w:cs="Arial"/>
          <w:b/>
          <w:bCs/>
        </w:rPr>
        <w:t xml:space="preserve">echa: </w:t>
      </w:r>
      <w:r w:rsidRPr="00F77231">
        <w:rPr>
          <w:rFonts w:ascii="Arial" w:hAnsi="Arial" w:cs="Arial"/>
        </w:rPr>
        <w:t xml:space="preserve">Formato de fecha y hora válido </w:t>
      </w:r>
      <w:r>
        <w:rPr>
          <w:rFonts w:ascii="Arial" w:hAnsi="Arial" w:cs="Arial"/>
        </w:rPr>
        <w:t xml:space="preserve">siguiendo los lineamientos del estándar </w:t>
      </w:r>
      <w:r w:rsidRPr="00F77231">
        <w:rPr>
          <w:rFonts w:ascii="Arial" w:hAnsi="Arial" w:cs="Arial"/>
        </w:rPr>
        <w:t>ISO 8601</w:t>
      </w:r>
      <w:r>
        <w:rPr>
          <w:rFonts w:ascii="Arial" w:hAnsi="Arial" w:cs="Arial"/>
        </w:rPr>
        <w:t xml:space="preserve"> (Por ejemplo: </w:t>
      </w:r>
      <w:r w:rsidRPr="00F77231">
        <w:rPr>
          <w:rFonts w:ascii="Arial" w:hAnsi="Arial" w:cs="Arial"/>
        </w:rPr>
        <w:t>2026-05-16T15:30:00-05:00).</w:t>
      </w:r>
    </w:p>
    <w:p w14:paraId="67618E94" w14:textId="77777777" w:rsidR="00F77231" w:rsidRPr="00F77231" w:rsidRDefault="00F77231" w:rsidP="00F77231">
      <w:pPr>
        <w:rPr>
          <w:rFonts w:ascii="Arial" w:hAnsi="Arial" w:cs="Arial"/>
        </w:rPr>
      </w:pPr>
    </w:p>
    <w:p w14:paraId="24A7BA3B" w14:textId="323F269A" w:rsidR="00F77231" w:rsidRPr="00F77231" w:rsidRDefault="00F77231" w:rsidP="00F77231">
      <w:pPr>
        <w:rPr>
          <w:rFonts w:ascii="Arial" w:hAnsi="Arial" w:cs="Arial"/>
        </w:rPr>
      </w:pPr>
      <w:r w:rsidRPr="00F77231">
        <w:rPr>
          <w:rFonts w:ascii="Arial" w:hAnsi="Arial" w:cs="Arial"/>
          <w:b/>
          <w:bCs/>
        </w:rPr>
        <w:t>V</w:t>
      </w:r>
      <w:r w:rsidRPr="00F77231">
        <w:rPr>
          <w:rFonts w:ascii="Arial" w:hAnsi="Arial" w:cs="Arial"/>
          <w:b/>
          <w:bCs/>
        </w:rPr>
        <w:t>alor:</w:t>
      </w:r>
      <w:r w:rsidRPr="00F77231">
        <w:rPr>
          <w:rFonts w:ascii="Arial" w:hAnsi="Arial" w:cs="Arial"/>
        </w:rPr>
        <w:t xml:space="preserve"> Rango numérico validado dinámicamente según el tipo de sensor:</w:t>
      </w:r>
    </w:p>
    <w:p w14:paraId="51A02394" w14:textId="77777777" w:rsidR="00F77231" w:rsidRPr="00F77231" w:rsidRDefault="00F77231" w:rsidP="00F77231">
      <w:pPr>
        <w:rPr>
          <w:rFonts w:ascii="Arial" w:hAnsi="Arial" w:cs="Arial"/>
        </w:rPr>
      </w:pPr>
    </w:p>
    <w:p w14:paraId="0781BCCF" w14:textId="77777777" w:rsidR="00F77231" w:rsidRPr="00F77231" w:rsidRDefault="00F77231" w:rsidP="00F7723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77231">
        <w:rPr>
          <w:rFonts w:ascii="Arial" w:hAnsi="Arial" w:cs="Arial"/>
          <w:b/>
          <w:bCs/>
        </w:rPr>
        <w:t>Temperatura:</w:t>
      </w:r>
      <w:r w:rsidRPr="00F77231">
        <w:rPr>
          <w:rFonts w:ascii="Arial" w:hAnsi="Arial" w:cs="Arial"/>
        </w:rPr>
        <w:t xml:space="preserve"> Entre -10 y 100 °C</w:t>
      </w:r>
    </w:p>
    <w:p w14:paraId="17351516" w14:textId="77777777" w:rsidR="00F77231" w:rsidRPr="00F77231" w:rsidRDefault="00F77231" w:rsidP="00F77231">
      <w:pPr>
        <w:rPr>
          <w:rFonts w:ascii="Arial" w:hAnsi="Arial" w:cs="Arial"/>
        </w:rPr>
      </w:pPr>
    </w:p>
    <w:p w14:paraId="6A76B632" w14:textId="77777777" w:rsidR="00F77231" w:rsidRPr="00F77231" w:rsidRDefault="00F77231" w:rsidP="00F7723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77231">
        <w:rPr>
          <w:rFonts w:ascii="Arial" w:hAnsi="Arial" w:cs="Arial"/>
          <w:b/>
          <w:bCs/>
        </w:rPr>
        <w:t>Presión:</w:t>
      </w:r>
      <w:r w:rsidRPr="00F77231">
        <w:rPr>
          <w:rFonts w:ascii="Arial" w:hAnsi="Arial" w:cs="Arial"/>
        </w:rPr>
        <w:t xml:space="preserve"> Entre 0 y 500 kPa</w:t>
      </w:r>
    </w:p>
    <w:p w14:paraId="165695AD" w14:textId="77777777" w:rsidR="00F734D9" w:rsidRDefault="00F734D9" w:rsidP="00F734D9">
      <w:pPr>
        <w:pStyle w:val="Prrafodelista"/>
        <w:rPr>
          <w:rFonts w:ascii="Arial" w:hAnsi="Arial" w:cs="Arial"/>
        </w:rPr>
      </w:pPr>
    </w:p>
    <w:p w14:paraId="673887C2" w14:textId="77777777" w:rsidR="00F77231" w:rsidRPr="00F77231" w:rsidRDefault="00F77231" w:rsidP="00F77231">
      <w:pPr>
        <w:rPr>
          <w:rFonts w:ascii="Arial" w:hAnsi="Arial" w:cs="Arial"/>
        </w:rPr>
      </w:pPr>
    </w:p>
    <w:p w14:paraId="106E6088" w14:textId="7EBD1762" w:rsidR="00F77231" w:rsidRDefault="00F77231" w:rsidP="00F7723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77231">
        <w:rPr>
          <w:rFonts w:ascii="Arial" w:hAnsi="Arial" w:cs="Arial"/>
          <w:b/>
          <w:bCs/>
        </w:rPr>
        <w:t>Vibración:</w:t>
      </w:r>
      <w:r w:rsidRPr="00F77231">
        <w:rPr>
          <w:rFonts w:ascii="Arial" w:hAnsi="Arial" w:cs="Arial"/>
        </w:rPr>
        <w:t xml:space="preserve"> Entre 0 y 5 mm/s</w:t>
      </w:r>
    </w:p>
    <w:p w14:paraId="12B8B976" w14:textId="77777777" w:rsidR="00F734D9" w:rsidRDefault="00F734D9" w:rsidP="00F734D9">
      <w:pPr>
        <w:pStyle w:val="Prrafodelista"/>
        <w:rPr>
          <w:rFonts w:ascii="Arial" w:hAnsi="Arial" w:cs="Arial"/>
        </w:rPr>
      </w:pPr>
    </w:p>
    <w:p w14:paraId="3FCF93EE" w14:textId="77777777" w:rsidR="00F77231" w:rsidRPr="00F77231" w:rsidRDefault="00F77231" w:rsidP="00F77231">
      <w:pPr>
        <w:pStyle w:val="Prrafodelista"/>
        <w:rPr>
          <w:rFonts w:ascii="Arial" w:hAnsi="Arial" w:cs="Arial"/>
        </w:rPr>
      </w:pPr>
    </w:p>
    <w:p w14:paraId="5BC56C10" w14:textId="77777777" w:rsidR="00F77231" w:rsidRPr="00F77231" w:rsidRDefault="00F77231" w:rsidP="00F77231">
      <w:pPr>
        <w:rPr>
          <w:rFonts w:ascii="Arial" w:hAnsi="Arial" w:cs="Arial"/>
        </w:rPr>
      </w:pPr>
    </w:p>
    <w:p w14:paraId="5574F3DB" w14:textId="2509D306" w:rsidR="00F71160" w:rsidRDefault="00F71160" w:rsidP="00F734D9">
      <w:pPr>
        <w:jc w:val="center"/>
        <w:rPr>
          <w:rFonts w:ascii="Arial" w:hAnsi="Arial" w:cs="Arial"/>
          <w:b/>
          <w:bCs/>
        </w:rPr>
      </w:pPr>
      <w:r w:rsidRPr="00F734D9">
        <w:rPr>
          <w:rFonts w:ascii="Arial" w:hAnsi="Arial" w:cs="Arial"/>
          <w:b/>
          <w:bCs/>
        </w:rPr>
        <w:t>Reporte de validación</w:t>
      </w:r>
      <w:r w:rsidR="00F734D9" w:rsidRPr="00F734D9">
        <w:rPr>
          <w:rFonts w:ascii="Arial" w:hAnsi="Arial" w:cs="Arial"/>
          <w:b/>
          <w:bCs/>
        </w:rPr>
        <w:t xml:space="preserve"> con Pytest</w:t>
      </w:r>
    </w:p>
    <w:p w14:paraId="679D0DA8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tests/test_api.py::test_crear_sensor_valido PASSED                       [ 11%]</w:t>
      </w:r>
    </w:p>
    <w:p w14:paraId="0F21D29B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tests/test_api.py::test_crear_sensor_tipo_invalido PASSED                [ 22%]</w:t>
      </w:r>
    </w:p>
    <w:p w14:paraId="1F993F5B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tests/test_api.py::test_crear_sensor_fuera_de_rango PASSED               [ 33%]</w:t>
      </w:r>
    </w:p>
    <w:p w14:paraId="55203EA1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tests/test_api.py::test_listar_sensores PASSED                           [ 44%]</w:t>
      </w:r>
    </w:p>
    <w:p w14:paraId="510F85A6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tests/test_api.py::test_filtrar_por_tipo PASSED                          [ 55%]</w:t>
      </w:r>
    </w:p>
    <w:p w14:paraId="5B86FF01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tests/test_api.py::test_actualizar_sensor_existente PASSED               [ 66%]</w:t>
      </w:r>
    </w:p>
    <w:p w14:paraId="64F1B110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tests/test_api.py::test_actualizar_sensor_inexistente PASSED             [ 77%]</w:t>
      </w:r>
    </w:p>
    <w:p w14:paraId="27229BA4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tests/test_api.py::test_eliminar_sensor_existente PASSED                 [ 88%]</w:t>
      </w:r>
    </w:p>
    <w:p w14:paraId="75B99A79" w14:textId="77777777" w:rsidR="00F734D9" w:rsidRPr="00F734D9" w:rsidRDefault="00F734D9" w:rsidP="00F734D9">
      <w:pPr>
        <w:rPr>
          <w:rFonts w:ascii="Arial" w:hAnsi="Arial" w:cs="Arial"/>
          <w:lang w:val="en-US"/>
        </w:rPr>
      </w:pPr>
      <w:r w:rsidRPr="00F734D9">
        <w:rPr>
          <w:rFonts w:ascii="Arial" w:hAnsi="Arial" w:cs="Arial"/>
          <w:lang w:val="en-US"/>
        </w:rPr>
        <w:t>tests/test_api.py::test_eliminar_sensor_inexistente PASSED               [100%]</w:t>
      </w:r>
    </w:p>
    <w:p w14:paraId="3B71A358" w14:textId="4821B98B" w:rsidR="00F734D9" w:rsidRPr="0026227C" w:rsidRDefault="00F734D9" w:rsidP="00F734D9">
      <w:pPr>
        <w:rPr>
          <w:rFonts w:ascii="Arial" w:hAnsi="Arial" w:cs="Arial"/>
          <w:lang w:val="en-US"/>
        </w:rPr>
      </w:pPr>
      <w:r w:rsidRPr="0026227C">
        <w:rPr>
          <w:rFonts w:ascii="Arial" w:hAnsi="Arial" w:cs="Arial"/>
          <w:lang w:val="en-US"/>
        </w:rPr>
        <w:t>======================== 9 passed in 8.28s ============================</w:t>
      </w:r>
    </w:p>
    <w:p w14:paraId="57B9D5FC" w14:textId="6744A18D" w:rsidR="00F77231" w:rsidRPr="0026227C" w:rsidRDefault="00F77231" w:rsidP="00F77231">
      <w:pPr>
        <w:rPr>
          <w:rFonts w:ascii="Arial" w:hAnsi="Arial" w:cs="Arial"/>
          <w:b/>
          <w:bCs/>
          <w:lang w:val="en-US"/>
        </w:rPr>
      </w:pPr>
    </w:p>
    <w:p w14:paraId="7C989AFD" w14:textId="176A7861" w:rsidR="005B0101" w:rsidRPr="009F78AE" w:rsidRDefault="009F78AE" w:rsidP="009F78AE">
      <w:pPr>
        <w:jc w:val="center"/>
        <w:rPr>
          <w:rFonts w:ascii="Arial" w:hAnsi="Arial" w:cs="Arial"/>
          <w:b/>
          <w:bCs/>
        </w:rPr>
      </w:pPr>
      <w:r w:rsidRPr="009F78AE">
        <w:rPr>
          <w:rFonts w:ascii="Arial" w:hAnsi="Arial" w:cs="Arial"/>
          <w:b/>
          <w:bCs/>
        </w:rPr>
        <w:t>Pruebas con P</w:t>
      </w:r>
      <w:r>
        <w:rPr>
          <w:rFonts w:ascii="Arial" w:hAnsi="Arial" w:cs="Arial"/>
          <w:b/>
          <w:bCs/>
        </w:rPr>
        <w:t>ostman</w:t>
      </w:r>
    </w:p>
    <w:p w14:paraId="74137921" w14:textId="4540D7B9" w:rsidR="005B0101" w:rsidRPr="0026227C" w:rsidRDefault="005B0101">
      <w:pPr>
        <w:rPr>
          <w:rFonts w:ascii="Arial" w:hAnsi="Arial" w:cs="Arial"/>
        </w:rPr>
      </w:pPr>
      <w:r w:rsidRPr="0026227C">
        <w:rPr>
          <w:rFonts w:ascii="Arial" w:hAnsi="Arial" w:cs="Arial"/>
          <w:b/>
          <w:bCs/>
        </w:rPr>
        <w:t>Método GET</w:t>
      </w:r>
      <w:r w:rsidR="0026227C" w:rsidRPr="0026227C">
        <w:rPr>
          <w:rFonts w:ascii="Arial" w:hAnsi="Arial" w:cs="Arial"/>
          <w:b/>
          <w:bCs/>
        </w:rPr>
        <w:t>:</w:t>
      </w:r>
      <w:r w:rsidR="0026227C" w:rsidRPr="0026227C">
        <w:rPr>
          <w:rFonts w:ascii="Arial" w:hAnsi="Arial" w:cs="Arial"/>
        </w:rPr>
        <w:t xml:space="preserve"> http://localhost:8000/s</w:t>
      </w:r>
      <w:r w:rsidR="0026227C">
        <w:rPr>
          <w:rFonts w:ascii="Arial" w:hAnsi="Arial" w:cs="Arial"/>
        </w:rPr>
        <w:t>ensores/</w:t>
      </w:r>
    </w:p>
    <w:p w14:paraId="6E19FE5A" w14:textId="02D1B014" w:rsidR="005B0101" w:rsidRPr="00E561C2" w:rsidRDefault="005B0101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drawing>
          <wp:inline distT="0" distB="0" distL="0" distR="0" wp14:anchorId="415C9627" wp14:editId="2E134442">
            <wp:extent cx="5612130" cy="39820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4DEE" w14:textId="77777777" w:rsidR="005B0101" w:rsidRPr="00E561C2" w:rsidRDefault="005B0101">
      <w:pPr>
        <w:rPr>
          <w:rFonts w:ascii="Arial" w:hAnsi="Arial" w:cs="Arial"/>
        </w:rPr>
      </w:pPr>
    </w:p>
    <w:p w14:paraId="326FE1AC" w14:textId="1FC771AD" w:rsidR="005B0101" w:rsidRPr="007B7865" w:rsidRDefault="005B0101">
      <w:pPr>
        <w:rPr>
          <w:rFonts w:ascii="Arial" w:hAnsi="Arial" w:cs="Arial"/>
        </w:rPr>
      </w:pPr>
      <w:r w:rsidRPr="0026227C">
        <w:rPr>
          <w:rFonts w:ascii="Arial" w:hAnsi="Arial" w:cs="Arial"/>
          <w:b/>
          <w:bCs/>
        </w:rPr>
        <w:t>Método G</w:t>
      </w:r>
      <w:r w:rsidR="007B7865">
        <w:rPr>
          <w:rFonts w:ascii="Arial" w:hAnsi="Arial" w:cs="Arial"/>
          <w:b/>
          <w:bCs/>
        </w:rPr>
        <w:t>ET por id:</w:t>
      </w:r>
      <w:r w:rsidR="007B7865">
        <w:rPr>
          <w:rFonts w:ascii="Arial" w:hAnsi="Arial" w:cs="Arial"/>
        </w:rPr>
        <w:t xml:space="preserve"> </w:t>
      </w:r>
      <w:r w:rsidR="007B7865" w:rsidRPr="007B7865">
        <w:rPr>
          <w:rFonts w:ascii="Arial" w:hAnsi="Arial" w:cs="Arial"/>
        </w:rPr>
        <w:t>http://localhost:8000/sensores/</w:t>
      </w:r>
      <w:r w:rsidR="007B7865">
        <w:rPr>
          <w:rFonts w:ascii="Arial" w:hAnsi="Arial" w:cs="Arial"/>
        </w:rPr>
        <w:t>{id}</w:t>
      </w:r>
    </w:p>
    <w:p w14:paraId="43A413FB" w14:textId="7D34C1AE" w:rsidR="005B0101" w:rsidRPr="00E561C2" w:rsidRDefault="005B0101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drawing>
          <wp:inline distT="0" distB="0" distL="0" distR="0" wp14:anchorId="6BF72014" wp14:editId="3878E5E5">
            <wp:extent cx="5612130" cy="39300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57A2" w14:textId="77777777" w:rsidR="005B0101" w:rsidRPr="00E561C2" w:rsidRDefault="005B0101">
      <w:pPr>
        <w:rPr>
          <w:rFonts w:ascii="Arial" w:hAnsi="Arial" w:cs="Arial"/>
        </w:rPr>
      </w:pPr>
    </w:p>
    <w:p w14:paraId="0A1EAA99" w14:textId="589B718F" w:rsidR="005B0101" w:rsidRPr="007B7865" w:rsidRDefault="007B786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Método GET con una query para buscar por tipo:</w:t>
      </w:r>
      <w:r>
        <w:rPr>
          <w:rFonts w:ascii="Arial" w:hAnsi="Arial" w:cs="Arial"/>
        </w:rPr>
        <w:t xml:space="preserve"> </w:t>
      </w:r>
      <w:r w:rsidRPr="007B7865">
        <w:rPr>
          <w:rFonts w:ascii="Arial" w:hAnsi="Arial" w:cs="Arial"/>
        </w:rPr>
        <w:t>http://localhost:8000/sensores/</w:t>
      </w:r>
      <w:r>
        <w:rPr>
          <w:rFonts w:ascii="Arial" w:hAnsi="Arial" w:cs="Arial"/>
        </w:rPr>
        <w:t>?tipo?presion</w:t>
      </w:r>
    </w:p>
    <w:p w14:paraId="3D3C3181" w14:textId="7A43D88A" w:rsidR="005B0101" w:rsidRPr="00E561C2" w:rsidRDefault="005B0101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lastRenderedPageBreak/>
        <w:drawing>
          <wp:inline distT="0" distB="0" distL="0" distR="0" wp14:anchorId="17D70E96" wp14:editId="7E952557">
            <wp:extent cx="5612130" cy="38842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0BC8" w14:textId="77777777" w:rsidR="00802FCA" w:rsidRPr="00E561C2" w:rsidRDefault="00802FCA">
      <w:pPr>
        <w:rPr>
          <w:rFonts w:ascii="Arial" w:hAnsi="Arial" w:cs="Arial"/>
        </w:rPr>
      </w:pPr>
    </w:p>
    <w:p w14:paraId="0BF5A657" w14:textId="15566C0A" w:rsidR="005B0101" w:rsidRPr="007B7865" w:rsidRDefault="007B786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Método POST </w:t>
      </w:r>
      <w:r>
        <w:rPr>
          <w:rFonts w:ascii="Arial" w:hAnsi="Arial" w:cs="Arial"/>
        </w:rPr>
        <w:t>(id automático)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7B7865">
        <w:rPr>
          <w:rFonts w:ascii="Arial" w:hAnsi="Arial" w:cs="Arial"/>
        </w:rPr>
        <w:t>http://localhost:8000/sensores/</w:t>
      </w:r>
      <w:r>
        <w:rPr>
          <w:rFonts w:ascii="Arial" w:hAnsi="Arial" w:cs="Arial"/>
          <w:b/>
          <w:bCs/>
        </w:rPr>
        <w:t xml:space="preserve"> </w:t>
      </w:r>
    </w:p>
    <w:p w14:paraId="33B782DE" w14:textId="7C6351BB" w:rsidR="005B0101" w:rsidRPr="00E561C2" w:rsidRDefault="00802FCA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lastRenderedPageBreak/>
        <w:drawing>
          <wp:inline distT="0" distB="0" distL="0" distR="0" wp14:anchorId="09436594" wp14:editId="687E7DA1">
            <wp:extent cx="5612130" cy="39141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F01C" w14:textId="77777777" w:rsidR="00802FCA" w:rsidRPr="00E561C2" w:rsidRDefault="00802FCA">
      <w:pPr>
        <w:rPr>
          <w:rFonts w:ascii="Arial" w:hAnsi="Arial" w:cs="Arial"/>
        </w:rPr>
      </w:pPr>
    </w:p>
    <w:p w14:paraId="380B9359" w14:textId="1F4629F1" w:rsidR="00802FCA" w:rsidRPr="007B7865" w:rsidRDefault="007B786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Método PUT (Antes de ejecutarse):</w:t>
      </w:r>
      <w:r>
        <w:rPr>
          <w:rFonts w:ascii="Arial" w:hAnsi="Arial" w:cs="Arial"/>
        </w:rPr>
        <w:t xml:space="preserve"> </w:t>
      </w:r>
      <w:r w:rsidRPr="007B7865">
        <w:rPr>
          <w:rFonts w:ascii="Arial" w:hAnsi="Arial" w:cs="Arial"/>
        </w:rPr>
        <w:t>http://localhost:8000/sensores/</w:t>
      </w:r>
      <w:r>
        <w:rPr>
          <w:rFonts w:ascii="Arial" w:hAnsi="Arial" w:cs="Arial"/>
        </w:rPr>
        <w:t>tipo/vibracion</w:t>
      </w:r>
    </w:p>
    <w:p w14:paraId="5D111853" w14:textId="1F0D6E9A" w:rsidR="00802FCA" w:rsidRPr="00E561C2" w:rsidRDefault="00802FCA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lastRenderedPageBreak/>
        <w:drawing>
          <wp:inline distT="0" distB="0" distL="0" distR="0" wp14:anchorId="6158C690" wp14:editId="7A240AE2">
            <wp:extent cx="5612130" cy="39458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1EAC" w14:textId="60712C44" w:rsidR="005C3338" w:rsidRPr="00E561C2" w:rsidRDefault="007B7865">
      <w:pPr>
        <w:rPr>
          <w:rFonts w:ascii="Arial" w:hAnsi="Arial" w:cs="Arial"/>
        </w:rPr>
      </w:pPr>
      <w:r w:rsidRPr="007B7865">
        <w:rPr>
          <w:rFonts w:ascii="Arial" w:hAnsi="Arial" w:cs="Arial"/>
          <w:b/>
          <w:bCs/>
        </w:rPr>
        <w:t>Método PUT (</w:t>
      </w:r>
      <w:r w:rsidRPr="007B7865">
        <w:rPr>
          <w:rFonts w:ascii="Arial" w:hAnsi="Arial" w:cs="Arial"/>
          <w:b/>
          <w:bCs/>
        </w:rPr>
        <w:t>Después de ejecutarse</w:t>
      </w:r>
      <w:r w:rsidRPr="007B7865">
        <w:rPr>
          <w:rFonts w:ascii="Arial" w:hAnsi="Arial" w:cs="Arial"/>
          <w:b/>
          <w:bCs/>
        </w:rPr>
        <w:t>):</w:t>
      </w:r>
      <w:r w:rsidRPr="007B7865">
        <w:rPr>
          <w:rFonts w:ascii="Arial" w:hAnsi="Arial" w:cs="Arial"/>
        </w:rPr>
        <w:t xml:space="preserve"> http://localhost:8000/sensores/</w:t>
      </w:r>
      <w:r>
        <w:rPr>
          <w:rFonts w:ascii="Arial" w:hAnsi="Arial" w:cs="Arial"/>
        </w:rPr>
        <w:t>tipo/vibracion</w:t>
      </w:r>
    </w:p>
    <w:p w14:paraId="3FC4A2D9" w14:textId="315260DB" w:rsidR="005C3338" w:rsidRPr="00E561C2" w:rsidRDefault="005C3338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drawing>
          <wp:inline distT="0" distB="0" distL="0" distR="0" wp14:anchorId="0572B973" wp14:editId="2A066085">
            <wp:extent cx="5612130" cy="375094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ECE" w14:textId="3A0B324D" w:rsidR="007B7865" w:rsidRPr="007B7865" w:rsidRDefault="007B786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Método DELETE (Antes):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http://localhost:8000/sensores/</w:t>
      </w:r>
      <w:r>
        <w:rPr>
          <w:rFonts w:ascii="Arial" w:hAnsi="Arial" w:cs="Arial"/>
        </w:rPr>
        <w:t>{id}</w:t>
      </w:r>
    </w:p>
    <w:p w14:paraId="3A716773" w14:textId="5C2A0165" w:rsidR="005C3338" w:rsidRPr="00E561C2" w:rsidRDefault="005C3338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drawing>
          <wp:inline distT="0" distB="0" distL="0" distR="0" wp14:anchorId="52846166" wp14:editId="2B5F747A">
            <wp:extent cx="5612130" cy="393890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16BF" w14:textId="153413BB" w:rsidR="005C3338" w:rsidRPr="00E561C2" w:rsidRDefault="005C3338">
      <w:pPr>
        <w:rPr>
          <w:rFonts w:ascii="Arial" w:hAnsi="Arial" w:cs="Arial"/>
        </w:rPr>
      </w:pPr>
    </w:p>
    <w:p w14:paraId="378229D2" w14:textId="34BEBCA0" w:rsidR="007B7865" w:rsidRPr="007B7865" w:rsidRDefault="007B7865" w:rsidP="007B786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Método DELETE (</w:t>
      </w:r>
      <w:r>
        <w:rPr>
          <w:rFonts w:ascii="Arial" w:hAnsi="Arial" w:cs="Arial"/>
          <w:b/>
          <w:bCs/>
        </w:rPr>
        <w:t>Después</w:t>
      </w:r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http://localhost:8000/sensores/{id}</w:t>
      </w:r>
    </w:p>
    <w:p w14:paraId="6C8F029E" w14:textId="45645372" w:rsidR="007B7865" w:rsidRPr="00E561C2" w:rsidRDefault="005C3338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lastRenderedPageBreak/>
        <w:drawing>
          <wp:inline distT="0" distB="0" distL="0" distR="0" wp14:anchorId="70866251" wp14:editId="73C1E922">
            <wp:extent cx="5612130" cy="399415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3EB7" w14:textId="43464286" w:rsidR="005C3338" w:rsidRPr="00E561C2" w:rsidRDefault="005C3338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drawing>
          <wp:inline distT="0" distB="0" distL="0" distR="0" wp14:anchorId="7972ED50" wp14:editId="529451AD">
            <wp:extent cx="5612130" cy="39890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85DC" w14:textId="77777777" w:rsidR="005C3338" w:rsidRPr="00E561C2" w:rsidRDefault="005C3338">
      <w:pPr>
        <w:rPr>
          <w:rFonts w:ascii="Arial" w:hAnsi="Arial" w:cs="Arial"/>
        </w:rPr>
      </w:pPr>
    </w:p>
    <w:p w14:paraId="6CD22B91" w14:textId="7FAAEF66" w:rsidR="007B7865" w:rsidRPr="007B7865" w:rsidRDefault="007B7865" w:rsidP="007B786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Método DELETE</w:t>
      </w:r>
      <w:r>
        <w:rPr>
          <w:rFonts w:ascii="Arial" w:hAnsi="Arial" w:cs="Arial"/>
          <w:b/>
          <w:bCs/>
        </w:rPr>
        <w:t xml:space="preserve"> por tipo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http://localhost:8000/sensores/</w:t>
      </w:r>
      <w:r>
        <w:rPr>
          <w:rFonts w:ascii="Arial" w:hAnsi="Arial" w:cs="Arial"/>
        </w:rPr>
        <w:t>tipo/vibracion</w:t>
      </w:r>
    </w:p>
    <w:p w14:paraId="421F2B71" w14:textId="235E1ED9" w:rsidR="005C3338" w:rsidRPr="00E561C2" w:rsidRDefault="005C3338">
      <w:pPr>
        <w:rPr>
          <w:rFonts w:ascii="Arial" w:hAnsi="Arial" w:cs="Arial"/>
        </w:rPr>
      </w:pPr>
    </w:p>
    <w:p w14:paraId="10B36CCE" w14:textId="4431EF17" w:rsidR="005C3338" w:rsidRPr="00E561C2" w:rsidRDefault="005C3338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drawing>
          <wp:inline distT="0" distB="0" distL="0" distR="0" wp14:anchorId="4AAE1BAC" wp14:editId="1EC15A2D">
            <wp:extent cx="5612130" cy="395732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6CDE" w14:textId="77777777" w:rsidR="005C3338" w:rsidRPr="00E561C2" w:rsidRDefault="005C3338">
      <w:pPr>
        <w:rPr>
          <w:rFonts w:ascii="Arial" w:hAnsi="Arial" w:cs="Arial"/>
        </w:rPr>
      </w:pPr>
    </w:p>
    <w:p w14:paraId="3D38221D" w14:textId="37CC9F38" w:rsidR="005C3338" w:rsidRPr="00E561C2" w:rsidRDefault="005C3338">
      <w:pPr>
        <w:rPr>
          <w:rFonts w:ascii="Arial" w:hAnsi="Arial" w:cs="Arial"/>
        </w:rPr>
      </w:pPr>
      <w:r w:rsidRPr="00E561C2">
        <w:rPr>
          <w:rFonts w:ascii="Arial" w:hAnsi="Arial" w:cs="Arial"/>
          <w:noProof/>
        </w:rPr>
        <w:lastRenderedPageBreak/>
        <w:drawing>
          <wp:inline distT="0" distB="0" distL="0" distR="0" wp14:anchorId="40050B4D" wp14:editId="0099F023">
            <wp:extent cx="5612130" cy="39624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338" w:rsidRPr="00E561C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4219E4"/>
    <w:multiLevelType w:val="hybridMultilevel"/>
    <w:tmpl w:val="08CA83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64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66"/>
    <w:rsid w:val="001D29B8"/>
    <w:rsid w:val="00261991"/>
    <w:rsid w:val="0026227C"/>
    <w:rsid w:val="00362CBB"/>
    <w:rsid w:val="005B0101"/>
    <w:rsid w:val="005C3338"/>
    <w:rsid w:val="005C6309"/>
    <w:rsid w:val="00637066"/>
    <w:rsid w:val="007B7865"/>
    <w:rsid w:val="00802FCA"/>
    <w:rsid w:val="009F78AE"/>
    <w:rsid w:val="00E561C2"/>
    <w:rsid w:val="00E82A82"/>
    <w:rsid w:val="00F71160"/>
    <w:rsid w:val="00F734D9"/>
    <w:rsid w:val="00F7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1B44"/>
  <w15:chartTrackingRefBased/>
  <w15:docId w15:val="{421A3BCE-0F76-4E44-92AC-33F5A6C1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8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2A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2A8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77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3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edromonvel94/monitoreo_industrial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716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Quiceno Guerra</dc:creator>
  <cp:keywords/>
  <dc:description/>
  <cp:lastModifiedBy>Víctor Manuel Quiceno Guerra</cp:lastModifiedBy>
  <cp:revision>10</cp:revision>
  <dcterms:created xsi:type="dcterms:W3CDTF">2026-05-17T00:55:00Z</dcterms:created>
  <dcterms:modified xsi:type="dcterms:W3CDTF">2026-05-17T03:43:00Z</dcterms:modified>
</cp:coreProperties>
</file>