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AEE8">
      <w:pPr>
        <w:jc w:val="center"/>
        <w:rPr>
          <w:rFonts w:ascii="Corsiva" w:hAnsi="Corsiva" w:eastAsia="Corsiva" w:cs="Corsiva"/>
          <w:b/>
          <w:sz w:val="100"/>
          <w:szCs w:val="100"/>
        </w:rPr>
      </w:pPr>
      <w:r>
        <w:rPr>
          <w:rFonts w:eastAsia="Corsiva" w:cs="Corsiva" w:asciiTheme="minorHAnsi" w:hAnsiTheme="minorHAnsi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2"/>
          <w:szCs w:val="32"/>
        </w:rPr>
        <w:t xml:space="preserve"> </w:t>
      </w:r>
      <w:r>
        <w:rPr>
          <w:rFonts w:ascii="Corsiva" w:hAnsi="Corsiva" w:eastAsia="Corsiva" w:cs="Corsiva"/>
          <w:b/>
          <w:sz w:val="100"/>
          <w:szCs w:val="100"/>
        </w:rPr>
        <w:t xml:space="preserve">CERTIFICADO             </w:t>
      </w:r>
    </w:p>
    <w:p w14:paraId="50EBD09C">
      <w:pPr>
        <w:jc w:val="center"/>
        <w:rPr>
          <w:rFonts w:ascii="Corsiva" w:hAnsi="Corsiva" w:eastAsia="Corsiva" w:cs="Corsiva"/>
          <w:b/>
          <w:i/>
          <w:sz w:val="54"/>
          <w:szCs w:val="54"/>
        </w:rPr>
      </w:pPr>
      <w:r>
        <w:rPr>
          <w:rFonts w:ascii="Corsiva" w:hAnsi="Corsiva" w:cs="Tahoma"/>
          <w:b/>
          <w:sz w:val="50"/>
          <w:szCs w:val="50"/>
        </w:rPr>
        <w:t>Segurança na Operação de Guindauto</w:t>
      </w:r>
      <w:r>
        <w:rPr>
          <w:rFonts w:ascii="Corsiva" w:hAnsi="Corsiva" w:eastAsia="Corsiva" w:cs="Corsiva"/>
          <w:b/>
          <w:i/>
          <w:sz w:val="54"/>
          <w:szCs w:val="54"/>
        </w:rPr>
        <w:t xml:space="preserve"> </w:t>
      </w:r>
    </w:p>
    <w:p w14:paraId="041D8B2D">
      <w:pPr>
        <w:jc w:val="center"/>
        <w:rPr>
          <w:rFonts w:ascii="Corsiva" w:hAnsi="Corsiva" w:cs="Tahoma"/>
          <w:b/>
          <w:sz w:val="50"/>
          <w:szCs w:val="50"/>
        </w:rPr>
      </w:pPr>
    </w:p>
    <w:p w14:paraId="28CD8D98">
      <w:pPr>
        <w:jc w:val="both"/>
        <w:outlineLvl w:val="0"/>
        <w:rPr>
          <w:rFonts w:ascii="Corsiva" w:hAnsi="Corsiva" w:cs="Arial"/>
          <w:sz w:val="32"/>
          <w:szCs w:val="32"/>
        </w:rPr>
      </w:pPr>
      <w:r>
        <w:rPr>
          <w:rFonts w:ascii="Corsiva" w:hAnsi="Corsiva" w:cs="Arial"/>
          <w:sz w:val="32"/>
          <w:szCs w:val="32"/>
        </w:rPr>
        <w:t>Certifica que o Sr(a).</w:t>
      </w:r>
      <w:r>
        <w:rPr>
          <w:rFonts w:hint="default" w:ascii="Corsiva" w:hAnsi="Corsiva"/>
          <w:b/>
          <w:sz w:val="32"/>
          <w:szCs w:val="32"/>
          <w:lang w:val="pt-BR"/>
        </w:rPr>
        <w:t>{{NOME}}</w:t>
      </w:r>
      <w:r>
        <w:rPr>
          <w:rFonts w:ascii="Corsiva" w:hAnsi="Corsiva" w:cs="Arial"/>
          <w:b/>
          <w:sz w:val="32"/>
          <w:szCs w:val="32"/>
        </w:rPr>
        <w:t xml:space="preserve">, </w:t>
      </w:r>
      <w:r>
        <w:rPr>
          <w:rFonts w:ascii="Corsiva" w:hAnsi="Corsiva" w:cs="Arial"/>
          <w:sz w:val="32"/>
          <w:szCs w:val="32"/>
        </w:rPr>
        <w:t>portador (a) da  ID</w:t>
      </w:r>
      <w:r>
        <w:rPr>
          <w:rFonts w:ascii="Corsiva" w:hAnsi="Corsiva" w:cs="Arial"/>
          <w:b/>
          <w:sz w:val="32"/>
          <w:szCs w:val="32"/>
        </w:rPr>
        <w:t xml:space="preserve"> </w:t>
      </w:r>
      <w:r>
        <w:rPr>
          <w:rFonts w:hint="default" w:ascii="Corsiva" w:hAnsi="Corsiva"/>
          <w:b/>
          <w:sz w:val="32"/>
          <w:szCs w:val="32"/>
          <w:lang w:val="pt-BR"/>
        </w:rPr>
        <w:t>{{ID}}</w:t>
      </w:r>
      <w:r>
        <w:rPr>
          <w:rFonts w:ascii="Corsiva" w:hAnsi="Corsiva"/>
          <w:b/>
          <w:sz w:val="32"/>
          <w:szCs w:val="32"/>
        </w:rPr>
        <w:t xml:space="preserve"> e </w:t>
      </w:r>
      <w:r>
        <w:rPr>
          <w:rFonts w:hint="default" w:ascii="Corsiva" w:hAnsi="Corsiva"/>
          <w:b/>
          <w:sz w:val="32"/>
          <w:szCs w:val="32"/>
          <w:lang w:val="pt-BR"/>
        </w:rPr>
        <w:t>{{CPF}}</w:t>
      </w:r>
      <w:r>
        <w:rPr>
          <w:rFonts w:ascii="Corsiva" w:hAnsi="Corsiva"/>
          <w:b/>
          <w:sz w:val="32"/>
          <w:szCs w:val="32"/>
        </w:rPr>
        <w:t xml:space="preserve">  </w:t>
      </w:r>
      <w:r>
        <w:rPr>
          <w:rFonts w:ascii="Corsiva" w:hAnsi="Corsiva" w:cs="Arial"/>
          <w:sz w:val="32"/>
          <w:szCs w:val="32"/>
        </w:rPr>
        <w:t xml:space="preserve">por ter submetido e aprovado em treinamento, teórico e prático de </w:t>
      </w:r>
      <w:r>
        <w:rPr>
          <w:rFonts w:ascii="Corsiva" w:hAnsi="Corsiva" w:cs="Arial"/>
          <w:b/>
          <w:sz w:val="32"/>
          <w:szCs w:val="32"/>
        </w:rPr>
        <w:t>Segurança na Operação de Guindauto</w:t>
      </w:r>
      <w:r>
        <w:rPr>
          <w:rFonts w:ascii="Corsiva" w:hAnsi="Corsiva" w:cs="Arial"/>
          <w:sz w:val="32"/>
          <w:szCs w:val="32"/>
        </w:rPr>
        <w:t xml:space="preserve"> de acordo com a Lei 6514/77, portaria 3.214 de 08/06/78. Normas Regulamentadora NR-11 e NR – 12 com carga horária de 16 horas, realizado no Município de </w:t>
      </w:r>
      <w:r>
        <w:rPr>
          <w:rFonts w:hint="default" w:ascii="Corsiva" w:hAnsi="Corsiva" w:cs="Arial"/>
          <w:sz w:val="32"/>
          <w:szCs w:val="32"/>
          <w:lang w:val="pt-BR"/>
        </w:rPr>
        <w:t>{{CIDADE}}</w:t>
      </w:r>
      <w:r>
        <w:rPr>
          <w:rFonts w:ascii="Corsiva" w:hAnsi="Corsiva" w:cs="Arial"/>
          <w:sz w:val="32"/>
          <w:szCs w:val="32"/>
        </w:rPr>
        <w:t xml:space="preserve"> – </w:t>
      </w:r>
      <w:r>
        <w:rPr>
          <w:rFonts w:hint="default" w:ascii="Corsiva" w:hAnsi="Corsiva" w:cs="Arial"/>
          <w:sz w:val="32"/>
          <w:szCs w:val="32"/>
          <w:lang w:val="pt-BR"/>
        </w:rPr>
        <w:t>{{UF}}</w:t>
      </w:r>
      <w:r>
        <w:rPr>
          <w:rFonts w:ascii="Corsiva" w:hAnsi="Corsiva" w:cs="Arial"/>
          <w:sz w:val="32"/>
          <w:szCs w:val="32"/>
        </w:rPr>
        <w:t xml:space="preserve"> no período de </w:t>
      </w:r>
      <w:r>
        <w:rPr>
          <w:rFonts w:hint="default" w:ascii="Corsiva" w:hAnsi="Corsiva"/>
          <w:sz w:val="32"/>
          <w:szCs w:val="32"/>
          <w:lang w:val="pt-BR"/>
        </w:rPr>
        <w:t>{{PERIODO}}</w:t>
      </w:r>
      <w:r>
        <w:rPr>
          <w:rFonts w:ascii="Corsiva" w:hAnsi="Corsiva" w:cs="Arial"/>
          <w:sz w:val="32"/>
          <w:szCs w:val="32"/>
        </w:rPr>
        <w:t>.</w:t>
      </w:r>
    </w:p>
    <w:p w14:paraId="37687409">
      <w:pPr>
        <w:jc w:val="right"/>
        <w:outlineLvl w:val="0"/>
        <w:rPr>
          <w:rFonts w:ascii="Corsiva" w:hAnsi="Corsiva" w:cs="Tahoma"/>
          <w:sz w:val="32"/>
          <w:szCs w:val="32"/>
        </w:rPr>
      </w:pPr>
      <w:r>
        <w:rPr>
          <w:rFonts w:hint="default" w:ascii="Corsiva" w:hAnsi="Corsiva" w:cs="Tahoma"/>
          <w:sz w:val="32"/>
          <w:szCs w:val="32"/>
          <w:lang w:val="pt-BR"/>
        </w:rPr>
        <w:t>{{CIDADE}}</w:t>
      </w:r>
      <w:r>
        <w:rPr>
          <w:rFonts w:ascii="Corsiva" w:hAnsi="Corsiva" w:cs="Tahoma"/>
          <w:sz w:val="32"/>
          <w:szCs w:val="32"/>
        </w:rPr>
        <w:t xml:space="preserve">, </w:t>
      </w:r>
      <w:r>
        <w:rPr>
          <w:rFonts w:hint="default" w:ascii="Corsiva" w:hAnsi="Corsiva" w:cs="Tahoma"/>
          <w:sz w:val="32"/>
          <w:szCs w:val="32"/>
          <w:lang w:val="pt-BR"/>
        </w:rPr>
        <w:t>{{DATA_EXTENSO}}</w:t>
      </w:r>
      <w:r>
        <w:rPr>
          <w:rFonts w:ascii="Corsiva" w:hAnsi="Corsiva" w:cs="Tahoma"/>
          <w:sz w:val="32"/>
          <w:szCs w:val="32"/>
        </w:rPr>
        <w:t>.</w:t>
      </w:r>
    </w:p>
    <w:p w14:paraId="7286E7AB">
      <w:pPr>
        <w:jc w:val="right"/>
        <w:rPr>
          <w:rFonts w:eastAsia="Corsiva" w:cs="Corsiva" w:asciiTheme="majorHAnsi" w:hAnsiTheme="majorHAnsi"/>
          <w:sz w:val="32"/>
          <w:szCs w:val="32"/>
        </w:rPr>
      </w:pPr>
      <w:r>
        <w:rPr>
          <w:rFonts w:cs="Arial" w:asciiTheme="majorHAnsi" w:hAnsiTheme="majorHAnsi"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69FA9A">
      <w:pPr>
        <w:rPr>
          <w:rFonts w:eastAsia="Corsiva" w:cs="Corsiva" w:asciiTheme="majorHAnsi" w:hAnsiTheme="majorHAnsi"/>
          <w:sz w:val="32"/>
          <w:szCs w:val="32"/>
        </w:rPr>
      </w:pPr>
    </w:p>
    <w:p w14:paraId="35ADC310">
      <w:pPr>
        <w:rPr>
          <w:rFonts w:eastAsia="Corsiva" w:cs="Corsiva" w:asciiTheme="majorHAnsi" w:hAnsiTheme="majorHAnsi"/>
          <w:sz w:val="32"/>
          <w:szCs w:val="32"/>
        </w:rPr>
      </w:pPr>
      <w:r>
        <w:rPr>
          <w:rFonts w:eastAsia="Corsiva" w:cs="Corsiva" w:asciiTheme="majorHAnsi" w:hAnsiTheme="majorHAnsi"/>
          <w:sz w:val="32"/>
          <w:szCs w:val="32"/>
        </w:rPr>
        <w:t>Carlos Alexandre R.  Faria                                                                                                  __________________________                                                                                                         Reg.MTE 0056818/MG                                                                                                                                Aluno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Coren MG 001.312.974                                                                                                                                                                                        Reg. De CFC 40436</w:t>
      </w:r>
    </w:p>
    <w:p w14:paraId="389C067C">
      <w:pPr>
        <w:rPr>
          <w:rFonts w:eastAsia="Corsiva" w:cs="Corsiva" w:asciiTheme="majorHAnsi" w:hAnsiTheme="majorHAnsi"/>
          <w:sz w:val="32"/>
          <w:szCs w:val="32"/>
        </w:rPr>
      </w:pPr>
    </w:p>
    <w:p w14:paraId="3C35A75F">
      <w:pPr>
        <w:jc w:val="center"/>
        <w:rPr>
          <w:rFonts w:ascii="Monotype Corsiva" w:hAnsi="Monotype Corsiva" w:cs="Tahoma"/>
          <w:b/>
          <w:sz w:val="54"/>
          <w:szCs w:val="54"/>
        </w:rPr>
      </w:pPr>
      <w:r>
        <w:rPr>
          <w:rFonts w:eastAsia="Corsiva" w:cs="Corsiva" w:asciiTheme="majorHAnsi" w:hAnsiTheme="majorHAnsi"/>
          <w:b/>
          <w:sz w:val="46"/>
          <w:szCs w:val="46"/>
        </w:rPr>
        <w:t>CONTEÚDO PROGRAMÁTICO</w:t>
      </w:r>
      <w:r>
        <w:rPr>
          <w:rFonts w:eastAsia="Corsiva" w:cs="Corsiva" w:asciiTheme="majorHAnsi" w:hAnsiTheme="majorHAnsi"/>
          <w:sz w:val="46"/>
          <w:szCs w:val="46"/>
        </w:rPr>
        <w:t xml:space="preserve">                                                                                                   </w:t>
      </w:r>
    </w:p>
    <w:p w14:paraId="715404D2">
      <w:pPr>
        <w:jc w:val="center"/>
        <w:rPr>
          <w:rFonts w:ascii="Monotype Corsiva" w:hAnsi="Monotype Corsiva" w:cs="Tahoma"/>
          <w:b/>
          <w:sz w:val="54"/>
          <w:szCs w:val="54"/>
        </w:rPr>
      </w:pPr>
    </w:p>
    <w:p w14:paraId="4C0E9BB5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Lei 6.514/77 e Portaria 3.214/78 em conformidade com a Norma Regulamentadora NR 11 e  NR 12</w:t>
      </w:r>
    </w:p>
    <w:p w14:paraId="7BC61FE3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Seguraça e ambiente de trabalho</w:t>
      </w:r>
    </w:p>
    <w:p w14:paraId="096CBB1B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Normas de Segurança e Riscos Comuns</w:t>
      </w:r>
    </w:p>
    <w:p w14:paraId="71339B4E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Proteção de Máquinas e Equipamentos</w:t>
      </w:r>
    </w:p>
    <w:p w14:paraId="0E1B4BA6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Equipamento de Proteção Individual</w:t>
      </w:r>
    </w:p>
    <w:p w14:paraId="4F7A844F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Peso e Centro de Gravidade</w:t>
      </w:r>
    </w:p>
    <w:p w14:paraId="2543A7DD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Noções de movimentação de solo</w:t>
      </w:r>
    </w:p>
    <w:p w14:paraId="6EDF3C8F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Prevenção de Incêndio</w:t>
      </w:r>
    </w:p>
    <w:p w14:paraId="20D8CBCC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Relacionamento Interpessoal</w:t>
      </w:r>
    </w:p>
    <w:p w14:paraId="51206F3B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Aula Pratica como operar Corretamente Guindauto (Tipo Munck) e Guincho tipo prancha</w:t>
      </w:r>
    </w:p>
    <w:p w14:paraId="4E9DFB10">
      <w:pPr>
        <w:pStyle w:val="18"/>
        <w:numPr>
          <w:ilvl w:val="0"/>
          <w:numId w:val="1"/>
        </w:numPr>
        <w:rPr>
          <w:rFonts w:ascii="Corsiva" w:hAnsi="Corsiva" w:cs="Arial"/>
          <w:sz w:val="30"/>
          <w:szCs w:val="30"/>
          <w:lang w:eastAsia="pt-BR"/>
        </w:rPr>
      </w:pPr>
      <w:r>
        <w:rPr>
          <w:rFonts w:ascii="Corsiva" w:hAnsi="Corsiva" w:cs="Arial"/>
          <w:sz w:val="30"/>
          <w:szCs w:val="30"/>
          <w:lang w:eastAsia="pt-BR"/>
        </w:rPr>
        <w:t>Movimentação, Manuseio de Materiais</w:t>
      </w:r>
    </w:p>
    <w:p w14:paraId="2166EC63">
      <w:pPr>
        <w:pStyle w:val="18"/>
        <w:ind w:left="1080"/>
        <w:rPr>
          <w:rFonts w:ascii="Corsiva" w:hAnsi="Corsiva" w:cs="Arial"/>
          <w:sz w:val="30"/>
          <w:szCs w:val="30"/>
          <w:lang w:eastAsia="pt-BR"/>
        </w:rPr>
      </w:pPr>
    </w:p>
    <w:p w14:paraId="69F2F5D0">
      <w:pPr>
        <w:rPr>
          <w:rFonts w:ascii="Corsiva" w:hAnsi="Corsiva" w:cs="Arial"/>
          <w:sz w:val="30"/>
          <w:szCs w:val="30"/>
        </w:rPr>
      </w:pPr>
      <w:r>
        <w:rPr>
          <w:rFonts w:ascii="Corsiva" w:hAnsi="Corsiva" w:cs="Arial"/>
          <w:sz w:val="30"/>
          <w:szCs w:val="30"/>
        </w:rPr>
        <w:t>Instrutor: Carlos Alexandre Rodrigues Faria</w:t>
      </w:r>
    </w:p>
    <w:p w14:paraId="60487A8C">
      <w:pPr>
        <w:rPr>
          <w:rFonts w:ascii="Corsiva" w:hAnsi="Corsiva" w:cs="Arial"/>
          <w:sz w:val="30"/>
          <w:szCs w:val="30"/>
        </w:rPr>
      </w:pPr>
      <w:r>
        <w:rPr>
          <w:rFonts w:ascii="Corsiva" w:hAnsi="Corsiva" w:cs="Arial"/>
          <w:sz w:val="30"/>
          <w:szCs w:val="30"/>
        </w:rPr>
        <w:t>Frequencia – 100%</w:t>
      </w:r>
    </w:p>
    <w:p w14:paraId="18F83BE5">
      <w:pPr>
        <w:rPr>
          <w:rFonts w:ascii="Monotype Corsiva" w:hAnsi="Monotype Corsiva" w:cs="Arial"/>
          <w:sz w:val="36"/>
          <w:szCs w:val="36"/>
        </w:rPr>
      </w:pPr>
      <w:r>
        <w:rPr>
          <w:rFonts w:ascii="Corsiva" w:hAnsi="Corsiva" w:cs="Arial"/>
          <w:sz w:val="30"/>
          <w:szCs w:val="30"/>
        </w:rPr>
        <w:t xml:space="preserve">Média Aprovação – 9,5   </w:t>
      </w:r>
      <w:r>
        <w:rPr>
          <w:rFonts w:ascii="Monotype Corsiva" w:hAnsi="Monotype Corsiva" w:cs="Arial"/>
          <w:sz w:val="36"/>
          <w:szCs w:val="36"/>
        </w:rPr>
        <w:t xml:space="preserve">                                                                                                  </w:t>
      </w:r>
    </w:p>
    <w:p w14:paraId="6EBAA0CF">
      <w:pPr>
        <w:jc w:val="center"/>
        <w:rPr>
          <w:rFonts w:ascii="Corsiva" w:hAnsi="Corsiva" w:eastAsia="Corsiva" w:cs="Corsiva"/>
          <w:sz w:val="18"/>
          <w:szCs w:val="18"/>
        </w:rPr>
      </w:pPr>
    </w:p>
    <w:p w14:paraId="48BE7A58">
      <w:pPr>
        <w:jc w:val="center"/>
        <w:rPr>
          <w:rFonts w:hint="default" w:ascii="Corsiva" w:hAnsi="Corsiva" w:eastAsia="Corsiva" w:cs="Corsiva"/>
          <w:sz w:val="24"/>
          <w:szCs w:val="24"/>
          <w:lang w:val="pt-BR"/>
        </w:rPr>
      </w:pPr>
      <w:r>
        <w:rPr>
          <w:rFonts w:ascii="Corsiva" w:hAnsi="Corsiva" w:eastAsia="Corsiva" w:cs="Corsiva"/>
          <w:sz w:val="32"/>
          <w:szCs w:val="32"/>
        </w:rPr>
        <w:t xml:space="preserve">        </w:t>
      </w:r>
      <w:r>
        <w:rPr>
          <w:rFonts w:ascii="Corsiva" w:hAnsi="Corsiva" w:eastAsia="Corsiva" w:cs="Corsiva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>
        <w:rPr>
          <w:rFonts w:hint="default" w:ascii="Corsiva" w:hAnsi="Corsiva" w:eastAsia="Corsiva" w:cs="Corsiva"/>
          <w:sz w:val="24"/>
          <w:szCs w:val="24"/>
          <w:lang w:val="pt-BR"/>
        </w:rPr>
        <w:t xml:space="preserve"> Numeração-</w:t>
      </w:r>
      <w:bookmarkStart w:id="0" w:name="_GoBack"/>
      <w:bookmarkEnd w:id="0"/>
      <w:r>
        <w:rPr>
          <w:rFonts w:hint="default" w:ascii="Corsiva" w:hAnsi="Corsiva" w:eastAsia="Corsiva" w:cs="Corsiva"/>
          <w:sz w:val="24"/>
          <w:szCs w:val="24"/>
          <w:lang w:val="pt-BR"/>
        </w:rPr>
        <w:t>{{COD}}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0000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8C46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7C20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FF7A1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F7221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FA569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1E8F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06240"/>
    <w:multiLevelType w:val="multilevel"/>
    <w:tmpl w:val="1CA0624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75D58"/>
    <w:rsid w:val="000A3A66"/>
    <w:rsid w:val="000A5599"/>
    <w:rsid w:val="000A657A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202D80"/>
    <w:rsid w:val="00224BBF"/>
    <w:rsid w:val="00232553"/>
    <w:rsid w:val="00233201"/>
    <w:rsid w:val="002420E6"/>
    <w:rsid w:val="002514DF"/>
    <w:rsid w:val="00264532"/>
    <w:rsid w:val="002702B3"/>
    <w:rsid w:val="00292D2A"/>
    <w:rsid w:val="002B18DE"/>
    <w:rsid w:val="002C38C4"/>
    <w:rsid w:val="002D6330"/>
    <w:rsid w:val="002E33C8"/>
    <w:rsid w:val="003148A6"/>
    <w:rsid w:val="00325645"/>
    <w:rsid w:val="003417BB"/>
    <w:rsid w:val="00351C39"/>
    <w:rsid w:val="00374296"/>
    <w:rsid w:val="0039368A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A752F"/>
    <w:rsid w:val="004B032D"/>
    <w:rsid w:val="004C4DD9"/>
    <w:rsid w:val="004D2D33"/>
    <w:rsid w:val="004E25E8"/>
    <w:rsid w:val="00502A05"/>
    <w:rsid w:val="005068FA"/>
    <w:rsid w:val="005373FE"/>
    <w:rsid w:val="005649D7"/>
    <w:rsid w:val="005914BC"/>
    <w:rsid w:val="00591855"/>
    <w:rsid w:val="005B1C1D"/>
    <w:rsid w:val="005C21C3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70045"/>
    <w:rsid w:val="006837BC"/>
    <w:rsid w:val="00692DC3"/>
    <w:rsid w:val="00696894"/>
    <w:rsid w:val="006A529C"/>
    <w:rsid w:val="006B200B"/>
    <w:rsid w:val="006B7702"/>
    <w:rsid w:val="006C3518"/>
    <w:rsid w:val="006F698B"/>
    <w:rsid w:val="00710E9D"/>
    <w:rsid w:val="00716228"/>
    <w:rsid w:val="007417DF"/>
    <w:rsid w:val="00741C75"/>
    <w:rsid w:val="0076237C"/>
    <w:rsid w:val="00762985"/>
    <w:rsid w:val="00772517"/>
    <w:rsid w:val="00796863"/>
    <w:rsid w:val="007A760C"/>
    <w:rsid w:val="007B28FC"/>
    <w:rsid w:val="007C0EA6"/>
    <w:rsid w:val="007C6F30"/>
    <w:rsid w:val="007D35D8"/>
    <w:rsid w:val="007E2B73"/>
    <w:rsid w:val="007F2404"/>
    <w:rsid w:val="007F4583"/>
    <w:rsid w:val="00811B04"/>
    <w:rsid w:val="00827E6F"/>
    <w:rsid w:val="008355D8"/>
    <w:rsid w:val="0086068C"/>
    <w:rsid w:val="00866D0C"/>
    <w:rsid w:val="00871DF4"/>
    <w:rsid w:val="00872449"/>
    <w:rsid w:val="00873B02"/>
    <w:rsid w:val="00885EF2"/>
    <w:rsid w:val="008A70A3"/>
    <w:rsid w:val="008D0D56"/>
    <w:rsid w:val="008D414F"/>
    <w:rsid w:val="008D6DCA"/>
    <w:rsid w:val="008E0A5B"/>
    <w:rsid w:val="008E17F6"/>
    <w:rsid w:val="008E5EEA"/>
    <w:rsid w:val="008F520A"/>
    <w:rsid w:val="00905065"/>
    <w:rsid w:val="00931491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07F8"/>
    <w:rsid w:val="00A125ED"/>
    <w:rsid w:val="00A14ABD"/>
    <w:rsid w:val="00A251D4"/>
    <w:rsid w:val="00A358C5"/>
    <w:rsid w:val="00A40F4E"/>
    <w:rsid w:val="00A54A3C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C0057C"/>
    <w:rsid w:val="00C00682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D31D9"/>
    <w:rsid w:val="00CD7F39"/>
    <w:rsid w:val="00CF6748"/>
    <w:rsid w:val="00CF6B99"/>
    <w:rsid w:val="00D07056"/>
    <w:rsid w:val="00D26CD2"/>
    <w:rsid w:val="00D331AE"/>
    <w:rsid w:val="00D36BF6"/>
    <w:rsid w:val="00D43764"/>
    <w:rsid w:val="00D439E8"/>
    <w:rsid w:val="00D452D7"/>
    <w:rsid w:val="00D83DE8"/>
    <w:rsid w:val="00D8474B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36B4"/>
    <w:rsid w:val="00FB73A8"/>
    <w:rsid w:val="00FC18A7"/>
    <w:rsid w:val="00FD3D31"/>
    <w:rsid w:val="00FD613E"/>
    <w:rsid w:val="00FE0B9F"/>
    <w:rsid w:val="00FE3D3C"/>
    <w:rsid w:val="00FE7A52"/>
    <w:rsid w:val="19ED35D5"/>
    <w:rsid w:val="37FC06DF"/>
    <w:rsid w:val="6C2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Texto de balão Char"/>
    <w:basedOn w:val="8"/>
    <w:link w:val="12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17">
    <w:name w:val="Rodapé Char"/>
    <w:basedOn w:val="8"/>
    <w:link w:val="11"/>
    <w:uiPriority w:val="99"/>
    <w:rPr>
      <w:rFonts w:ascii="Calibri" w:hAnsi="Calibri" w:eastAsia="Calibri" w:cs="Calibri"/>
      <w:sz w:val="22"/>
      <w:szCs w:val="22"/>
    </w:rPr>
  </w:style>
  <w:style w:type="paragraph" w:styleId="18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B43671-E965-4E0A-92B1-49CF6340AE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401</Words>
  <Characters>2170</Characters>
  <Lines>18</Lines>
  <Paragraphs>5</Paragraphs>
  <TotalTime>18</TotalTime>
  <ScaleCrop>false</ScaleCrop>
  <LinksUpToDate>false</LinksUpToDate>
  <CharactersWithSpaces>2566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2024-07-08T21:43:00Z</dcterms:created>
  <dc:creator>Alexandre</dc:creator>
  <cp:lastModifiedBy>Pedro Paulo</cp:lastModifiedBy>
  <cp:lastPrinted>2024-07-08T21:44:00Z</cp:lastPrinted>
  <dcterms:modified xsi:type="dcterms:W3CDTF">2026-05-03T22:27:21Z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BA2A35A358394AE6ACD363B8881DB4AA_13</vt:lpwstr>
  </property>
</Properties>
</file>