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v4famwoowt7" w:id="0"/>
      <w:bookmarkEnd w:id="0"/>
      <w:r w:rsidDel="00000000" w:rsidR="00000000" w:rsidRPr="00000000">
        <w:rPr>
          <w:rtl w:val="0"/>
        </w:rPr>
        <w:t xml:space="preserve">Documento Técnico: Arquitectura e Implementación de la Aplicación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621xvow5y6u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técnico describe la arquitectura e implementación inicial de la aplicación solicitada para el ejercicio 4 de la entrega de Sistemas Operativos.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09jr7j3zcn" w:id="2"/>
      <w:bookmarkEnd w:id="2"/>
      <w:r w:rsidDel="00000000" w:rsidR="00000000" w:rsidRPr="00000000">
        <w:rPr>
          <w:rtl w:val="0"/>
        </w:rPr>
        <w:t xml:space="preserve">2. Descripción de la arquitectura y sus componentes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aplicación cuenta con tres capas: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 de entrada: Es a la que apunta el usuario a la hora de entrar al sistema, genera un punto único de ingreso y distribuye el tráfico de la 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 de aplicación: Es dónde se encuentra la aplicación, para el ejemplo usamos un escalado horizontal de tres instancias, estas son todas idénticas entre sí.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 de datos: Es donde se encuentra almacenada la base de datos, tiene persistencia y es compartida por las tres instancias de la aplicación.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eufzvkcgyoo" w:id="3"/>
      <w:bookmarkEnd w:id="3"/>
      <w:r w:rsidDel="00000000" w:rsidR="00000000" w:rsidRPr="00000000">
        <w:rPr>
          <w:rtl w:val="0"/>
        </w:rPr>
        <w:t xml:space="preserve">2.1 Capa de entrada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primera capa se encuentra compuesta por un balanceador Nginx que actúa como punto único de partida. Este se encarga de recibir todas las peticiones http provenientes de los clientes y las distribuye entre las múltiples instancias.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Esto es realizado mediante el algoritmo de Round Robin (método por defecto), permitiendo una distribución equitativa entre todas los servidores de backend.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8yifrbvik59" w:id="4"/>
      <w:bookmarkEnd w:id="4"/>
      <w:r w:rsidDel="00000000" w:rsidR="00000000" w:rsidRPr="00000000">
        <w:rPr>
          <w:rtl w:val="0"/>
        </w:rPr>
        <w:t xml:space="preserve">2.2 Capa de aplicación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segunda capa está compuesta por múltiples instancias idénticas de la aplicación web. Por defecto, se ejecutan tres réplicas del mismo contenedor, cada una escuchando en el puerto 5000.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Estas sesiones carecen de estado, por lo cual no persisten ningún tipo de información.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xk5eend5k4i" w:id="5"/>
      <w:bookmarkEnd w:id="5"/>
      <w:r w:rsidDel="00000000" w:rsidR="00000000" w:rsidRPr="00000000">
        <w:rPr>
          <w:rtl w:val="0"/>
        </w:rPr>
        <w:t xml:space="preserve">2.3 Capa de persistencia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tercera y última capa está compuesta por una instancia que contiene Redis que funciona como base de datos en memoria compartida.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Todas las instancias de la capa de aplicación se conectan a esta instancia, garantizando la consistencia de los datos.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 instancia utiliza un volumen de docker, permitiendo persistir su información y evitar que en reinicios/apagados se pueda perder.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icd0d7ouinip" w:id="6"/>
      <w:bookmarkEnd w:id="6"/>
      <w:r w:rsidDel="00000000" w:rsidR="00000000" w:rsidRPr="00000000">
        <w:rPr>
          <w:rtl w:val="0"/>
        </w:rPr>
        <w:t xml:space="preserve">3. Explicación de las decisiones técnicas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primer paso consto de analizar un poco la aplicación en sí, comprender lo básico de como levantar una aplicación de node.js y dejarla funcionando en los ambientes locales.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 este punto, descubrimos que era necesario separar las cosas en dos </w:t>
      </w:r>
      <w:r w:rsidDel="00000000" w:rsidR="00000000" w:rsidRPr="00000000">
        <w:rPr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uno para los contenedores de la aplicación y otro para el nginx.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partir de ahí todo fue fluyendo, nos dimos cuenta que si usábamos dos </w:t>
      </w:r>
      <w:r w:rsidDel="00000000" w:rsidR="00000000" w:rsidRPr="00000000">
        <w:rPr>
          <w:rtl w:val="0"/>
        </w:rPr>
        <w:t xml:space="preserve">dockerfiles</w:t>
      </w:r>
      <w:r w:rsidDel="00000000" w:rsidR="00000000" w:rsidRPr="00000000">
        <w:rPr>
          <w:rtl w:val="0"/>
        </w:rPr>
        <w:t xml:space="preserve"> distintos, sería pertinente tener contenedores separados tambien, ahi llegamos a la conclusión que debíamos realizar 3 contenedores distintos, uno con nginx, otro con la aplicación y otro con redis.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cada uno de los contenedores fuimos mirando la letra y analizamos cada una de sus necesidades.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Empaquetado de la aplicación web: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Tanto el dockerfile como la configuración correcta de dependencias quedaron resueltas al levantar un contenedor para utilizarla.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Revisamos en qué puerto se servía la aplicación y seteamos el puerto de comunicación de la imagen en el 5000.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la persistencia de datos mediante volúmenes: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 primero que hicimos fue investigar un poco que era redis y como funcionaba, de ahí llegamos a un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foro de stackoverflow</w:t>
        </w:r>
      </w:hyperlink>
      <w:r w:rsidDel="00000000" w:rsidR="00000000" w:rsidRPr="00000000">
        <w:rPr>
          <w:rtl w:val="0"/>
        </w:rPr>
        <w:t xml:space="preserve"> donde alguien explicaba como funcionaba un volumen con redis, ya que necesitábamos que la información persistiera. Usando lo que explicaba generamos la persistencia.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garantizar la comunicación de la aplicación con redis y de la aplicación con nginx agregamos todos los contenedores a una red custom que funciona en modo puente, permitiendo que los contenedores se comuniquen entre sí.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Implementación del balanceador de carga: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definir el balanceador de carga, utilizamos el bloque http junto con el bloque upstream, con esto definimos un grupo de servidores llamado “loadbalancer”.</w:t>
        <w:br w:type="textWrapping"/>
        <w:t xml:space="preserve">Docker compose se encarga de resolver webapp.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Luego, utilizamos el bloque server, establecimos el puerto 80 para la comunicación dentro del contenedor y expusimos el puerto 5302 fuera del docker, permitiendo la comunicación externa solo con nginx y que el resto de servicios se resuelvan internamente.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Agregamos un server_name para definir a donde debíamos enviar las peticiones en local, en un entorno de producción debe setearse un dominio real.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último, utilizamos el bloque location, clave para redirigir la petición al grupo loadbalancer definido anteriormente, con esto lo dejamos configurado para que reciba la petición, la reenvíe y devuelva la respuesta.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Dentro de los otros requerimientos, configuramos dependencias lineales entre contenedores, la aplicación web depende de redis y nginx depende de la aplicación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lhfe88dp7v9q" w:id="7"/>
      <w:bookmarkEnd w:id="7"/>
      <w:r w:rsidDel="00000000" w:rsidR="00000000" w:rsidRPr="00000000">
        <w:rPr>
          <w:rtl w:val="0"/>
        </w:rPr>
        <w:t xml:space="preserve">4. Diagramas de comunicación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11134725" cy="1025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4725" cy="1025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byh8awq5kr3e" w:id="8"/>
      <w:bookmarkEnd w:id="8"/>
      <w:r w:rsidDel="00000000" w:rsidR="00000000" w:rsidRPr="00000000">
        <w:rPr>
          <w:rtl w:val="0"/>
        </w:rPr>
        <w:t xml:space="preserve">5. Análisis de ventajas y desventajas de la solución implementada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txv7ouu46d8" w:id="9"/>
      <w:bookmarkEnd w:id="9"/>
      <w:r w:rsidDel="00000000" w:rsidR="00000000" w:rsidRPr="00000000">
        <w:rPr>
          <w:rtl w:val="0"/>
        </w:rPr>
        <w:t xml:space="preserve">5.1 Ventajas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Alta disponibilidad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 el balanceador se genera una disponibilidad extremadamente alta, permitiendo que si fallara una de las instancias se pueda enviar el tráfico de la misma otra.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horizontal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Permite ajustar la capacidad de recursos de manera práctica y simple, solo restaría agregar más valores a la cantidad de instancias requeridas. Ideal para cloud.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Distribución de carga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Mejora el rendimiento, tiempos de respuesta más rápidos y evitamos que alguno de los servidores se sature.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Despliegue sin downtime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la hora de hacer despliegues, nos encontramos con la ventaja de que podemos actualizar una sola de las instancias, permitiendo verificar funcionamiento y posteriormente actualizar el resto de las instancias.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b5squ2cwnym" w:id="10"/>
      <w:bookmarkEnd w:id="10"/>
      <w:r w:rsidDel="00000000" w:rsidR="00000000" w:rsidRPr="00000000">
        <w:rPr>
          <w:rtl w:val="0"/>
        </w:rPr>
        <w:t xml:space="preserve">6. Desventajas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Desventajas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Mayor costo técnico de mantenimiento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 complejiza la estructura de mantenimiento (dos dockerfiles, un docker compose y nginx 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Consumo de recursos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 aumenta el uso de recursos (cuatro instancias consumen más que una sola).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 compartido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Dos instancias no pueden modificar lo mismo al mismo tiempo. Es necesario una sincronización para mantener consistencia y fiabilidad en los datos.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Debugging complejo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 necesario revisar múltiples logs e incluso dificultar su lectura si no están bien trabajados.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477hqx2f1vmj" w:id="11"/>
      <w:bookmarkEnd w:id="11"/>
      <w:r w:rsidDel="00000000" w:rsidR="00000000" w:rsidRPr="00000000">
        <w:rPr>
          <w:rtl w:val="0"/>
        </w:rPr>
        <w:t xml:space="preserve">6. Propuestas de mejoras para entorno de producción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 una implementación en un entorno de producción real, se proponen las siguientes mejoras:</w:t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Logging centralizado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Actualmente los logs se encuentran dispersos en cada contenedor, se podría usar algún concentrador de logs (loki + grafana).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Monitorización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 podría implementar un sistema de monitorización para conocer estadísticas de la aplicación (requests por hora, uso de CPU/RAM por contenedor, etc).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Respaldo automático de la base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Generar respaldos automáticos de la base de datos, en caso de fallas, poder recuperar el contenido.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63906856/keep-redis-data-alive-between-docker-compose-down-and-up-in-docker-container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