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32BE6" w14:textId="407AA54B" w:rsidR="0058208C" w:rsidRDefault="00D82324">
      <w:pPr>
        <w:rPr>
          <w:b/>
          <w:bCs/>
        </w:rPr>
      </w:pPr>
      <w:r>
        <w:rPr>
          <w:b/>
          <w:bCs/>
        </w:rPr>
        <w:t xml:space="preserve">SOLUCIÓN A LA PROBLEMÁTICA PARA GENERAR EL </w:t>
      </w:r>
      <w:proofErr w:type="gramStart"/>
      <w:r>
        <w:rPr>
          <w:b/>
          <w:bCs/>
        </w:rPr>
        <w:t>ARCHIVO .HEX</w:t>
      </w:r>
      <w:proofErr w:type="gramEnd"/>
      <w:r>
        <w:rPr>
          <w:b/>
          <w:bCs/>
        </w:rPr>
        <w:t xml:space="preserve"> EN LA ÚLTIMA VERSION DE MPLAB</w:t>
      </w:r>
    </w:p>
    <w:p w14:paraId="4D4B862E" w14:textId="77777777" w:rsidR="00D82324" w:rsidRDefault="00D82324"/>
    <w:p w14:paraId="57DB33D4" w14:textId="30A2D398" w:rsidR="00D82324" w:rsidRPr="00D82324" w:rsidRDefault="00D82324">
      <w:pPr>
        <w:rPr>
          <w:b/>
          <w:bCs/>
        </w:rPr>
      </w:pPr>
      <w:r w:rsidRPr="00D82324">
        <w:rPr>
          <w:b/>
          <w:bCs/>
        </w:rPr>
        <w:t>¿</w:t>
      </w:r>
      <w:proofErr w:type="spellStart"/>
      <w:r w:rsidRPr="00D82324">
        <w:rPr>
          <w:b/>
          <w:bCs/>
        </w:rPr>
        <w:t>Cuál</w:t>
      </w:r>
      <w:proofErr w:type="spellEnd"/>
      <w:r w:rsidRPr="00D82324">
        <w:rPr>
          <w:b/>
          <w:bCs/>
        </w:rPr>
        <w:t xml:space="preserve"> es la </w:t>
      </w:r>
      <w:proofErr w:type="spellStart"/>
      <w:r w:rsidRPr="00D82324">
        <w:rPr>
          <w:b/>
          <w:bCs/>
        </w:rPr>
        <w:t>problemática</w:t>
      </w:r>
      <w:proofErr w:type="spellEnd"/>
      <w:r w:rsidRPr="00D82324">
        <w:rPr>
          <w:b/>
          <w:bCs/>
        </w:rPr>
        <w:t>?</w:t>
      </w:r>
    </w:p>
    <w:p w14:paraId="4E235338" w14:textId="75C7E643" w:rsidR="00D82324" w:rsidRDefault="00D82324">
      <w:r>
        <w:t xml:space="preserve">En la </w:t>
      </w:r>
      <w:proofErr w:type="spellStart"/>
      <w:r>
        <w:t>última</w:t>
      </w:r>
      <w:proofErr w:type="spellEnd"/>
      <w:r>
        <w:t xml:space="preserve"> </w:t>
      </w:r>
      <w:proofErr w:type="spellStart"/>
      <w:r>
        <w:t>sesión</w:t>
      </w:r>
      <w:proofErr w:type="spellEnd"/>
      <w:r>
        <w:t xml:space="preserve">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presentaron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problema que se </w:t>
      </w:r>
      <w:proofErr w:type="spellStart"/>
      <w:r>
        <w:t>podía</w:t>
      </w:r>
      <w:proofErr w:type="spellEnd"/>
      <w:r>
        <w:t xml:space="preserve"> </w:t>
      </w:r>
      <w:proofErr w:type="spellStart"/>
      <w:r>
        <w:t>compilar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no</w:t>
      </w:r>
      <w:r w:rsidR="009105ED">
        <w:t xml:space="preserve"> </w:t>
      </w:r>
      <w:r>
        <w:t xml:space="preserve">se </w:t>
      </w:r>
      <w:proofErr w:type="spellStart"/>
      <w:r>
        <w:t>generaba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proofErr w:type="gramStart"/>
      <w:r>
        <w:t>archiv</w:t>
      </w:r>
      <w:r w:rsidR="009105ED">
        <w:t>o</w:t>
      </w:r>
      <w:proofErr w:type="spellEnd"/>
      <w:r>
        <w:t xml:space="preserve"> .HEX</w:t>
      </w:r>
      <w:proofErr w:type="gramEnd"/>
      <w:r>
        <w:t xml:space="preserve"> que es </w:t>
      </w:r>
      <w:proofErr w:type="spellStart"/>
      <w:r>
        <w:t>el</w:t>
      </w:r>
      <w:proofErr w:type="spellEnd"/>
      <w:r>
        <w:t xml:space="preserve"> que se </w:t>
      </w:r>
      <w:proofErr w:type="spellStart"/>
      <w:r>
        <w:t>debe</w:t>
      </w:r>
      <w:proofErr w:type="spellEnd"/>
      <w:r>
        <w:t xml:space="preserve"> de </w:t>
      </w:r>
      <w:proofErr w:type="spellStart"/>
      <w:r>
        <w:t>utilizar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simulador</w:t>
      </w:r>
      <w:proofErr w:type="spellEnd"/>
      <w:r>
        <w:t xml:space="preserve"> y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microcontrolador</w:t>
      </w:r>
      <w:proofErr w:type="spellEnd"/>
      <w:r>
        <w:t xml:space="preserve">. </w:t>
      </w:r>
    </w:p>
    <w:p w14:paraId="705EEECD" w14:textId="5A71EAC4" w:rsidR="00D82324" w:rsidRDefault="00D82324"/>
    <w:p w14:paraId="71168647" w14:textId="71E14964" w:rsidR="00D82324" w:rsidRDefault="00D82324">
      <w:pPr>
        <w:rPr>
          <w:b/>
          <w:bCs/>
        </w:rPr>
      </w:pPr>
      <w:proofErr w:type="spellStart"/>
      <w:r>
        <w:rPr>
          <w:b/>
          <w:bCs/>
        </w:rPr>
        <w:t>Solución</w:t>
      </w:r>
      <w:proofErr w:type="spellEnd"/>
      <w:r>
        <w:rPr>
          <w:b/>
          <w:bCs/>
        </w:rPr>
        <w:t>:</w:t>
      </w:r>
    </w:p>
    <w:p w14:paraId="29F15691" w14:textId="63B8609D" w:rsidR="00D82324" w:rsidRDefault="00D82324">
      <w:r>
        <w:t xml:space="preserve">Para poder para poder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cuya</w:t>
      </w:r>
      <w:proofErr w:type="spellEnd"/>
      <w:r>
        <w:t xml:space="preserve"> </w:t>
      </w:r>
      <w:proofErr w:type="spellStart"/>
      <w:r>
        <w:t>extensión</w:t>
      </w:r>
      <w:proofErr w:type="spellEnd"/>
      <w:r>
        <w:t xml:space="preserve"> </w:t>
      </w:r>
      <w:proofErr w:type="gramStart"/>
      <w:r>
        <w:t>es .HEX</w:t>
      </w:r>
      <w:proofErr w:type="gramEnd"/>
      <w:r>
        <w:t xml:space="preserve"> se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compilar</w:t>
      </w:r>
      <w:proofErr w:type="spellEnd"/>
      <w:r>
        <w:t xml:space="preserve"> de nuevo,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indicar</w:t>
      </w:r>
      <w:proofErr w:type="spellEnd"/>
      <w:r>
        <w:t xml:space="preserve"> que no es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“debug”, para poder hacer </w:t>
      </w:r>
      <w:proofErr w:type="spellStart"/>
      <w:r>
        <w:t>esto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de </w:t>
      </w:r>
      <w:proofErr w:type="spellStart"/>
      <w:r>
        <w:t>compilar</w:t>
      </w:r>
      <w:proofErr w:type="spellEnd"/>
      <w:r>
        <w:t xml:space="preserve"> </w:t>
      </w:r>
      <w:proofErr w:type="spellStart"/>
      <w:r>
        <w:t>comos</w:t>
      </w:r>
      <w:proofErr w:type="spellEnd"/>
      <w:r>
        <w:t xml:space="preserve"> se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siguiente </w:t>
      </w:r>
      <w:proofErr w:type="spellStart"/>
      <w:r>
        <w:t>figura</w:t>
      </w:r>
      <w:proofErr w:type="spellEnd"/>
    </w:p>
    <w:p w14:paraId="6970B5B9" w14:textId="77777777" w:rsidR="00D82324" w:rsidRDefault="00D82324"/>
    <w:p w14:paraId="0E0CC4DD" w14:textId="44DD3C12" w:rsidR="00D82324" w:rsidRPr="00D82324" w:rsidRDefault="00D82324" w:rsidP="00D82324">
      <w:pPr>
        <w:jc w:val="center"/>
      </w:pPr>
      <w:r w:rsidRPr="00D82324">
        <w:drawing>
          <wp:inline distT="0" distB="0" distL="0" distR="0" wp14:anchorId="76564AE3" wp14:editId="2D3918BD">
            <wp:extent cx="4220164" cy="1762371"/>
            <wp:effectExtent l="0" t="0" r="9525" b="9525"/>
            <wp:docPr id="21269017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0178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324" w:rsidRPr="00D82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24"/>
    <w:rsid w:val="00557B70"/>
    <w:rsid w:val="0058208C"/>
    <w:rsid w:val="008E56D0"/>
    <w:rsid w:val="009105ED"/>
    <w:rsid w:val="00AF4727"/>
    <w:rsid w:val="00D8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AFF7"/>
  <w15:chartTrackingRefBased/>
  <w15:docId w15:val="{7B18E520-E2E8-419E-9780-8D9014B5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3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3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3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3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3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3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3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3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3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3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Fernando Flores Palmeros</dc:creator>
  <cp:keywords/>
  <dc:description/>
  <cp:lastModifiedBy>Pedro Fernando Flores Palmeros</cp:lastModifiedBy>
  <cp:revision>2</cp:revision>
  <dcterms:created xsi:type="dcterms:W3CDTF">2024-01-25T00:50:00Z</dcterms:created>
  <dcterms:modified xsi:type="dcterms:W3CDTF">2024-01-25T00:56:00Z</dcterms:modified>
</cp:coreProperties>
</file>