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gif" ContentType="image/gif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4"/>
          <w:spacing w:val="-5"/>
          <w:sz w:val="24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  <w:t>{#fm18s}</w:t>
      </w:r>
      <w:r/>
    </w:p>
    <w:tbl>
      <w:tblPr>
        <w:tblW w:w="9217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73"/>
        <w:gridCol w:w="5227"/>
        <w:gridCol w:w="850"/>
        <w:gridCol w:w="1067"/>
      </w:tblGrid>
      <w:tr>
        <w:trPr>
          <w:cantSplit w:val="true"/>
        </w:trPr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  <w:t>TUTOR</w:t>
            </w:r>
            <w:r/>
          </w:p>
        </w:tc>
        <w:tc>
          <w:tcPr>
            <w:tcW w:w="7144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80_8571997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80_857199702"/>
            <w:bookmarkStart w:id="1" w:name="__Fieldmark__80_857199702"/>
            <w:bookmarkEnd w:id="1"/>
            <w:r>
              <w:rPr>
                <w:rFonts w:eastAsia="Arial"/>
                <w:sz w:val="18"/>
                <w:lang w:val="zxx" w:eastAsia="zxx"/>
              </w:rPr>
            </w:r>
            <w:bookmarkStart w:id="2" w:name="__Fieldmark__80_857199702"/>
            <w:bookmarkEnd w:id="2"/>
            <w:r>
              <w:rPr>
                <w:rFonts w:eastAsia="Arial"/>
                <w:sz w:val="18"/>
                <w:lang w:val="zxx" w:eastAsia="zxx"/>
              </w:rPr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{tutor}</w:t>
            </w:r>
            <w:r/>
          </w:p>
        </w:tc>
      </w:tr>
      <w:tr>
        <w:trPr>
          <w:cantSplit w:val="true"/>
        </w:trPr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  <w:t>CICLO FORMATIVO</w:t>
            </w:r>
            <w:r/>
          </w:p>
        </w:tc>
        <w:tc>
          <w:tcPr>
            <w:tcW w:w="52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94_8571997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" w:name="__Fieldmark__94_857199702"/>
            <w:bookmarkStart w:id="4" w:name="__Fieldmark__94_857199702"/>
            <w:bookmarkEnd w:id="4"/>
            <w:r>
              <w:rPr>
                <w:rFonts w:eastAsia="Arial"/>
                <w:sz w:val="18"/>
                <w:lang w:val="zxx" w:eastAsia="zxx"/>
              </w:rPr>
            </w:r>
            <w:bookmarkStart w:id="5" w:name="__Fieldmark__94_857199702"/>
            <w:bookmarkEnd w:id="5"/>
            <w:r>
              <w:rPr>
                <w:rFonts w:eastAsia="Arial"/>
                <w:sz w:val="18"/>
                <w:lang w:val="zxx" w:eastAsia="zxx"/>
              </w:rPr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{ciclo}</w:t>
            </w:r>
            <w:r/>
          </w:p>
        </w:tc>
        <w:tc>
          <w:tcPr>
            <w:tcW w:w="850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  <w:jc w:val="left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  <w:t xml:space="preserve">GRUPO </w:t>
            </w:r>
            <w:r/>
          </w:p>
        </w:tc>
        <w:tc>
          <w:tcPr>
            <w:tcW w:w="1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</w:pPr>
            <w:r>
              <w:fldChar w:fldCharType="begin">
                <w:ffData>
                  <w:name w:val="__Fieldmark__106_8571997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__Fieldmark__106_857199702"/>
            <w:bookmarkStart w:id="7" w:name="__Fieldmark__106_857199702"/>
            <w:bookmarkEnd w:id="7"/>
            <w:r>
              <w:rPr>
                <w:rFonts w:eastAsia="Arial"/>
                <w:sz w:val="18"/>
                <w:lang w:val="zxx" w:eastAsia="zxx"/>
              </w:rPr>
            </w:r>
            <w:bookmarkStart w:id="8" w:name="__Fieldmark__106_857199702"/>
            <w:bookmarkEnd w:id="8"/>
            <w:r>
              <w:rPr>
                <w:rFonts w:eastAsia="Arial"/>
                <w:sz w:val="18"/>
                <w:lang w:val="zxx" w:eastAsia="zxx"/>
              </w:rPr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{grupo}</w:t>
            </w:r>
            <w:r/>
          </w:p>
        </w:tc>
      </w:tr>
      <w:tr>
        <w:trPr>
          <w:cantSplit w:val="true"/>
        </w:trPr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  <w:t>EMPRESA</w:t>
            </w:r>
            <w:r/>
          </w:p>
        </w:tc>
        <w:tc>
          <w:tcPr>
            <w:tcW w:w="7144" w:type="dxa"/>
            <w:gridSpan w:val="3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18"/>
                <w:sz w:val="18"/>
                <w:szCs w:val="22"/>
                <w:rFonts w:ascii="Arial" w:hAnsi="Arial" w:eastAsia="Arial" w:cs="Arial"/>
                <w:color w:val="auto"/>
                <w:lang w:val="zxx" w:eastAsia="zxx" w:bidi="ar-SA"/>
              </w:rPr>
            </w:pPr>
            <w:r>
              <w:rPr>
                <w:rFonts w:eastAsia="Arial"/>
                <w:sz w:val="18"/>
                <w:lang w:val="zxx" w:eastAsia="zxx"/>
              </w:rPr>
              <w:t>{empresa}</w:t>
            </w:r>
            <w:r/>
          </w:p>
        </w:tc>
      </w:tr>
      <w:tr>
        <w:trPr>
          <w:cantSplit w:val="true"/>
        </w:trPr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  <w:t>INSTRUCTOR</w:t>
            </w:r>
            <w:r/>
          </w:p>
        </w:tc>
        <w:tc>
          <w:tcPr>
            <w:tcW w:w="7144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129_8571997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" w:name="__Fieldmark__129_857199702"/>
            <w:bookmarkStart w:id="10" w:name="__Fieldmark__129_857199702"/>
            <w:bookmarkEnd w:id="10"/>
            <w:r>
              <w:rPr>
                <w:rFonts w:eastAsia="Arial"/>
                <w:sz w:val="18"/>
                <w:lang w:val="zxx" w:eastAsia="zxx"/>
              </w:rPr>
            </w:r>
            <w:bookmarkStart w:id="11" w:name="__Fieldmark__129_857199702"/>
            <w:bookmarkEnd w:id="11"/>
            <w:r>
              <w:rPr>
                <w:rFonts w:eastAsia="Arial"/>
                <w:sz w:val="18"/>
                <w:lang w:val="zxx" w:eastAsia="zxx"/>
              </w:rPr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{instructor}</w:t>
            </w:r>
            <w:r/>
          </w:p>
        </w:tc>
      </w:tr>
      <w:tr>
        <w:trPr>
          <w:cantSplit w:val="true"/>
        </w:trPr>
        <w:tc>
          <w:tcPr>
            <w:tcW w:w="20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 w:val="18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sz w:val="18"/>
              </w:rPr>
            </w:r>
            <w:r/>
          </w:p>
          <w:p>
            <w:pPr>
              <w:pStyle w:val="Normal"/>
            </w:pPr>
            <w:r>
              <w:rPr>
                <w:sz w:val="18"/>
              </w:rPr>
              <w:t>ALUMNO</w:t>
            </w:r>
            <w:r>
              <w:rPr>
                <w:rStyle w:val="Caracteresdenotaalpie"/>
                <w:rStyle w:val="Ancladenotaalpie"/>
              </w:rPr>
              <w:footnoteReference w:id="2"/>
            </w:r>
            <w:r/>
          </w:p>
        </w:tc>
        <w:tc>
          <w:tcPr>
            <w:tcW w:w="7144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150_8571997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__Fieldmark__150_857199702"/>
            <w:bookmarkStart w:id="13" w:name="__Fieldmark__150_857199702"/>
            <w:bookmarkEnd w:id="13"/>
            <w:r>
              <w:rPr>
                <w:rFonts w:eastAsia="Arial"/>
                <w:sz w:val="18"/>
                <w:lang w:val="zxx" w:eastAsia="zxx"/>
              </w:rPr>
            </w:r>
            <w:bookmarkStart w:id="14" w:name="__Fieldmark__150_857199702"/>
            <w:bookmarkEnd w:id="14"/>
            <w:r>
              <w:rPr>
                <w:rFonts w:eastAsia="Arial"/>
                <w:sz w:val="18"/>
                <w:lang w:val="zxx" w:eastAsia="zxx"/>
              </w:rPr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{alumno}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/>
    </w:p>
    <w:tbl>
      <w:tblPr>
        <w:tblW w:w="9585" w:type="dxa"/>
        <w:jc w:val="left"/>
        <w:tblInd w:w="-44" w:type="dxa"/>
        <w:tblBorders>
          <w:top w:val="single" w:sz="18" w:space="0" w:color="000000"/>
          <w:left w:val="single" w:sz="18" w:space="0" w:color="000000"/>
          <w:bottom w:val="single" w:sz="12" w:space="0" w:color="000000"/>
          <w:right w:val="single" w:sz="18" w:space="0" w:color="000000"/>
          <w:insideH w:val="single" w:sz="12" w:space="0" w:color="000000"/>
          <w:insideV w:val="single" w:sz="18" w:space="0" w:color="000000"/>
        </w:tblBorders>
        <w:tblCellMar>
          <w:top w:w="0" w:type="dxa"/>
          <w:left w:w="47" w:type="dxa"/>
          <w:bottom w:w="0" w:type="dxa"/>
          <w:right w:w="70" w:type="dxa"/>
        </w:tblCellMar>
      </w:tblPr>
      <w:tblGrid>
        <w:gridCol w:w="2191"/>
        <w:gridCol w:w="7394"/>
      </w:tblGrid>
      <w:tr>
        <w:trPr>
          <w:trHeight w:val="397" w:hRule="atLeast"/>
          <w:cantSplit w:val="true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  <w:insideH w:val="single" w:sz="12" w:space="0" w:color="000000"/>
              <w:insideV w:val="single" w:sz="18" w:space="0" w:color="000000"/>
            </w:tcBorders>
            <w:shd w:fill="E6E6E6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</w:rPr>
              <w:t>ENTREVISTAS</w:t>
            </w:r>
            <w:r/>
          </w:p>
        </w:tc>
      </w:tr>
      <w:tr>
        <w:trPr>
          <w:trHeight w:val="450" w:hRule="atLeast"/>
          <w:cantSplit w:val="true"/>
        </w:trPr>
        <w:tc>
          <w:tcPr>
            <w:tcW w:w="219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</w:rPr>
              <w:t>1ª ENTREVISTA</w:t>
            </w:r>
            <w:r/>
          </w:p>
        </w:tc>
        <w:tc>
          <w:tcPr>
            <w:tcW w:w="73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{</w:t>
            </w:r>
            <w:bookmarkStart w:id="15" w:name="__DdeLink__452_857199702"/>
            <w:bookmarkEnd w:id="15"/>
            <w:r>
              <w:rPr>
                <w:b w:val="false"/>
                <w:bCs w:val="false"/>
              </w:rPr>
              <w:t>e1.dayOfMonth}/{e1.month}/{e1.year}</w:t>
            </w:r>
            <w:r/>
          </w:p>
        </w:tc>
      </w:tr>
      <w:tr>
        <w:trPr>
          <w:trHeight w:val="1658" w:hRule="atLeast"/>
          <w:cantSplit w:val="true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  <w:t>Tramitación expediente de FCT.</w:t>
            </w:r>
            <w:r/>
          </w:p>
          <w:p>
            <w:pPr>
              <w:pStyle w:val="Normal"/>
              <w:numPr>
                <w:ilvl w:val="0"/>
                <w:numId w:val="9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  <w:t>Establecer inicio de las prácticas.</w:t>
            </w:r>
            <w:r/>
          </w:p>
          <w:p>
            <w:pPr>
              <w:pStyle w:val="Normal"/>
              <w:numPr>
                <w:ilvl w:val="0"/>
                <w:numId w:val="9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  <w:t>Ajuste del contenido del programa formativo.</w:t>
            </w:r>
            <w:r/>
          </w:p>
        </w:tc>
      </w:tr>
      <w:tr>
        <w:trPr>
          <w:trHeight w:val="875" w:hRule="atLeast"/>
          <w:cantSplit w:val="true"/>
        </w:trPr>
        <w:tc>
          <w:tcPr>
            <w:tcW w:w="9585" w:type="dxa"/>
            <w:gridSpan w:val="2"/>
            <w:tcBorders>
              <w:top w:val="single" w:sz="4" w:space="0" w:color="000000"/>
              <w:left w:val="single" w:sz="18" w:space="0" w:color="000000"/>
              <w:bottom w:val="single" w:sz="16" w:space="0" w:color="000000"/>
              <w:right w:val="single" w:sz="18" w:space="0" w:color="000000"/>
              <w:insideH w:val="single" w:sz="16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{e1.impresion}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/>
    </w:p>
    <w:p>
      <w:pPr>
        <w:pStyle w:val="Normal"/>
      </w:pPr>
      <w:r>
        <w:rPr/>
      </w:r>
      <w:r/>
    </w:p>
    <w:tbl>
      <w:tblPr>
        <w:tblW w:w="9585" w:type="dxa"/>
        <w:jc w:val="left"/>
        <w:tblInd w:w="-44" w:type="dxa"/>
        <w:tblBorders>
          <w:top w:val="single" w:sz="18" w:space="0" w:color="000000"/>
          <w:left w:val="single" w:sz="18" w:space="0" w:color="000000"/>
          <w:bottom w:val="single" w:sz="18" w:space="0" w:color="000000"/>
          <w:insideH w:val="single" w:sz="18" w:space="0" w:color="000000"/>
        </w:tblBorders>
        <w:tblCellMar>
          <w:top w:w="0" w:type="dxa"/>
          <w:left w:w="47" w:type="dxa"/>
          <w:bottom w:w="0" w:type="dxa"/>
          <w:right w:w="70" w:type="dxa"/>
        </w:tblCellMar>
      </w:tblPr>
      <w:tblGrid>
        <w:gridCol w:w="2191"/>
        <w:gridCol w:w="7394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left"/>
            </w:pPr>
            <w:r>
              <w:rPr>
                <w:b/>
              </w:rPr>
              <w:t>2</w:t>
            </w:r>
            <w:r>
              <w:rPr>
                <w:b/>
              </w:rPr>
              <w:t>ª ENTREVISTA</w:t>
            </w:r>
            <w:r/>
          </w:p>
        </w:tc>
        <w:tc>
          <w:tcPr>
            <w:tcW w:w="73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{e2.dayOfMonth}/{e2.month}/{e2.year}</w:t>
            </w:r>
            <w:r/>
          </w:p>
        </w:tc>
      </w:tr>
      <w:tr>
        <w:trPr>
          <w:trHeight w:val="1073" w:hRule="atLeast"/>
          <w:cantSplit w:val="true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Comprobación horario del alumno o alumna.</w:t>
            </w:r>
            <w:r/>
          </w:p>
          <w:p>
            <w:pPr>
              <w:pStyle w:val="Normal"/>
              <w:numPr>
                <w:ilvl w:val="0"/>
                <w:numId w:val="10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Seguimiento actividades del alumno o alumna.</w:t>
            </w:r>
            <w:r/>
          </w:p>
        </w:tc>
      </w:tr>
      <w:tr>
        <w:trPr>
          <w:trHeight w:val="1068" w:hRule="atLeast"/>
          <w:cantSplit w:val="true"/>
        </w:trPr>
        <w:tc>
          <w:tcPr>
            <w:tcW w:w="9585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{e2.impresion}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tbl>
      <w:tblPr>
        <w:tblW w:w="9585" w:type="dxa"/>
        <w:jc w:val="left"/>
        <w:tblInd w:w="-44" w:type="dxa"/>
        <w:tblBorders>
          <w:top w:val="single" w:sz="18" w:space="0" w:color="000000"/>
          <w:left w:val="single" w:sz="18" w:space="0" w:color="000000"/>
          <w:bottom w:val="single" w:sz="18" w:space="0" w:color="000000"/>
          <w:insideH w:val="single" w:sz="18" w:space="0" w:color="000000"/>
        </w:tblBorders>
        <w:tblCellMar>
          <w:top w:w="0" w:type="dxa"/>
          <w:left w:w="47" w:type="dxa"/>
          <w:bottom w:w="0" w:type="dxa"/>
          <w:right w:w="70" w:type="dxa"/>
        </w:tblCellMar>
      </w:tblPr>
      <w:tblGrid>
        <w:gridCol w:w="2191"/>
        <w:gridCol w:w="7394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pageBreakBefore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</w:rPr>
              <w:t>3ª ENTREVISTA</w:t>
            </w:r>
            <w:r/>
          </w:p>
        </w:tc>
        <w:tc>
          <w:tcPr>
            <w:tcW w:w="73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{</w:t>
            </w:r>
            <w:r>
              <w:rPr>
                <w:b w:val="false"/>
                <w:bCs w:val="false"/>
              </w:rPr>
              <w:t>e</w:t>
            </w: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</w:rPr>
              <w:t>.dayOfMonth}/{e</w:t>
            </w: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</w:rPr>
              <w:t>.month}/{e</w:t>
            </w:r>
            <w:r>
              <w:rPr>
                <w:b w:val="false"/>
                <w:bCs w:val="false"/>
              </w:rPr>
              <w:t>3</w:t>
            </w:r>
            <w:r>
              <w:rPr>
                <w:b w:val="false"/>
                <w:bCs w:val="false"/>
              </w:rPr>
              <w:t>.year}</w:t>
            </w:r>
            <w:r/>
          </w:p>
        </w:tc>
      </w:tr>
      <w:tr>
        <w:trPr>
          <w:trHeight w:val="1058" w:hRule="atLeast"/>
          <w:cantSplit w:val="true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Comprobación horario del alumno o alumna.</w:t>
            </w:r>
            <w:r/>
          </w:p>
          <w:p>
            <w:pPr>
              <w:pStyle w:val="Normal"/>
              <w:numPr>
                <w:ilvl w:val="0"/>
                <w:numId w:val="10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Seguimiento actividades del alumno o alumna.</w:t>
            </w:r>
            <w:r/>
          </w:p>
        </w:tc>
      </w:tr>
      <w:tr>
        <w:trPr>
          <w:trHeight w:val="1068" w:hRule="atLeast"/>
          <w:cantSplit w:val="true"/>
        </w:trPr>
        <w:tc>
          <w:tcPr>
            <w:tcW w:w="9585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{e3.impresion}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zxx" w:eastAsia="zxx" w:bidi="ar-SA"/>
              </w:rPr>
            </w:pPr>
            <w:r>
              <w:rPr>
                <w:lang w:val="zxx" w:eastAsia="zxx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585" w:type="dxa"/>
        <w:jc w:val="left"/>
        <w:tblInd w:w="-44" w:type="dxa"/>
        <w:tblBorders>
          <w:top w:val="single" w:sz="18" w:space="0" w:color="000000"/>
          <w:left w:val="single" w:sz="18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top w:w="57" w:type="dxa"/>
          <w:left w:w="47" w:type="dxa"/>
          <w:bottom w:w="57" w:type="dxa"/>
          <w:right w:w="70" w:type="dxa"/>
        </w:tblCellMar>
      </w:tblPr>
      <w:tblGrid>
        <w:gridCol w:w="9585"/>
      </w:tblGrid>
      <w:tr>
        <w:trPr>
          <w:trHeight w:val="225" w:hRule="atLeast"/>
          <w:cantSplit w:val="true"/>
        </w:trPr>
        <w:tc>
          <w:tcPr>
            <w:tcW w:w="958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tcMar>
              <w:left w:w="47" w:type="dxa"/>
            </w:tcMar>
            <w:vAlign w:val="center"/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>
                <w:b/>
              </w:rPr>
              <w:t>ENTREVISTAS COMPLEMENTARIAS</w:t>
            </w:r>
            <w:r/>
          </w:p>
        </w:tc>
      </w:tr>
      <w:tr>
        <w:trPr>
          <w:trHeight w:val="398" w:hRule="atLeast"/>
          <w:cantSplit w:val="true"/>
        </w:trPr>
        <w:tc>
          <w:tcPr>
            <w:tcW w:w="958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</w:r>
            <w:r/>
          </w:p>
          <w:p>
            <w:pPr>
              <w:pStyle w:val="Normal"/>
              <w:jc w:val="left"/>
            </w:pPr>
            <w:r>
              <w:rPr/>
              <w:t xml:space="preserve">{#compl}{dayOfMonth}/{month}/{year} - </w:t>
            </w:r>
            <w:r>
              <w:rPr/>
              <w:t>{impresion}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es-ES" w:eastAsia="zh-CN" w:bidi="ar-SA"/>
              </w:rPr>
            </w:pPr>
            <w:r>
              <w:rPr/>
              <w:t>{/compl}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auto"/>
                <w:lang w:val="zxx" w:eastAsia="zxx" w:bidi="ar-SA"/>
              </w:rPr>
            </w:pPr>
            <w:r>
              <w:rPr>
                <w:lang w:val="zxx" w:eastAsia="zxx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auto"/>
          <w:lang w:val="es-ES" w:eastAsia="zh-CN" w:bidi="ar-SA"/>
        </w:rPr>
      </w:pPr>
      <w:r>
        <w:rPr/>
        <w:t>{/fm18s}</w:t>
      </w:r>
      <w:r/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418" w:right="1134" w:header="720" w:top="1418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swiss"/>
    <w:pitch w:val="variable"/>
  </w:font>
  <w:font w:name="Garamond">
    <w:charset w:val="01"/>
    <w:family w:val="roman"/>
    <w:pitch w:val="variable"/>
  </w:font>
  <w:font w:name="Arial Narrow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</w:pPr>
    <w:r>
      <w:rPr/>
      <w:tab/>
    </w:r>
    <w:r>
      <w:rPr>
        <w:b/>
      </w:rPr>
      <w:t>FM18</w:t>
    </w:r>
    <w:r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</w:pPr>
      <w:r>
        <w:rPr>
          <w:rFonts w:eastAsia="Arial"/>
        </w:rPr>
        <w:footnoteRef/>
        <w:tab/>
        <w:t xml:space="preserve"> </w:t>
      </w:r>
      <w:r>
        <w:rPr/>
        <w:t>Cumplimentar un registro por alumno</w:t>
      </w:r>
      <w:r/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7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64"/>
      <w:gridCol w:w="1800"/>
      <w:gridCol w:w="4336"/>
      <w:gridCol w:w="968"/>
      <w:gridCol w:w="789"/>
    </w:tblGrid>
    <w:tr>
      <w:trPr>
        <w:trHeight w:val="1145" w:hRule="atLeast"/>
        <w:cantSplit w:val="true"/>
      </w:trPr>
      <w:tc>
        <w:tcPr>
          <w:tcW w:w="1664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>
              <w:b/>
              <w:u w:val="none"/>
            </w:rPr>
            <w:drawing>
              <wp:inline distT="0" distB="0" distL="0" distR="0">
                <wp:extent cx="971550" cy="4572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1800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>
              <w:b/>
              <w:u w:val="none"/>
            </w:rPr>
            <w:drawing>
              <wp:inline distT="0" distB="0" distL="0" distR="0">
                <wp:extent cx="807085" cy="41021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08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u w:val="none"/>
              <w:b/>
              <w:sz w:val="16"/>
              <w:b/>
              <w:szCs w:val="16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  <w:sz w:val="16"/>
              <w:szCs w:val="16"/>
              <w:u w:val="none"/>
            </w:rPr>
            <w:t>IES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u w:val="none"/>
              <w:b/>
              <w:sz w:val="16"/>
              <w:b/>
              <w:szCs w:val="16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  <w:sz w:val="16"/>
              <w:szCs w:val="16"/>
              <w:u w:val="none"/>
            </w:rPr>
            <w:t>ALICANTE</w:t>
          </w:r>
          <w:r/>
        </w:p>
      </w:tc>
      <w:tc>
        <w:tcPr>
          <w:tcW w:w="4336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2"/>
              <w:b/>
              <w:sz w:val="22"/>
              <w:b/>
              <w:szCs w:val="22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</w:rPr>
            <w:t>REGISTROS DEL SISTEMA</w:t>
          </w:r>
          <w:r/>
        </w:p>
      </w:tc>
      <w:tc>
        <w:tcPr>
          <w:tcW w:w="1757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jc w:val="center"/>
            <w:rPr>
              <w:sz w:val="22"/>
              <w:b/>
              <w:sz w:val="22"/>
              <w:b/>
              <w:szCs w:val="22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</w:rPr>
            <w:t>MD020862</w:t>
          </w:r>
          <w:r/>
        </w:p>
      </w:tc>
    </w:tr>
    <w:tr>
      <w:trPr>
        <w:trHeight w:val="944" w:hRule="atLeast"/>
        <w:cantSplit w:val="true"/>
      </w:trPr>
      <w:tc>
        <w:tcPr>
          <w:tcW w:w="1664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8"/>
              <w:b/>
              <w:sz w:val="28"/>
              <w:b/>
              <w:szCs w:val="28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  <w:sz w:val="28"/>
              <w:szCs w:val="28"/>
            </w:rPr>
          </w:r>
          <w:r/>
        </w:p>
      </w:tc>
      <w:tc>
        <w:tcPr>
          <w:tcW w:w="1800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b/>
              <w:sz w:val="16"/>
              <w:b/>
              <w:szCs w:val="16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  <w:sz w:val="16"/>
              <w:szCs w:val="16"/>
            </w:rPr>
          </w:r>
          <w:r/>
        </w:p>
      </w:tc>
      <w:tc>
        <w:tcPr>
          <w:tcW w:w="4336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insideH w:val="single" w:sz="8" w:space="0" w:color="000000"/>
          </w:tcBorders>
          <w:shd w:fill="auto" w:val="clear"/>
          <w:tcMar>
            <w:left w:w="6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8"/>
              <w:b/>
              <w:sz w:val="28"/>
              <w:b/>
              <w:szCs w:val="28"/>
              <w:rFonts w:ascii="Arial" w:hAnsi="Arial" w:eastAsia="Batang;바탕" w:cs="Arial"/>
              <w:color w:val="auto"/>
              <w:lang w:val="es-ES" w:eastAsia="zh-CN" w:bidi="ar-SA"/>
            </w:rPr>
          </w:pPr>
          <w:r>
            <w:rPr>
              <w:b/>
              <w:sz w:val="28"/>
              <w:szCs w:val="28"/>
            </w:rPr>
            <w:t>SEGUIMIENTO DE VISITAS A LAS EMPRESAS</w:t>
          </w:r>
          <w:r/>
        </w:p>
      </w:tc>
      <w:tc>
        <w:tcPr>
          <w:tcW w:w="96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insideH w:val="single" w:sz="8" w:space="0" w:color="000000"/>
          </w:tcBorders>
          <w:shd w:fill="auto" w:val="clear"/>
          <w:tcMar>
            <w:left w:w="61" w:type="dxa"/>
          </w:tcMar>
        </w:tcPr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auto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  <w:r/>
        </w:p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auto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</w:r>
          <w:r/>
        </w:p>
        <w:p>
          <w:pPr>
            <w:pStyle w:val="Normal"/>
            <w:jc w:val="center"/>
            <w:rPr>
              <w:sz w:val="18"/>
              <w:b/>
              <w:sz w:val="18"/>
              <w:b/>
              <w:szCs w:val="22"/>
              <w:rFonts w:ascii="Arial Narrow" w:hAnsi="Arial Narrow" w:eastAsia="Batang;바탕" w:cs="Arial Narrow"/>
              <w:color w:val="auto"/>
              <w:lang w:val="es-ES" w:eastAsia="zh-CN" w:bidi="ar-SA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  <w:r/>
        </w:p>
      </w:tc>
      <w:tc>
        <w:tcPr>
          <w:tcW w:w="7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tcMar>
            <w:left w:w="61" w:type="dxa"/>
          </w:tcMar>
        </w:tcPr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auto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  <w:r/>
        </w:p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auto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</w:r>
          <w:r/>
        </w:p>
        <w:p>
          <w:pPr>
            <w:pStyle w:val="Normal"/>
            <w:jc w:val="center"/>
          </w:pPr>
          <w:r>
            <w:rPr>
              <w:rStyle w:val="Nmerodepgina"/>
              <w:rFonts w:cs="Arial Narrow"/>
              <w:sz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Nmerodepgina"/>
              <w:rFonts w:eastAsia="Arial Narrow" w:cs="Arial Narrow" w:ascii="Arial Narrow" w:hAnsi="Arial Narrow"/>
              <w:sz w:val="18"/>
            </w:rPr>
            <w:t xml:space="preserve"> </w:t>
          </w:r>
          <w:r>
            <w:rPr>
              <w:rStyle w:val="Nmerodepgina"/>
              <w:rFonts w:cs="Arial Narrow" w:ascii="Arial Narrow" w:hAnsi="Arial Narrow"/>
              <w:sz w:val="18"/>
            </w:rPr>
            <w:t xml:space="preserve">de </w:t>
          </w:r>
          <w:r>
            <w:rPr>
              <w:rStyle w:val="Nmerodepgina"/>
              <w:rFonts w:cs="Arial Narrow"/>
              <w:sz w:val="18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3</w:t>
          </w:r>
          <w:r>
            <w:fldChar w:fldCharType="end"/>
          </w:r>
          <w:r/>
        </w:p>
      </w:tc>
    </w:tr>
  </w:tbl>
  <w:p>
    <w:pPr>
      <w:pStyle w:val="Normal"/>
      <w:rPr>
        <w:sz w:val="22"/>
        <w:sz w:val="22"/>
        <w:szCs w:val="22"/>
        <w:rFonts w:ascii="Arial" w:hAnsi="Arial" w:eastAsia="Batang;바탕" w:cs="Arial"/>
        <w:color w:val="auto"/>
        <w:lang w:val="es-ES" w:eastAsia="zh-CN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Zen Hei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Arial" w:hAnsi="Arial" w:eastAsia="Batang;바탕" w:cs="Arial"/>
      <w:color w:val="auto"/>
      <w:sz w:val="22"/>
      <w:szCs w:val="22"/>
      <w:lang w:val="es-ES" w:eastAsia="zh-CN" w:bidi="ar-SA"/>
    </w:rPr>
  </w:style>
  <w:style w:type="paragraph" w:styleId="Encabezado1">
    <w:name w:val="Encabezado 1"/>
    <w:basedOn w:val="Normal"/>
    <w:next w:val="Cuerpodetexto"/>
    <w:pPr>
      <w:keepNext/>
      <w:numPr>
        <w:ilvl w:val="0"/>
        <w:numId w:val="1"/>
      </w:numPr>
      <w:spacing w:before="240" w:after="120"/>
      <w:ind w:left="0" w:right="360" w:hanging="0"/>
      <w:outlineLvl w:val="0"/>
      <w:outlineLvl w:val="0"/>
    </w:pPr>
    <w:rPr>
      <w:b/>
      <w:spacing w:val="-25"/>
      <w:sz w:val="32"/>
      <w:szCs w:val="32"/>
    </w:rPr>
  </w:style>
  <w:style w:type="paragraph" w:styleId="Encabezado2">
    <w:name w:val="Encabezado 2"/>
    <w:basedOn w:val="Normal"/>
    <w:next w:val="Cuerpodetexto"/>
    <w:pPr>
      <w:keepNext/>
      <w:numPr>
        <w:ilvl w:val="1"/>
        <w:numId w:val="1"/>
      </w:numPr>
      <w:spacing w:lineRule="atLeast" w:line="240" w:before="0" w:after="0"/>
      <w:ind w:left="0" w:right="360" w:hanging="0"/>
      <w:outlineLvl w:val="1"/>
      <w:outlineLvl w:val="1"/>
    </w:pPr>
    <w:rPr>
      <w:b/>
      <w:spacing w:val="-10"/>
      <w:sz w:val="24"/>
    </w:rPr>
  </w:style>
  <w:style w:type="paragraph" w:styleId="Encabezado3">
    <w:name w:val="Encabezado 3"/>
    <w:basedOn w:val="Normal"/>
    <w:next w:val="Cuerpodetexto"/>
    <w:pPr>
      <w:keepNext/>
      <w:numPr>
        <w:ilvl w:val="2"/>
        <w:numId w:val="1"/>
      </w:numPr>
      <w:spacing w:before="0" w:after="0"/>
      <w:ind w:left="0" w:right="360" w:hanging="0"/>
      <w:outlineLvl w:val="2"/>
      <w:outlineLvl w:val="2"/>
    </w:pPr>
    <w:rPr>
      <w:b/>
      <w:spacing w:val="-5"/>
    </w:rPr>
  </w:style>
  <w:style w:type="paragraph" w:styleId="Encabezado4">
    <w:name w:val="Encabezado 4"/>
    <w:basedOn w:val="Normal"/>
    <w:next w:val="Cuerpodetexto"/>
    <w:pPr>
      <w:keepNext/>
      <w:numPr>
        <w:ilvl w:val="3"/>
        <w:numId w:val="1"/>
      </w:numPr>
      <w:spacing w:before="0" w:after="240"/>
      <w:jc w:val="center"/>
      <w:outlineLvl w:val="3"/>
      <w:outlineLvl w:val="3"/>
    </w:pPr>
    <w:rPr>
      <w:caps/>
      <w:spacing w:val="30"/>
    </w:rPr>
  </w:style>
  <w:style w:type="paragraph" w:styleId="Encabezado5">
    <w:name w:val="Encabezado 5"/>
    <w:basedOn w:val="Normal"/>
    <w:next w:val="Cuerpodetexto"/>
    <w:pPr>
      <w:keepNext/>
      <w:numPr>
        <w:ilvl w:val="4"/>
        <w:numId w:val="1"/>
      </w:numPr>
      <w:spacing w:before="40" w:after="240"/>
      <w:outlineLvl w:val="4"/>
      <w:outlineLvl w:val="4"/>
    </w:pPr>
    <w:rPr>
      <w:rFonts w:ascii="Arial Black" w:hAnsi="Arial Black" w:cs="Arial Black"/>
      <w:spacing w:val="-5"/>
      <w:sz w:val="18"/>
    </w:rPr>
  </w:style>
  <w:style w:type="paragraph" w:styleId="Encabezado6">
    <w:name w:val="Encabezado 6"/>
    <w:basedOn w:val="Normal"/>
    <w:next w:val="Cuerpodetexto"/>
    <w:pPr>
      <w:keepNext/>
      <w:numPr>
        <w:ilvl w:val="5"/>
        <w:numId w:val="1"/>
      </w:numPr>
      <w:outlineLvl w:val="5"/>
      <w:outlineLvl w:val="5"/>
    </w:pPr>
    <w:rPr/>
  </w:style>
  <w:style w:type="paragraph" w:styleId="Encabezado7">
    <w:name w:val="Encabezado 7"/>
    <w:basedOn w:val="Normal"/>
    <w:next w:val="Cuerpodetexto"/>
    <w:pPr>
      <w:numPr>
        <w:ilvl w:val="6"/>
        <w:numId w:val="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60" w:after="0"/>
      <w:outlineLvl w:val="6"/>
      <w:outlineLvl w:val="6"/>
    </w:pPr>
    <w:rPr>
      <w:i/>
      <w:spacing w:val="-5"/>
      <w:sz w:val="28"/>
    </w:rPr>
  </w:style>
  <w:style w:type="paragraph" w:styleId="Encabezado8">
    <w:name w:val="Encabezado 8"/>
    <w:basedOn w:val="Normal"/>
    <w:next w:val="Cuerpodetexto"/>
    <w:pPr>
      <w:keepNext/>
      <w:numPr>
        <w:ilvl w:val="7"/>
        <w:numId w:val="1"/>
      </w:numPr>
      <w:pBdr>
        <w:top w:val="single" w:sz="24" w:space="0" w:color="000000"/>
        <w:bottom w:val="single" w:sz="6" w:space="0" w:color="000000"/>
      </w:pBdr>
      <w:spacing w:lineRule="exact" w:line="320" w:before="60" w:after="0"/>
      <w:jc w:val="center"/>
      <w:outlineLvl w:val="7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next w:val="Cuerpodetexto"/>
    <w:pPr>
      <w:keepNext/>
      <w:numPr>
        <w:ilvl w:val="8"/>
        <w:numId w:val="1"/>
      </w:numPr>
      <w:spacing w:before="80" w:after="60"/>
      <w:outlineLvl w:val="8"/>
      <w:outlineLvl w:val="8"/>
    </w:pPr>
    <w:rPr>
      <w:b/>
      <w:i/>
    </w:rPr>
  </w:style>
  <w:style w:type="character" w:styleId="WW8Num2z0">
    <w:name w:val="WW8Num2z0"/>
    <w:rPr>
      <w:rFonts w:ascii="Arial Black" w:hAnsi="Arial Black" w:cs="Arial Black"/>
      <w:sz w:val="20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AbsatzStandardschriftart">
    <w:name w:val="Absatz-Standardschriftart"/>
    <w:rPr/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7z0">
    <w:name w:val="WW8Num7z0"/>
    <w:rPr>
      <w:rFonts w:ascii="Arial Black" w:hAnsi="Arial Black" w:cs="Arial Black"/>
      <w:sz w:val="20"/>
    </w:rPr>
  </w:style>
  <w:style w:type="character" w:styleId="WW8Num8z0">
    <w:name w:val="WW8Num8z0"/>
    <w:rPr>
      <w:rFonts w:ascii="Wingdings" w:hAnsi="Wingdings" w:cs="Wingdings"/>
    </w:rPr>
  </w:style>
  <w:style w:type="character" w:styleId="WW8NumSt5z0">
    <w:name w:val="WW8NumSt5z0"/>
    <w:rPr>
      <w:rFonts w:ascii="Wingdings" w:hAnsi="Wingdings" w:cs="Wingdings"/>
      <w:sz w:val="22"/>
    </w:rPr>
  </w:style>
  <w:style w:type="character" w:styleId="WW8NumSt6z0">
    <w:name w:val="WW8NumSt6z0"/>
    <w:rPr>
      <w:rFonts w:ascii="Wingdings" w:hAnsi="Wingdings" w:cs="Wingdings"/>
      <w:sz w:val="24"/>
    </w:rPr>
  </w:style>
  <w:style w:type="character" w:styleId="WW8NumSt7z0">
    <w:name w:val="WW8NumSt7z0"/>
    <w:rPr>
      <w:rFonts w:ascii="Wingdings" w:hAnsi="Wingdings" w:cs="Wingdings"/>
      <w:sz w:val="22"/>
    </w:rPr>
  </w:style>
  <w:style w:type="character" w:styleId="WW8NumSt8z0">
    <w:name w:val="WW8NumSt8z0"/>
    <w:rPr>
      <w:rFonts w:ascii="Wingdings" w:hAnsi="Wingdings" w:cs="Wingdings"/>
      <w:sz w:val="20"/>
    </w:rPr>
  </w:style>
  <w:style w:type="character" w:styleId="WW8NumSt9z0">
    <w:name w:val="WW8NumSt9z0"/>
    <w:rPr>
      <w:rFonts w:ascii="Symbol" w:hAnsi="Symbol" w:cs="Symbol"/>
      <w:sz w:val="28"/>
    </w:rPr>
  </w:style>
  <w:style w:type="character" w:styleId="Fuentedeprrafopredeter">
    <w:name w:val="Fuente de párrafo predeter."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</w:rPr>
  </w:style>
  <w:style w:type="character" w:styleId="EnlacedeInternetyavisitado">
    <w:name w:val="Enlace de Internet ya visitado"/>
    <w:basedOn w:val="Fuentedeprrafopredeter"/>
    <w:rPr>
      <w:color w:val="800080"/>
      <w:u w:val="single"/>
    </w:rPr>
  </w:style>
  <w:style w:type="character" w:styleId="Caracteresdenotaalpie">
    <w:name w:val="Caracteres de nota al pie"/>
    <w:rPr>
      <w:sz w:val="18"/>
      <w:vertAlign w:val="superscript"/>
    </w:rPr>
  </w:style>
  <w:style w:type="character" w:styleId="Refdecomentario">
    <w:name w:val="Ref. de comentario"/>
    <w:rPr>
      <w:sz w:val="16"/>
    </w:rPr>
  </w:style>
  <w:style w:type="character" w:styleId="Destacado">
    <w:name w:val="Destacado"/>
    <w:rPr>
      <w:rFonts w:ascii="Arial Black" w:hAnsi="Arial Black" w:cs="Arial Black"/>
      <w:sz w:val="18"/>
    </w:rPr>
  </w:style>
  <w:style w:type="character" w:styleId="Caracteresdenotafinal">
    <w:name w:val="Caracteres de nota final"/>
    <w:rPr>
      <w:sz w:val="18"/>
      <w:vertAlign w:val="superscript"/>
    </w:rPr>
  </w:style>
  <w:style w:type="character" w:styleId="Rtuloconnfasis">
    <w:name w:val="Rótulo con énfasis"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rPr>
      <w:vertAlign w:val="superscript"/>
    </w:rPr>
  </w:style>
  <w:style w:type="character" w:styleId="AcrnimoHTML">
    <w:name w:val="Acrónimo HTML"/>
    <w:basedOn w:val="Fuentedeprrafopredeter"/>
    <w:rPr/>
  </w:style>
  <w:style w:type="character" w:styleId="CitaHTML">
    <w:name w:val="Cita HTML"/>
    <w:basedOn w:val="Fuentedeprrafopredeter"/>
    <w:rPr>
      <w:i/>
      <w:iCs/>
    </w:rPr>
  </w:style>
  <w:style w:type="character" w:styleId="CdigoHTML">
    <w:name w:val="Código HTML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rPr>
      <w:i/>
      <w:iCs/>
    </w:rPr>
  </w:style>
  <w:style w:type="character" w:styleId="EjemplodeHTML">
    <w:name w:val="Ejemplo de HTML"/>
    <w:basedOn w:val="Fuentedeprrafopredeter"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rPr>
      <w:i/>
      <w:iCs/>
    </w:rPr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miento">
    <w:name w:val="Encabezamiento"/>
    <w:basedOn w:val="Ttulobase"/>
    <w:next w:val="Cuerpodetexto"/>
    <w:pPr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cs="Arial Black"/>
      <w:b w:val="false"/>
      <w:color w:val="808080"/>
      <w:spacing w:val="-35"/>
      <w:sz w:val="48"/>
    </w:rPr>
  </w:style>
  <w:style w:type="paragraph" w:styleId="Cuerpodetexto">
    <w:name w:val="Cuerpo de texto"/>
    <w:basedOn w:val="Normal"/>
    <w:pPr>
      <w:spacing w:before="0" w:after="240"/>
    </w:pPr>
    <w:rPr>
      <w:spacing w:val="-5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spacing w:before="0" w:after="0"/>
      <w:ind w:left="360" w:right="0" w:hanging="0"/>
    </w:pPr>
    <w:rPr/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tulobase">
    <w:name w:val="Título - base"/>
    <w:basedOn w:val="Normal"/>
    <w:next w:val="Cuerpodetexto"/>
    <w:pPr>
      <w:keepNext/>
      <w:spacing w:before="240" w:after="120"/>
    </w:pPr>
    <w:rPr>
      <w:b/>
      <w:sz w:val="36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 w:before="0" w:after="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bottom w:val="single" w:sz="6" w:space="3" w:color="000000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bottom w:val="single" w:sz="6" w:space="3" w:color="000000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spacing w:before="0" w:after="0"/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spacing w:before="0" w:after="0"/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spacing w:before="0" w:after="0"/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spacing w:before="0" w:after="0"/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 w:before="0" w:after="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next w:val="Ndiceafabtico1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 w:before="0" w:after="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 w:before="0" w:after="0"/>
      <w:ind w:left="180" w:right="0" w:hanging="0"/>
    </w:pPr>
    <w:rPr>
      <w:sz w:val="18"/>
    </w:rPr>
  </w:style>
  <w:style w:type="paragraph" w:styleId="WWndice4">
    <w:name w:val="WW-Índice 4"/>
    <w:basedOn w:val="Normal"/>
    <w:pPr>
      <w:tabs>
        <w:tab w:val="right" w:pos="3960" w:leader="none"/>
      </w:tabs>
      <w:spacing w:lineRule="atLeast" w:line="240" w:before="0" w:after="0"/>
      <w:ind w:left="180" w:right="0" w:hanging="0"/>
    </w:pPr>
    <w:rPr>
      <w:sz w:val="18"/>
    </w:rPr>
  </w:style>
  <w:style w:type="paragraph" w:styleId="WWndice5">
    <w:name w:val="WW-Índice 5"/>
    <w:basedOn w:val="Normal"/>
    <w:pPr>
      <w:tabs>
        <w:tab w:val="right" w:pos="3960" w:leader="none"/>
      </w:tabs>
      <w:spacing w:lineRule="atLeast" w:line="240" w:before="0" w:after="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pPr>
      <w:tabs>
        <w:tab w:val="right" w:pos="3600" w:leader="dot"/>
        <w:tab w:val="right" w:pos="3960" w:leader="dot"/>
      </w:tabs>
      <w:spacing w:before="0" w:after="0"/>
      <w:ind w:left="960" w:right="0" w:hanging="160"/>
    </w:pPr>
    <w:rPr/>
  </w:style>
  <w:style w:type="paragraph" w:styleId="WWndice7">
    <w:name w:val="WW-Índice 7"/>
    <w:basedOn w:val="Ndiceafabtico1"/>
    <w:next w:val="Normal"/>
    <w:pPr>
      <w:tabs>
        <w:tab w:val="right" w:pos="3600" w:leader="dot"/>
        <w:tab w:val="right" w:pos="3960" w:leader="dot"/>
      </w:tabs>
      <w:spacing w:before="0" w:after="0"/>
      <w:ind w:left="1120" w:right="0" w:hanging="160"/>
    </w:pPr>
    <w:rPr/>
  </w:style>
  <w:style w:type="paragraph" w:styleId="WWndice8">
    <w:name w:val="WW-Índice 8"/>
    <w:basedOn w:val="Normal"/>
    <w:next w:val="Normal"/>
    <w:pPr>
      <w:tabs>
        <w:tab w:val="right" w:pos="3600" w:leader="dot"/>
      </w:tabs>
      <w:spacing w:before="0" w:after="0"/>
      <w:ind w:left="1280" w:right="0" w:hanging="160"/>
    </w:pPr>
    <w:rPr/>
  </w:style>
  <w:style w:type="paragraph" w:styleId="WWndice9">
    <w:name w:val="WW-Índice 9"/>
    <w:basedOn w:val="Normal"/>
    <w:next w:val="Normal"/>
    <w:pPr>
      <w:spacing w:before="0" w:after="0"/>
      <w:ind w:left="1440" w:right="0" w:hanging="160"/>
    </w:pPr>
    <w:rPr/>
  </w:style>
  <w:style w:type="paragraph" w:styleId="TtulodeSeccin">
    <w:name w:val="Título de Sección"/>
    <w:basedOn w:val="Normal"/>
    <w:next w:val="Normal"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pPr>
      <w:spacing w:before="0" w:after="0"/>
      <w:ind w:left="720" w:right="0" w:hanging="0"/>
    </w:pPr>
    <w:rPr/>
  </w:style>
  <w:style w:type="paragraph" w:styleId="Notaalpiebase">
    <w:name w:val="Nota al pie - base"/>
    <w:basedOn w:val="Normal"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kinsoku w:val="true"/>
      <w:overflowPunct w:val="true"/>
      <w:autoSpaceDE w:val="true"/>
      <w:bidi w:val="0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pPr>
      <w:widowControl w:val="false"/>
      <w:tabs>
        <w:tab w:val="left" w:pos="850" w:leader="none"/>
      </w:tabs>
      <w:suppressAutoHyphens w:val="true"/>
      <w:kinsoku w:val="true"/>
      <w:overflowPunct w:val="true"/>
      <w:autoSpaceDE w:val="true"/>
      <w:bidi w:val="0"/>
      <w:spacing w:lineRule="atLeast" w:line="232" w:before="0" w:after="0"/>
      <w:ind w:left="850" w:right="0" w:hanging="283"/>
      <w:jc w:val="both"/>
    </w:pPr>
    <w:rPr>
      <w:rFonts w:ascii="Times;Times New Roman" w:hAnsi="Times;Times New Roman" w:eastAsia="Times New Roman" w:cs="Times;Times New Roman"/>
      <w:color w:val="auto"/>
      <w:sz w:val="20"/>
      <w:szCs w:val="20"/>
      <w:lang w:val="es-ES" w:eastAsia="zh-CN" w:bidi="ar-SA"/>
    </w:rPr>
  </w:style>
  <w:style w:type="paragraph" w:styleId="Sangrados1texto">
    <w:name w:val="Sangrados-1 texto"/>
    <w:pPr>
      <w:widowControl w:val="false"/>
      <w:tabs>
        <w:tab w:val="left" w:pos="2268" w:leader="none"/>
      </w:tabs>
      <w:suppressAutoHyphens w:val="true"/>
      <w:kinsoku w:val="true"/>
      <w:overflowPunct w:val="true"/>
      <w:autoSpaceDE w:val="true"/>
      <w:bidi w:val="0"/>
      <w:spacing w:lineRule="atLeast" w:line="232" w:before="0" w:after="0"/>
      <w:ind w:left="1134" w:right="0" w:hanging="0"/>
      <w:jc w:val="both"/>
    </w:pPr>
    <w:rPr>
      <w:rFonts w:ascii="Times;Times New Roman" w:hAnsi="Times;Times New Roman" w:eastAsia="Times New Roman" w:cs="Times;Times New Roman"/>
      <w:color w:val="auto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spacing w:before="0" w:after="0"/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0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Sangrado">
    <w:name w:val="Sangrado"/>
    <w:basedOn w:val="Normal"/>
    <w:pPr>
      <w:numPr>
        <w:ilvl w:val="0"/>
        <w:numId w:val="2"/>
      </w:num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miento"/>
    <w:next w:val="Cuerpodetexto"/>
    <w:pPr>
      <w:pBdr/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pPr>
      <w:spacing w:lineRule="auto" w:line="480" w:before="0" w:after="120"/>
    </w:pPr>
    <w:rPr/>
  </w:style>
  <w:style w:type="paragraph" w:styleId="Cierre">
    <w:name w:val="Cierre"/>
    <w:basedOn w:val="Normal"/>
    <w:pPr>
      <w:spacing w:before="0" w:after="0"/>
      <w:ind w:left="4252" w:right="0" w:hanging="0"/>
    </w:pPr>
    <w:rPr/>
  </w:style>
  <w:style w:type="paragraph" w:styleId="Firma">
    <w:name w:val="Firma"/>
    <w:basedOn w:val="Normal"/>
    <w:pPr>
      <w:spacing w:before="0" w:after="0"/>
      <w:ind w:left="4252" w:right="0" w:hanging="0"/>
    </w:pPr>
    <w:rPr/>
  </w:style>
  <w:style w:type="paragraph" w:styleId="Cita">
    <w:name w:val="Cita"/>
    <w:basedOn w:val="Normal"/>
    <w:next w:val="Cuerpodetexto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0" w:after="240"/>
      <w:ind w:left="600" w:right="600" w:hanging="0"/>
    </w:pPr>
    <w:rPr>
      <w:spacing w:val="-5"/>
      <w:sz w:val="24"/>
    </w:rPr>
  </w:style>
  <w:style w:type="paragraph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fill="E5E5E5" w:val="clear"/>
      <w:spacing w:before="0" w:after="0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>
    <w:name w:val="Última cita"/>
    <w:basedOn w:val="Cita"/>
    <w:next w:val="Cuerpodetexto"/>
    <w:pPr>
      <w:keepLines/>
      <w:pBdr/>
      <w:shd w:fill="FFFFFF" w:val="clear"/>
      <w:spacing w:before="0" w:after="0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next w:val="Cuerpodetexto"/>
    <w:pPr>
      <w:keepNext/>
    </w:pPr>
    <w:rPr/>
  </w:style>
  <w:style w:type="paragraph" w:styleId="Epgrafe">
    <w:name w:val="Epígrafe"/>
    <w:basedOn w:val="Normal"/>
    <w:next w:val="Cuerpodetexto"/>
    <w:pPr>
      <w:spacing w:before="0" w:after="240"/>
    </w:pPr>
    <w:rPr>
      <w:spacing w:val="-5"/>
    </w:rPr>
  </w:style>
  <w:style w:type="paragraph" w:styleId="Rtulodecaptulo">
    <w:name w:val="Rótulo de capítulo"/>
    <w:basedOn w:val="Normal"/>
    <w:next w:val="Cuerpodetexto"/>
    <w:pPr>
      <w:keepNext/>
      <w:pBdr>
        <w:bottom w:val="single" w:sz="6" w:space="3" w:color="000000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next w:val="Cuerpodetexto"/>
    <w:pPr>
      <w:keepNext/>
      <w:keepLines/>
      <w:spacing w:lineRule="atLeast" w:line="240" w:before="0" w:after="360"/>
      <w:ind w:left="0" w:right="1800" w:hanging="0"/>
    </w:pPr>
    <w:rPr>
      <w:i/>
      <w:spacing w:val="-20"/>
      <w:sz w:val="28"/>
    </w:rPr>
  </w:style>
  <w:style w:type="paragraph" w:styleId="Ttulodecaptulo">
    <w:name w:val="Título de capítulo"/>
    <w:basedOn w:val="Normal"/>
    <w:next w:val="Subttulodecaptulo"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>
    <w:name w:val="Compañía"/>
    <w:basedOn w:val="Normal"/>
    <w:next w:val="Normal"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pPr/>
    <w:rPr/>
  </w:style>
  <w:style w:type="paragraph" w:styleId="Piedepginaprimera">
    <w:name w:val="Pie de página primera"/>
    <w:basedOn w:val="Piedepgina"/>
    <w:pPr>
      <w:pBdr/>
      <w:tabs>
        <w:tab w:val="center" w:pos="4320" w:leader="none"/>
      </w:tabs>
    </w:pPr>
    <w:rPr>
      <w:spacing w:val="-10"/>
    </w:rPr>
  </w:style>
  <w:style w:type="paragraph" w:styleId="Piedepginaimpar">
    <w:name w:val="Pie de página impar"/>
    <w:basedOn w:val="Piedepgina"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pPr/>
    <w:rPr/>
  </w:style>
  <w:style w:type="paragraph" w:styleId="Encabezadoprimero">
    <w:name w:val="Encabezado primero"/>
    <w:basedOn w:val="Encabezamiento"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pPr>
      <w:shd w:fill="E5E5E5" w:val="clear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>
    <w:name w:val="Índice - base"/>
    <w:basedOn w:val="Normal"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spacing w:before="0" w:after="0"/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spacing w:before="0" w:after="0"/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spacing w:before="0" w:after="0"/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spacing w:before="0" w:after="0"/>
      <w:ind w:left="2160" w:right="0" w:hanging="0"/>
    </w:pPr>
    <w:rPr/>
  </w:style>
  <w:style w:type="paragraph" w:styleId="Listaconvietas">
    <w:name w:val="Lista con viñetas"/>
    <w:basedOn w:val="Lista"/>
    <w:pPr>
      <w:numPr>
        <w:ilvl w:val="0"/>
        <w:numId w:val="4"/>
      </w:numPr>
    </w:pPr>
    <w:rPr/>
  </w:style>
  <w:style w:type="paragraph" w:styleId="Listaconvietas2">
    <w:name w:val="Lista con viñetas 2"/>
    <w:basedOn w:val="Listaconvietas"/>
    <w:pPr>
      <w:spacing w:before="0" w:after="0"/>
      <w:ind w:left="1080" w:right="0" w:hanging="0"/>
    </w:pPr>
    <w:rPr/>
  </w:style>
  <w:style w:type="paragraph" w:styleId="Listaconvietas3">
    <w:name w:val="Lista con viñetas 3"/>
    <w:basedOn w:val="Listaconvietas"/>
    <w:pPr>
      <w:spacing w:before="0" w:after="0"/>
      <w:ind w:left="1440" w:right="0" w:hanging="0"/>
    </w:pPr>
    <w:rPr/>
  </w:style>
  <w:style w:type="paragraph" w:styleId="Listaconvietas4">
    <w:name w:val="Lista con viñetas 4"/>
    <w:basedOn w:val="Listaconvietas"/>
    <w:pPr>
      <w:spacing w:before="0" w:after="0"/>
      <w:ind w:left="1800" w:right="0" w:hanging="0"/>
    </w:pPr>
    <w:rPr/>
  </w:style>
  <w:style w:type="paragraph" w:styleId="Listaconvietas5">
    <w:name w:val="Lista con viñetas 5"/>
    <w:basedOn w:val="Normal"/>
    <w:pPr>
      <w:numPr>
        <w:ilvl w:val="0"/>
        <w:numId w:val="3"/>
      </w:numPr>
      <w:pBdr>
        <w:bottom w:val="single" w:sz="6" w:space="0" w:color="000000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next w:val="Listaconvietas"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next w:val="Cuerpodetexto"/>
    <w:pPr>
      <w:spacing w:before="0" w:after="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pPr>
      <w:numPr>
        <w:ilvl w:val="0"/>
        <w:numId w:val="5"/>
      </w:numPr>
      <w:spacing w:before="0" w:after="160"/>
    </w:pPr>
    <w:rPr/>
  </w:style>
  <w:style w:type="paragraph" w:styleId="Continuarlista2">
    <w:name w:val="Continuar lista 2"/>
    <w:basedOn w:val="Continuarlista"/>
    <w:pPr>
      <w:spacing w:before="0" w:after="0"/>
      <w:ind w:left="1080" w:right="0" w:hanging="0"/>
    </w:pPr>
    <w:rPr/>
  </w:style>
  <w:style w:type="paragraph" w:styleId="Continuarlista3">
    <w:name w:val="Continuar lista 3"/>
    <w:basedOn w:val="Continuarlista"/>
    <w:pPr>
      <w:spacing w:before="0" w:after="0"/>
      <w:ind w:left="1440" w:right="0" w:hanging="0"/>
    </w:pPr>
    <w:rPr/>
  </w:style>
  <w:style w:type="paragraph" w:styleId="Continuarlista4">
    <w:name w:val="Continuar lista 4"/>
    <w:basedOn w:val="Continuarlista"/>
    <w:pPr>
      <w:spacing w:before="0" w:after="0"/>
      <w:ind w:left="1800" w:right="0" w:hanging="0"/>
    </w:pPr>
    <w:rPr/>
  </w:style>
  <w:style w:type="paragraph" w:styleId="Continuarlista5">
    <w:name w:val="Continuar lista 5"/>
    <w:basedOn w:val="Continuarlista"/>
    <w:pPr>
      <w:spacing w:before="0" w:after="0"/>
      <w:ind w:left="2160" w:right="0" w:hanging="0"/>
    </w:pPr>
    <w:rPr/>
  </w:style>
  <w:style w:type="paragraph" w:styleId="Listaprimera">
    <w:name w:val="Lista primera"/>
    <w:basedOn w:val="Lista"/>
    <w:next w:val="Lista"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next w:val="Cuerpodetexto"/>
    <w:pPr>
      <w:spacing w:before="0" w:after="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pPr>
      <w:numPr>
        <w:ilvl w:val="0"/>
        <w:numId w:val="6"/>
      </w:numPr>
      <w:spacing w:before="0" w:after="0"/>
      <w:ind w:left="720" w:right="360" w:hanging="360"/>
    </w:pPr>
    <w:rPr/>
  </w:style>
  <w:style w:type="paragraph" w:styleId="Listaconnmeros2">
    <w:name w:val="Lista con números 2"/>
    <w:basedOn w:val="Listaconnmeros"/>
    <w:pPr>
      <w:spacing w:before="0" w:after="0"/>
      <w:ind w:left="1080" w:right="360" w:hanging="360"/>
    </w:pPr>
    <w:rPr/>
  </w:style>
  <w:style w:type="paragraph" w:styleId="Listaconnmeros3">
    <w:name w:val="Lista con números 3"/>
    <w:basedOn w:val="Listaconnmeros"/>
    <w:pPr>
      <w:spacing w:before="0" w:after="0"/>
      <w:ind w:left="1440" w:right="360" w:hanging="360"/>
    </w:pPr>
    <w:rPr/>
  </w:style>
  <w:style w:type="paragraph" w:styleId="Listaconnmeros4">
    <w:name w:val="Lista con números 4"/>
    <w:basedOn w:val="Listaconnmeros"/>
    <w:pPr>
      <w:spacing w:before="0" w:after="0"/>
      <w:ind w:left="1800" w:right="360" w:hanging="360"/>
    </w:pPr>
    <w:rPr/>
  </w:style>
  <w:style w:type="paragraph" w:styleId="Listaconnmeros5">
    <w:name w:val="Lista con números 5"/>
    <w:basedOn w:val="Listaconnmeros"/>
    <w:pPr>
      <w:spacing w:before="0" w:after="0"/>
      <w:ind w:left="2160" w:right="360" w:hanging="360"/>
    </w:pPr>
    <w:rPr/>
  </w:style>
  <w:style w:type="paragraph" w:styleId="Listanumeradaprimera">
    <w:name w:val="Lista numerada - primera"/>
    <w:basedOn w:val="Listaconnmeros"/>
    <w:next w:val="Listaconnmeros"/>
    <w:pPr>
      <w:numPr>
        <w:ilvl w:val="0"/>
        <w:numId w:val="7"/>
      </w:num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next w:val="Cuerpodetexto"/>
    <w:pPr>
      <w:numPr>
        <w:ilvl w:val="0"/>
        <w:numId w:val="8"/>
      </w:numPr>
      <w:spacing w:before="0" w:after="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pPr>
      <w:shd w:fill="CCCCCC" w:val="clear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next w:val="Cuerpodetexto"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next w:val="Rtulodeparte"/>
    <w:pPr>
      <w:keepNext/>
      <w:pageBreakBefore/>
      <w:shd w:fill="CCCCCC" w:val="clear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>
    <w:name w:val="Imagen"/>
    <w:basedOn w:val="Cuerpodetexto"/>
    <w:next w:val="Epgrafe"/>
    <w:pPr>
      <w:keepNext/>
    </w:pPr>
    <w:rPr/>
  </w:style>
  <w:style w:type="paragraph" w:styleId="Remite">
    <w:name w:val="Remite"/>
    <w:basedOn w:val="Normal"/>
    <w:pPr>
      <w:jc w:val="center"/>
    </w:pPr>
    <w:rPr>
      <w:spacing w:val="-3"/>
      <w:sz w:val="20"/>
    </w:rPr>
  </w:style>
  <w:style w:type="paragraph" w:styleId="Encabezadodeseccin">
    <w:name w:val="Encabezado de sección"/>
    <w:basedOn w:val="Normal"/>
    <w:next w:val="Cuerpodetexto"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>
    <w:name w:val="Subtítulo de cubierta"/>
    <w:basedOn w:val="Normal"/>
    <w:next w:val="Normal"/>
    <w:pPr>
      <w:keepNext/>
      <w:pBdr>
        <w:top w:val="single" w:sz="6" w:space="1" w:color="000000"/>
      </w:pBdr>
      <w:spacing w:lineRule="exact" w:line="480" w:before="0" w:after="5280"/>
    </w:pPr>
    <w:rPr>
      <w:spacing w:val="-15"/>
      <w:sz w:val="44"/>
    </w:rPr>
  </w:style>
  <w:style w:type="paragraph" w:styleId="Textoconsangra">
    <w:name w:val="Texto con sangría"/>
    <w:basedOn w:val="Normal"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pPr>
      <w:tabs>
        <w:tab w:val="right" w:pos="8640" w:leader="dot"/>
      </w:tabs>
      <w:spacing w:before="0" w:after="0"/>
      <w:ind w:left="720" w:right="0" w:hanging="720"/>
    </w:pPr>
    <w:rPr/>
  </w:style>
  <w:style w:type="paragraph" w:styleId="Ttulodecubierta">
    <w:name w:val="Título de cubierta"/>
    <w:basedOn w:val="Ttulobase"/>
    <w:next w:val="Subttulodecubierta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fill="E5E5E5" w:val="clear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Encabezadodelista">
    <w:name w:val="Encabezado de lista"/>
    <w:basedOn w:val="Normal"/>
    <w:next w:val="Normal"/>
    <w:pPr>
      <w:pBdr>
        <w:top w:val="single" w:sz="24" w:space="1" w:color="000000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>
    <w:name w:val="Contenido de lista"/>
    <w:basedOn w:val="Normal"/>
    <w:pPr>
      <w:spacing w:before="0" w:after="0"/>
      <w:ind w:left="567" w:right="0" w:hanging="0"/>
    </w:pPr>
    <w:rPr/>
  </w:style>
  <w:style w:type="paragraph" w:styleId="TDCbase">
    <w:name w:val="TDC - base"/>
    <w:basedOn w:val="Ndice2"/>
    <w:pPr/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spacing w:before="0" w:after="0"/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spacing w:before="0" w:after="0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pPr/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pPr/>
    <w:rPr/>
  </w:style>
  <w:style w:type="paragraph" w:styleId="Textoindependiente3">
    <w:name w:val="Texto independiente 3"/>
    <w:basedOn w:val="Normal"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pPr/>
    <w:rPr>
      <w:rFonts w:ascii="Tahoma" w:hAnsi="Tahoma" w:cs="Tahoma"/>
      <w:szCs w:val="16"/>
    </w:rPr>
  </w:style>
  <w:style w:type="paragraph" w:styleId="Estilo1">
    <w:name w:val="Estilo1"/>
    <w:basedOn w:val="Subttulo"/>
    <w:pPr/>
    <w:rPr>
      <w:sz w:val="28"/>
      <w:szCs w:val="2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8970</TotalTime>
  <Application>LibreOffice/4.3.5.2.0$Linux_X86_64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2007-07-23T19:29:00Z</dcterms:created>
  <dc:creator>Jefatura de Estudios</dc:creator>
  <dc:language>es-ES</dc:language>
  <cp:lastPrinted>2007-07-23T19:31:00Z</cp:lastPrinted>
  <dcterms:modified xsi:type="dcterms:W3CDTF">2015-05-19T20:07:12Z</dcterms:modified>
  <cp:revision>37</cp:revision>
  <dc:title>Registros del Sistema</dc:title>
</cp:coreProperties>
</file>