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fldSimple w:instr=" SEQ Table \* ARABIC ">
        <w:r w:rsidR="00DE21B9">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D44649"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D44649"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D44649"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D44649"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D4464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D4464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D4464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D4464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D4464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D4464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D4464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D4464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D4464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D4464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D4464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D4464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D4464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D4464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D4464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D4464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D4464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D4464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D44649"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D44649"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D4464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D44649"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D44649"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D44649"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68607D60"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w:t>
      </w:r>
      <w:r w:rsidR="00707543">
        <w:rPr>
          <w:rFonts w:ascii="Times New Roman" w:hAnsi="Times New Roman" w:cs="Times New Roman"/>
        </w:rPr>
        <w:t>,</w:t>
      </w:r>
      <w:r w:rsidRPr="00624902">
        <w:rPr>
          <w:rFonts w:ascii="Times New Roman" w:hAnsi="Times New Roman" w:cs="Times New Roman"/>
        </w:rPr>
        <w:t xml:space="preserve">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2C4AC76F"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w:t>
      </w:r>
      <w:r w:rsidR="00BE7962">
        <w:rPr>
          <w:rFonts w:ascii="Times New Roman" w:hAnsi="Times New Roman" w:cs="Times New Roman"/>
        </w:rPr>
        <w:t>s</w:t>
      </w:r>
      <w:r w:rsidRPr="00624902">
        <w:rPr>
          <w:rFonts w:ascii="Times New Roman" w:hAnsi="Times New Roman" w:cs="Times New Roman"/>
        </w:rPr>
        <w:t xml:space="preserv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w:t>
      </w:r>
      <w:r w:rsidR="00BE7962">
        <w:rPr>
          <w:rFonts w:ascii="Times New Roman" w:hAnsi="Times New Roman" w:cs="Times New Roman"/>
        </w:rPr>
        <w:t>lso contains a high-level break</w:t>
      </w:r>
      <w:r w:rsidRPr="00624902">
        <w:rPr>
          <w:rFonts w:ascii="Times New Roman" w:hAnsi="Times New Roman" w:cs="Times New Roman"/>
        </w:rPr>
        <w:t xml:space="preserve">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5A450A6E" w:rsidR="0069307B" w:rsidRDefault="00BE7962" w:rsidP="00B36FDE">
      <w:pPr>
        <w:spacing w:after="0" w:line="240" w:lineRule="auto"/>
        <w:contextualSpacing/>
        <w:rPr>
          <w:rFonts w:ascii="Times New Roman" w:hAnsi="Times New Roman" w:cs="Times New Roman"/>
        </w:rPr>
      </w:pPr>
      <w:r w:rsidRPr="00BE7962">
        <w:rPr>
          <w:rFonts w:ascii="Times New Roman" w:hAnsi="Times New Roman" w:cs="Times New Roman"/>
        </w:rPr>
        <w:fldChar w:fldCharType="begin"/>
      </w:r>
      <w:r w:rsidRPr="00BE7962">
        <w:rPr>
          <w:rFonts w:ascii="Times New Roman" w:hAnsi="Times New Roman" w:cs="Times New Roman"/>
        </w:rPr>
        <w:instrText xml:space="preserve"> REF _Ref274054200 \h </w:instrText>
      </w:r>
      <w:r>
        <w:rPr>
          <w:rFonts w:ascii="Times New Roman" w:hAnsi="Times New Roman" w:cs="Times New Roman"/>
        </w:rPr>
        <w:instrText xml:space="preserve"> \* MERGEFORMAT </w:instrText>
      </w:r>
      <w:r w:rsidRPr="00BE7962">
        <w:rPr>
          <w:rFonts w:ascii="Times New Roman" w:hAnsi="Times New Roman" w:cs="Times New Roman"/>
        </w:rPr>
      </w:r>
      <w:r w:rsidRPr="00BE7962">
        <w:rPr>
          <w:rFonts w:ascii="Times New Roman" w:hAnsi="Times New Roman" w:cs="Times New Roman"/>
        </w:rPr>
        <w:fldChar w:fldCharType="separate"/>
      </w:r>
      <w:r w:rsidRPr="00BE7962">
        <w:rPr>
          <w:rFonts w:ascii="Times New Roman" w:hAnsi="Times New Roman" w:cs="Times New Roman"/>
        </w:rPr>
        <w:t xml:space="preserve">Table </w:t>
      </w:r>
      <w:r w:rsidRPr="00BE7962">
        <w:rPr>
          <w:rFonts w:ascii="Times New Roman" w:hAnsi="Times New Roman" w:cs="Times New Roman"/>
          <w:noProof/>
        </w:rPr>
        <w:t>2</w:t>
      </w:r>
      <w:r w:rsidRPr="00BE7962">
        <w:rPr>
          <w:rFonts w:ascii="Times New Roman" w:hAnsi="Times New Roman" w:cs="Times New Roman"/>
        </w:rPr>
        <w:fldChar w:fldCharType="end"/>
      </w:r>
      <w:r w:rsidRPr="00BE7962">
        <w:rPr>
          <w:rFonts w:ascii="Times New Roman" w:hAnsi="Times New Roman" w:cs="Times New Roman"/>
        </w:rPr>
        <w:t xml:space="preserve"> </w:t>
      </w:r>
      <w:r w:rsidR="00F4418B" w:rsidRPr="00BE7962">
        <w:rPr>
          <w:rFonts w:ascii="Times New Roman" w:hAnsi="Times New Roman" w:cs="Times New Roman"/>
        </w:rPr>
        <w:t>contains</w:t>
      </w:r>
      <w:r w:rsidR="00F4418B" w:rsidRPr="003D0401">
        <w:rPr>
          <w:rFonts w:ascii="Times New Roman" w:hAnsi="Times New Roman" w:cs="Times New Roman"/>
        </w:rPr>
        <w:t xml:space="preserve">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fldSimple w:instr=" SEQ Table \* ARABIC ">
        <w:r w:rsidR="00DE21B9">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8">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a14="http://schemas.microsoft.com/office/drawing/2010/main"/>
                      </a:ext>
                    </a:extLst>
                  </pic:spPr>
                </pic:pic>
              </a:graphicData>
            </a:graphic>
          </wp:inline>
        </w:drawing>
      </w:r>
    </w:p>
    <w:p w14:paraId="4159E123" w14:textId="6F7561C5" w:rsidR="00704AC0" w:rsidRDefault="00704AC0" w:rsidP="00704AC0">
      <w:pPr>
        <w:pStyle w:val="Caption"/>
      </w:pPr>
      <w:r>
        <w:t xml:space="preserve">Figure </w:t>
      </w:r>
      <w:fldSimple w:instr=" SEQ Figure \* ARABIC ">
        <w:r>
          <w:rPr>
            <w:noProof/>
          </w:rPr>
          <w:t>1</w:t>
        </w:r>
      </w:fldSimple>
      <w:r>
        <w:t>. Graphical representation of the APS that depicts both subsystems.</w:t>
      </w:r>
    </w:p>
    <w:p w14:paraId="2B14EC2A" w14:textId="7CE0E482"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is flow of data will be performed by virtual means</w:t>
      </w:r>
      <w:r w:rsidR="00733DF8">
        <w:rPr>
          <w:rFonts w:ascii="Times New Roman" w:hAnsi="Times New Roman" w:cs="Times New Roman"/>
        </w:rPr>
        <w:t xml:space="preserve"> using software communications. The subsystems will exchange data to perform the tasks during the competition.</w:t>
      </w:r>
    </w:p>
    <w:p w14:paraId="5CB4D1BC" w14:textId="77777777" w:rsidR="00D6723A" w:rsidRPr="00624902" w:rsidRDefault="00D6723A" w:rsidP="00B36FDE">
      <w:pPr>
        <w:pStyle w:val="Heading2"/>
        <w:spacing w:before="0" w:line="240" w:lineRule="auto"/>
        <w:contextualSpacing/>
        <w:rPr>
          <w:rFonts w:cs="Times New Roman"/>
          <w:szCs w:val="22"/>
        </w:rPr>
      </w:pPr>
      <w:bookmarkStart w:id="21" w:name="_Toc274055891"/>
      <w:bookmarkStart w:id="22" w:name="_Toc400361996"/>
      <w:r w:rsidRPr="00624902">
        <w:rPr>
          <w:rFonts w:cs="Times New Roman"/>
          <w:szCs w:val="22"/>
        </w:rPr>
        <w:t>Decomposition of Vehicle Hardware Layer</w:t>
      </w:r>
      <w:bookmarkEnd w:id="21"/>
      <w:bookmarkEnd w:id="22"/>
    </w:p>
    <w:p w14:paraId="1FDF0845" w14:textId="77777777" w:rsidR="00AE5AAF" w:rsidRPr="00624902" w:rsidRDefault="00AE5AAF" w:rsidP="00B36FDE">
      <w:pPr>
        <w:pStyle w:val="Heading2"/>
        <w:spacing w:before="0" w:line="240" w:lineRule="auto"/>
        <w:contextualSpacing/>
        <w:rPr>
          <w:rFonts w:cs="Times New Roman"/>
          <w:szCs w:val="22"/>
        </w:rPr>
      </w:pPr>
      <w:bookmarkStart w:id="23" w:name="_Toc274055892"/>
      <w:bookmarkStart w:id="24" w:name="_Toc400361997"/>
      <w:r w:rsidRPr="00624902">
        <w:rPr>
          <w:rFonts w:cs="Times New Roman"/>
          <w:szCs w:val="22"/>
        </w:rPr>
        <w:t>Decomposition of Communication Hardware Layer</w:t>
      </w:r>
      <w:bookmarkEnd w:id="23"/>
      <w:bookmarkEnd w:id="24"/>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5" w:name="_Toc274055900"/>
      <w:bookmarkStart w:id="26" w:name="_Toc400361998"/>
      <w:r w:rsidRPr="00624902">
        <w:rPr>
          <w:rFonts w:cs="Times New Roman"/>
          <w:szCs w:val="22"/>
        </w:rPr>
        <w:lastRenderedPageBreak/>
        <w:t>Budget Decision Matrices and Justifications</w:t>
      </w:r>
      <w:bookmarkEnd w:id="25"/>
      <w:bookmarkEnd w:id="26"/>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7" w:name="_Toc274055901"/>
      <w:bookmarkStart w:id="28" w:name="_Toc400361999"/>
      <w:r w:rsidRPr="00624902">
        <w:rPr>
          <w:rFonts w:cs="Times New Roman"/>
          <w:szCs w:val="22"/>
        </w:rPr>
        <w:t>Micro</w:t>
      </w:r>
      <w:r w:rsidR="00AE5AAF" w:rsidRPr="00624902">
        <w:rPr>
          <w:rFonts w:cs="Times New Roman"/>
          <w:szCs w:val="22"/>
        </w:rPr>
        <w:t>controller</w:t>
      </w:r>
      <w:bookmarkEnd w:id="27"/>
      <w:bookmarkEnd w:id="28"/>
    </w:p>
    <w:p w14:paraId="6FA7D4CD" w14:textId="0073D4A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D96413">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29" w:name="_Toc274055902"/>
      <w:bookmarkStart w:id="30" w:name="_Toc400362000"/>
      <w:r>
        <w:rPr>
          <w:rFonts w:cs="Times New Roman"/>
          <w:szCs w:val="22"/>
        </w:rPr>
        <w:t>Items u</w:t>
      </w:r>
      <w:r w:rsidR="00D6723A" w:rsidRPr="00624902">
        <w:rPr>
          <w:rFonts w:cs="Times New Roman"/>
          <w:szCs w:val="22"/>
        </w:rPr>
        <w:t>nder Consideration</w:t>
      </w:r>
      <w:bookmarkEnd w:id="29"/>
      <w:bookmarkEnd w:id="30"/>
    </w:p>
    <w:p w14:paraId="677DDE87" w14:textId="25361658"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w:t>
      </w:r>
      <w:r w:rsidR="00D96413">
        <w:rPr>
          <w:rFonts w:ascii="Times New Roman" w:hAnsi="Times New Roman" w:cs="Times New Roman"/>
        </w:rPr>
        <w:t xml:space="preserve"> items have been characterized i</w:t>
      </w:r>
      <w:r w:rsidR="00352EA5" w:rsidRPr="00624902">
        <w:rPr>
          <w:rFonts w:ascii="Times New Roman" w:hAnsi="Times New Roman" w:cs="Times New Roman"/>
        </w:rPr>
        <w:t>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96413" w:rsidRPr="00D96413">
        <w:rPr>
          <w:rFonts w:ascii="Times New Roman" w:hAnsi="Times New Roman" w:cs="Times New Roman"/>
        </w:rPr>
        <w:t xml:space="preserve">Table </w:t>
      </w:r>
      <w:r w:rsidR="00D96413" w:rsidRPr="00D96413">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D96413">
        <w:rPr>
          <w:rFonts w:ascii="Times New Roman" w:hAnsi="Times New Roman" w:cs="Times New Roman"/>
        </w:rPr>
        <w:t xml:space="preserve"> identification name/</w:t>
      </w:r>
      <w:r w:rsidR="00AD2E9A">
        <w:rPr>
          <w:rFonts w:ascii="Times New Roman" w:hAnsi="Times New Roman" w:cs="Times New Roman"/>
        </w:rPr>
        <w:t xml:space="preserv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27040590"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It has gain</w:t>
            </w:r>
            <w:r w:rsidR="00D96413">
              <w:rPr>
                <w:rFonts w:ascii="Times New Roman" w:hAnsi="Times New Roman" w:cs="Times New Roman"/>
              </w:rPr>
              <w:t>ed</w:t>
            </w:r>
            <w:r w:rsidR="00424654" w:rsidRPr="00624902">
              <w:rPr>
                <w:rFonts w:ascii="Times New Roman" w:hAnsi="Times New Roman" w:cs="Times New Roman"/>
              </w:rPr>
              <w:t xml:space="preserve">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1" w:name="_Ref274053213"/>
      <w:bookmarkStart w:id="32" w:name="_Ref274053204"/>
      <w:bookmarkStart w:id="33" w:name="_Toc400389679"/>
      <w:r>
        <w:t xml:space="preserve">Table </w:t>
      </w:r>
      <w:fldSimple w:instr=" SEQ Table \* ARABIC ">
        <w:r w:rsidR="00DE21B9">
          <w:rPr>
            <w:noProof/>
          </w:rPr>
          <w:t>3</w:t>
        </w:r>
      </w:fldSimple>
      <w:bookmarkEnd w:id="31"/>
      <w:r>
        <w:t xml:space="preserve">. </w:t>
      </w:r>
      <w:bookmarkStart w:id="34" w:name="_Ref274053218"/>
      <w:r>
        <w:t>Items under consideration for the microcontroller</w:t>
      </w:r>
      <w:bookmarkEnd w:id="32"/>
      <w:bookmarkEnd w:id="33"/>
      <w:bookmarkEnd w:id="34"/>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5" w:name="_Toc274055903"/>
      <w:bookmarkStart w:id="36" w:name="_Toc400362001"/>
      <w:r w:rsidRPr="00624902">
        <w:rPr>
          <w:rFonts w:cs="Times New Roman"/>
          <w:szCs w:val="22"/>
        </w:rPr>
        <w:lastRenderedPageBreak/>
        <w:t>Decision Matrix</w:t>
      </w:r>
      <w:bookmarkEnd w:id="35"/>
      <w:bookmarkEnd w:id="36"/>
    </w:p>
    <w:p w14:paraId="791FCFD7" w14:textId="6609AA80" w:rsidR="000819CC" w:rsidRPr="00B75E48" w:rsidRDefault="009A15AB" w:rsidP="00B36FDE">
      <w:pPr>
        <w:spacing w:after="0" w:line="240" w:lineRule="auto"/>
        <w:contextualSpacing/>
        <w:rPr>
          <w:rFonts w:ascii="Times New Roman" w:hAnsi="Times New Roman" w:cs="Times New Roman"/>
        </w:rPr>
      </w:pPr>
      <w:r w:rsidRPr="00B75E48">
        <w:rPr>
          <w:rFonts w:ascii="Times New Roman" w:hAnsi="Times New Roman" w:cs="Times New Roman"/>
        </w:rPr>
        <w:fldChar w:fldCharType="begin"/>
      </w:r>
      <w:r w:rsidRPr="00B75E48">
        <w:rPr>
          <w:rFonts w:ascii="Times New Roman" w:hAnsi="Times New Roman" w:cs="Times New Roman"/>
        </w:rPr>
        <w:instrText xml:space="preserve"> REF _Ref400291866 </w:instrText>
      </w:r>
      <w:r w:rsidR="00B36FDE" w:rsidRPr="00B75E48">
        <w:rPr>
          <w:rFonts w:ascii="Times New Roman" w:hAnsi="Times New Roman" w:cs="Times New Roman"/>
        </w:rPr>
        <w:instrText xml:space="preserve"> \* MERGEFORMAT </w:instrText>
      </w:r>
      <w:r w:rsidRPr="00B75E48">
        <w:rPr>
          <w:rFonts w:ascii="Times New Roman" w:hAnsi="Times New Roman" w:cs="Times New Roman"/>
        </w:rPr>
        <w:fldChar w:fldCharType="separate"/>
      </w:r>
      <w:r w:rsidR="00DE21B9" w:rsidRPr="00B75E48">
        <w:rPr>
          <w:rFonts w:ascii="Times New Roman" w:hAnsi="Times New Roman" w:cs="Times New Roman"/>
        </w:rPr>
        <w:t xml:space="preserve">Table </w:t>
      </w:r>
      <w:r w:rsidR="00DE21B9" w:rsidRPr="00B75E48">
        <w:rPr>
          <w:rFonts w:ascii="Times New Roman" w:hAnsi="Times New Roman" w:cs="Times New Roman"/>
          <w:noProof/>
        </w:rPr>
        <w:t>4</w:t>
      </w:r>
      <w:r w:rsidRPr="00B75E48">
        <w:rPr>
          <w:rFonts w:ascii="Times New Roman" w:hAnsi="Times New Roman" w:cs="Times New Roman"/>
        </w:rPr>
        <w:fldChar w:fldCharType="end"/>
      </w:r>
      <w:r w:rsidRPr="00B75E48">
        <w:rPr>
          <w:rFonts w:ascii="Times New Roman" w:hAnsi="Times New Roman" w:cs="Times New Roman"/>
        </w:rPr>
        <w:t xml:space="preserve"> </w:t>
      </w:r>
      <w:r w:rsidR="00B36FDE" w:rsidRPr="00B75E48">
        <w:rPr>
          <w:rFonts w:ascii="Times New Roman" w:hAnsi="Times New Roman" w:cs="Times New Roman"/>
        </w:rPr>
        <w:t>depicts</w:t>
      </w:r>
      <w:r w:rsidR="000819CC" w:rsidRPr="00B75E48">
        <w:rPr>
          <w:rFonts w:ascii="Times New Roman" w:hAnsi="Times New Roman" w:cs="Times New Roman"/>
        </w:rPr>
        <w:t xml:space="preserve"> the decision matrix used to compare and select the microcontroller. The matrix consider</w:t>
      </w:r>
      <w:r w:rsidR="009D1646" w:rsidRPr="00B75E48">
        <w:rPr>
          <w:rFonts w:ascii="Times New Roman" w:hAnsi="Times New Roman" w:cs="Times New Roman"/>
        </w:rPr>
        <w:t>s</w:t>
      </w:r>
      <w:r w:rsidR="000819CC" w:rsidRPr="00B75E48">
        <w:rPr>
          <w:rFonts w:ascii="Times New Roman" w:hAnsi="Times New Roman" w:cs="Times New Roman"/>
        </w:rPr>
        <w:t xml:space="preserve"> the price, speed of the processor, RAM, </w:t>
      </w:r>
      <w:r w:rsidR="009D1646" w:rsidRPr="00B75E48">
        <w:rPr>
          <w:rFonts w:ascii="Times New Roman" w:hAnsi="Times New Roman" w:cs="Times New Roman"/>
        </w:rPr>
        <w:t>m</w:t>
      </w:r>
      <w:r w:rsidR="000819CC" w:rsidRPr="00B75E48">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sidRPr="00B75E48">
        <w:rPr>
          <w:rFonts w:ascii="Times New Roman" w:hAnsi="Times New Roman" w:cs="Times New Roman"/>
        </w:rPr>
        <w:t>for the category being analyzed.</w:t>
      </w:r>
      <w:r w:rsidR="000819CC" w:rsidRPr="00B75E48">
        <w:rPr>
          <w:rFonts w:ascii="Times New Roman" w:hAnsi="Times New Roman" w:cs="Times New Roman"/>
        </w:rPr>
        <w:t xml:space="preserve"> </w:t>
      </w:r>
      <w:commentRangeStart w:id="37"/>
      <w:r w:rsidR="000819CC" w:rsidRPr="00B75E48">
        <w:rPr>
          <w:rFonts w:ascii="Times New Roman" w:hAnsi="Times New Roman" w:cs="Times New Roman"/>
        </w:rPr>
        <w:t xml:space="preserve">The score given to each category was determined by the development team, and the </w:t>
      </w:r>
      <w:commentRangeEnd w:id="37"/>
      <w:r w:rsidR="00D96413" w:rsidRPr="00B75E48">
        <w:rPr>
          <w:rStyle w:val="CommentReference"/>
          <w:rFonts w:ascii="Times New Roman" w:hAnsi="Times New Roman" w:cs="Times New Roman"/>
          <w:sz w:val="22"/>
          <w:szCs w:val="22"/>
        </w:rPr>
        <w:commentReference w:id="37"/>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8" w:name="_Ref400291866"/>
      <w:bookmarkStart w:id="39" w:name="_Toc400389680"/>
      <w:r>
        <w:t xml:space="preserve">Table </w:t>
      </w:r>
      <w:fldSimple w:instr=" SEQ Table \* ARABIC ">
        <w:r w:rsidR="00DE21B9">
          <w:rPr>
            <w:noProof/>
          </w:rPr>
          <w:t>4</w:t>
        </w:r>
      </w:fldSimple>
      <w:bookmarkEnd w:id="38"/>
      <w:r>
        <w:t>. Decision matrix for the microcontroller</w:t>
      </w:r>
      <w:bookmarkEnd w:id="39"/>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0" w:name="_Toc274055904"/>
      <w:bookmarkStart w:id="41" w:name="_Toc400362002"/>
      <w:r w:rsidRPr="00624902">
        <w:rPr>
          <w:rFonts w:cs="Times New Roman"/>
          <w:szCs w:val="22"/>
        </w:rPr>
        <w:lastRenderedPageBreak/>
        <w:t>Justification</w:t>
      </w:r>
      <w:bookmarkEnd w:id="40"/>
      <w:bookmarkEnd w:id="41"/>
    </w:p>
    <w:p w14:paraId="781F4666" w14:textId="3DE2699F" w:rsidR="0034115F" w:rsidRDefault="0034115F" w:rsidP="006B611E">
      <w:pPr>
        <w:spacing w:after="0"/>
        <w:rPr>
          <w:rFonts w:ascii="Times New Roman" w:hAnsi="Times New Roman" w:cs="Times New Roman"/>
        </w:rPr>
      </w:pPr>
      <w:ins w:id="42"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3"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4"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5"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6"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7"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8"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49"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0" w:author="Kurt Pedrosa" w:date="2014-10-06T13:03:00Z"/>
          <w:rFonts w:ascii="Times New Roman" w:hAnsi="Times New Roman" w:cs="Times New Roman"/>
        </w:rPr>
      </w:pPr>
    </w:p>
    <w:p w14:paraId="0F7EFA1B" w14:textId="77777777" w:rsidR="0034115F" w:rsidRPr="006B611E" w:rsidRDefault="0034115F" w:rsidP="006B611E">
      <w:pPr>
        <w:spacing w:after="0"/>
        <w:rPr>
          <w:ins w:id="51" w:author="Kurt Pedrosa" w:date="2014-10-06T13:03:00Z"/>
          <w:rFonts w:ascii="Times New Roman" w:hAnsi="Times New Roman" w:cs="Times New Roman"/>
        </w:rPr>
      </w:pPr>
      <w:ins w:id="52"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3"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under budget</w:t>
        </w:r>
      </w:ins>
      <w:r w:rsidR="006B611E" w:rsidRPr="004003AC">
        <w:rPr>
          <w:rFonts w:ascii="Times New Roman" w:hAnsi="Times New Roman" w:cs="Times New Roman"/>
        </w:rPr>
        <w:t>,</w:t>
      </w:r>
      <w:ins w:id="54"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5"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6"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7"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8"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59"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0" w:author="Kurt Pedrosa" w:date="2014-10-06T13:03:00Z">
        <w:r w:rsidRPr="004003AC">
          <w:rPr>
            <w:rFonts w:ascii="Times New Roman" w:hAnsi="Times New Roman" w:cs="Times New Roman"/>
          </w:rPr>
          <w:t xml:space="preserve">. The equations used to calculate the score of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w:t>
        </w:r>
      </w:ins>
      <w:r w:rsidR="006B611E" w:rsidRPr="004003AC">
        <w:rPr>
          <w:rFonts w:ascii="Times New Roman" w:hAnsi="Times New Roman" w:cs="Times New Roman"/>
        </w:rPr>
        <w:t>was</w:t>
      </w:r>
      <m:oMath>
        <m:f>
          <m:fPr>
            <m:ctrlPr>
              <w:ins w:id="61" w:author="Kurt Pedrosa" w:date="2014-10-06T13:03:00Z">
                <w:rPr>
                  <w:rFonts w:ascii="Cambria Math" w:hAnsi="Cambria Math" w:cs="Times New Roman"/>
                  <w:i/>
                </w:rPr>
              </w:ins>
            </m:ctrlPr>
          </m:fPr>
          <m:num>
            <m:r>
              <w:ins w:id="62" w:author="Kurt Pedrosa" w:date="2014-10-06T13:03:00Z">
                <w:rPr>
                  <w:rFonts w:ascii="Cambria Math" w:hAnsi="Cambria Math" w:cs="Times New Roman"/>
                </w:rPr>
                <m:t>$38.99</m:t>
              </w:ins>
            </m:r>
          </m:num>
          <m:den>
            <m:r>
              <w:ins w:id="63" w:author="Kurt Pedrosa" w:date="2014-10-06T13:03:00Z">
                <w:rPr>
                  <w:rFonts w:ascii="Cambria Math" w:hAnsi="Cambria Math" w:cs="Times New Roman"/>
                </w:rPr>
                <m:t>x</m:t>
              </w:ins>
            </m:r>
          </m:den>
        </m:f>
        <m:r>
          <w:rPr>
            <w:rFonts w:ascii="Cambria Math" w:hAnsi="Cambria Math" w:cs="Times New Roman"/>
          </w:rPr>
          <m:t>×</m:t>
        </m:r>
        <m:r>
          <w:ins w:id="64" w:author="Kurt Pedrosa" w:date="2014-10-06T13:03:00Z">
            <w:rPr>
              <w:rFonts w:ascii="Cambria Math" w:hAnsi="Cambria Math" w:cs="Times New Roman"/>
            </w:rPr>
            <m:t>9</m:t>
          </w:ins>
        </m:r>
      </m:oMath>
      <w:r w:rsidR="006B611E" w:rsidRPr="004003AC">
        <w:rPr>
          <w:rFonts w:ascii="Times New Roman" w:eastAsiaTheme="minorEastAsia" w:hAnsi="Times New Roman" w:cs="Times New Roman"/>
        </w:rPr>
        <w:t xml:space="preserve">, </w:t>
      </w:r>
      <w:ins w:id="65"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6"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w:t>
        </w:r>
        <w:proofErr w:type="spellStart"/>
        <w:r w:rsidRPr="004003AC">
          <w:rPr>
            <w:rFonts w:ascii="Times New Roman" w:eastAsiaTheme="minorEastAsia" w:hAnsi="Times New Roman" w:cs="Times New Roman"/>
          </w:rPr>
          <w:t>Arudino</w:t>
        </w:r>
        <w:proofErr w:type="spellEnd"/>
        <w:r w:rsidRPr="004003AC">
          <w:rPr>
            <w:rFonts w:ascii="Times New Roman" w:eastAsiaTheme="minorEastAsia" w:hAnsi="Times New Roman" w:cs="Times New Roman"/>
          </w:rPr>
          <w:t xml:space="preserve"> Due costs $40.22</w:t>
        </w:r>
      </w:ins>
      <w:r w:rsidR="006B611E" w:rsidRPr="004003AC">
        <w:rPr>
          <w:rFonts w:ascii="Times New Roman" w:eastAsiaTheme="minorEastAsia" w:hAnsi="Times New Roman" w:cs="Times New Roman"/>
        </w:rPr>
        <w:t>,</w:t>
      </w:r>
      <w:ins w:id="67"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8"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69" w:author="Kurt Pedrosa" w:date="2014-10-06T13:03:00Z">
        <w:r w:rsidRPr="004003AC">
          <w:rPr>
            <w:rFonts w:ascii="Times New Roman" w:eastAsiaTheme="minorEastAsia" w:hAnsi="Times New Roman" w:cs="Times New Roman"/>
          </w:rPr>
          <w:t xml:space="preserve">to be rounded up instead of down. The </w:t>
        </w:r>
        <w:proofErr w:type="spellStart"/>
        <w:r w:rsidRPr="004003AC">
          <w:rPr>
            <w:rFonts w:ascii="Times New Roman" w:eastAsiaTheme="minorEastAsia" w:hAnsi="Times New Roman" w:cs="Times New Roman"/>
          </w:rPr>
          <w:t>Beaglebone</w:t>
        </w:r>
        <w:proofErr w:type="spellEnd"/>
        <w:r w:rsidRPr="004003AC">
          <w:rPr>
            <w:rFonts w:ascii="Times New Roman" w:eastAsiaTheme="minorEastAsia" w:hAnsi="Times New Roman" w:cs="Times New Roman"/>
          </w:rPr>
          <w:t xml:space="preserve"> </w:t>
        </w:r>
      </w:ins>
      <w:ins w:id="70" w:author="Kurt Pedrosa" w:date="2014-10-06T13:04:00Z">
        <w:r w:rsidRPr="004003AC">
          <w:rPr>
            <w:rFonts w:ascii="Times New Roman" w:eastAsiaTheme="minorEastAsia" w:hAnsi="Times New Roman" w:cs="Times New Roman"/>
          </w:rPr>
          <w:t>received</w:t>
        </w:r>
      </w:ins>
      <w:ins w:id="71"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2"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3"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4" w:author="Kurt Pedrosa" w:date="2014-10-06T13:04:00Z">
        <w:r w:rsidRPr="004003AC">
          <w:rPr>
            <w:rFonts w:ascii="Times New Roman" w:hAnsi="Times New Roman" w:cs="Times New Roman"/>
            <w:b/>
          </w:rPr>
          <w:t>Clock Speed</w:t>
        </w:r>
      </w:ins>
    </w:p>
    <w:p w14:paraId="39A9BFEF" w14:textId="355A19CE"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had faster speed then the other items considered. For this reason, both UDOO Quad and the </w:t>
      </w:r>
      <w:proofErr w:type="spellStart"/>
      <w:r w:rsidRPr="004003AC">
        <w:rPr>
          <w:rFonts w:ascii="Times New Roman" w:hAnsi="Times New Roman" w:cs="Times New Roman"/>
        </w:rPr>
        <w:t>BeagelBone</w:t>
      </w:r>
      <w:proofErr w:type="spellEnd"/>
      <w:r w:rsidRPr="004003AC">
        <w:rPr>
          <w:rFonts w:ascii="Times New Roman" w:hAnsi="Times New Roman" w:cs="Times New Roman"/>
        </w:rPr>
        <w:t xml:space="preserv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The equation used to calculate the Raspberry Pi was</w:t>
      </w:r>
      <m:oMath>
        <m:f>
          <m:fPr>
            <m:ctrlPr>
              <w:rPr>
                <w:rFonts w:ascii="Cambria Math" w:hAnsi="Cambria Math" w:cs="Times New Roman"/>
              </w:rPr>
            </m:ctrlPr>
          </m:fPr>
          <m:num>
            <m:r>
              <m:rPr>
                <m:sty m:val="p"/>
              </m:rPr>
              <w:rPr>
                <w:rFonts w:ascii="Cambria Math" w:hAnsi="Cambria Math" w:cs="Times New Roman"/>
              </w:rPr>
              <m:t>700 MHz</m:t>
            </m:r>
          </m:num>
          <m:den>
            <m:r>
              <m:rPr>
                <m:sty m:val="p"/>
              </m:rPr>
              <w:rPr>
                <w:rFonts w:ascii="Cambria Math" w:hAnsi="Cambria Math" w:cs="Times New Roman"/>
              </w:rPr>
              <m:t>1 GHz</m:t>
            </m:r>
          </m:den>
        </m:f>
        <m:r>
          <m:rPr>
            <m:sty m:val="p"/>
          </m:rPr>
          <w:rPr>
            <w:rFonts w:ascii="Cambria Math" w:eastAsiaTheme="minorEastAsia" w:hAnsi="Cambria Math" w:cs="Times New Roman"/>
          </w:rPr>
          <m:t>∙</m:t>
        </m:r>
        <m:r>
          <w:rPr>
            <w:rFonts w:ascii="Cambria Math" w:eastAsiaTheme="minorEastAsia" w:hAnsi="Cambria Math" w:cs="Times New Roman"/>
          </w:rPr>
          <m:t>9</m:t>
        </m:r>
      </m:oMath>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0CCD9FBE"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lastRenderedPageBreak/>
        <w:t>Memory</w:t>
      </w:r>
    </w:p>
    <w:p w14:paraId="2747C142" w14:textId="77777777" w:rsidR="004F5931" w:rsidRDefault="00FB4F41" w:rsidP="004F5931">
      <w:pPr>
        <w:rPr>
          <w:rFonts w:eastAsiaTheme="minorEastAsia"/>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w:t>
      </w:r>
      <w:r w:rsidR="004F5931">
        <w:rPr>
          <w:rFonts w:ascii="Times New Roman" w:eastAsiaTheme="minorEastAsia" w:hAnsi="Times New Roman" w:cs="Times New Roman"/>
        </w:rPr>
        <w:t xml:space="preserve"> score of 0.000576 rounded to 1</w:t>
      </w:r>
      <w:r w:rsidR="004F5931">
        <w:rPr>
          <w:rFonts w:eastAsiaTheme="minorEastAsia"/>
        </w:rPr>
        <w:t xml:space="preserve">. The </w:t>
      </w:r>
      <w:proofErr w:type="spellStart"/>
      <w:r w:rsidR="004F5931">
        <w:rPr>
          <w:rFonts w:eastAsiaTheme="minorEastAsia"/>
        </w:rPr>
        <w:t>BeagleBone</w:t>
      </w:r>
      <w:proofErr w:type="spellEnd"/>
      <w:r w:rsidR="004F5931">
        <w:rPr>
          <w:rFonts w:eastAsiaTheme="minorEastAsia"/>
        </w:rPr>
        <w:t xml:space="preserve"> Black received a score of 4.5 rounded to 5.</w:t>
      </w:r>
    </w:p>
    <w:p w14:paraId="06CDC431" w14:textId="77777777" w:rsidR="004F5931" w:rsidRDefault="004F5931" w:rsidP="004F5931">
      <w:pPr>
        <w:rPr>
          <w:rFonts w:eastAsiaTheme="minorEastAsia"/>
        </w:rPr>
      </w:pPr>
      <w:r>
        <w:rPr>
          <w:rFonts w:eastAsiaTheme="minorEastAsia"/>
          <w:b/>
        </w:rPr>
        <w:t>GPIO</w:t>
      </w:r>
    </w:p>
    <w:p w14:paraId="1EEC3CA8" w14:textId="77777777" w:rsidR="004F5931" w:rsidRDefault="004F5931" w:rsidP="004F5931">
      <w:pPr>
        <w:rPr>
          <w:rFonts w:eastAsiaTheme="minorEastAsia"/>
        </w:rPr>
      </w:pPr>
      <w:r>
        <w:t xml:space="preserve">The number of GPIO pins was considered to be the </w:t>
      </w:r>
      <w:proofErr w:type="spellStart"/>
      <w:r>
        <w:t>fith</w:t>
      </w:r>
      <w:proofErr w:type="spellEnd"/>
      <w:r>
        <w:t xml:space="preserve">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w:t>
      </w:r>
      <w:proofErr w:type="spellStart"/>
      <w:r>
        <w:t>BeagleBone</w:t>
      </w:r>
      <w:proofErr w:type="spellEnd"/>
      <w:r>
        <w:t xml:space="preserve"> Black and the Arduino Uno was </w:t>
      </w:r>
      <m:oMath>
        <m:f>
          <m:fPr>
            <m:ctrlPr>
              <w:rPr>
                <w:rFonts w:ascii="Cambria Math" w:hAnsi="Cambria Math"/>
                <w:i/>
              </w:rPr>
            </m:ctrlPr>
          </m:fPr>
          <m:num>
            <m:r>
              <w:rPr>
                <w:rFonts w:ascii="Cambria Math" w:hAnsi="Cambria Math"/>
              </w:rPr>
              <m:t>x</m:t>
            </m:r>
          </m:num>
          <m:den>
            <m:r>
              <w:rPr>
                <w:rFonts w:ascii="Cambria Math" w:hAnsi="Cambria Math"/>
              </w:rPr>
              <m:t>76</m:t>
            </m:r>
          </m:den>
        </m:f>
        <m:r>
          <w:rPr>
            <w:rFonts w:ascii="Cambria Math" w:hAnsi="Cambria Math"/>
          </w:rPr>
          <m:t>∙9</m:t>
        </m:r>
      </m:oMath>
      <w:r>
        <w:rPr>
          <w:rFonts w:eastAsiaTheme="minorEastAsia"/>
        </w:rPr>
        <w:t xml:space="preserve"> where “x” is the number of GPIO pins being compared. The Arduino Due received a score of 6.3 rounded to 6. The </w:t>
      </w:r>
      <w:proofErr w:type="spellStart"/>
      <w:r>
        <w:rPr>
          <w:rFonts w:eastAsiaTheme="minorEastAsia"/>
        </w:rPr>
        <w:t>BeagleBone</w:t>
      </w:r>
      <w:proofErr w:type="spellEnd"/>
      <w:r>
        <w:rPr>
          <w:rFonts w:eastAsiaTheme="minorEastAsia"/>
        </w:rPr>
        <w:t xml:space="preserve"> Black received a score of 7.6 rounded to an 8.</w:t>
      </w:r>
    </w:p>
    <w:p w14:paraId="67DFBCFD" w14:textId="77777777" w:rsidR="004F5931" w:rsidRDefault="004F5931" w:rsidP="004F5931">
      <w:pPr>
        <w:rPr>
          <w:rFonts w:eastAsiaTheme="minorEastAsia"/>
          <w:b/>
        </w:rPr>
      </w:pPr>
      <w:r>
        <w:rPr>
          <w:rFonts w:eastAsiaTheme="minorEastAsia"/>
          <w:b/>
        </w:rPr>
        <w:t>OS/IDE</w:t>
      </w:r>
    </w:p>
    <w:p w14:paraId="6A1432B8" w14:textId="390C16C0" w:rsidR="00FB4F41" w:rsidRPr="004F5931" w:rsidRDefault="004F5931" w:rsidP="00FB4F41">
      <w:pPr>
        <w:rPr>
          <w:ins w:id="75" w:author="Kurt Pedrosa" w:date="2014-10-06T13:03:00Z"/>
          <w:rFonts w:eastAsiaTheme="minorEastAsia"/>
        </w:rPr>
      </w:pPr>
      <w:r>
        <w:rPr>
          <w:rFonts w:eastAsiaTheme="minorEastAsia"/>
          <w:b/>
        </w:rPr>
        <w:t>Ease of Use</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6" w:name="_Toc274055905"/>
      <w:bookmarkStart w:id="77" w:name="_Toc400362003"/>
      <w:r w:rsidRPr="00624902">
        <w:rPr>
          <w:rFonts w:cs="Times New Roman"/>
          <w:szCs w:val="22"/>
        </w:rPr>
        <w:lastRenderedPageBreak/>
        <w:t>Sensors</w:t>
      </w:r>
      <w:bookmarkEnd w:id="76"/>
      <w:bookmarkEnd w:id="77"/>
    </w:p>
    <w:p w14:paraId="132D5B21" w14:textId="73FA2C8E"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E59C4">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8" w:name="_Toc274055906"/>
      <w:bookmarkStart w:id="79" w:name="_Toc400362004"/>
      <w:r>
        <w:t>Items u</w:t>
      </w:r>
      <w:r w:rsidR="00D6723A" w:rsidRPr="00624902">
        <w:t>nder Consideration</w:t>
      </w:r>
      <w:bookmarkEnd w:id="78"/>
      <w:bookmarkEnd w:id="79"/>
    </w:p>
    <w:p w14:paraId="27FB3EB4" w14:textId="79087820" w:rsidR="0068282D" w:rsidRPr="00B36FDE" w:rsidRDefault="009310F6" w:rsidP="00B36FDE">
      <w:pPr>
        <w:spacing w:after="0" w:line="240" w:lineRule="auto"/>
        <w:rPr>
          <w:rFonts w:ascii="Times New Roman" w:hAnsi="Times New Roman" w:cs="Times New Roman"/>
        </w:rPr>
      </w:pPr>
      <w:r>
        <w:rPr>
          <w:rFonts w:ascii="Times New Roman" w:hAnsi="Times New Roman" w:cs="Times New Roman"/>
        </w:rPr>
        <w:t>The following items listed i</w:t>
      </w:r>
      <w:r w:rsidR="0068282D" w:rsidRPr="00B36FDE">
        <w:rPr>
          <w:rFonts w:ascii="Times New Roman" w:hAnsi="Times New Roman" w:cs="Times New Roman"/>
        </w:rPr>
        <w:t xml:space="preserve">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Pr="009310F6">
        <w:rPr>
          <w:rFonts w:ascii="Times New Roman" w:hAnsi="Times New Roman" w:cs="Times New Roman"/>
        </w:rPr>
        <w:t xml:space="preserve">Table </w:t>
      </w:r>
      <w:r w:rsidRPr="009310F6">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0068282D"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80" w:name="_Ref400291859"/>
      <w:bookmarkStart w:id="81" w:name="_Toc400389681"/>
      <w:r>
        <w:t xml:space="preserve">Table </w:t>
      </w:r>
      <w:fldSimple w:instr=" SEQ Table \* ARABIC ">
        <w:r w:rsidR="00DE21B9">
          <w:rPr>
            <w:noProof/>
          </w:rPr>
          <w:t>5</w:t>
        </w:r>
      </w:fldSimple>
      <w:bookmarkEnd w:id="80"/>
      <w:r>
        <w:t>. Items under consideration for the sensor</w:t>
      </w:r>
      <w:bookmarkEnd w:id="81"/>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82" w:name="_Toc274055907"/>
      <w:bookmarkStart w:id="83" w:name="_Toc400362005"/>
      <w:r w:rsidRPr="0068282D">
        <w:rPr>
          <w:rFonts w:cs="Times New Roman"/>
          <w:szCs w:val="22"/>
        </w:rPr>
        <w:t>Decision Matrix</w:t>
      </w:r>
      <w:bookmarkEnd w:id="82"/>
      <w:bookmarkEnd w:id="83"/>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84" w:name="_Ref274054559"/>
      <w:bookmarkStart w:id="85" w:name="_Toc400389682"/>
      <w:commentRangeStart w:id="86"/>
      <w:r>
        <w:t xml:space="preserve">Table </w:t>
      </w:r>
      <w:fldSimple w:instr=" SEQ Table \* ARABIC ">
        <w:r w:rsidR="00DE21B9">
          <w:rPr>
            <w:noProof/>
          </w:rPr>
          <w:t>6</w:t>
        </w:r>
      </w:fldSimple>
      <w:bookmarkEnd w:id="84"/>
      <w:r w:rsidR="007868C8">
        <w:t>.</w:t>
      </w:r>
      <w:r>
        <w:t xml:space="preserve"> Decision matrix for the sensors</w:t>
      </w:r>
      <w:bookmarkEnd w:id="85"/>
      <w:commentRangeEnd w:id="86"/>
      <w:r w:rsidR="009310F6">
        <w:rPr>
          <w:rStyle w:val="CommentReference"/>
          <w:rFonts w:asciiTheme="minorHAnsi" w:hAnsiTheme="minorHAnsi" w:cstheme="minorBidi"/>
          <w:bCs w:val="0"/>
          <w:i w:val="0"/>
        </w:rPr>
        <w:commentReference w:id="86"/>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7" w:name="_Toc274055908"/>
      <w:bookmarkStart w:id="88" w:name="_Toc400362006"/>
      <w:r w:rsidRPr="00624902">
        <w:rPr>
          <w:rFonts w:cs="Times New Roman"/>
          <w:szCs w:val="22"/>
        </w:rPr>
        <w:lastRenderedPageBreak/>
        <w:t>Justification</w:t>
      </w:r>
      <w:bookmarkEnd w:id="87"/>
      <w:bookmarkEnd w:id="88"/>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2EE864D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xml:space="preserve">. </w:t>
      </w:r>
      <w:commentRangeStart w:id="89"/>
      <w:r w:rsidR="009D1646">
        <w:rPr>
          <w:rFonts w:ascii="Times New Roman" w:hAnsi="Times New Roman" w:cs="Times New Roman"/>
        </w:rPr>
        <w:t xml:space="preserve">The most expensive item was given the lowest score of one. </w:t>
      </w:r>
      <w:commentRangeEnd w:id="89"/>
      <w:r w:rsidR="009310F6">
        <w:rPr>
          <w:rStyle w:val="CommentReference"/>
        </w:rPr>
        <w:commentReference w:id="89"/>
      </w:r>
      <w:r w:rsidRPr="005B76F2">
        <w:rPr>
          <w:rFonts w:ascii="Times New Roman" w:hAnsi="Times New Roman" w:cs="Times New Roman"/>
        </w:rPr>
        <w:t>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5FE61001" w:rsidR="0068282D" w:rsidRPr="00B36FDE" w:rsidRDefault="009310F6" w:rsidP="00B36FDE">
      <w:pPr>
        <w:spacing w:after="0" w:line="240" w:lineRule="auto"/>
        <w:rPr>
          <w:rFonts w:ascii="Times New Roman" w:eastAsiaTheme="minorEastAsia" w:hAnsi="Times New Roman" w:cs="Times New Roman"/>
        </w:rPr>
      </w:pPr>
      <w:r>
        <w:rPr>
          <w:rFonts w:ascii="Times New Roman" w:hAnsi="Times New Roman" w:cs="Times New Roman"/>
        </w:rPr>
        <w:t>The values for the score of</w:t>
      </w:r>
      <w:r w:rsidR="0068282D" w:rsidRPr="005B76F2">
        <w:rPr>
          <w:rFonts w:ascii="Times New Roman" w:hAnsi="Times New Roman" w:cs="Times New Roman"/>
        </w:rPr>
        <w:t xml:space="preserve"> the prices of each item was obtained by setting the least expensive item to have the highest score </w:t>
      </w:r>
      <w:r w:rsidR="009D1646">
        <w:rPr>
          <w:rFonts w:ascii="Times New Roman" w:hAnsi="Times New Roman" w:cs="Times New Roman"/>
        </w:rPr>
        <w:t>of nine</w:t>
      </w:r>
      <w:r w:rsidR="0068282D"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0068282D"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sidR="0068282D">
        <w:rPr>
          <w:rFonts w:ascii="Times New Roman" w:hAnsi="Times New Roman" w:cs="Times New Roman"/>
        </w:rPr>
        <w:t>div</w:t>
      </w:r>
      <w:r w:rsidR="00101272">
        <w:rPr>
          <w:rFonts w:ascii="Times New Roman" w:hAnsi="Times New Roman" w:cs="Times New Roman"/>
        </w:rPr>
        <w:t>id</w:t>
      </w:r>
      <w:r w:rsidR="0068282D">
        <w:rPr>
          <w:rFonts w:ascii="Times New Roman" w:hAnsi="Times New Roman" w:cs="Times New Roman"/>
        </w:rPr>
        <w:t xml:space="preserve">ing it by the most expensive item price, </w:t>
      </w:r>
      <w:r w:rsidR="0068282D"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Pr>
          <w:rFonts w:ascii="Times New Roman" w:hAnsi="Times New Roman" w:cs="Times New Roman"/>
        </w:rPr>
        <w:t>,</w:t>
      </w:r>
      <w:r w:rsidR="009D1646">
        <w:rPr>
          <w:rFonts w:ascii="Times New Roman" w:hAnsi="Times New Roman" w:cs="Times New Roman"/>
        </w:rPr>
        <w:t xml:space="preserve"> nine, and adding one</w:t>
      </w:r>
      <w:r w:rsidR="0068282D"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0068282D"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0068282D" w:rsidRPr="00F52F18">
        <w:rPr>
          <w:rFonts w:ascii="Times New Roman" w:hAnsi="Times New Roman" w:cs="Times New Roman"/>
        </w:rPr>
        <w:t xml:space="preserve"> shows</w:t>
      </w:r>
      <w:r w:rsidR="0068282D"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0068282D"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90" w:name="_Ref400358888"/>
      <w:bookmarkStart w:id="91" w:name="_Toc400389683"/>
      <w:r>
        <w:t xml:space="preserve">Table </w:t>
      </w:r>
      <w:fldSimple w:instr=" SEQ Table \* ARABIC ">
        <w:r w:rsidR="00DE21B9">
          <w:rPr>
            <w:noProof/>
          </w:rPr>
          <w:t>7</w:t>
        </w:r>
      </w:fldSimple>
      <w:bookmarkEnd w:id="90"/>
      <w:r>
        <w:t>. Calculations for the scores of the price of the sensors</w:t>
      </w:r>
      <w:bookmarkEnd w:id="91"/>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79D87D3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t>
      </w:r>
      <w:r w:rsidR="009D1646">
        <w:rPr>
          <w:rFonts w:ascii="Times New Roman" w:hAnsi="Times New Roman" w:cs="Times New Roman"/>
        </w:rPr>
        <w:t>were given the highest score of nine</w:t>
      </w:r>
      <w:r w:rsidRPr="005B76F2">
        <w:rPr>
          <w:rFonts w:ascii="Times New Roman" w:hAnsi="Times New Roman" w:cs="Times New Roman"/>
        </w:rPr>
        <w:t xml:space="preserve">, while the items using OS/IDEs unfamiliar to the development team were given a score of </w:t>
      </w:r>
      <w:r w:rsidR="009D1646">
        <w:rPr>
          <w:rFonts w:ascii="Times New Roman" w:hAnsi="Times New Roman" w:cs="Times New Roman"/>
        </w:rPr>
        <w:t xml:space="preserve">five. </w:t>
      </w:r>
      <w:r w:rsidRPr="005B76F2">
        <w:rPr>
          <w:rFonts w:ascii="Times New Roman" w:hAnsi="Times New Roman" w:cs="Times New Roman"/>
        </w:rPr>
        <w:t xml:space="preserve">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lastRenderedPageBreak/>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2" w:name="_Ref400292003"/>
      <w:bookmarkStart w:id="93" w:name="_Toc400389684"/>
      <w:r>
        <w:t xml:space="preserve">Table </w:t>
      </w:r>
      <w:fldSimple w:instr=" SEQ Table \* ARABIC ">
        <w:r w:rsidR="00DE21B9">
          <w:rPr>
            <w:noProof/>
          </w:rPr>
          <w:t>8</w:t>
        </w:r>
      </w:fldSimple>
      <w:bookmarkEnd w:id="92"/>
      <w:r>
        <w:t>. Calculations for the score of the FPS</w:t>
      </w:r>
      <w:bookmarkEnd w:id="93"/>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85A399B"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bookmarkStart w:id="94" w:name="_Toc400389685"/>
      <w:r>
        <w:t xml:space="preserve">Table </w:t>
      </w:r>
      <w:fldSimple w:instr=" SEQ Table \* ARABIC ">
        <w:r w:rsidR="00DE21B9">
          <w:rPr>
            <w:noProof/>
          </w:rPr>
          <w:t>9</w:t>
        </w:r>
      </w:fldSimple>
      <w:r>
        <w:t>. Calculations for the score of the resolution</w:t>
      </w:r>
      <w:bookmarkEnd w:id="94"/>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95" w:name="_Toc274055909"/>
      <w:bookmarkStart w:id="96" w:name="_Toc400362007"/>
      <w:r w:rsidRPr="00624902">
        <w:rPr>
          <w:rFonts w:cs="Times New Roman"/>
          <w:szCs w:val="22"/>
        </w:rPr>
        <w:lastRenderedPageBreak/>
        <w:t>Motors</w:t>
      </w:r>
      <w:bookmarkEnd w:id="95"/>
      <w:bookmarkEnd w:id="96"/>
    </w:p>
    <w:p w14:paraId="5BCCCFF5" w14:textId="5B639F9F" w:rsidR="00EC34E7" w:rsidRDefault="00EC34E7" w:rsidP="00B36FDE">
      <w:pPr>
        <w:spacing w:after="0" w:line="240" w:lineRule="auto"/>
        <w:contextualSpacing/>
        <w:rPr>
          <w:rFonts w:ascii="Times New Roman" w:hAnsi="Times New Roman" w:cs="Times New Roman"/>
        </w:rPr>
      </w:pPr>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7" w:name="_Toc274055910"/>
      <w:bookmarkStart w:id="98"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7"/>
      <w:bookmarkEnd w:id="98"/>
    </w:p>
    <w:p w14:paraId="0E8FA45E" w14:textId="281BC61A"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99" w:name="_Ref274054598"/>
      <w:bookmarkStart w:id="100" w:name="_Toc400389686"/>
      <w:r>
        <w:t xml:space="preserve">Table </w:t>
      </w:r>
      <w:fldSimple w:instr=" SEQ Table \* ARABIC ">
        <w:r w:rsidR="00DE21B9">
          <w:rPr>
            <w:noProof/>
          </w:rPr>
          <w:t>10</w:t>
        </w:r>
      </w:fldSimple>
      <w:bookmarkEnd w:id="99"/>
      <w:r>
        <w:t>. Items under consideration for the motor</w:t>
      </w:r>
      <w:bookmarkEnd w:id="100"/>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1" w:name="_Toc274055911"/>
      <w:bookmarkStart w:id="102" w:name="_Toc400362009"/>
      <w:r w:rsidRPr="00624902">
        <w:rPr>
          <w:rFonts w:cs="Times New Roman"/>
          <w:szCs w:val="22"/>
        </w:rPr>
        <w:t>Decision Matrix</w:t>
      </w:r>
      <w:bookmarkEnd w:id="101"/>
      <w:bookmarkEnd w:id="102"/>
    </w:p>
    <w:p w14:paraId="25F8C5F2" w14:textId="644184C8" w:rsidR="00C01AAE" w:rsidRPr="00EB6194" w:rsidRDefault="002F4268" w:rsidP="00B36FDE">
      <w:pPr>
        <w:spacing w:after="0" w:line="240" w:lineRule="auto"/>
        <w:contextualSpacing/>
        <w:rPr>
          <w:rFonts w:ascii="Times New Roman" w:hAnsi="Times New Roman" w:cs="Times New Roman"/>
        </w:rPr>
      </w:pPr>
      <w:r w:rsidRPr="00EB6194">
        <w:rPr>
          <w:rFonts w:ascii="Times New Roman" w:hAnsi="Times New Roman" w:cs="Times New Roman"/>
        </w:rPr>
        <w:fldChar w:fldCharType="begin"/>
      </w:r>
      <w:r w:rsidRPr="00EB6194">
        <w:rPr>
          <w:rFonts w:ascii="Times New Roman" w:hAnsi="Times New Roman" w:cs="Times New Roman"/>
        </w:rPr>
        <w:instrText xml:space="preserve"> REF _Ref400277572 </w:instrText>
      </w:r>
      <w:r w:rsidR="00101272" w:rsidRPr="00EB6194">
        <w:rPr>
          <w:rFonts w:ascii="Times New Roman" w:hAnsi="Times New Roman" w:cs="Times New Roman"/>
        </w:rPr>
        <w:instrText xml:space="preserve"> \* MERGEFORMAT </w:instrText>
      </w:r>
      <w:r w:rsidRPr="00EB6194">
        <w:rPr>
          <w:rFonts w:ascii="Times New Roman" w:hAnsi="Times New Roman" w:cs="Times New Roman"/>
        </w:rPr>
        <w:fldChar w:fldCharType="separate"/>
      </w:r>
      <w:r w:rsidR="00EB6194" w:rsidRPr="00EB6194">
        <w:rPr>
          <w:rFonts w:ascii="Times New Roman" w:hAnsi="Times New Roman" w:cs="Times New Roman"/>
        </w:rPr>
        <w:t xml:space="preserve">Table </w:t>
      </w:r>
      <w:r w:rsidR="00EB6194" w:rsidRPr="00EB6194">
        <w:rPr>
          <w:rFonts w:ascii="Times New Roman" w:hAnsi="Times New Roman" w:cs="Times New Roman"/>
          <w:noProof/>
        </w:rPr>
        <w:t>11</w:t>
      </w:r>
      <w:r w:rsidRPr="00EB6194">
        <w:rPr>
          <w:rFonts w:ascii="Times New Roman" w:hAnsi="Times New Roman" w:cs="Times New Roman"/>
        </w:rPr>
        <w:fldChar w:fldCharType="end"/>
      </w:r>
      <w:r w:rsidRPr="00EB6194">
        <w:rPr>
          <w:rFonts w:ascii="Times New Roman" w:hAnsi="Times New Roman" w:cs="Times New Roman"/>
        </w:rPr>
        <w:t xml:space="preserve"> </w:t>
      </w:r>
      <w:r w:rsidR="00C01AAE" w:rsidRPr="00EB6194">
        <w:rPr>
          <w:rFonts w:ascii="Times New Roman" w:hAnsi="Times New Roman" w:cs="Times New Roman"/>
        </w:rPr>
        <w:t xml:space="preserve">contains the decision matrix of the motor. The </w:t>
      </w:r>
      <w:r w:rsidR="00BC79B4" w:rsidRPr="00EB6194">
        <w:rPr>
          <w:rFonts w:ascii="Times New Roman" w:hAnsi="Times New Roman" w:cs="Times New Roman"/>
        </w:rPr>
        <w:t>motors</w:t>
      </w:r>
      <w:r w:rsidR="00C01AAE" w:rsidRPr="00EB6194">
        <w:rPr>
          <w:rFonts w:ascii="Times New Roman" w:hAnsi="Times New Roman" w:cs="Times New Roman"/>
        </w:rPr>
        <w:t xml:space="preserve"> considered are broken down into categories that are essential</w:t>
      </w:r>
      <w:r w:rsidR="00BC79B4" w:rsidRPr="00EB6194">
        <w:rPr>
          <w:rFonts w:ascii="Times New Roman" w:hAnsi="Times New Roman" w:cs="Times New Roman"/>
        </w:rPr>
        <w:t xml:space="preserve"> for the decision </w:t>
      </w:r>
      <w:r w:rsidR="00C16203" w:rsidRPr="00EB6194">
        <w:rPr>
          <w:rFonts w:ascii="Times New Roman" w:hAnsi="Times New Roman" w:cs="Times New Roman"/>
        </w:rPr>
        <w:t>making process</w:t>
      </w:r>
      <w:r w:rsidR="00BC79B4" w:rsidRPr="00EB6194">
        <w:rPr>
          <w:rFonts w:ascii="Times New Roman" w:hAnsi="Times New Roman" w:cs="Times New Roman"/>
        </w:rPr>
        <w:t>.</w:t>
      </w:r>
      <w:r w:rsidR="00D02417" w:rsidRPr="00EB6194">
        <w:rPr>
          <w:rFonts w:ascii="Times New Roman" w:hAnsi="Times New Roman" w:cs="Times New Roman"/>
        </w:rPr>
        <w:t xml:space="preserve"> The categories include the price, voltage, revolutions per minute (RPM), stall torque, stall current and weight of the motor.</w:t>
      </w:r>
    </w:p>
    <w:p w14:paraId="08B40D08" w14:textId="77777777" w:rsidR="00931351" w:rsidRPr="00931351" w:rsidRDefault="00931351" w:rsidP="00B36FDE">
      <w:pPr>
        <w:spacing w:after="0" w:line="240" w:lineRule="auto"/>
      </w:pPr>
    </w:p>
    <w:tbl>
      <w:tblPr>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720"/>
        <w:gridCol w:w="1440"/>
        <w:gridCol w:w="1530"/>
        <w:gridCol w:w="990"/>
        <w:gridCol w:w="720"/>
      </w:tblGrid>
      <w:tr w:rsidR="00E12C11" w:rsidRPr="00624902" w14:paraId="77E5F1F8" w14:textId="77777777" w:rsidTr="00E12C11">
        <w:trPr>
          <w:gridAfter w:val="1"/>
          <w:wAfter w:w="720" w:type="dxa"/>
          <w:trHeight w:val="89"/>
          <w:jc w:val="center"/>
        </w:trPr>
        <w:tc>
          <w:tcPr>
            <w:tcW w:w="3867" w:type="dxa"/>
            <w:shd w:val="clear" w:color="auto" w:fill="A5A5A5" w:themeFill="accent3"/>
            <w:noWrap/>
            <w:vAlign w:val="bottom"/>
            <w:hideMark/>
          </w:tcPr>
          <w:p w14:paraId="1671FC60" w14:textId="461AF32C"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51FBFDE7"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N</w:t>
            </w:r>
            <w:r w:rsidRPr="009A15AB">
              <w:rPr>
                <w:rFonts w:ascii="Times New Roman" w:eastAsia="Times New Roman" w:hAnsi="Times New Roman" w:cs="Times New Roman"/>
                <w:b/>
                <w:color w:val="000000"/>
              </w:rPr>
              <w:t>cm</w:t>
            </w:r>
            <w:proofErr w:type="spellEnd"/>
            <w:r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325BA829" w14:textId="1BE4DA2F"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Pr>
                <w:rFonts w:ascii="Times New Roman" w:eastAsia="Times New Roman" w:hAnsi="Times New Roman" w:cs="Times New Roman"/>
                <w:b/>
                <w:color w:val="000000"/>
              </w:rPr>
              <w:t xml:space="preserve"> (g)</w:t>
            </w:r>
          </w:p>
        </w:tc>
      </w:tr>
      <w:tr w:rsidR="00E12C11" w:rsidRPr="00624902" w14:paraId="75E16A04" w14:textId="77777777" w:rsidTr="00E12C11">
        <w:trPr>
          <w:gridAfter w:val="1"/>
          <w:wAfter w:w="720" w:type="dxa"/>
          <w:trHeight w:val="83"/>
          <w:jc w:val="center"/>
        </w:trPr>
        <w:tc>
          <w:tcPr>
            <w:tcW w:w="3867" w:type="dxa"/>
            <w:shd w:val="clear" w:color="auto" w:fill="auto"/>
            <w:noWrap/>
            <w:vAlign w:val="bottom"/>
            <w:hideMark/>
          </w:tcPr>
          <w:p w14:paraId="4B80A29E"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shd w:val="clear" w:color="auto" w:fill="auto"/>
            <w:noWrap/>
            <w:vAlign w:val="bottom"/>
            <w:hideMark/>
          </w:tcPr>
          <w:p w14:paraId="1B8DA62F"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E12C11" w:rsidRPr="00624902" w:rsidRDefault="00E12C11"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E12C11" w:rsidRPr="00624902" w14:paraId="1F1F89DB" w14:textId="77777777" w:rsidTr="00E12C11">
        <w:trPr>
          <w:gridAfter w:val="1"/>
          <w:wAfter w:w="720" w:type="dxa"/>
          <w:trHeight w:val="83"/>
          <w:jc w:val="center"/>
        </w:trPr>
        <w:tc>
          <w:tcPr>
            <w:tcW w:w="3867" w:type="dxa"/>
            <w:shd w:val="clear" w:color="auto" w:fill="auto"/>
            <w:noWrap/>
            <w:vAlign w:val="bottom"/>
            <w:hideMark/>
          </w:tcPr>
          <w:p w14:paraId="63AD07DF" w14:textId="478B813D"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720" w:type="dxa"/>
            <w:shd w:val="clear" w:color="auto" w:fill="auto"/>
            <w:noWrap/>
            <w:vAlign w:val="bottom"/>
            <w:hideMark/>
          </w:tcPr>
          <w:p w14:paraId="5D36BF4C"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E12C11" w:rsidRPr="00624902" w14:paraId="6435BCC1" w14:textId="77777777" w:rsidTr="00E12C11">
        <w:trPr>
          <w:gridAfter w:val="1"/>
          <w:wAfter w:w="720" w:type="dxa"/>
          <w:trHeight w:val="116"/>
          <w:jc w:val="center"/>
        </w:trPr>
        <w:tc>
          <w:tcPr>
            <w:tcW w:w="3867" w:type="dxa"/>
            <w:shd w:val="clear" w:color="auto" w:fill="auto"/>
            <w:noWrap/>
            <w:vAlign w:val="bottom"/>
            <w:hideMark/>
          </w:tcPr>
          <w:p w14:paraId="17F85906" w14:textId="0DC5DBA1"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720" w:type="dxa"/>
            <w:shd w:val="clear" w:color="auto" w:fill="auto"/>
            <w:noWrap/>
            <w:vAlign w:val="bottom"/>
            <w:hideMark/>
          </w:tcPr>
          <w:p w14:paraId="631AA0D8"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E12C11" w:rsidRPr="00624902" w14:paraId="43E75F33" w14:textId="77777777" w:rsidTr="00E12C11">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tcBorders>
              <w:bottom w:val="single" w:sz="4" w:space="0" w:color="auto"/>
            </w:tcBorders>
            <w:shd w:val="clear" w:color="auto" w:fill="auto"/>
            <w:noWrap/>
            <w:vAlign w:val="bottom"/>
            <w:hideMark/>
          </w:tcPr>
          <w:p w14:paraId="26CD81F7"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E12C11" w:rsidRPr="00624902" w14:paraId="7DD75134" w14:textId="77777777" w:rsidTr="00E12C11">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r>
      <w:tr w:rsidR="00E12C11" w:rsidRPr="00624902" w14:paraId="7DA12845" w14:textId="77777777" w:rsidTr="00E12C11">
        <w:trPr>
          <w:gridAfter w:val="1"/>
          <w:wAfter w:w="720" w:type="dxa"/>
          <w:trHeight w:val="83"/>
          <w:jc w:val="center"/>
        </w:trPr>
        <w:tc>
          <w:tcPr>
            <w:tcW w:w="3867" w:type="dxa"/>
            <w:shd w:val="clear" w:color="auto" w:fill="A5A5A5" w:themeFill="accent3"/>
            <w:noWrap/>
            <w:vAlign w:val="bottom"/>
            <w:hideMark/>
          </w:tcPr>
          <w:p w14:paraId="485345BB" w14:textId="756343D8"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307C2FA7"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E12C11" w:rsidRPr="00624902" w14:paraId="6170A4A3" w14:textId="77777777" w:rsidTr="00E12C11">
        <w:trPr>
          <w:gridAfter w:val="1"/>
          <w:wAfter w:w="720" w:type="dxa"/>
          <w:trHeight w:val="83"/>
          <w:jc w:val="center"/>
        </w:trPr>
        <w:tc>
          <w:tcPr>
            <w:tcW w:w="3867" w:type="dxa"/>
            <w:shd w:val="clear" w:color="auto" w:fill="auto"/>
            <w:noWrap/>
            <w:vAlign w:val="bottom"/>
            <w:hideMark/>
          </w:tcPr>
          <w:p w14:paraId="2A92DF92"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E12C11" w:rsidRPr="00624902" w:rsidRDefault="00E12C11"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E12C11" w:rsidRPr="00624902" w14:paraId="4327F521" w14:textId="77777777" w:rsidTr="00E12C11">
        <w:trPr>
          <w:gridAfter w:val="1"/>
          <w:wAfter w:w="720" w:type="dxa"/>
          <w:trHeight w:val="83"/>
          <w:jc w:val="center"/>
        </w:trPr>
        <w:tc>
          <w:tcPr>
            <w:tcW w:w="3867" w:type="dxa"/>
            <w:shd w:val="clear" w:color="auto" w:fill="auto"/>
            <w:noWrap/>
            <w:vAlign w:val="bottom"/>
            <w:hideMark/>
          </w:tcPr>
          <w:p w14:paraId="3968FDE5" w14:textId="084AB9EE"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720" w:type="dxa"/>
            <w:shd w:val="clear" w:color="auto" w:fill="auto"/>
            <w:noWrap/>
            <w:vAlign w:val="bottom"/>
            <w:hideMark/>
          </w:tcPr>
          <w:p w14:paraId="71F8F9B5" w14:textId="37C7A334"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E12C11" w:rsidRPr="00624902" w:rsidRDefault="00E12C11"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E12C11" w:rsidRPr="00624902" w:rsidRDefault="00E12C11"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E12C11" w:rsidRPr="00624902" w14:paraId="25E6EF92" w14:textId="77777777" w:rsidTr="00E12C11">
        <w:trPr>
          <w:gridAfter w:val="1"/>
          <w:wAfter w:w="720" w:type="dxa"/>
          <w:trHeight w:val="83"/>
          <w:jc w:val="center"/>
        </w:trPr>
        <w:tc>
          <w:tcPr>
            <w:tcW w:w="3867" w:type="dxa"/>
            <w:shd w:val="clear" w:color="auto" w:fill="auto"/>
            <w:noWrap/>
            <w:vAlign w:val="bottom"/>
            <w:hideMark/>
          </w:tcPr>
          <w:p w14:paraId="6EF3D345" w14:textId="6BA5383A"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720" w:type="dxa"/>
            <w:shd w:val="clear" w:color="auto" w:fill="auto"/>
            <w:noWrap/>
            <w:vAlign w:val="bottom"/>
            <w:hideMark/>
          </w:tcPr>
          <w:p w14:paraId="6B502DA8" w14:textId="4ACF0C5E"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E12C11" w:rsidRPr="00624902" w:rsidRDefault="00E12C11"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E12C11" w:rsidRPr="00624902" w:rsidRDefault="00E12C11"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E12C11" w:rsidRPr="00624902" w14:paraId="453B1CDD" w14:textId="77777777" w:rsidTr="00E12C11">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E12C11" w:rsidRPr="00624902" w:rsidRDefault="00E12C11"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E12C11" w:rsidRPr="00624902" w:rsidRDefault="00E12C11"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E12C11" w:rsidRPr="00624902" w:rsidRDefault="00E12C11"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E12C11" w:rsidRPr="00624902" w14:paraId="6ADB38C6" w14:textId="77777777" w:rsidTr="00E12C11">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r>
      <w:tr w:rsidR="00E12C11" w:rsidRPr="00624902" w14:paraId="3A5CC881" w14:textId="77777777" w:rsidTr="00E12C11">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E12C11" w:rsidRPr="00624902" w:rsidRDefault="00E12C11"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bottom w:val="single" w:sz="4" w:space="0" w:color="auto"/>
            </w:tcBorders>
            <w:shd w:val="clear" w:color="auto" w:fill="auto"/>
            <w:noWrap/>
            <w:vAlign w:val="bottom"/>
            <w:hideMark/>
          </w:tcPr>
          <w:p w14:paraId="0A5C4F0B"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5B99CCBB" w:rsidR="00E12C11" w:rsidRPr="00624902" w:rsidRDefault="00E12C11" w:rsidP="00E12C1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530" w:type="dxa"/>
            <w:tcBorders>
              <w:bottom w:val="single" w:sz="4" w:space="0" w:color="auto"/>
            </w:tcBorders>
            <w:shd w:val="clear" w:color="auto" w:fill="auto"/>
            <w:noWrap/>
            <w:vAlign w:val="bottom"/>
            <w:hideMark/>
          </w:tcPr>
          <w:p w14:paraId="4B01E800" w14:textId="451DDB51" w:rsidR="00E12C11" w:rsidRPr="00624902" w:rsidRDefault="00E12C11" w:rsidP="00E12C1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35</w:t>
            </w:r>
          </w:p>
        </w:tc>
        <w:tc>
          <w:tcPr>
            <w:tcW w:w="990" w:type="dxa"/>
            <w:tcBorders>
              <w:bottom w:val="single" w:sz="4" w:space="0" w:color="auto"/>
            </w:tcBorders>
            <w:shd w:val="clear" w:color="auto" w:fill="auto"/>
            <w:noWrap/>
            <w:vAlign w:val="bottom"/>
            <w:hideMark/>
          </w:tcPr>
          <w:p w14:paraId="232E146E"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E12C11" w:rsidRPr="00624902" w14:paraId="0E7F7006" w14:textId="77777777" w:rsidTr="00E12C11">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p>
        </w:tc>
      </w:tr>
      <w:tr w:rsidR="00E12C11" w:rsidRPr="00624902" w14:paraId="65850F5E" w14:textId="77777777" w:rsidTr="00E12C11">
        <w:trPr>
          <w:trHeight w:val="83"/>
          <w:jc w:val="center"/>
        </w:trPr>
        <w:tc>
          <w:tcPr>
            <w:tcW w:w="3867" w:type="dxa"/>
            <w:shd w:val="clear" w:color="auto" w:fill="A5A5A5" w:themeFill="accent3"/>
            <w:noWrap/>
            <w:vAlign w:val="bottom"/>
            <w:hideMark/>
          </w:tcPr>
          <w:p w14:paraId="49F95FC2" w14:textId="4DF5DE5C"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3DD436B5"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E12C11" w:rsidRPr="00624902" w:rsidRDefault="00E12C11"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bookmarkStart w:id="103" w:name="_GoBack"/>
        <w:bookmarkEnd w:id="103"/>
      </w:tr>
      <w:tr w:rsidR="00E12C11" w:rsidRPr="00624902" w14:paraId="11D3FFB0" w14:textId="77777777" w:rsidTr="00E12C11">
        <w:trPr>
          <w:trHeight w:val="53"/>
          <w:jc w:val="center"/>
        </w:trPr>
        <w:tc>
          <w:tcPr>
            <w:tcW w:w="3867" w:type="dxa"/>
            <w:shd w:val="clear" w:color="auto" w:fill="auto"/>
            <w:noWrap/>
            <w:vAlign w:val="bottom"/>
            <w:hideMark/>
          </w:tcPr>
          <w:p w14:paraId="3CAB6589"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0DCCABE1"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4C48C70C" w:rsidR="00E12C11" w:rsidRPr="00624902" w:rsidRDefault="00E12C11" w:rsidP="00E12C1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0.80</w:t>
            </w:r>
          </w:p>
        </w:tc>
        <w:tc>
          <w:tcPr>
            <w:tcW w:w="1530" w:type="dxa"/>
            <w:shd w:val="clear" w:color="auto" w:fill="auto"/>
            <w:noWrap/>
            <w:vAlign w:val="bottom"/>
            <w:hideMark/>
          </w:tcPr>
          <w:p w14:paraId="646EE106" w14:textId="2C2F4312"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990" w:type="dxa"/>
            <w:shd w:val="clear" w:color="auto" w:fill="auto"/>
            <w:noWrap/>
            <w:vAlign w:val="bottom"/>
            <w:hideMark/>
          </w:tcPr>
          <w:p w14:paraId="0CBB8CE8"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276D9297"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5.15</w:t>
            </w:r>
          </w:p>
        </w:tc>
      </w:tr>
      <w:tr w:rsidR="00E12C11" w:rsidRPr="00624902" w14:paraId="3B4F52DB" w14:textId="77777777" w:rsidTr="00E12C11">
        <w:trPr>
          <w:trHeight w:val="50"/>
          <w:jc w:val="center"/>
        </w:trPr>
        <w:tc>
          <w:tcPr>
            <w:tcW w:w="3867" w:type="dxa"/>
            <w:shd w:val="clear" w:color="auto" w:fill="70AD47" w:themeFill="accent6"/>
            <w:noWrap/>
            <w:vAlign w:val="bottom"/>
            <w:hideMark/>
          </w:tcPr>
          <w:p w14:paraId="0D04BD03" w14:textId="60DBCFCF"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shd w:val="clear" w:color="auto" w:fill="70AD47" w:themeFill="accent6"/>
            <w:noWrap/>
            <w:vAlign w:val="bottom"/>
            <w:hideMark/>
          </w:tcPr>
          <w:p w14:paraId="601BE9B5"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6470891B" w:rsidR="00E12C11" w:rsidRPr="00624902" w:rsidRDefault="00E12C11" w:rsidP="00E12C1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2.40</w:t>
            </w:r>
          </w:p>
        </w:tc>
        <w:tc>
          <w:tcPr>
            <w:tcW w:w="1530" w:type="dxa"/>
            <w:shd w:val="clear" w:color="auto" w:fill="70AD47" w:themeFill="accent6"/>
            <w:noWrap/>
            <w:vAlign w:val="bottom"/>
            <w:hideMark/>
          </w:tcPr>
          <w:p w14:paraId="51B30630" w14:textId="51890CFF"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2.80</w:t>
            </w:r>
          </w:p>
        </w:tc>
        <w:tc>
          <w:tcPr>
            <w:tcW w:w="990" w:type="dxa"/>
            <w:shd w:val="clear" w:color="auto" w:fill="70AD47" w:themeFill="accent6"/>
            <w:noWrap/>
            <w:vAlign w:val="bottom"/>
            <w:hideMark/>
          </w:tcPr>
          <w:p w14:paraId="5C014B55"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FA2B8BE" w:rsidR="00E12C11" w:rsidRPr="00624902" w:rsidRDefault="00E12C11"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.65</w:t>
            </w:r>
          </w:p>
        </w:tc>
      </w:tr>
      <w:tr w:rsidR="00E12C11" w:rsidRPr="00624902" w14:paraId="6EBE91B9" w14:textId="77777777" w:rsidTr="00E12C11">
        <w:trPr>
          <w:trHeight w:val="71"/>
          <w:jc w:val="center"/>
        </w:trPr>
        <w:tc>
          <w:tcPr>
            <w:tcW w:w="3867" w:type="dxa"/>
            <w:shd w:val="clear" w:color="auto" w:fill="auto"/>
            <w:noWrap/>
            <w:vAlign w:val="bottom"/>
            <w:hideMark/>
          </w:tcPr>
          <w:p w14:paraId="6D2A6297" w14:textId="75E61B6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720" w:type="dxa"/>
            <w:shd w:val="clear" w:color="auto" w:fill="auto"/>
            <w:noWrap/>
            <w:vAlign w:val="bottom"/>
            <w:hideMark/>
          </w:tcPr>
          <w:p w14:paraId="338D713F"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696BB7A1"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2.00</w:t>
            </w:r>
          </w:p>
        </w:tc>
        <w:tc>
          <w:tcPr>
            <w:tcW w:w="1530" w:type="dxa"/>
            <w:shd w:val="clear" w:color="auto" w:fill="auto"/>
            <w:noWrap/>
            <w:vAlign w:val="bottom"/>
            <w:hideMark/>
          </w:tcPr>
          <w:p w14:paraId="73A4AFAD" w14:textId="36F85C33"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990" w:type="dxa"/>
            <w:shd w:val="clear" w:color="auto" w:fill="auto"/>
            <w:noWrap/>
            <w:vAlign w:val="bottom"/>
            <w:hideMark/>
          </w:tcPr>
          <w:p w14:paraId="0FF469E0"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4118D6DB"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4.85</w:t>
            </w:r>
          </w:p>
        </w:tc>
      </w:tr>
      <w:tr w:rsidR="00E12C11" w:rsidRPr="00624902" w14:paraId="577EC6B0" w14:textId="77777777" w:rsidTr="00E12C11">
        <w:trPr>
          <w:trHeight w:val="50"/>
          <w:jc w:val="center"/>
        </w:trPr>
        <w:tc>
          <w:tcPr>
            <w:tcW w:w="3867" w:type="dxa"/>
            <w:shd w:val="clear" w:color="auto" w:fill="auto"/>
            <w:noWrap/>
            <w:vAlign w:val="bottom"/>
            <w:hideMark/>
          </w:tcPr>
          <w:p w14:paraId="1FE95F4B" w14:textId="1FAB4E5E"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7A053D5D" w14:textId="77777777" w:rsidR="00E12C11" w:rsidRPr="00624902" w:rsidRDefault="00E12C11"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32F7DBC6"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1530" w:type="dxa"/>
            <w:shd w:val="clear" w:color="auto" w:fill="auto"/>
            <w:noWrap/>
            <w:vAlign w:val="bottom"/>
            <w:hideMark/>
          </w:tcPr>
          <w:p w14:paraId="20AD09E7" w14:textId="2601A041"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0.35</w:t>
            </w:r>
          </w:p>
        </w:tc>
        <w:tc>
          <w:tcPr>
            <w:tcW w:w="990" w:type="dxa"/>
            <w:shd w:val="clear" w:color="auto" w:fill="auto"/>
            <w:noWrap/>
            <w:vAlign w:val="bottom"/>
            <w:hideMark/>
          </w:tcPr>
          <w:p w14:paraId="2961AF32" w14:textId="21B909E6" w:rsidR="00E12C11" w:rsidRPr="00624902" w:rsidRDefault="00E12C11"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tc>
          <w:tcPr>
            <w:tcW w:w="720" w:type="dxa"/>
            <w:shd w:val="clear" w:color="auto" w:fill="auto"/>
            <w:noWrap/>
            <w:vAlign w:val="bottom"/>
            <w:hideMark/>
          </w:tcPr>
          <w:p w14:paraId="22E21CFC" w14:textId="1236C60B" w:rsidR="00E12C11" w:rsidRPr="00624902" w:rsidRDefault="00E12C11" w:rsidP="00BC4D50">
            <w:pPr>
              <w:keepNext/>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5.00</w:t>
            </w:r>
          </w:p>
        </w:tc>
      </w:tr>
    </w:tbl>
    <w:p w14:paraId="6B5ACB55" w14:textId="5BC280DE" w:rsidR="00B453B0" w:rsidRDefault="00937F02" w:rsidP="00B36FDE">
      <w:pPr>
        <w:pStyle w:val="Caption"/>
        <w:spacing w:after="0"/>
        <w:contextualSpacing/>
      </w:pPr>
      <w:bookmarkStart w:id="104" w:name="_Ref400277572"/>
      <w:bookmarkStart w:id="105" w:name="_Toc400389687"/>
      <w:r>
        <w:t xml:space="preserve">Table </w:t>
      </w:r>
      <w:fldSimple w:instr=" SEQ Table \* ARABIC ">
        <w:r w:rsidR="00DE21B9">
          <w:rPr>
            <w:noProof/>
          </w:rPr>
          <w:t>11</w:t>
        </w:r>
      </w:fldSimple>
      <w:bookmarkEnd w:id="104"/>
      <w:r>
        <w:t>. Decision matrix for the motors</w:t>
      </w:r>
      <w:bookmarkEnd w:id="105"/>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6" w:name="_Toc274055912"/>
      <w:bookmarkStart w:id="107" w:name="_Toc400362010"/>
      <w:r w:rsidRPr="00624902">
        <w:rPr>
          <w:rFonts w:cs="Times New Roman"/>
          <w:szCs w:val="22"/>
        </w:rPr>
        <w:lastRenderedPageBreak/>
        <w:t>Justification</w:t>
      </w:r>
      <w:bookmarkEnd w:id="106"/>
      <w:bookmarkEnd w:id="107"/>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13BE6F76"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597BCF" w:rsidRPr="00597BCF">
        <w:rPr>
          <w:rFonts w:ascii="Times New Roman" w:hAnsi="Times New Roman" w:cs="Times New Roman"/>
        </w:rPr>
        <w:t xml:space="preserve">Table </w:t>
      </w:r>
      <w:r w:rsidR="00597BCF" w:rsidRPr="00597BCF">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w:t>
      </w:r>
      <w:r w:rsidR="00597BCF">
        <w:rPr>
          <w:rFonts w:ascii="Times New Roman" w:hAnsi="Times New Roman" w:cs="Times New Roman"/>
        </w:rPr>
        <w:t xml:space="preserve"> for</w:t>
      </w:r>
      <w:r w:rsidRPr="00101272">
        <w:rPr>
          <w:rFonts w:ascii="Times New Roman" w:hAnsi="Times New Roman" w:cs="Times New Roman"/>
        </w:rPr>
        <w:t xml:space="preserve"> the price</w:t>
      </w:r>
      <w:r w:rsidR="00597BCF">
        <w:rPr>
          <w:rFonts w:ascii="Times New Roman" w:hAnsi="Times New Roman" w:cs="Times New Roman"/>
        </w:rPr>
        <w:t>s</w:t>
      </w:r>
      <w:r w:rsidRPr="00101272">
        <w:rPr>
          <w:rFonts w:ascii="Times New Roman" w:hAnsi="Times New Roman" w:cs="Times New Roman"/>
        </w:rPr>
        <w:t xml:space="preserv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w:t>
      </w:r>
      <w:r w:rsidR="00597BCF">
        <w:rPr>
          <w:rFonts w:ascii="Times New Roman" w:hAnsi="Times New Roman" w:cs="Times New Roman"/>
        </w:rPr>
        <w:t>le to show how the price score wa</w:t>
      </w:r>
      <w:r w:rsidR="00B102ED" w:rsidRPr="00624902">
        <w:rPr>
          <w:rFonts w:ascii="Times New Roman" w:hAnsi="Times New Roman" w:cs="Times New Roman"/>
        </w:rPr>
        <w:t xml:space="preserve">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08" w:name="_Ref274054729"/>
      <w:bookmarkStart w:id="109" w:name="_Toc400389688"/>
      <w:r>
        <w:t xml:space="preserve">Table </w:t>
      </w:r>
      <w:fldSimple w:instr=" SEQ Table \* ARABIC ">
        <w:r w:rsidR="00DE21B9">
          <w:rPr>
            <w:noProof/>
          </w:rPr>
          <w:t>12</w:t>
        </w:r>
      </w:fldSimple>
      <w:bookmarkEnd w:id="108"/>
      <w:r>
        <w:t>. Calculations for the price of the motor</w:t>
      </w:r>
      <w:bookmarkEnd w:id="109"/>
    </w:p>
    <w:p w14:paraId="283CC758" w14:textId="77777777" w:rsidR="00FF6FC5" w:rsidRPr="00FF6FC5" w:rsidRDefault="00FF6FC5" w:rsidP="00B36FDE">
      <w:pPr>
        <w:spacing w:after="0" w:line="240" w:lineRule="auto"/>
        <w:contextualSpacing/>
      </w:pP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4BFDCAE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7863A9" w:rsidRPr="007863A9">
        <w:rPr>
          <w:rFonts w:ascii="Times New Roman" w:hAnsi="Times New Roman" w:cs="Times New Roman"/>
        </w:rPr>
        <w:t xml:space="preserve">Table </w:t>
      </w:r>
      <w:r w:rsidR="007863A9" w:rsidRPr="007863A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w:t>
      </w:r>
      <w:r w:rsidR="007863A9">
        <w:rPr>
          <w:rFonts w:ascii="Times New Roman" w:hAnsi="Times New Roman" w:cs="Times New Roman"/>
        </w:rPr>
        <w:t xml:space="preserve">for </w:t>
      </w:r>
      <w:r w:rsidR="00B102ED" w:rsidRPr="00624902">
        <w:rPr>
          <w:rFonts w:ascii="Times New Roman" w:hAnsi="Times New Roman" w:cs="Times New Roman"/>
        </w:rPr>
        <w:t xml:space="preserve">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007863A9">
        <w:rPr>
          <w:rFonts w:ascii="Times New Roman" w:hAnsi="Times New Roman" w:cs="Times New Roman"/>
        </w:rPr>
        <w:t xml:space="preserve">90 </w:t>
      </w:r>
      <w:r w:rsidRPr="00624902">
        <w:rPr>
          <w:rFonts w:ascii="Times New Roman" w:hAnsi="Times New Roman" w:cs="Times New Roman"/>
        </w:rPr>
        <w:t>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commentRangeStart w:id="110"/>
      <w:r w:rsidR="00BB389F">
        <w:rPr>
          <w:rFonts w:ascii="Times New Roman" w:hAnsi="Times New Roman" w:cs="Times New Roman"/>
        </w:rPr>
        <w:t>,</w:t>
      </w:r>
      <w:r w:rsidR="00E12C11">
        <w:rPr>
          <w:rFonts w:ascii="Times New Roman" w:hAnsi="Times New Roman" w:cs="Times New Roman"/>
        </w:rPr>
        <w:t xml:space="preserve"> but the torque sh</w:t>
      </w:r>
      <w:r w:rsidR="00B102ED" w:rsidRPr="00624902">
        <w:rPr>
          <w:rFonts w:ascii="Times New Roman" w:hAnsi="Times New Roman" w:cs="Times New Roman"/>
        </w:rPr>
        <w:t xml:space="preserve">ould </w:t>
      </w:r>
      <w:r w:rsidR="00E12C11">
        <w:rPr>
          <w:rFonts w:ascii="Times New Roman" w:hAnsi="Times New Roman" w:cs="Times New Roman"/>
        </w:rPr>
        <w:t>scale</w:t>
      </w:r>
      <w:r w:rsidR="00B102ED" w:rsidRPr="00624902">
        <w:rPr>
          <w:rFonts w:ascii="Times New Roman" w:hAnsi="Times New Roman" w:cs="Times New Roman"/>
        </w:rPr>
        <w:t xml:space="preserve"> </w:t>
      </w:r>
      <w:r w:rsidR="00E12C11">
        <w:rPr>
          <w:rFonts w:ascii="Times New Roman" w:hAnsi="Times New Roman" w:cs="Times New Roman"/>
        </w:rPr>
        <w:t>in a similar matter</w:t>
      </w:r>
      <w:r w:rsidR="00B102ED" w:rsidRPr="00624902">
        <w:rPr>
          <w:rFonts w:ascii="Times New Roman" w:hAnsi="Times New Roman" w:cs="Times New Roman"/>
        </w:rPr>
        <w:t xml:space="preserve"> with the change in </w:t>
      </w:r>
      <w:r>
        <w:rPr>
          <w:rFonts w:ascii="Times New Roman" w:hAnsi="Times New Roman" w:cs="Times New Roman"/>
        </w:rPr>
        <w:t>RPM</w:t>
      </w:r>
      <w:r w:rsidR="00B102ED" w:rsidRPr="00624902">
        <w:rPr>
          <w:rFonts w:ascii="Times New Roman" w:hAnsi="Times New Roman" w:cs="Times New Roman"/>
        </w:rPr>
        <w:t xml:space="preserve">. </w:t>
      </w:r>
      <w:commentRangeEnd w:id="110"/>
      <w:r w:rsidR="007863A9">
        <w:rPr>
          <w:rStyle w:val="CommentReference"/>
        </w:rPr>
        <w:commentReference w:id="110"/>
      </w:r>
      <w:r w:rsidR="00B102ED" w:rsidRPr="00624902">
        <w:rPr>
          <w:rFonts w:ascii="Times New Roman" w:hAnsi="Times New Roman" w:cs="Times New Roman"/>
        </w:rPr>
        <w:t xml:space="preserve">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10D1F253"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101 rpm</m:t>
                        </m:r>
                      </m:num>
                      <m:den>
                        <m:r>
                          <m:rPr>
                            <m:sty m:val="p"/>
                          </m:rPr>
                          <w:rPr>
                            <w:rFonts w:ascii="Cambria Math" w:hAnsi="Cambria Math" w:cs="Times New Roman"/>
                          </w:rPr>
                          <m:t>90 rpm</m:t>
                        </m:r>
                      </m:den>
                    </m:f>
                  </m:e>
                </m:d>
                <m:r>
                  <m:rPr>
                    <m:sty m:val="p"/>
                  </m:rP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C364A68"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35" w:type="dxa"/>
          </w:tcPr>
          <w:p w14:paraId="6C5AF0B4" w14:textId="74344A7B"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35" w:type="dxa"/>
          </w:tcPr>
          <w:p w14:paraId="3C42E058" w14:textId="6B4F6BC9"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100 rpm</m:t>
                        </m:r>
                      </m:num>
                      <m:den>
                        <m:r>
                          <m:rPr>
                            <m:sty m:val="p"/>
                          </m:rPr>
                          <w:rPr>
                            <w:rFonts w:ascii="Cambria Math" w:hAnsi="Cambria Math" w:cs="Times New Roman"/>
                          </w:rPr>
                          <m:t>90 rpm</m:t>
                        </m:r>
                      </m:den>
                    </m:f>
                  </m:e>
                </m:d>
                <m:r>
                  <m:rPr>
                    <m:sty m:val="p"/>
                  </m:rP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1" w:name="_Ref274054713"/>
      <w:bookmarkStart w:id="112" w:name="_Toc400389689"/>
      <w:r>
        <w:t xml:space="preserve">Table </w:t>
      </w:r>
      <w:fldSimple w:instr=" SEQ Table \* ARABIC ">
        <w:r w:rsidR="00DE21B9">
          <w:rPr>
            <w:noProof/>
          </w:rPr>
          <w:t>13</w:t>
        </w:r>
      </w:fldSimple>
      <w:bookmarkEnd w:id="111"/>
      <w:r>
        <w:t>. Calculations for the RPM of the motor</w:t>
      </w:r>
      <w:bookmarkEnd w:id="112"/>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06EC0E21"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 xml:space="preserve">stall torque category scores </w:t>
      </w:r>
      <w:r w:rsidR="004518BB">
        <w:rPr>
          <w:rFonts w:ascii="Times New Roman" w:hAnsi="Times New Roman" w:cs="Times New Roman"/>
        </w:rPr>
        <w:t xml:space="preserve">for </w:t>
      </w:r>
      <w:r w:rsidR="00B102ED" w:rsidRPr="00101272">
        <w:rPr>
          <w:rFonts w:ascii="Times New Roman" w:hAnsi="Times New Roman" w:cs="Times New Roman"/>
        </w:rPr>
        <w:t xml:space="preserve">the </w:t>
      </w:r>
      <w:r w:rsidR="004518BB">
        <w:rPr>
          <w:rFonts w:ascii="Times New Roman" w:hAnsi="Times New Roman" w:cs="Times New Roman"/>
        </w:rPr>
        <w:t>motors</w:t>
      </w:r>
      <w:r w:rsidR="00B102ED" w:rsidRPr="00101272">
        <w:rPr>
          <w:rFonts w:ascii="Times New Roman" w:hAnsi="Times New Roman" w:cs="Times New Roman"/>
        </w:rPr>
        <w:t>.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372676">
        <w:rPr>
          <w:rFonts w:ascii="Times New Roman" w:hAnsi="Times New Roman" w:cs="Times New Roman"/>
        </w:rPr>
        <w:t>his determined</w:t>
      </w:r>
      <w:r w:rsidR="00B102ED" w:rsidRPr="00624902">
        <w:rPr>
          <w:rFonts w:ascii="Times New Roman" w:hAnsi="Times New Roman" w:cs="Times New Roman"/>
        </w:rPr>
        <w:t xml:space="preserve">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076A29" w:rsidRDefault="00FF6FC5" w:rsidP="00B36FDE">
      <w:pPr>
        <w:spacing w:after="0" w:line="240" w:lineRule="auto"/>
        <w:contextualSpacing/>
        <w:rPr>
          <w:rFonts w:ascii="Times New Roman" w:hAnsi="Times New Roman" w:cs="Times New Roman"/>
        </w:rPr>
      </w:pPr>
    </w:p>
    <w:p w14:paraId="5C72AA8F" w14:textId="12C554A2" w:rsidR="00B102ED" w:rsidRPr="00FF6FC5"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514" w:type="dxa"/>
          </w:tcPr>
          <w:p w14:paraId="15419C24" w14:textId="545AC8C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Ncm-32.2 Ncm</m:t>
                        </m:r>
                      </m:num>
                      <m:den>
                        <m:r>
                          <m:rPr>
                            <m:sty m:val="p"/>
                          </m:rPr>
                          <w:rPr>
                            <w:rFonts w:ascii="Cambria Math" w:hAnsi="Cambria Math" w:cs="Times New Roman"/>
                          </w:rPr>
                          <m:t>155.35 Ncm</m:t>
                        </m:r>
                      </m:den>
                    </m:f>
                  </m:e>
                </m:d>
                <m:r>
                  <m:rPr>
                    <m:sty m:val="p"/>
                  </m:rPr>
                  <w:rPr>
                    <w:rFonts w:ascii="Cambria Math" w:hAnsi="Cambria Math" w:cs="Times New Roman"/>
                  </w:rPr>
                  <m:t>=1.9≈2</m:t>
                </m:r>
              </m:oMath>
            </m:oMathPara>
          </w:p>
        </w:tc>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4231819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m:rPr>
                    <m:sty m:val="p"/>
                  </m:rP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14" w:type="dxa"/>
          </w:tcPr>
          <w:p w14:paraId="51E076C8" w14:textId="6AA0FEA1"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Ncm-84.73 Ncm</m:t>
                        </m:r>
                      </m:num>
                      <m:den>
                        <m:r>
                          <m:rPr>
                            <m:sty m:val="p"/>
                          </m:rPr>
                          <w:rPr>
                            <w:rFonts w:ascii="Cambria Math" w:hAnsi="Cambria Math" w:cs="Times New Roman"/>
                          </w:rPr>
                          <m:t>155.35 Ncm</m:t>
                        </m:r>
                      </m:den>
                    </m:f>
                  </m:e>
                </m:d>
                <m:r>
                  <m:rPr>
                    <m:sty m:val="p"/>
                  </m:rP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14" w:type="dxa"/>
          </w:tcPr>
          <w:p w14:paraId="6C23D0E3" w14:textId="0416669E"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Ncm-155.35 Ncm</m:t>
                        </m:r>
                      </m:num>
                      <m:den>
                        <m:r>
                          <m:rPr>
                            <m:sty m:val="p"/>
                          </m:rPr>
                          <w:rPr>
                            <w:rFonts w:ascii="Cambria Math" w:hAnsi="Cambria Math" w:cs="Times New Roman"/>
                          </w:rPr>
                          <m:t>155.35 Ncm</m:t>
                        </m:r>
                      </m:den>
                    </m:f>
                  </m:e>
                </m:d>
                <m:r>
                  <m:rPr>
                    <m:sty m:val="p"/>
                  </m:rPr>
                  <w:rPr>
                    <w:rFonts w:ascii="Cambria Math" w:hAnsi="Cambria Math" w:cs="Times New Roman"/>
                  </w:rPr>
                  <m:t>=9</m:t>
                </m:r>
              </m:oMath>
            </m:oMathPara>
          </w:p>
        </w:tc>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p>
        </w:tc>
      </w:tr>
    </w:tbl>
    <w:p w14:paraId="2C61ED01" w14:textId="6638A539" w:rsidR="00B102ED" w:rsidRDefault="00937F02" w:rsidP="00B36FDE">
      <w:pPr>
        <w:pStyle w:val="Caption"/>
        <w:spacing w:after="0"/>
        <w:contextualSpacing/>
      </w:pPr>
      <w:bookmarkStart w:id="113" w:name="_Ref274054696"/>
      <w:bookmarkStart w:id="114" w:name="_Toc400389690"/>
      <w:r>
        <w:t xml:space="preserve">Table </w:t>
      </w:r>
      <w:fldSimple w:instr=" SEQ Table \* ARABIC ">
        <w:r w:rsidR="00DE21B9">
          <w:rPr>
            <w:noProof/>
          </w:rPr>
          <w:t>14</w:t>
        </w:r>
      </w:fldSimple>
      <w:bookmarkEnd w:id="113"/>
      <w:r>
        <w:t>. Calculations for the stall torque of the motor</w:t>
      </w:r>
      <w:bookmarkEnd w:id="114"/>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2FDA1CA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w:t>
      </w:r>
      <w:r w:rsidR="00372676">
        <w:rPr>
          <w:rFonts w:ascii="Times New Roman" w:hAnsi="Times New Roman" w:cs="Times New Roman"/>
        </w:rPr>
        <w:t>,</w:t>
      </w:r>
      <w:r w:rsidR="00B102ED" w:rsidRPr="00101272">
        <w:rPr>
          <w:rFonts w:ascii="Times New Roman" w:hAnsi="Times New Roman" w:cs="Times New Roman"/>
        </w:rPr>
        <w:t xml:space="preserve">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372676">
        <w:rPr>
          <w:rFonts w:ascii="Times New Roman" w:hAnsi="Times New Roman" w:cs="Times New Roman"/>
        </w:rPr>
        <w:t>,</w:t>
      </w:r>
      <w:r w:rsidR="00420BF2">
        <w:rPr>
          <w:rFonts w:ascii="Times New Roman" w:hAnsi="Times New Roman" w:cs="Times New Roman"/>
        </w:rPr>
        <w:t xml:space="preserve"> multiplying them by nine</w:t>
      </w:r>
      <w:r w:rsidR="00372676">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28A71C74" w14:textId="3E72C40E" w:rsidR="00B102ED"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Item</w:t>
            </w:r>
          </w:p>
        </w:tc>
        <w:tc>
          <w:tcPr>
            <w:tcW w:w="3120" w:type="dxa"/>
            <w:shd w:val="clear" w:color="auto" w:fill="A5A5A5" w:themeFill="accent3"/>
          </w:tcPr>
          <w:p w14:paraId="1E2D5840"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ROB-12399</w:t>
            </w:r>
          </w:p>
        </w:tc>
        <w:tc>
          <w:tcPr>
            <w:tcW w:w="3120" w:type="dxa"/>
          </w:tcPr>
          <w:p w14:paraId="0132215E" w14:textId="11CAB73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A-0.5 A</m:t>
                        </m:r>
                      </m:num>
                      <m:den>
                        <m:r>
                          <m:rPr>
                            <m:sty m:val="p"/>
                          </m:rPr>
                          <w:rPr>
                            <w:rFonts w:ascii="Cambria Math" w:hAnsi="Cambria Math" w:cs="Times New Roman"/>
                          </w:rPr>
                          <m:t>5 A</m:t>
                        </m:r>
                      </m:den>
                    </m:f>
                  </m:e>
                </m:d>
                <m:r>
                  <m:rPr>
                    <m:sty m:val="p"/>
                  </m:rP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ROB-12497</w:t>
            </w:r>
          </w:p>
        </w:tc>
        <w:tc>
          <w:tcPr>
            <w:tcW w:w="3120" w:type="dxa"/>
          </w:tcPr>
          <w:p w14:paraId="4EFE7A44" w14:textId="4F1332C3"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A-1 A</m:t>
                        </m:r>
                      </m:num>
                      <m:den>
                        <m:r>
                          <m:rPr>
                            <m:sty m:val="p"/>
                          </m:rPr>
                          <w:rPr>
                            <w:rFonts w:ascii="Cambria Math" w:hAnsi="Cambria Math" w:cs="Times New Roman"/>
                          </w:rPr>
                          <m:t>5 A</m:t>
                        </m:r>
                      </m:den>
                    </m:f>
                  </m:e>
                </m:d>
                <m:r>
                  <m:rPr>
                    <m:sty m:val="p"/>
                  </m:rP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1109</w:t>
            </w:r>
          </w:p>
        </w:tc>
        <w:tc>
          <w:tcPr>
            <w:tcW w:w="3120" w:type="dxa"/>
          </w:tcPr>
          <w:p w14:paraId="30998A05" w14:textId="5A916B3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1106</w:t>
            </w:r>
          </w:p>
        </w:tc>
        <w:tc>
          <w:tcPr>
            <w:tcW w:w="3120" w:type="dxa"/>
          </w:tcPr>
          <w:p w14:paraId="7B80EAD7" w14:textId="25F925A7"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A-5 A</m:t>
                        </m:r>
                      </m:num>
                      <m:den>
                        <m:r>
                          <m:rPr>
                            <m:sty m:val="p"/>
                          </m:rPr>
                          <w:rPr>
                            <w:rFonts w:ascii="Cambria Math" w:hAnsi="Cambria Math" w:cs="Times New Roman"/>
                          </w:rPr>
                          <m:t>5 A</m:t>
                        </m:r>
                      </m:den>
                    </m:f>
                  </m:e>
                </m:d>
                <m:r>
                  <m:rPr>
                    <m:sty m:val="p"/>
                  </m:rP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5" w:name="_Ref274056147"/>
      <w:bookmarkStart w:id="116" w:name="_Toc400389691"/>
      <w:r>
        <w:t xml:space="preserve">Table </w:t>
      </w:r>
      <w:fldSimple w:instr=" SEQ Table \* ARABIC ">
        <w:r w:rsidR="00DE21B9">
          <w:rPr>
            <w:noProof/>
          </w:rPr>
          <w:t>15</w:t>
        </w:r>
      </w:fldSimple>
      <w:bookmarkEnd w:id="115"/>
      <w:r>
        <w:t>. Calculations for the stall current of the motor</w:t>
      </w:r>
      <w:bookmarkEnd w:id="116"/>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352B65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 xml:space="preserve">ategory </w:t>
      </w:r>
      <w:r w:rsidR="00372676">
        <w:rPr>
          <w:rFonts w:ascii="Times New Roman" w:hAnsi="Times New Roman" w:cs="Times New Roman"/>
        </w:rPr>
        <w:t>calculations for</w:t>
      </w:r>
      <w:r w:rsidR="00101272">
        <w:rPr>
          <w:rFonts w:ascii="Times New Roman" w:hAnsi="Times New Roman" w:cs="Times New Roman"/>
        </w:rPr>
        <w:t xml:space="preserve"> the weight</w:t>
      </w:r>
      <w:r w:rsidR="00372676">
        <w:rPr>
          <w:rFonts w:ascii="Times New Roman" w:hAnsi="Times New Roman" w:cs="Times New Roman"/>
        </w:rPr>
        <w:t>s</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w:t>
      </w:r>
      <w:r w:rsidR="00660EE8">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3D49715E" w:rsidR="00833536"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2774BE1A"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35431D4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g-240.97 g</m:t>
                        </m:r>
                      </m:num>
                      <m:den>
                        <m:r>
                          <m:rPr>
                            <m:sty m:val="p"/>
                          </m:rPr>
                          <w:rPr>
                            <w:rFonts w:ascii="Cambria Math" w:hAnsi="Cambria Math" w:cs="Times New Roman"/>
                          </w:rPr>
                          <m:t>240.97 g</m:t>
                        </m:r>
                      </m:den>
                    </m:f>
                  </m:e>
                </m:d>
                <m:r>
                  <m:rPr>
                    <m:sty m:val="p"/>
                  </m:rP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0746158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g-32.6 g</m:t>
                        </m:r>
                      </m:num>
                      <m:den>
                        <m:r>
                          <m:rPr>
                            <m:sty m:val="p"/>
                          </m:rPr>
                          <w:rPr>
                            <w:rFonts w:ascii="Cambria Math" w:hAnsi="Cambria Math" w:cs="Times New Roman"/>
                          </w:rPr>
                          <m:t>240.97 g</m:t>
                        </m:r>
                      </m:den>
                    </m:f>
                  </m:e>
                </m:d>
                <m:r>
                  <m:rPr>
                    <m:sty m:val="p"/>
                  </m:rP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0DB9A173" w:rsidR="00B102ED" w:rsidRPr="00076A29" w:rsidRDefault="00076A29" w:rsidP="00B36FDE">
            <w:pPr>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g-201.28 g</m:t>
                        </m:r>
                      </m:num>
                      <m:den>
                        <m:r>
                          <m:rPr>
                            <m:sty m:val="p"/>
                          </m:rPr>
                          <w:rPr>
                            <w:rFonts w:ascii="Cambria Math" w:hAnsi="Cambria Math" w:cs="Times New Roman"/>
                          </w:rPr>
                          <m:t>240.97 g</m:t>
                        </m:r>
                      </m:den>
                    </m:f>
                  </m:e>
                </m:d>
                <m:r>
                  <m:rPr>
                    <m:sty m:val="p"/>
                  </m:rP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17" w:name="_Ref274056172"/>
      <w:bookmarkStart w:id="118" w:name="_Toc400389692"/>
      <w:r>
        <w:t xml:space="preserve">Table </w:t>
      </w:r>
      <w:fldSimple w:instr=" SEQ Table \* ARABIC ">
        <w:r w:rsidR="00DE21B9">
          <w:rPr>
            <w:noProof/>
          </w:rPr>
          <w:t>16</w:t>
        </w:r>
      </w:fldSimple>
      <w:bookmarkEnd w:id="117"/>
      <w:r>
        <w:t>. Calculations for the weight of the motor</w:t>
      </w:r>
      <w:bookmarkEnd w:id="118"/>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19" w:name="_Toc274055913"/>
      <w:bookmarkStart w:id="120" w:name="_Toc400362011"/>
      <w:r>
        <w:rPr>
          <w:rFonts w:cs="Times New Roman"/>
          <w:szCs w:val="22"/>
        </w:rPr>
        <w:lastRenderedPageBreak/>
        <w:t>Claw</w:t>
      </w:r>
      <w:bookmarkEnd w:id="119"/>
      <w:bookmarkEnd w:id="120"/>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1" w:name="_Toc274055914"/>
      <w:bookmarkStart w:id="122"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1"/>
      <w:bookmarkEnd w:id="122"/>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23" w:name="_Ref274055099"/>
      <w:bookmarkStart w:id="124" w:name="_Toc400389693"/>
      <w:r>
        <w:t xml:space="preserve">Table </w:t>
      </w:r>
      <w:fldSimple w:instr=" SEQ Table \* ARABIC ">
        <w:r w:rsidR="00DE21B9">
          <w:rPr>
            <w:noProof/>
          </w:rPr>
          <w:t>17</w:t>
        </w:r>
      </w:fldSimple>
      <w:bookmarkEnd w:id="123"/>
      <w:r>
        <w:t xml:space="preserve">. Items under consideration for the </w:t>
      </w:r>
      <w:r w:rsidR="00F4418B">
        <w:t>claw</w:t>
      </w:r>
      <w:bookmarkEnd w:id="124"/>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5" w:name="_Toc274055915"/>
      <w:bookmarkStart w:id="126" w:name="_Toc400362013"/>
      <w:r w:rsidRPr="00624902">
        <w:rPr>
          <w:rFonts w:cs="Times New Roman"/>
          <w:szCs w:val="22"/>
        </w:rPr>
        <w:t>Decision Matrix</w:t>
      </w:r>
      <w:bookmarkEnd w:id="125"/>
      <w:bookmarkEnd w:id="126"/>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27" w:name="_Ref274055292"/>
      <w:bookmarkStart w:id="128" w:name="_Toc400389694"/>
      <w:r>
        <w:t xml:space="preserve">Table </w:t>
      </w:r>
      <w:fldSimple w:instr=" SEQ Table \* ARABIC ">
        <w:r w:rsidR="00DE21B9">
          <w:rPr>
            <w:noProof/>
          </w:rPr>
          <w:t>18</w:t>
        </w:r>
      </w:fldSimple>
      <w:bookmarkEnd w:id="127"/>
      <w:r>
        <w:t xml:space="preserve">. Decision matrix for the </w:t>
      </w:r>
      <w:r w:rsidR="00F4418B">
        <w:t>claw</w:t>
      </w:r>
      <w:bookmarkEnd w:id="128"/>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29" w:name="_Toc274055916"/>
      <w:bookmarkStart w:id="130" w:name="_Toc400362014"/>
      <w:r w:rsidRPr="00624902">
        <w:rPr>
          <w:rFonts w:cs="Times New Roman"/>
          <w:szCs w:val="22"/>
        </w:rPr>
        <w:lastRenderedPageBreak/>
        <w:t>Justification</w:t>
      </w:r>
      <w:bookmarkEnd w:id="129"/>
      <w:bookmarkEnd w:id="130"/>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3AD08646" w:rsidR="00653A6C" w:rsidRDefault="00076A29"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31" w:name="_Ref400402086"/>
      <w:bookmarkStart w:id="132" w:name="_Toc400389695"/>
      <w:r>
        <w:t xml:space="preserve">Table </w:t>
      </w:r>
      <w:fldSimple w:instr=" SEQ Table \* ARABIC ">
        <w:r w:rsidR="00DE21B9">
          <w:rPr>
            <w:noProof/>
          </w:rPr>
          <w:t>19</w:t>
        </w:r>
      </w:fldSimple>
      <w:bookmarkEnd w:id="131"/>
      <w:r>
        <w:t>. Calculations for the price of the claw</w:t>
      </w:r>
      <w:bookmarkEnd w:id="132"/>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75B10D78"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lbs.- 1.45 lbs.</m:t>
                        </m:r>
                      </m:num>
                      <m:den>
                        <m:r>
                          <m:rPr>
                            <m:sty m:val="p"/>
                          </m:rPr>
                          <w:rPr>
                            <w:rFonts w:ascii="Cambria Math" w:hAnsi="Cambria Math" w:cs="Times New Roman"/>
                          </w:rPr>
                          <m:t>3 lbs.</m:t>
                        </m:r>
                      </m:den>
                    </m:f>
                  </m:e>
                </m:d>
                <m:r>
                  <m:rPr>
                    <m:sty m:val="p"/>
                  </m:rP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076A29" w:rsidRDefault="00DE21B9" w:rsidP="00B36FDE">
            <w:pPr>
              <w:contextualSpacing/>
              <w:rPr>
                <w:rFonts w:ascii="Times New Roman" w:hAnsi="Times New Roman" w:cs="Times New Roman"/>
              </w:rPr>
            </w:pPr>
            <w:r w:rsidRPr="00076A29">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0A10FE6"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lbs.- 2 lbs.</m:t>
                        </m:r>
                      </m:num>
                      <m:den>
                        <m:r>
                          <m:rPr>
                            <m:sty m:val="p"/>
                          </m:rPr>
                          <w:rPr>
                            <w:rFonts w:ascii="Cambria Math" w:hAnsi="Cambria Math" w:cs="Times New Roman"/>
                          </w:rPr>
                          <m:t>3 lbs.</m:t>
                        </m:r>
                      </m:den>
                    </m:f>
                  </m:e>
                </m:d>
                <m:r>
                  <m:rPr>
                    <m:sty m:val="p"/>
                  </m:rP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076A29" w:rsidRDefault="00DE21B9" w:rsidP="00DE21B9">
            <w:pPr>
              <w:contextualSpacing/>
              <w:rPr>
                <w:rFonts w:ascii="Times New Roman" w:hAnsi="Times New Roman" w:cs="Times New Roman"/>
              </w:rPr>
            </w:pPr>
            <w:r w:rsidRPr="00076A29">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3" w:name="_Ref400401399"/>
      <w:bookmarkStart w:id="134" w:name="_Toc400389696"/>
      <w:r>
        <w:t xml:space="preserve">Table </w:t>
      </w:r>
      <w:fldSimple w:instr=" SEQ Table \* ARABIC ">
        <w:r w:rsidR="00DE21B9">
          <w:rPr>
            <w:noProof/>
          </w:rPr>
          <w:t>20</w:t>
        </w:r>
      </w:fldSimple>
      <w:bookmarkEnd w:id="133"/>
      <w:r>
        <w:t>. Calculations for the weight of the claw</w:t>
      </w:r>
      <w:bookmarkEnd w:id="134"/>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5" w:name="_Toc274055917"/>
      <w:bookmarkStart w:id="136" w:name="_Toc400362015"/>
      <w:r w:rsidRPr="00624902">
        <w:rPr>
          <w:rFonts w:cs="Times New Roman"/>
          <w:szCs w:val="22"/>
        </w:rPr>
        <w:lastRenderedPageBreak/>
        <w:t>Wheels</w:t>
      </w:r>
      <w:bookmarkEnd w:id="135"/>
      <w:bookmarkEnd w:id="136"/>
    </w:p>
    <w:p w14:paraId="369FFCA9" w14:textId="7C821DCB"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 xml:space="preserve">The wheels support the body of the APS and </w:t>
      </w:r>
      <w:r w:rsidR="00076A29">
        <w:rPr>
          <w:rFonts w:ascii="Times New Roman" w:eastAsia="Calibri" w:hAnsi="Times New Roman" w:cs="Times New Roman"/>
        </w:rPr>
        <w:t>give</w:t>
      </w:r>
      <w:r w:rsidRPr="00A337E2">
        <w:rPr>
          <w:rFonts w:ascii="Times New Roman" w:eastAsia="Calibri" w:hAnsi="Times New Roman" w:cs="Times New Roman"/>
        </w:rPr>
        <w:t xml:space="preserve"> the system</w:t>
      </w:r>
      <w:r w:rsidR="00076A29">
        <w:rPr>
          <w:rFonts w:ascii="Times New Roman" w:eastAsia="Calibri" w:hAnsi="Times New Roman" w:cs="Times New Roman"/>
        </w:rPr>
        <w:t xml:space="preserve"> movement</w:t>
      </w:r>
      <w:r w:rsidRPr="00A337E2">
        <w:rPr>
          <w:rFonts w:ascii="Times New Roman" w:eastAsia="Calibri" w:hAnsi="Times New Roman" w:cs="Times New Roman"/>
        </w:rPr>
        <w:t xml:space="preserve">. The following </w:t>
      </w:r>
      <w:r w:rsidR="00076A29">
        <w:rPr>
          <w:rFonts w:ascii="Times New Roman" w:eastAsia="Calibri" w:hAnsi="Times New Roman" w:cs="Times New Roman"/>
        </w:rPr>
        <w:t xml:space="preserve">is </w:t>
      </w:r>
      <w:r w:rsidRPr="00A337E2">
        <w:rPr>
          <w:rFonts w:ascii="Times New Roman" w:eastAsia="Calibri" w:hAnsi="Times New Roman" w:cs="Times New Roman"/>
        </w:rPr>
        <w:t>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37" w:name="_Toc274055918"/>
      <w:bookmarkStart w:id="138"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37"/>
      <w:bookmarkEnd w:id="138"/>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39"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40" w:name="_Ref274053755"/>
      <w:bookmarkStart w:id="141" w:name="_Toc400389697"/>
      <w:r w:rsidRPr="00937F02">
        <w:t xml:space="preserve">Table </w:t>
      </w:r>
      <w:fldSimple w:instr=" SEQ Table \* ARABIC ">
        <w:r w:rsidR="00DE21B9">
          <w:rPr>
            <w:noProof/>
          </w:rPr>
          <w:t>21</w:t>
        </w:r>
      </w:fldSimple>
      <w:bookmarkEnd w:id="139"/>
      <w:bookmarkEnd w:id="140"/>
      <w:r w:rsidR="00937F02">
        <w:t>.</w:t>
      </w:r>
      <w:r w:rsidRPr="00937F02">
        <w:t xml:space="preserve"> </w:t>
      </w:r>
      <w:r w:rsidR="00E06569">
        <w:t>Items under consideration for the wheels</w:t>
      </w:r>
      <w:bookmarkEnd w:id="141"/>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2" w:name="_Toc274055919"/>
      <w:bookmarkStart w:id="143" w:name="_Toc400362017"/>
      <w:r w:rsidRPr="00624902">
        <w:rPr>
          <w:rFonts w:cs="Times New Roman"/>
          <w:szCs w:val="22"/>
        </w:rPr>
        <w:t>Decision Matrix</w:t>
      </w:r>
      <w:bookmarkEnd w:id="142"/>
      <w:bookmarkEnd w:id="143"/>
    </w:p>
    <w:p w14:paraId="7BD3911A" w14:textId="55A2BA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w:t>
      </w:r>
      <w:r w:rsidR="00076A29">
        <w:rPr>
          <w:rFonts w:ascii="Times New Roman" w:hAnsi="Times New Roman" w:cs="Times New Roman"/>
        </w:rPr>
        <w:t>displays</w:t>
      </w:r>
      <w:r>
        <w:rPr>
          <w:rFonts w:ascii="Times New Roman" w:hAnsi="Times New Roman" w:cs="Times New Roman"/>
        </w:rPr>
        <w:t xml:space="preserve"> the </w:t>
      </w:r>
      <w:r w:rsidR="00076A29">
        <w:rPr>
          <w:rFonts w:ascii="Times New Roman" w:hAnsi="Times New Roman" w:cs="Times New Roman"/>
        </w:rPr>
        <w:t>characteristics</w:t>
      </w:r>
      <w:r>
        <w:rPr>
          <w:rFonts w:ascii="Times New Roman" w:hAnsi="Times New Roman" w:cs="Times New Roman"/>
        </w:rPr>
        <w:t xml:space="preserve"> </w:t>
      </w:r>
      <w:r w:rsidR="00076A29">
        <w:rPr>
          <w:rFonts w:ascii="Times New Roman" w:hAnsi="Times New Roman" w:cs="Times New Roman"/>
        </w:rPr>
        <w:t xml:space="preserve">of </w:t>
      </w:r>
      <w:r>
        <w:rPr>
          <w:rFonts w:ascii="Times New Roman" w:hAnsi="Times New Roman" w:cs="Times New Roman"/>
        </w:rPr>
        <w:t xml:space="preserve">the wheels </w:t>
      </w:r>
      <w:r w:rsidR="00076A29">
        <w:rPr>
          <w:rFonts w:ascii="Times New Roman" w:hAnsi="Times New Roman" w:cs="Times New Roman"/>
        </w:rPr>
        <w:t xml:space="preserve">considered </w:t>
      </w:r>
      <w:r>
        <w:rPr>
          <w:rFonts w:ascii="Times New Roman" w:hAnsi="Times New Roman" w:cs="Times New Roman"/>
        </w:rPr>
        <w:t xml:space="preserve">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076A29" w:rsidRPr="00076A29">
        <w:rPr>
          <w:rFonts w:ascii="Times New Roman" w:hAnsi="Times New Roman" w:cs="Times New Roman"/>
        </w:rPr>
        <w:t xml:space="preserve">Table </w:t>
      </w:r>
      <w:r w:rsidR="00076A29" w:rsidRPr="00076A2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 xml:space="preserve">shows the price, weight, load rating, and </w:t>
      </w:r>
      <w:proofErr w:type="spellStart"/>
      <w:r w:rsidR="007E0D93" w:rsidRPr="00101272">
        <w:rPr>
          <w:rFonts w:ascii="Times New Roman" w:hAnsi="Times New Roman" w:cs="Times New Roman"/>
        </w:rPr>
        <w:t>holonomic</w:t>
      </w:r>
      <w:proofErr w:type="spellEnd"/>
      <w:r w:rsidR="007E0D93" w:rsidRPr="00101272">
        <w:rPr>
          <w:rFonts w:ascii="Times New Roman" w:hAnsi="Times New Roman" w:cs="Times New Roman"/>
        </w:rPr>
        <w:t xml:space="preserve"> ability for each</w:t>
      </w:r>
      <w:r w:rsidR="007E0D93" w:rsidRPr="00624902">
        <w:rPr>
          <w:rFonts w:ascii="Times New Roman" w:hAnsi="Times New Roman" w:cs="Times New Roman"/>
        </w:rPr>
        <w:t xml:space="preserve"> wheel under consideration.</w:t>
      </w:r>
      <w:r w:rsidR="00076A29">
        <w:rPr>
          <w:rFonts w:ascii="Times New Roman" w:hAnsi="Times New Roman" w:cs="Times New Roman"/>
        </w:rPr>
        <w:t xml:space="preserve"> The highlighted item is the final choice by the FTFP team. </w:t>
      </w:r>
      <w:r w:rsidR="006A4A52">
        <w:rPr>
          <w:rFonts w:ascii="Times New Roman" w:hAnsi="Times New Roman" w:cs="Times New Roman"/>
        </w:rPr>
        <w:t xml:space="preserve">The decision matrix gave two top choices and as per research the team chose the second choice,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The team chose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for the prototype, for their reputation of stability and precision.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4"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076A29">
        <w:trPr>
          <w:trHeight w:val="50"/>
          <w:jc w:val="center"/>
        </w:trPr>
        <w:tc>
          <w:tcPr>
            <w:tcW w:w="2526" w:type="dxa"/>
            <w:shd w:val="clear" w:color="auto" w:fill="00B050"/>
            <w:noWrap/>
          </w:tcPr>
          <w:p w14:paraId="118A5241" w14:textId="40804387"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Vex Robotics Omni</w:t>
            </w:r>
          </w:p>
        </w:tc>
        <w:tc>
          <w:tcPr>
            <w:tcW w:w="869" w:type="dxa"/>
            <w:shd w:val="clear" w:color="auto" w:fill="00B050"/>
            <w:noWrap/>
          </w:tcPr>
          <w:p w14:paraId="028246A2" w14:textId="452BCD5F"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w:t>
            </w:r>
            <w:r w:rsidR="00AD2E9A" w:rsidRPr="00076A29">
              <w:rPr>
                <w:rFonts w:ascii="Times New Roman" w:eastAsia="Times New Roman" w:hAnsi="Times New Roman" w:cs="Times New Roman"/>
                <w:color w:val="000000"/>
              </w:rPr>
              <w:t>.0</w:t>
            </w:r>
          </w:p>
        </w:tc>
        <w:tc>
          <w:tcPr>
            <w:tcW w:w="1262" w:type="dxa"/>
            <w:shd w:val="clear" w:color="auto" w:fill="00B050"/>
            <w:noWrap/>
          </w:tcPr>
          <w:p w14:paraId="5ADC5F1C" w14:textId="3250CF0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1.75</w:t>
            </w:r>
          </w:p>
        </w:tc>
        <w:tc>
          <w:tcPr>
            <w:tcW w:w="1440" w:type="dxa"/>
            <w:shd w:val="clear" w:color="auto" w:fill="00B050"/>
            <w:noWrap/>
            <w:vAlign w:val="bottom"/>
          </w:tcPr>
          <w:p w14:paraId="5339A019" w14:textId="6123478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1.8</w:t>
            </w:r>
          </w:p>
        </w:tc>
        <w:tc>
          <w:tcPr>
            <w:tcW w:w="1243" w:type="dxa"/>
            <w:shd w:val="clear" w:color="auto" w:fill="00B050"/>
            <w:noWrap/>
            <w:vAlign w:val="bottom"/>
          </w:tcPr>
          <w:p w14:paraId="64BFB147" w14:textId="217C469C"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2.7</w:t>
            </w:r>
          </w:p>
        </w:tc>
        <w:tc>
          <w:tcPr>
            <w:tcW w:w="829" w:type="dxa"/>
            <w:shd w:val="clear" w:color="auto" w:fill="00B050"/>
            <w:vAlign w:val="bottom"/>
          </w:tcPr>
          <w:p w14:paraId="2900D499" w14:textId="37ADA178"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7.25</w:t>
            </w:r>
          </w:p>
        </w:tc>
      </w:tr>
      <w:tr w:rsidR="00AD2E9A" w:rsidRPr="00624902" w14:paraId="35FB30D6" w14:textId="77777777" w:rsidTr="00076A29">
        <w:trPr>
          <w:trHeight w:val="50"/>
          <w:jc w:val="center"/>
        </w:trPr>
        <w:tc>
          <w:tcPr>
            <w:tcW w:w="2526" w:type="dxa"/>
            <w:shd w:val="clear" w:color="auto" w:fill="FFFFFF" w:themeFill="background1"/>
            <w:noWrap/>
          </w:tcPr>
          <w:p w14:paraId="2EEDEE62" w14:textId="3AFC1539"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 xml:space="preserve">Vex Robotics </w:t>
            </w:r>
            <w:proofErr w:type="spellStart"/>
            <w:r w:rsidRPr="00076A29">
              <w:rPr>
                <w:rFonts w:ascii="Times New Roman" w:hAnsi="Times New Roman" w:cs="Times New Roman"/>
              </w:rPr>
              <w:t>Mecanu</w:t>
            </w:r>
            <w:r w:rsidR="00A337E2" w:rsidRPr="00076A29">
              <w:rPr>
                <w:rFonts w:ascii="Times New Roman" w:hAnsi="Times New Roman" w:cs="Times New Roman"/>
              </w:rPr>
              <w:t>m</w:t>
            </w:r>
            <w:proofErr w:type="spellEnd"/>
          </w:p>
        </w:tc>
        <w:tc>
          <w:tcPr>
            <w:tcW w:w="869" w:type="dxa"/>
            <w:shd w:val="clear" w:color="auto" w:fill="FFFFFF" w:themeFill="background1"/>
            <w:noWrap/>
          </w:tcPr>
          <w:p w14:paraId="78DEE5F6" w14:textId="4689DCA2"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0.75</w:t>
            </w:r>
          </w:p>
        </w:tc>
        <w:tc>
          <w:tcPr>
            <w:tcW w:w="1262" w:type="dxa"/>
            <w:shd w:val="clear" w:color="auto" w:fill="FFFFFF" w:themeFill="background1"/>
            <w:noWrap/>
          </w:tcPr>
          <w:p w14:paraId="1A290FB2" w14:textId="31E20F8A"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2.25</w:t>
            </w:r>
          </w:p>
        </w:tc>
        <w:tc>
          <w:tcPr>
            <w:tcW w:w="1440" w:type="dxa"/>
            <w:shd w:val="clear" w:color="auto" w:fill="FFFFFF" w:themeFill="background1"/>
            <w:noWrap/>
            <w:vAlign w:val="bottom"/>
          </w:tcPr>
          <w:p w14:paraId="344BE6EC" w14:textId="487AFA86"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1.8</w:t>
            </w:r>
          </w:p>
        </w:tc>
        <w:tc>
          <w:tcPr>
            <w:tcW w:w="1243" w:type="dxa"/>
            <w:shd w:val="clear" w:color="auto" w:fill="FFFFFF" w:themeFill="background1"/>
            <w:noWrap/>
            <w:vAlign w:val="bottom"/>
          </w:tcPr>
          <w:p w14:paraId="5EE6BB9B" w14:textId="30E9B4E8"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2.7</w:t>
            </w:r>
          </w:p>
        </w:tc>
        <w:tc>
          <w:tcPr>
            <w:tcW w:w="829" w:type="dxa"/>
            <w:shd w:val="clear" w:color="auto" w:fill="FFFFFF" w:themeFill="background1"/>
            <w:vAlign w:val="bottom"/>
          </w:tcPr>
          <w:p w14:paraId="54B81B46" w14:textId="10CDF409"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5" w:name="_Ref274053305"/>
      <w:bookmarkStart w:id="146" w:name="_Toc400389698"/>
      <w:r w:rsidRPr="002C3E77">
        <w:t xml:space="preserve">Table </w:t>
      </w:r>
      <w:fldSimple w:instr=" SEQ Table \* ARABIC ">
        <w:r w:rsidR="00DE21B9">
          <w:rPr>
            <w:noProof/>
          </w:rPr>
          <w:t>22</w:t>
        </w:r>
      </w:fldSimple>
      <w:bookmarkEnd w:id="144"/>
      <w:bookmarkEnd w:id="145"/>
      <w:r w:rsidR="00937F02" w:rsidRPr="002C3E77">
        <w:t>. Decision matrix for the wheels</w:t>
      </w:r>
      <w:bookmarkEnd w:id="146"/>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47" w:name="_Toc274055920"/>
      <w:bookmarkStart w:id="148" w:name="_Toc400362018"/>
      <w:r w:rsidRPr="00624902">
        <w:rPr>
          <w:rFonts w:cs="Times New Roman"/>
          <w:szCs w:val="22"/>
        </w:rPr>
        <w:lastRenderedPageBreak/>
        <w:t>Justification</w:t>
      </w:r>
      <w:bookmarkEnd w:id="147"/>
      <w:bookmarkEnd w:id="148"/>
    </w:p>
    <w:p w14:paraId="7976518D" w14:textId="373FD55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w:t>
      </w:r>
      <w:proofErr w:type="spellStart"/>
      <w:r w:rsidR="008B3D10" w:rsidRPr="00624902">
        <w:rPr>
          <w:rFonts w:ascii="Times New Roman" w:hAnsi="Times New Roman" w:cs="Times New Roman"/>
        </w:rPr>
        <w:t>SparkFun</w:t>
      </w:r>
      <w:proofErr w:type="spellEnd"/>
      <w:r w:rsidR="008B3D10"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6E027D7"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$59.99, with four wheel</w:t>
      </w:r>
      <w:r w:rsidR="00652845">
        <w:rPr>
          <w:rFonts w:ascii="Times New Roman" w:hAnsi="Times New Roman" w:cs="Times New Roman"/>
        </w:rPr>
        <w:t>s</w:t>
      </w:r>
      <w:r w:rsidR="00101272">
        <w:rPr>
          <w:rFonts w:ascii="Times New Roman" w:hAnsi="Times New Roman" w:cs="Times New Roman"/>
        </w:rPr>
        <w:t xml:space="preserve">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w:t>
      </w:r>
      <w:proofErr w:type="spellStart"/>
      <w:r w:rsidR="00420BF2">
        <w:rPr>
          <w:rFonts w:ascii="Times New Roman" w:hAnsi="Times New Roman" w:cs="Times New Roman"/>
        </w:rPr>
        <w:t>Fingertech</w:t>
      </w:r>
      <w:proofErr w:type="spellEnd"/>
      <w:r w:rsidR="00420BF2">
        <w:rPr>
          <w:rFonts w:ascii="Times New Roman" w:hAnsi="Times New Roman" w:cs="Times New Roman"/>
        </w:rPr>
        <w:t xml:space="preserve">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w:t>
      </w:r>
      <w:proofErr w:type="spellStart"/>
      <w:r w:rsidR="00420BF2">
        <w:rPr>
          <w:rFonts w:ascii="Times New Roman" w:hAnsi="Times New Roman" w:cs="Times New Roman"/>
        </w:rPr>
        <w:t>Pololu</w:t>
      </w:r>
      <w:proofErr w:type="spellEnd"/>
      <w:r w:rsidR="00420BF2">
        <w:rPr>
          <w:rFonts w:ascii="Times New Roman" w:hAnsi="Times New Roman" w:cs="Times New Roman"/>
        </w:rPr>
        <w:t xml:space="preserve">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w:t>
      </w:r>
      <w:r w:rsidR="00652845">
        <w:rPr>
          <w:rFonts w:ascii="Times New Roman" w:hAnsi="Times New Roman" w:cs="Times New Roman"/>
        </w:rPr>
        <w:t>s</w:t>
      </w:r>
      <w:r>
        <w:rPr>
          <w:rFonts w:ascii="Times New Roman" w:hAnsi="Times New Roman" w:cs="Times New Roman"/>
        </w:rPr>
        <w:t xml:space="preserve"> </w:t>
      </w:r>
      <w:r w:rsidR="00652845">
        <w:rPr>
          <w:rFonts w:ascii="Times New Roman" w:hAnsi="Times New Roman" w:cs="Times New Roman"/>
        </w:rPr>
        <w:t>a</w:t>
      </w:r>
      <w:r w:rsidR="0058124C">
        <w:rPr>
          <w:rFonts w:ascii="Times New Roman" w:hAnsi="Times New Roman" w:cs="Times New Roman"/>
        </w:rPr>
        <w:t>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w:t>
      </w:r>
      <w:r w:rsidR="00652845">
        <w:rPr>
          <w:rFonts w:ascii="Times New Roman" w:hAnsi="Times New Roman" w:cs="Times New Roman"/>
        </w:rPr>
        <w:t xml:space="preserve">The range of scores possible goes from one to nine. </w:t>
      </w:r>
      <w:r w:rsidR="00266153" w:rsidRPr="00624902">
        <w:rPr>
          <w:rFonts w:ascii="Times New Roman" w:hAnsi="Times New Roman" w:cs="Times New Roman"/>
        </w:rPr>
        <w:t xml:space="preserve">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652845" w:rsidRPr="00652845">
        <w:rPr>
          <w:rFonts w:ascii="Times New Roman" w:hAnsi="Times New Roman" w:cs="Times New Roman"/>
        </w:rPr>
        <w:t xml:space="preserve">Table </w:t>
      </w:r>
      <w:r w:rsidR="00652845" w:rsidRPr="00652845">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49"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0" w:name="_Ref274053327"/>
      <w:bookmarkStart w:id="151" w:name="_Toc400389699"/>
      <w:r w:rsidRPr="002C3E77">
        <w:t xml:space="preserve">Table </w:t>
      </w:r>
      <w:fldSimple w:instr=" SEQ Table \* ARABIC ">
        <w:r w:rsidR="00DE21B9">
          <w:rPr>
            <w:noProof/>
          </w:rPr>
          <w:t>23</w:t>
        </w:r>
      </w:fldSimple>
      <w:bookmarkEnd w:id="149"/>
      <w:bookmarkEnd w:id="150"/>
      <w:r w:rsidR="007868C8">
        <w:t>.</w:t>
      </w:r>
      <w:r w:rsidRPr="002C3E77">
        <w:t xml:space="preserve"> Calculation </w:t>
      </w:r>
      <w:r w:rsidR="002C3E77" w:rsidRPr="002C3E77">
        <w:t>for</w:t>
      </w:r>
      <w:r w:rsidRPr="002C3E77">
        <w:t xml:space="preserve"> the price </w:t>
      </w:r>
      <w:r w:rsidR="002C3E77" w:rsidRPr="002C3E77">
        <w:t>of the wheels</w:t>
      </w:r>
      <w:bookmarkEnd w:id="151"/>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3274214D"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herefore</w:t>
      </w:r>
      <w:r w:rsidR="00652845">
        <w:rPr>
          <w:rFonts w:ascii="Times New Roman" w:hAnsi="Times New Roman" w:cs="Times New Roman"/>
        </w:rPr>
        <w:t>,</w:t>
      </w:r>
      <w:r w:rsidRPr="00624902">
        <w:rPr>
          <w:rFonts w:ascii="Times New Roman" w:hAnsi="Times New Roman" w:cs="Times New Roman"/>
        </w:rPr>
        <w:t xml:space="preserv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2"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5F0B518E"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 xml:space="preserve">0.55 lbs.-0.42lbs. </m:t>
                        </m:r>
                      </m:num>
                      <m:den>
                        <m:r>
                          <m:rPr>
                            <m:sty m:val="p"/>
                          </m:rPr>
                          <w:rPr>
                            <w:rFonts w:ascii="Cambria Math" w:hAnsi="Cambria Math" w:cs="Times New Roman"/>
                          </w:rPr>
                          <m:t>0.55</m:t>
                        </m:r>
                      </m:den>
                    </m:f>
                  </m:e>
                </m:d>
                <m:r>
                  <m:rPr>
                    <m:sty m:val="p"/>
                  </m:rP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4B702132"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lbs.-0.55 lbs.</m:t>
                        </m:r>
                      </m:num>
                      <m:den>
                        <m:r>
                          <m:rPr>
                            <m:sty m:val="p"/>
                          </m:rPr>
                          <w:rPr>
                            <w:rFonts w:ascii="Cambria Math" w:hAnsi="Cambria Math" w:cs="Times New Roman"/>
                          </w:rPr>
                          <m:t>0.55 lbs.</m:t>
                        </m:r>
                      </m:den>
                    </m:f>
                  </m:e>
                </m:d>
                <m:r>
                  <m:rPr>
                    <m:sty m:val="p"/>
                  </m:rP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3D93EE1A"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lbs.-0.1325 lbs.</m:t>
                        </m:r>
                      </m:num>
                      <m:den>
                        <m:r>
                          <m:rPr>
                            <m:sty m:val="p"/>
                          </m:rPr>
                          <w:rPr>
                            <w:rFonts w:ascii="Cambria Math" w:hAnsi="Cambria Math" w:cs="Times New Roman"/>
                          </w:rPr>
                          <m:t>0.55 lbs.</m:t>
                        </m:r>
                      </m:den>
                    </m:f>
                  </m:e>
                </m:d>
                <m:r>
                  <m:rPr>
                    <m:sty m:val="p"/>
                  </m:rP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0BB8251B"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lbs.-0.08 lbs.</m:t>
                        </m:r>
                      </m:num>
                      <m:den>
                        <m:r>
                          <m:rPr>
                            <m:sty m:val="p"/>
                          </m:rPr>
                          <w:rPr>
                            <w:rFonts w:ascii="Cambria Math" w:hAnsi="Cambria Math" w:cs="Times New Roman"/>
                          </w:rPr>
                          <m:t>0.55 lbs.</m:t>
                        </m:r>
                      </m:den>
                    </m:f>
                  </m:e>
                </m:d>
                <m:r>
                  <m:rPr>
                    <m:sty m:val="p"/>
                  </m:rP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3" w:name="_Ref274053344"/>
      <w:bookmarkStart w:id="154" w:name="_Toc400389700"/>
      <w:r w:rsidRPr="002C3E77">
        <w:t xml:space="preserve">Table </w:t>
      </w:r>
      <w:fldSimple w:instr=" SEQ Table \* ARABIC ">
        <w:r w:rsidR="00DE21B9">
          <w:rPr>
            <w:noProof/>
          </w:rPr>
          <w:t>24</w:t>
        </w:r>
      </w:fldSimple>
      <w:bookmarkEnd w:id="152"/>
      <w:bookmarkEnd w:id="153"/>
      <w:r w:rsidR="007868C8">
        <w:t>.</w:t>
      </w:r>
      <w:r w:rsidRPr="002C3E77">
        <w:t xml:space="preserve"> Calculation </w:t>
      </w:r>
      <w:r w:rsidR="002C3E77">
        <w:t>for</w:t>
      </w:r>
      <w:r w:rsidRPr="002C3E77">
        <w:t xml:space="preserve"> the weight </w:t>
      </w:r>
      <w:r w:rsidR="002C3E77">
        <w:t>of the wheels</w:t>
      </w:r>
      <w:bookmarkEnd w:id="154"/>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2ACC32FE"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25229A">
        <w:rPr>
          <w:rFonts w:ascii="Times New Roman" w:hAnsi="Times New Roman" w:cs="Times New Roman"/>
        </w:rPr>
        <w:t>ls have</w:t>
      </w:r>
      <w:r w:rsidR="004003AC">
        <w:rPr>
          <w:rFonts w:ascii="Times New Roman" w:hAnsi="Times New Roman" w:cs="Times New Roman"/>
        </w:rPr>
        <w:t xml:space="preserve"> equivalent load ratings of 200 lbs. </w:t>
      </w:r>
      <w:r w:rsidR="007B7660" w:rsidRPr="00624902">
        <w:rPr>
          <w:rFonts w:ascii="Times New Roman" w:hAnsi="Times New Roman" w:cs="Times New Roman"/>
        </w:rPr>
        <w:t>and ha</w:t>
      </w:r>
      <w:r w:rsidR="0025229A">
        <w:rPr>
          <w:rFonts w:ascii="Times New Roman" w:hAnsi="Times New Roman" w:cs="Times New Roman"/>
        </w:rPr>
        <w:t>ve</w:t>
      </w:r>
      <w:r w:rsidR="007B7660" w:rsidRPr="00624902">
        <w:rPr>
          <w:rFonts w:ascii="Times New Roman" w:hAnsi="Times New Roman" w:cs="Times New Roman"/>
        </w:rPr>
        <w:t xml:space="preserve"> the point value of nine as they ha</w:t>
      </w:r>
      <w:r w:rsidR="0025229A">
        <w:rPr>
          <w:rFonts w:ascii="Times New Roman" w:hAnsi="Times New Roman" w:cs="Times New Roman"/>
        </w:rPr>
        <w:t>ve</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ha</w:t>
      </w:r>
      <w:r w:rsidR="0025229A">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 xml:space="preserve">The </w:t>
      </w:r>
      <w:r w:rsidR="0025229A">
        <w:rPr>
          <w:rFonts w:ascii="Times New Roman" w:eastAsia="Times New Roman" w:hAnsi="Times New Roman" w:cs="Times New Roman"/>
          <w:color w:val="000000"/>
        </w:rPr>
        <w:t>last</w:t>
      </w:r>
      <w:r w:rsidR="0058124C">
        <w:rPr>
          <w:rFonts w:ascii="Times New Roman" w:eastAsia="Times New Roman" w:hAnsi="Times New Roman" w:cs="Times New Roman"/>
          <w:color w:val="000000"/>
        </w:rPr>
        <w:t xml:space="preserve">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5" w:name="_Toc274055921"/>
      <w:bookmarkStart w:id="156" w:name="_Toc400362019"/>
      <w:r w:rsidRPr="00624902">
        <w:rPr>
          <w:rFonts w:cs="Times New Roman"/>
          <w:szCs w:val="22"/>
        </w:rPr>
        <w:lastRenderedPageBreak/>
        <w:t>Batter</w:t>
      </w:r>
      <w:bookmarkEnd w:id="155"/>
      <w:r w:rsidR="007868C8">
        <w:rPr>
          <w:rFonts w:cs="Times New Roman"/>
          <w:szCs w:val="22"/>
        </w:rPr>
        <w:t>y</w:t>
      </w:r>
      <w:bookmarkEnd w:id="156"/>
    </w:p>
    <w:p w14:paraId="0AC0804A" w14:textId="174CE0C3" w:rsidR="00C01AAE" w:rsidRDefault="00595850" w:rsidP="00595850">
      <w:pPr>
        <w:rPr>
          <w:rFonts w:ascii="Times New Roman" w:hAnsi="Times New Roman" w:cs="Times New Roman"/>
        </w:rPr>
      </w:pPr>
      <w:r>
        <w:rPr>
          <w:rFonts w:ascii="Times New Roman" w:hAnsi="Times New Roman" w:cs="Times New Roman"/>
        </w:rPr>
        <w:t>The battery w</w:t>
      </w:r>
      <w:r w:rsidR="0025229A">
        <w:rPr>
          <w:rFonts w:ascii="Times New Roman" w:hAnsi="Times New Roman" w:cs="Times New Roman"/>
        </w:rPr>
        <w:t>ill</w:t>
      </w:r>
      <w:r>
        <w:rPr>
          <w:rFonts w:ascii="Times New Roman" w:hAnsi="Times New Roman" w:cs="Times New Roman"/>
        </w:rPr>
        <w:t xml:space="preserve"> provide the power that the APS needs. </w:t>
      </w:r>
      <w:r w:rsidR="00C01AAE">
        <w:rPr>
          <w:rFonts w:ascii="Times New Roman" w:hAnsi="Times New Roman" w:cs="Times New Roman"/>
        </w:rPr>
        <w:t xml:space="preserve">The following </w:t>
      </w:r>
      <w:r w:rsidR="0025229A">
        <w:rPr>
          <w:rFonts w:ascii="Times New Roman" w:hAnsi="Times New Roman" w:cs="Times New Roman"/>
        </w:rPr>
        <w:t>provides a description of</w:t>
      </w:r>
      <w:r w:rsidR="00C01AAE">
        <w:rPr>
          <w:rFonts w:ascii="Times New Roman" w:hAnsi="Times New Roman" w:cs="Times New Roman"/>
        </w:rPr>
        <w:t xml:space="preserve"> the process </w:t>
      </w:r>
      <w:r w:rsidR="0025229A">
        <w:rPr>
          <w:rFonts w:ascii="Times New Roman" w:hAnsi="Times New Roman" w:cs="Times New Roman"/>
        </w:rPr>
        <w:t>of</w:t>
      </w:r>
      <w:r w:rsidR="00C01AAE">
        <w:rPr>
          <w:rFonts w:ascii="Times New Roman" w:hAnsi="Times New Roman" w:cs="Times New Roman"/>
        </w:rPr>
        <w:t xml:space="preserve"> the decision and justification for choosing the battery.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57" w:name="_Toc274055922"/>
      <w:bookmarkStart w:id="158" w:name="_Toc400362020"/>
      <w:r>
        <w:rPr>
          <w:rFonts w:cs="Times New Roman"/>
          <w:szCs w:val="22"/>
        </w:rPr>
        <w:t>Items u</w:t>
      </w:r>
      <w:r w:rsidR="00D6723A" w:rsidRPr="00624902">
        <w:rPr>
          <w:rFonts w:cs="Times New Roman"/>
          <w:szCs w:val="22"/>
        </w:rPr>
        <w:t>nder Consideration</w:t>
      </w:r>
      <w:bookmarkEnd w:id="157"/>
      <w:bookmarkEnd w:id="158"/>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 xml:space="preserve">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59" w:name="_Ref274053567"/>
      <w:bookmarkStart w:id="160" w:name="_Toc400389701"/>
      <w:r w:rsidRPr="002C3E77">
        <w:t xml:space="preserve">Table </w:t>
      </w:r>
      <w:fldSimple w:instr=" SEQ Table \* ARABIC ">
        <w:r w:rsidR="00DE21B9">
          <w:rPr>
            <w:noProof/>
          </w:rPr>
          <w:t>25</w:t>
        </w:r>
      </w:fldSimple>
      <w:bookmarkEnd w:id="159"/>
      <w:r w:rsidRPr="002C3E77">
        <w:t>. The items under consideration for the batteries</w:t>
      </w:r>
      <w:bookmarkEnd w:id="160"/>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1" w:name="_Toc274055923"/>
      <w:bookmarkStart w:id="162" w:name="_Toc400362021"/>
      <w:r w:rsidRPr="00624902">
        <w:rPr>
          <w:rFonts w:cs="Times New Roman"/>
          <w:szCs w:val="22"/>
        </w:rPr>
        <w:t>Decision Matrix</w:t>
      </w:r>
      <w:bookmarkEnd w:id="161"/>
      <w:bookmarkEnd w:id="162"/>
    </w:p>
    <w:p w14:paraId="7650C543" w14:textId="41EFD29C"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w:t>
      </w:r>
      <w:r w:rsidR="0025229A">
        <w:rPr>
          <w:rFonts w:ascii="Times New Roman" w:hAnsi="Times New Roman" w:cs="Times New Roman"/>
        </w:rPr>
        <w:t>for</w:t>
      </w:r>
      <w:r w:rsidR="00D02417">
        <w:rPr>
          <w:rFonts w:ascii="Times New Roman" w:hAnsi="Times New Roman" w:cs="Times New Roman"/>
        </w:rPr>
        <w:t xml:space="preserve">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w:t>
            </w:r>
            <w:proofErr w:type="spellStart"/>
            <w:r w:rsidR="00C05107">
              <w:rPr>
                <w:rFonts w:ascii="Times New Roman" w:hAnsi="Times New Roman" w:cs="Times New Roman"/>
                <w:b/>
              </w:rPr>
              <w:t>mAH</w:t>
            </w:r>
            <w:proofErr w:type="spellEnd"/>
            <w:r w:rsidR="00C05107">
              <w:rPr>
                <w:rFonts w:ascii="Times New Roman" w:hAnsi="Times New Roman" w:cs="Times New Roman"/>
                <w:b/>
              </w:rPr>
              <w:t>)</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3"/>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3"/>
            <w:r w:rsidR="0008609D">
              <w:rPr>
                <w:rFonts w:ascii="Times New Roman" w:eastAsia="Times New Roman" w:hAnsi="Times New Roman" w:cs="Times New Roman"/>
                <w:color w:val="000000"/>
              </w:rPr>
              <w:t>4</w:t>
            </w:r>
            <w:r w:rsidR="00B36FDE">
              <w:rPr>
                <w:rStyle w:val="CommentReference"/>
              </w:rPr>
              <w:commentReference w:id="163"/>
            </w:r>
          </w:p>
        </w:tc>
      </w:tr>
    </w:tbl>
    <w:p w14:paraId="6A703E03" w14:textId="24AE6702" w:rsidR="00833536" w:rsidRPr="007868C8" w:rsidRDefault="002C3E77" w:rsidP="00B36FDE">
      <w:pPr>
        <w:pStyle w:val="Caption"/>
        <w:spacing w:after="0"/>
        <w:contextualSpacing/>
      </w:pPr>
      <w:bookmarkStart w:id="164" w:name="_Ref400277460"/>
      <w:bookmarkStart w:id="165" w:name="_Toc400389702"/>
      <w:r w:rsidRPr="002C3E77">
        <w:t xml:space="preserve">Table </w:t>
      </w:r>
      <w:fldSimple w:instr=" SEQ Table \* ARABIC ">
        <w:r w:rsidR="00DE21B9">
          <w:rPr>
            <w:noProof/>
          </w:rPr>
          <w:t>26</w:t>
        </w:r>
      </w:fldSimple>
      <w:bookmarkEnd w:id="164"/>
      <w:r w:rsidRPr="002C3E77">
        <w:t>. Decision matrix for the batteries</w:t>
      </w:r>
      <w:bookmarkEnd w:id="165"/>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66" w:name="_Toc274055924"/>
      <w:bookmarkStart w:id="167" w:name="_Toc400362022"/>
      <w:r w:rsidRPr="00624902">
        <w:rPr>
          <w:rFonts w:cs="Times New Roman"/>
          <w:szCs w:val="22"/>
        </w:rPr>
        <w:lastRenderedPageBreak/>
        <w:t>Justification</w:t>
      </w:r>
      <w:bookmarkEnd w:id="166"/>
      <w:bookmarkEnd w:id="167"/>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68" w:name="_Ref274057084"/>
      <w:bookmarkStart w:id="169" w:name="_Toc400389703"/>
      <w:r w:rsidRPr="002C3E77">
        <w:t xml:space="preserve">Table </w:t>
      </w:r>
      <w:fldSimple w:instr=" SEQ Table \* ARABIC ">
        <w:r w:rsidR="00DE21B9">
          <w:rPr>
            <w:noProof/>
          </w:rPr>
          <w:t>27</w:t>
        </w:r>
      </w:fldSimple>
      <w:bookmarkEnd w:id="168"/>
      <w:r w:rsidRPr="002C3E77">
        <w:t>. Calculations for the price of the batteries</w:t>
      </w:r>
      <w:bookmarkEnd w:id="169"/>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 xml:space="preserve">y was 2000 </w:t>
      </w:r>
      <w:proofErr w:type="spellStart"/>
      <w:r w:rsidR="00420BF2">
        <w:rPr>
          <w:rFonts w:ascii="Times New Roman" w:hAnsi="Times New Roman" w:cs="Times New Roman"/>
        </w:rPr>
        <w:t>mAh</w:t>
      </w:r>
      <w:proofErr w:type="spellEnd"/>
      <w:r w:rsidR="00420BF2">
        <w:rPr>
          <w:rFonts w:ascii="Times New Roman" w:hAnsi="Times New Roman" w:cs="Times New Roman"/>
        </w:rPr>
        <w:t xml:space="preserve"> while the other four</w:t>
      </w:r>
      <w:r w:rsidR="00985943">
        <w:rPr>
          <w:rFonts w:ascii="Times New Roman" w:hAnsi="Times New Roman" w:cs="Times New Roman"/>
        </w:rPr>
        <w:t xml:space="preserve"> batteries were 2200 </w:t>
      </w:r>
      <w:proofErr w:type="spellStart"/>
      <w:r w:rsidR="00985943">
        <w:rPr>
          <w:rFonts w:ascii="Times New Roman" w:hAnsi="Times New Roman" w:cs="Times New Roman"/>
        </w:rPr>
        <w:t>mAh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proofErr w:type="spellStart"/>
      <w:r w:rsidR="00C8295F" w:rsidRPr="00624902">
        <w:rPr>
          <w:rFonts w:ascii="Times New Roman" w:hAnsi="Times New Roman" w:cs="Times New Roman"/>
        </w:rPr>
        <w:t>mAh</w:t>
      </w:r>
      <w:proofErr w:type="spellEnd"/>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60E38637"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8D7DA5" w:rsidRDefault="00833536" w:rsidP="00B36FDE">
            <w:pPr>
              <w:contextualSpacing/>
              <w:jc w:val="center"/>
              <w:rPr>
                <w:rFonts w:ascii="Times New Roman" w:hAnsi="Times New Roman" w:cs="Times New Roman"/>
                <w:b/>
              </w:rPr>
            </w:pPr>
            <w:r w:rsidRPr="008D7DA5">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61941FF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640E107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1BF72973"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C-20 C</m:t>
                        </m:r>
                      </m:num>
                      <m:den>
                        <m:r>
                          <m:rPr>
                            <m:sty m:val="p"/>
                          </m:rPr>
                          <w:rPr>
                            <w:rFonts w:ascii="Cambria Math" w:hAnsi="Cambria Math" w:cs="Times New Roman"/>
                          </w:rPr>
                          <m:t>30 C</m:t>
                        </m:r>
                      </m:den>
                    </m:f>
                  </m:e>
                </m:d>
                <m:r>
                  <m:rPr>
                    <m:sty m:val="p"/>
                  </m:rP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6D2E4C8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C-25 C</m:t>
                        </m:r>
                      </m:num>
                      <m:den>
                        <m:r>
                          <m:rPr>
                            <m:sty m:val="p"/>
                          </m:rPr>
                          <w:rPr>
                            <w:rFonts w:ascii="Cambria Math" w:hAnsi="Cambria Math" w:cs="Times New Roman"/>
                          </w:rPr>
                          <m:t>30 C</m:t>
                        </m:r>
                      </m:den>
                    </m:f>
                  </m:e>
                </m:d>
                <m:r>
                  <m:rPr>
                    <m:sty m:val="p"/>
                  </m:rP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57D35088"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0" w:name="_Ref274056262"/>
      <w:bookmarkStart w:id="171" w:name="_Toc400389704"/>
      <w:r w:rsidRPr="002C3E77">
        <w:t xml:space="preserve">Table </w:t>
      </w:r>
      <w:fldSimple w:instr=" SEQ Table \* ARABIC ">
        <w:r w:rsidR="00DE21B9">
          <w:rPr>
            <w:noProof/>
          </w:rPr>
          <w:t>28</w:t>
        </w:r>
      </w:fldSimple>
      <w:bookmarkEnd w:id="170"/>
      <w:r w:rsidRPr="002C3E77">
        <w:t>. Calculations for the discharge rate of the batteries</w:t>
      </w:r>
      <w:bookmarkEnd w:id="171"/>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30"/>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433C7E4D"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V-3.7 V</m:t>
                        </m:r>
                      </m:num>
                      <m:den>
                        <m:r>
                          <m:rPr>
                            <m:sty m:val="p"/>
                          </m:rPr>
                          <w:rPr>
                            <w:rFonts w:ascii="Cambria Math" w:hAnsi="Cambria Math" w:cs="Times New Roman"/>
                          </w:rPr>
                          <m:t>11.1 V</m:t>
                        </m:r>
                      </m:den>
                    </m:f>
                  </m:e>
                </m:d>
                <m:r>
                  <m:rPr>
                    <m:sty m:val="p"/>
                  </m:rP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4BAC9906"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V-7.4 V</m:t>
                        </m:r>
                      </m:num>
                      <m:den>
                        <m:r>
                          <m:rPr>
                            <m:sty m:val="p"/>
                          </m:rPr>
                          <w:rPr>
                            <w:rFonts w:ascii="Cambria Math" w:hAnsi="Cambria Math" w:cs="Times New Roman"/>
                          </w:rPr>
                          <m:t>11.1 V</m:t>
                        </m:r>
                      </m:den>
                    </m:f>
                  </m:e>
                </m:d>
                <m:r>
                  <m:rPr>
                    <m:sty m:val="p"/>
                  </m:rP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4ECA8B0C"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0FF73F9E"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m:t>
                </m:r>
                <m:r>
                  <m:rPr>
                    <m:sty m:val="p"/>
                  </m:rP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345EB24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4F713B06" w14:textId="717588CE" w:rsidR="00833536" w:rsidRDefault="002C3E77" w:rsidP="00B36FDE">
      <w:pPr>
        <w:pStyle w:val="Caption"/>
        <w:spacing w:after="0"/>
        <w:contextualSpacing/>
      </w:pPr>
      <w:bookmarkStart w:id="172" w:name="_Ref274055665"/>
      <w:bookmarkStart w:id="173" w:name="_Toc400389705"/>
      <w:r>
        <w:t xml:space="preserve">Table </w:t>
      </w:r>
      <w:fldSimple w:instr=" SEQ Table \* ARABIC ">
        <w:r w:rsidR="00DE21B9">
          <w:rPr>
            <w:noProof/>
          </w:rPr>
          <w:t>29</w:t>
        </w:r>
      </w:fldSimple>
      <w:bookmarkEnd w:id="172"/>
      <w:r>
        <w:t>. Calculations for the voltage of the batteries</w:t>
      </w:r>
      <w:bookmarkEnd w:id="173"/>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2B1E007B"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87"/>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PRT-08483</w:t>
            </w:r>
          </w:p>
        </w:tc>
        <w:tc>
          <w:tcPr>
            <w:tcW w:w="0" w:type="auto"/>
          </w:tcPr>
          <w:p w14:paraId="02560247" w14:textId="2B748E3A"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g-36 g</m:t>
                        </m:r>
                      </m:num>
                      <m:den>
                        <m:r>
                          <m:rPr>
                            <m:sty m:val="p"/>
                          </m:rPr>
                          <w:rPr>
                            <w:rFonts w:ascii="Cambria Math" w:hAnsi="Cambria Math" w:cs="Times New Roman"/>
                          </w:rPr>
                          <m:t>206 g</m:t>
                        </m:r>
                      </m:den>
                    </m:f>
                  </m:e>
                </m:d>
                <m:r>
                  <m:rPr>
                    <m:sty m:val="p"/>
                  </m:rPr>
                  <w:rPr>
                    <w:rFonts w:ascii="Cambria Math" w:hAnsi="Cambria Math" w:cs="Times New Roman"/>
                  </w:rPr>
                  <m:t>+1=8.43≈8</m:t>
                </m:r>
              </m:oMath>
            </m:oMathPara>
          </w:p>
        </w:tc>
        <w:tc>
          <w:tcPr>
            <w:tcW w:w="0" w:type="auto"/>
          </w:tcPr>
          <w:p w14:paraId="38A1FFE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lastRenderedPageBreak/>
              <w:t>PRT-11856</w:t>
            </w:r>
          </w:p>
        </w:tc>
        <w:tc>
          <w:tcPr>
            <w:tcW w:w="0" w:type="auto"/>
          </w:tcPr>
          <w:p w14:paraId="0CFE4335" w14:textId="2D04A23D" w:rsidR="00833536" w:rsidRPr="008D7DA5" w:rsidRDefault="008D7DA5" w:rsidP="00B36FDE">
            <w:pPr>
              <w:contextualSpacing/>
              <w:rPr>
                <w:rFonts w:ascii="Times New Roman"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g-206 g</m:t>
                        </m:r>
                      </m:num>
                      <m:den>
                        <m:r>
                          <m:rPr>
                            <m:sty m:val="p"/>
                          </m:rPr>
                          <w:rPr>
                            <w:rFonts w:ascii="Cambria Math" w:hAnsi="Cambria Math" w:cs="Times New Roman"/>
                          </w:rPr>
                          <m:t>206 g</m:t>
                        </m:r>
                      </m:den>
                    </m:f>
                  </m:e>
                </m:d>
                <m:r>
                  <m:rPr>
                    <m:sty m:val="p"/>
                  </m:rPr>
                  <w:rPr>
                    <w:rFonts w:ascii="Cambria Math" w:hAnsi="Cambria Math" w:cs="Times New Roman"/>
                  </w:rPr>
                  <m:t>+1=1</m:t>
                </m:r>
              </m:oMath>
            </m:oMathPara>
          </w:p>
        </w:tc>
        <w:tc>
          <w:tcPr>
            <w:tcW w:w="0" w:type="auto"/>
          </w:tcPr>
          <w:p w14:paraId="1164F9DC"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T2200.3S.20 </w:t>
            </w:r>
          </w:p>
        </w:tc>
        <w:tc>
          <w:tcPr>
            <w:tcW w:w="0" w:type="auto"/>
          </w:tcPr>
          <w:p w14:paraId="7E7D692E" w14:textId="73B26EFC"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2C390724"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T2200.3S.25 </w:t>
            </w:r>
          </w:p>
        </w:tc>
        <w:tc>
          <w:tcPr>
            <w:tcW w:w="0" w:type="auto"/>
          </w:tcPr>
          <w:p w14:paraId="496C7973" w14:textId="683D6E26"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617C0C7D"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T2200.3S.30 </w:t>
            </w:r>
          </w:p>
        </w:tc>
        <w:tc>
          <w:tcPr>
            <w:tcW w:w="0" w:type="auto"/>
          </w:tcPr>
          <w:p w14:paraId="2092B5E8" w14:textId="4F379999"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g-197 g</m:t>
                        </m:r>
                      </m:num>
                      <m:den>
                        <m:r>
                          <m:rPr>
                            <m:sty m:val="p"/>
                          </m:rPr>
                          <w:rPr>
                            <w:rFonts w:ascii="Cambria Math" w:hAnsi="Cambria Math" w:cs="Times New Roman"/>
                          </w:rPr>
                          <m:t>206 g</m:t>
                        </m:r>
                      </m:den>
                    </m:f>
                  </m:e>
                </m:d>
                <m:r>
                  <m:rPr>
                    <m:sty m:val="p"/>
                  </m:rPr>
                  <w:rPr>
                    <w:rFonts w:ascii="Cambria Math" w:hAnsi="Cambria Math" w:cs="Times New Roman"/>
                  </w:rPr>
                  <m:t>+1=1.39≈1</m:t>
                </m:r>
              </m:oMath>
            </m:oMathPara>
          </w:p>
        </w:tc>
        <w:tc>
          <w:tcPr>
            <w:tcW w:w="0" w:type="auto"/>
          </w:tcPr>
          <w:p w14:paraId="375953A8" w14:textId="77777777" w:rsidR="00833536" w:rsidRPr="008D7DA5" w:rsidRDefault="00833536" w:rsidP="00B36FDE">
            <w:pPr>
              <w:keepNext/>
              <w:contextualSpacing/>
              <w:rPr>
                <w:rFonts w:ascii="Times New Roman" w:hAnsi="Times New Roman" w:cs="Times New Roman"/>
              </w:rPr>
            </w:pPr>
            <w:r w:rsidRPr="008D7DA5">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4" w:name="_Ref274055678"/>
      <w:bookmarkStart w:id="175" w:name="_Toc400389706"/>
      <w:r>
        <w:t xml:space="preserve">Table </w:t>
      </w:r>
      <w:fldSimple w:instr=" SEQ Table \* ARABIC ">
        <w:r w:rsidR="00DE21B9">
          <w:rPr>
            <w:noProof/>
          </w:rPr>
          <w:t>30</w:t>
        </w:r>
      </w:fldSimple>
      <w:bookmarkEnd w:id="174"/>
      <w:r>
        <w:t>. Calculations for the weight of the batteries</w:t>
      </w:r>
      <w:bookmarkEnd w:id="175"/>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76" w:name="_Toc274055893"/>
      <w:bookmarkStart w:id="177" w:name="_Toc400362023"/>
      <w:r w:rsidRPr="00624902">
        <w:rPr>
          <w:rFonts w:cs="Times New Roman"/>
          <w:szCs w:val="22"/>
        </w:rPr>
        <w:lastRenderedPageBreak/>
        <w:t>Requirements Traceability</w:t>
      </w:r>
      <w:bookmarkEnd w:id="176"/>
      <w:bookmarkEnd w:id="177"/>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78" w:name="_Toc274055894"/>
      <w:bookmarkStart w:id="179" w:name="_Toc400362024"/>
      <w:r w:rsidRPr="00624902">
        <w:rPr>
          <w:rFonts w:cs="Times New Roman"/>
          <w:szCs w:val="22"/>
        </w:rPr>
        <w:t>Microcontroller</w:t>
      </w:r>
      <w:bookmarkEnd w:id="178"/>
      <w:bookmarkEnd w:id="179"/>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0" w:name="_Ref274054315"/>
      <w:bookmarkStart w:id="181" w:name="_Toc400389707"/>
      <w:r>
        <w:t xml:space="preserve">Table </w:t>
      </w:r>
      <w:fldSimple w:instr=" SEQ Table \* ARABIC ">
        <w:r w:rsidR="00DE21B9">
          <w:rPr>
            <w:noProof/>
          </w:rPr>
          <w:t>31</w:t>
        </w:r>
      </w:fldSimple>
      <w:bookmarkEnd w:id="180"/>
      <w:r>
        <w:t>. Requirements traceability for the microcontroller</w:t>
      </w:r>
      <w:bookmarkEnd w:id="181"/>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2" w:name="_Toc274055895"/>
      <w:bookmarkStart w:id="183" w:name="_Toc400362025"/>
      <w:r w:rsidRPr="00624902">
        <w:rPr>
          <w:rFonts w:cs="Times New Roman"/>
          <w:szCs w:val="22"/>
        </w:rPr>
        <w:t>Sensors</w:t>
      </w:r>
      <w:bookmarkEnd w:id="182"/>
      <w:bookmarkEnd w:id="183"/>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Carabiner,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4" w:name="_Ref274054374"/>
      <w:bookmarkStart w:id="185" w:name="_Toc400389708"/>
      <w:r>
        <w:t xml:space="preserve">Table </w:t>
      </w:r>
      <w:fldSimple w:instr=" SEQ Table \* ARABIC ">
        <w:r w:rsidR="00DE21B9">
          <w:rPr>
            <w:noProof/>
          </w:rPr>
          <w:t>32</w:t>
        </w:r>
      </w:fldSimple>
      <w:bookmarkEnd w:id="184"/>
      <w:r>
        <w:t>. Requirements traceability for the sensors</w:t>
      </w:r>
      <w:bookmarkEnd w:id="185"/>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86" w:name="_Toc274055896"/>
      <w:bookmarkStart w:id="187" w:name="_Toc400362026"/>
      <w:r w:rsidRPr="00624902">
        <w:rPr>
          <w:rFonts w:cs="Times New Roman"/>
          <w:szCs w:val="22"/>
        </w:rPr>
        <w:lastRenderedPageBreak/>
        <w:t>Motors</w:t>
      </w:r>
      <w:bookmarkEnd w:id="186"/>
      <w:bookmarkEnd w:id="187"/>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w:t>
            </w:r>
            <w:proofErr w:type="spellStart"/>
            <w:r>
              <w:rPr>
                <w:rFonts w:ascii="Times New Roman" w:hAnsi="Times New Roman" w:cs="Times New Roman"/>
              </w:rPr>
              <w:t>Ncm</w:t>
            </w:r>
            <w:proofErr w:type="spellEnd"/>
            <w:r>
              <w:rPr>
                <w:rFonts w:ascii="Times New Roman" w:hAnsi="Times New Roman" w:cs="Times New Roman"/>
              </w:rPr>
              <w:t xml:space="preserve">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88" w:name="_Ref274054412"/>
      <w:bookmarkStart w:id="189" w:name="_Toc400389709"/>
      <w:r>
        <w:t xml:space="preserve">Table </w:t>
      </w:r>
      <w:fldSimple w:instr=" SEQ Table \* ARABIC ">
        <w:r w:rsidR="00DE21B9">
          <w:rPr>
            <w:noProof/>
          </w:rPr>
          <w:t>33</w:t>
        </w:r>
      </w:fldSimple>
      <w:bookmarkEnd w:id="188"/>
      <w:r>
        <w:t>. Requirements traceability for the motors</w:t>
      </w:r>
      <w:bookmarkEnd w:id="189"/>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0" w:name="_Toc400362027"/>
      <w:r>
        <w:rPr>
          <w:rFonts w:cs="Times New Roman"/>
          <w:szCs w:val="22"/>
        </w:rPr>
        <w:t>Claw</w:t>
      </w:r>
      <w:bookmarkEnd w:id="190"/>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Carabiner.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Carabiner.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91" w:name="_Ref274054441"/>
      <w:bookmarkStart w:id="192" w:name="_Toc400389710"/>
      <w:r>
        <w:t xml:space="preserve">Table </w:t>
      </w:r>
      <w:fldSimple w:instr=" SEQ Table \* ARABIC ">
        <w:r w:rsidR="00DE21B9">
          <w:rPr>
            <w:noProof/>
          </w:rPr>
          <w:t>34</w:t>
        </w:r>
      </w:fldSimple>
      <w:bookmarkEnd w:id="191"/>
      <w:r>
        <w:t>. Requirements traceability for the claw</w:t>
      </w:r>
      <w:bookmarkEnd w:id="192"/>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93" w:name="_Toc274055898"/>
      <w:bookmarkStart w:id="194" w:name="_Toc400362028"/>
      <w:r w:rsidRPr="00624902">
        <w:rPr>
          <w:rFonts w:cs="Times New Roman"/>
          <w:szCs w:val="22"/>
        </w:rPr>
        <w:t>Frame</w:t>
      </w:r>
      <w:bookmarkEnd w:id="193"/>
      <w:bookmarkEnd w:id="194"/>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195" w:name="_Ref274054469"/>
      <w:bookmarkStart w:id="196" w:name="_Toc400389711"/>
      <w:r>
        <w:t xml:space="preserve">Table </w:t>
      </w:r>
      <w:fldSimple w:instr=" SEQ Table \* ARABIC ">
        <w:r w:rsidR="00DE21B9">
          <w:rPr>
            <w:noProof/>
          </w:rPr>
          <w:t>35</w:t>
        </w:r>
      </w:fldSimple>
      <w:bookmarkEnd w:id="195"/>
      <w:r>
        <w:t>. Requirements traceability for the frame</w:t>
      </w:r>
      <w:bookmarkEnd w:id="196"/>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197" w:name="_Toc274055899"/>
      <w:bookmarkStart w:id="198" w:name="_Toc400362029"/>
      <w:r w:rsidRPr="00624902">
        <w:rPr>
          <w:rFonts w:cs="Times New Roman"/>
          <w:szCs w:val="22"/>
        </w:rPr>
        <w:t>Batte</w:t>
      </w:r>
      <w:r>
        <w:rPr>
          <w:rFonts w:cs="Times New Roman"/>
          <w:szCs w:val="22"/>
        </w:rPr>
        <w:t>ry</w:t>
      </w:r>
      <w:bookmarkEnd w:id="197"/>
      <w:bookmarkEnd w:id="198"/>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199" w:name="_Ref274054502"/>
      <w:bookmarkStart w:id="200" w:name="_Toc400389712"/>
      <w:r>
        <w:t xml:space="preserve">Table </w:t>
      </w:r>
      <w:fldSimple w:instr=" SEQ Table \* ARABIC ">
        <w:r w:rsidR="00DE21B9">
          <w:rPr>
            <w:noProof/>
          </w:rPr>
          <w:t>36</w:t>
        </w:r>
      </w:fldSimple>
      <w:bookmarkEnd w:id="199"/>
      <w:r>
        <w:t>. Requirements traceability for the batteries</w:t>
      </w:r>
      <w:bookmarkEnd w:id="200"/>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1" w:name="_Toc274055925"/>
      <w:bookmarkStart w:id="202" w:name="_Toc400362030"/>
      <w:r w:rsidRPr="00624902">
        <w:rPr>
          <w:rFonts w:cs="Times New Roman"/>
          <w:szCs w:val="22"/>
        </w:rPr>
        <w:lastRenderedPageBreak/>
        <w:t>Risk Analysis</w:t>
      </w:r>
      <w:bookmarkEnd w:id="201"/>
      <w:bookmarkEnd w:id="202"/>
    </w:p>
    <w:p w14:paraId="0ADB0A6F" w14:textId="18161DC9"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sidR="00C74C58">
        <w:rPr>
          <w:rFonts w:ascii="Times New Roman" w:hAnsi="Times New Roman" w:cs="Times New Roman"/>
        </w:rPr>
        <w:t>associated with</w:t>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76D42AF9" w14:textId="77777777" w:rsidR="00415CC7" w:rsidRDefault="00415CC7" w:rsidP="00B36FDE">
      <w:pPr>
        <w:spacing w:after="0" w:line="240" w:lineRule="auto"/>
        <w:contextualSpacing/>
        <w:rPr>
          <w:rFonts w:ascii="Times New Roman" w:hAnsi="Times New Roman" w:cs="Times New Roman"/>
        </w:rPr>
      </w:pPr>
    </w:p>
    <w:p w14:paraId="44818AD4" w14:textId="54F6E7A9" w:rsidR="00415CC7" w:rsidRDefault="00415CC7" w:rsidP="00B36FDE">
      <w:pPr>
        <w:spacing w:after="0" w:line="240" w:lineRule="auto"/>
        <w:contextualSpacing/>
        <w:rPr>
          <w:rFonts w:ascii="Times New Roman" w:hAnsi="Times New Roman" w:cs="Times New Roman"/>
        </w:rPr>
      </w:pPr>
      <w:r>
        <w:rPr>
          <w:rFonts w:ascii="Times New Roman" w:hAnsi="Times New Roman" w:cs="Times New Roman"/>
        </w:rPr>
        <w:t>Multiple components are at risk for physical damage to each component and the possibility of pieces falling off the APS. Tools will be kept available during operation of the APS. The team will perform maintenance on the APS as required to keep it in physical shape for performance. Extra hardware, bolts, nuts, and screws</w:t>
      </w:r>
      <w:r w:rsidR="00563BBC">
        <w:rPr>
          <w:rFonts w:ascii="Times New Roman" w:hAnsi="Times New Roman" w:cs="Times New Roman"/>
        </w:rPr>
        <w:t xml:space="preserve"> will be purchased and kept available for maintenance on the APS.</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03" w:name="_Toc274055926"/>
      <w:bookmarkStart w:id="204" w:name="_Toc400362031"/>
      <w:r w:rsidRPr="00624902">
        <w:rPr>
          <w:rFonts w:cs="Times New Roman"/>
          <w:szCs w:val="22"/>
        </w:rPr>
        <w:t>Microcontroller</w:t>
      </w:r>
      <w:bookmarkEnd w:id="203"/>
      <w:bookmarkEnd w:id="204"/>
    </w:p>
    <w:p w14:paraId="03137569" w14:textId="05E02FCA"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Most issues with the microcontroller become massive problems as the microcontroller controls the APS and its abilities to perform tasks. The team will perform functional tests of the APS prior to its operation</w:t>
      </w:r>
      <w:r w:rsidR="00F73A49">
        <w:rPr>
          <w:rFonts w:ascii="Times New Roman" w:hAnsi="Times New Roman" w:cs="Times New Roman"/>
        </w:rPr>
        <w:t xml:space="preserve"> alleviate risks to the APS and its components</w:t>
      </w:r>
      <w:r>
        <w:rPr>
          <w:rFonts w:ascii="Times New Roman" w:hAnsi="Times New Roman" w:cs="Times New Roman"/>
        </w:rPr>
        <w:t xml:space="preserve">. </w:t>
      </w: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Pr="00637C9A">
        <w:rPr>
          <w:rFonts w:ascii="Times New Roman" w:hAnsi="Times New Roman" w:cs="Times New Roman"/>
        </w:rPr>
        <w:t xml:space="preserve">Table </w:t>
      </w:r>
      <w:r w:rsidRPr="00637C9A">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details</w:t>
      </w:r>
      <w:r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ayout w:type="fixed"/>
        <w:tblLook w:val="04A0" w:firstRow="1" w:lastRow="0" w:firstColumn="1" w:lastColumn="0" w:noHBand="0" w:noVBand="1"/>
      </w:tblPr>
      <w:tblGrid>
        <w:gridCol w:w="2970"/>
        <w:gridCol w:w="1440"/>
        <w:gridCol w:w="990"/>
        <w:gridCol w:w="3240"/>
      </w:tblGrid>
      <w:tr w:rsidR="00FF6FC5" w:rsidRPr="00624902" w14:paraId="5296A77F" w14:textId="77777777" w:rsidTr="006D1504">
        <w:trPr>
          <w:jc w:val="center"/>
        </w:trPr>
        <w:tc>
          <w:tcPr>
            <w:tcW w:w="2970"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05" w:name="_Ref400166240"/>
            <w:r w:rsidRPr="00624902">
              <w:rPr>
                <w:rFonts w:ascii="Times New Roman" w:hAnsi="Times New Roman" w:cs="Times New Roman"/>
                <w:b/>
              </w:rPr>
              <w:t>Risk</w:t>
            </w:r>
          </w:p>
        </w:tc>
        <w:tc>
          <w:tcPr>
            <w:tcW w:w="144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990"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3240"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6D1504">
        <w:trPr>
          <w:jc w:val="center"/>
        </w:trPr>
        <w:tc>
          <w:tcPr>
            <w:tcW w:w="2970" w:type="dxa"/>
          </w:tcPr>
          <w:p w14:paraId="78A48A80" w14:textId="18DC957F" w:rsidR="00FF6FC5" w:rsidRPr="00624902" w:rsidRDefault="001C40E0" w:rsidP="00B36FDE">
            <w:pPr>
              <w:contextualSpacing/>
              <w:rPr>
                <w:rFonts w:ascii="Times New Roman" w:hAnsi="Times New Roman" w:cs="Times New Roman"/>
              </w:rPr>
            </w:pPr>
            <w:r>
              <w:rPr>
                <w:rFonts w:ascii="Times New Roman" w:hAnsi="Times New Roman" w:cs="Times New Roman"/>
              </w:rPr>
              <w:t>Microcontroller fails</w:t>
            </w:r>
          </w:p>
        </w:tc>
        <w:tc>
          <w:tcPr>
            <w:tcW w:w="1440" w:type="dxa"/>
          </w:tcPr>
          <w:p w14:paraId="5B6248C2" w14:textId="377F2152" w:rsidR="00FF6FC5" w:rsidRPr="00624902" w:rsidRDefault="00637C9A" w:rsidP="00B36FDE">
            <w:pPr>
              <w:contextualSpacing/>
              <w:rPr>
                <w:rFonts w:ascii="Times New Roman" w:hAnsi="Times New Roman" w:cs="Times New Roman"/>
              </w:rPr>
            </w:pPr>
            <w:r>
              <w:rPr>
                <w:rFonts w:ascii="Times New Roman" w:hAnsi="Times New Roman" w:cs="Times New Roman"/>
              </w:rPr>
              <w:t>3</w:t>
            </w:r>
          </w:p>
        </w:tc>
        <w:tc>
          <w:tcPr>
            <w:tcW w:w="990" w:type="dxa"/>
          </w:tcPr>
          <w:p w14:paraId="648E28D8" w14:textId="01A87AE4"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3CC1D5AA" w14:textId="6D4A4FCB" w:rsidR="00FF6FC5" w:rsidRPr="00624902" w:rsidRDefault="001C40E0" w:rsidP="00B36FDE">
            <w:pPr>
              <w:contextualSpacing/>
              <w:rPr>
                <w:rFonts w:ascii="Times New Roman" w:hAnsi="Times New Roman" w:cs="Times New Roman"/>
              </w:rPr>
            </w:pPr>
            <w:r>
              <w:rPr>
                <w:rFonts w:ascii="Times New Roman" w:hAnsi="Times New Roman" w:cs="Times New Roman"/>
              </w:rPr>
              <w:t>Functional tests will be performed before each use.</w:t>
            </w:r>
          </w:p>
        </w:tc>
      </w:tr>
      <w:tr w:rsidR="00637C9A" w:rsidRPr="00624902" w14:paraId="26A2AD74" w14:textId="77777777" w:rsidTr="006D1504">
        <w:trPr>
          <w:jc w:val="center"/>
        </w:trPr>
        <w:tc>
          <w:tcPr>
            <w:tcW w:w="2970" w:type="dxa"/>
          </w:tcPr>
          <w:p w14:paraId="16EB478F" w14:textId="49E50DC9" w:rsidR="00637C9A" w:rsidRDefault="00637C9A" w:rsidP="00B36FDE">
            <w:pPr>
              <w:contextualSpacing/>
              <w:rPr>
                <w:rFonts w:ascii="Times New Roman" w:hAnsi="Times New Roman" w:cs="Times New Roman"/>
              </w:rPr>
            </w:pPr>
            <w:r>
              <w:rPr>
                <w:rFonts w:ascii="Times New Roman" w:hAnsi="Times New Roman" w:cs="Times New Roman"/>
              </w:rPr>
              <w:t>Microcontroller fails to start</w:t>
            </w:r>
          </w:p>
        </w:tc>
        <w:tc>
          <w:tcPr>
            <w:tcW w:w="1440" w:type="dxa"/>
          </w:tcPr>
          <w:p w14:paraId="5B24E4EE" w14:textId="0F78A9CF" w:rsidR="00637C9A" w:rsidRDefault="00772FD0" w:rsidP="00B36FDE">
            <w:pPr>
              <w:contextualSpacing/>
              <w:rPr>
                <w:rFonts w:ascii="Times New Roman" w:hAnsi="Times New Roman" w:cs="Times New Roman"/>
              </w:rPr>
            </w:pPr>
            <w:r>
              <w:rPr>
                <w:rFonts w:ascii="Times New Roman" w:hAnsi="Times New Roman" w:cs="Times New Roman"/>
              </w:rPr>
              <w:t>3</w:t>
            </w:r>
          </w:p>
        </w:tc>
        <w:tc>
          <w:tcPr>
            <w:tcW w:w="990" w:type="dxa"/>
          </w:tcPr>
          <w:p w14:paraId="316F7034" w14:textId="734EBF45" w:rsidR="00637C9A"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1B304A64" w14:textId="78F4D75A" w:rsidR="00637C9A" w:rsidRPr="00624902" w:rsidRDefault="006D1504" w:rsidP="00B36FDE">
            <w:pPr>
              <w:contextualSpacing/>
              <w:rPr>
                <w:rFonts w:ascii="Times New Roman" w:hAnsi="Times New Roman" w:cs="Times New Roman"/>
              </w:rPr>
            </w:pPr>
            <w:r>
              <w:rPr>
                <w:rFonts w:ascii="Times New Roman" w:hAnsi="Times New Roman" w:cs="Times New Roman"/>
              </w:rPr>
              <w:t>The team will perform a visual inspection of the connections to the microcontroller.</w:t>
            </w:r>
          </w:p>
        </w:tc>
      </w:tr>
      <w:tr w:rsidR="00FF6FC5" w:rsidRPr="00624902" w14:paraId="70BC8C62" w14:textId="77777777" w:rsidTr="006D1504">
        <w:trPr>
          <w:jc w:val="center"/>
        </w:trPr>
        <w:tc>
          <w:tcPr>
            <w:tcW w:w="2970" w:type="dxa"/>
          </w:tcPr>
          <w:p w14:paraId="5F43C0BD" w14:textId="6D2619DE" w:rsidR="00FF6FC5" w:rsidRPr="00624902" w:rsidRDefault="00637C9A" w:rsidP="00B36FDE">
            <w:pPr>
              <w:contextualSpacing/>
              <w:rPr>
                <w:rFonts w:ascii="Times New Roman" w:hAnsi="Times New Roman" w:cs="Times New Roman"/>
              </w:rPr>
            </w:pPr>
            <w:r>
              <w:rPr>
                <w:rFonts w:ascii="Times New Roman" w:hAnsi="Times New Roman" w:cs="Times New Roman"/>
              </w:rPr>
              <w:t>Microcontroller overheats</w:t>
            </w:r>
          </w:p>
        </w:tc>
        <w:tc>
          <w:tcPr>
            <w:tcW w:w="1440" w:type="dxa"/>
          </w:tcPr>
          <w:p w14:paraId="4545FF15" w14:textId="69BB459E" w:rsidR="00FF6FC5" w:rsidRPr="00624902" w:rsidRDefault="00637C9A" w:rsidP="00B36FDE">
            <w:pPr>
              <w:contextualSpacing/>
              <w:rPr>
                <w:rFonts w:ascii="Times New Roman" w:hAnsi="Times New Roman" w:cs="Times New Roman"/>
              </w:rPr>
            </w:pPr>
            <w:r>
              <w:rPr>
                <w:rFonts w:ascii="Times New Roman" w:hAnsi="Times New Roman" w:cs="Times New Roman"/>
              </w:rPr>
              <w:t>4</w:t>
            </w:r>
          </w:p>
        </w:tc>
        <w:tc>
          <w:tcPr>
            <w:tcW w:w="990" w:type="dxa"/>
          </w:tcPr>
          <w:p w14:paraId="29579C1A" w14:textId="506AB4DC"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210C5243" w14:textId="0AA040EF" w:rsidR="00FF6FC5" w:rsidRPr="00624902" w:rsidRDefault="005B0EDD" w:rsidP="00B36FDE">
            <w:pPr>
              <w:contextualSpacing/>
              <w:rPr>
                <w:rFonts w:ascii="Times New Roman" w:hAnsi="Times New Roman" w:cs="Times New Roman"/>
              </w:rPr>
            </w:pPr>
            <w:r>
              <w:rPr>
                <w:rFonts w:ascii="Times New Roman" w:hAnsi="Times New Roman" w:cs="Times New Roman"/>
              </w:rPr>
              <w:t xml:space="preserve">A visual inspection will be performed to verify if the microcontroller is still useable. Connections and the battery will be inspected. </w:t>
            </w:r>
          </w:p>
        </w:tc>
      </w:tr>
    </w:tbl>
    <w:p w14:paraId="2F71177B" w14:textId="1C9B61BC" w:rsidR="00DB6409" w:rsidRDefault="00C83D0E" w:rsidP="00B36FDE">
      <w:pPr>
        <w:pStyle w:val="Caption"/>
        <w:spacing w:after="0"/>
        <w:contextualSpacing/>
      </w:pPr>
      <w:bookmarkStart w:id="206" w:name="_Ref274053386"/>
      <w:bookmarkStart w:id="207" w:name="_Toc400389713"/>
      <w:r w:rsidRPr="00624902">
        <w:t xml:space="preserve">Table </w:t>
      </w:r>
      <w:fldSimple w:instr=" SEQ Table \* ARABIC ">
        <w:r w:rsidR="00DE21B9">
          <w:rPr>
            <w:noProof/>
          </w:rPr>
          <w:t>37</w:t>
        </w:r>
      </w:fldSimple>
      <w:bookmarkEnd w:id="205"/>
      <w:bookmarkEnd w:id="206"/>
      <w:r w:rsidR="007868C8">
        <w:t>.</w:t>
      </w:r>
      <w:r w:rsidRPr="00624902">
        <w:t xml:space="preserve"> Risks and al</w:t>
      </w:r>
      <w:r w:rsidR="00FF6FC5">
        <w:t>leviations associated with the m</w:t>
      </w:r>
      <w:r w:rsidRPr="00624902">
        <w:t>icrocontrollers</w:t>
      </w:r>
      <w:bookmarkEnd w:id="207"/>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08" w:name="_Toc274055927"/>
      <w:bookmarkStart w:id="209" w:name="_Toc400362032"/>
      <w:r w:rsidRPr="00624902">
        <w:rPr>
          <w:rFonts w:cs="Times New Roman"/>
          <w:szCs w:val="22"/>
        </w:rPr>
        <w:t>Sensors</w:t>
      </w:r>
      <w:bookmarkEnd w:id="208"/>
      <w:bookmarkEnd w:id="209"/>
    </w:p>
    <w:p w14:paraId="01E1AA84" w14:textId="162705A3"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Sen</w:t>
      </w:r>
      <w:r w:rsidR="006D1504">
        <w:rPr>
          <w:rFonts w:ascii="Times New Roman" w:hAnsi="Times New Roman" w:cs="Times New Roman"/>
        </w:rPr>
        <w:t xml:space="preserve">sors function as the APS </w:t>
      </w:r>
      <w:r>
        <w:rPr>
          <w:rFonts w:ascii="Times New Roman" w:hAnsi="Times New Roman" w:cs="Times New Roman"/>
        </w:rPr>
        <w:t>input sources. Without the APS being able to detect objects around it the APS would be unable to complete the tasks.</w:t>
      </w:r>
      <w:r w:rsidR="006D1504">
        <w:rPr>
          <w:rFonts w:ascii="Times New Roman" w:hAnsi="Times New Roman" w:cs="Times New Roman"/>
        </w:rPr>
        <w:t xml:space="preserve"> The team will purchase extra sensors, when the option is available, to mitigate the risk and keep them available when the APS operates. The team will perform visual inspections of the sensors after each use of the APS. </w:t>
      </w:r>
      <w:r w:rsidR="006D1504" w:rsidRPr="002423BE">
        <w:rPr>
          <w:rFonts w:ascii="Times New Roman" w:hAnsi="Times New Roman" w:cs="Times New Roman"/>
        </w:rPr>
        <w:fldChar w:fldCharType="begin"/>
      </w:r>
      <w:r w:rsidR="006D1504" w:rsidRPr="002423BE">
        <w:rPr>
          <w:rFonts w:ascii="Times New Roman" w:hAnsi="Times New Roman" w:cs="Times New Roman"/>
        </w:rPr>
        <w:instrText xml:space="preserve"> REF _Ref274053395 </w:instrText>
      </w:r>
      <w:r w:rsidR="006D1504">
        <w:rPr>
          <w:rFonts w:ascii="Times New Roman" w:hAnsi="Times New Roman" w:cs="Times New Roman"/>
        </w:rPr>
        <w:instrText xml:space="preserve"> \* MERGEFORMAT </w:instrText>
      </w:r>
      <w:r w:rsidR="006D1504" w:rsidRPr="002423BE">
        <w:rPr>
          <w:rFonts w:ascii="Times New Roman" w:hAnsi="Times New Roman" w:cs="Times New Roman"/>
        </w:rPr>
        <w:fldChar w:fldCharType="separate"/>
      </w:r>
      <w:r w:rsidR="006D1504" w:rsidRPr="006D1504">
        <w:rPr>
          <w:rFonts w:ascii="Times New Roman" w:hAnsi="Times New Roman" w:cs="Times New Roman"/>
        </w:rPr>
        <w:t xml:space="preserve">Table </w:t>
      </w:r>
      <w:r w:rsidR="006D1504" w:rsidRPr="006D1504">
        <w:rPr>
          <w:rFonts w:ascii="Times New Roman" w:hAnsi="Times New Roman" w:cs="Times New Roman"/>
          <w:noProof/>
        </w:rPr>
        <w:t>38</w:t>
      </w:r>
      <w:r w:rsidR="006D1504" w:rsidRPr="002423BE">
        <w:rPr>
          <w:rFonts w:ascii="Times New Roman" w:hAnsi="Times New Roman" w:cs="Times New Roman"/>
        </w:rPr>
        <w:fldChar w:fldCharType="end"/>
      </w:r>
      <w:r w:rsidR="006D1504" w:rsidRPr="002423BE">
        <w:rPr>
          <w:rFonts w:ascii="Times New Roman" w:hAnsi="Times New Roman" w:cs="Times New Roman"/>
        </w:rPr>
        <w:t xml:space="preserve"> details</w:t>
      </w:r>
      <w:r w:rsidR="006D1504"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1999"/>
        <w:gridCol w:w="1280"/>
        <w:gridCol w:w="990"/>
        <w:gridCol w:w="4371"/>
      </w:tblGrid>
      <w:tr w:rsidR="00FF6FC5" w:rsidRPr="00624902" w14:paraId="62E20CB7" w14:textId="77777777" w:rsidTr="005B0EDD">
        <w:trPr>
          <w:jc w:val="center"/>
        </w:trPr>
        <w:tc>
          <w:tcPr>
            <w:tcW w:w="1999"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0" w:name="_Ref400166259"/>
            <w:r w:rsidRPr="00624902">
              <w:rPr>
                <w:rFonts w:ascii="Times New Roman" w:hAnsi="Times New Roman" w:cs="Times New Roman"/>
                <w:b/>
              </w:rPr>
              <w:t>Risk</w:t>
            </w:r>
          </w:p>
        </w:tc>
        <w:tc>
          <w:tcPr>
            <w:tcW w:w="128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990"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371"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1C40E0" w:rsidRPr="00624902" w14:paraId="51205C69" w14:textId="77777777" w:rsidTr="005B0EDD">
        <w:trPr>
          <w:jc w:val="center"/>
        </w:trPr>
        <w:tc>
          <w:tcPr>
            <w:tcW w:w="1999" w:type="dxa"/>
          </w:tcPr>
          <w:p w14:paraId="624FA303" w14:textId="6567FF79" w:rsidR="001C40E0" w:rsidRPr="00624902" w:rsidRDefault="001C40E0" w:rsidP="00B36FDE">
            <w:pPr>
              <w:contextualSpacing/>
              <w:rPr>
                <w:rFonts w:ascii="Times New Roman" w:hAnsi="Times New Roman" w:cs="Times New Roman"/>
              </w:rPr>
            </w:pPr>
            <w:r>
              <w:rPr>
                <w:rFonts w:ascii="Times New Roman" w:hAnsi="Times New Roman" w:cs="Times New Roman"/>
              </w:rPr>
              <w:t>Sensor fails</w:t>
            </w:r>
            <w:r w:rsidR="000476ED">
              <w:rPr>
                <w:rFonts w:ascii="Times New Roman" w:hAnsi="Times New Roman" w:cs="Times New Roman"/>
              </w:rPr>
              <w:t xml:space="preserve"> to start</w:t>
            </w:r>
          </w:p>
        </w:tc>
        <w:tc>
          <w:tcPr>
            <w:tcW w:w="1280" w:type="dxa"/>
          </w:tcPr>
          <w:p w14:paraId="242D82E2" w14:textId="21CC2F90" w:rsidR="001C40E0"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990" w:type="dxa"/>
          </w:tcPr>
          <w:p w14:paraId="0102D4F3" w14:textId="5357A5D2" w:rsidR="001C40E0" w:rsidRPr="00624902" w:rsidRDefault="006D1504" w:rsidP="00B36FDE">
            <w:pPr>
              <w:contextualSpacing/>
              <w:rPr>
                <w:rFonts w:ascii="Times New Roman" w:hAnsi="Times New Roman" w:cs="Times New Roman"/>
              </w:rPr>
            </w:pPr>
            <w:r>
              <w:rPr>
                <w:rFonts w:ascii="Times New Roman" w:hAnsi="Times New Roman" w:cs="Times New Roman"/>
              </w:rPr>
              <w:t>9</w:t>
            </w:r>
          </w:p>
        </w:tc>
        <w:tc>
          <w:tcPr>
            <w:tcW w:w="4371" w:type="dxa"/>
          </w:tcPr>
          <w:p w14:paraId="64B00E45" w14:textId="7BA01F5D" w:rsidR="001C40E0" w:rsidRPr="00624902" w:rsidRDefault="006D1504" w:rsidP="006D1504">
            <w:pPr>
              <w:contextualSpacing/>
              <w:rPr>
                <w:rFonts w:ascii="Times New Roman" w:hAnsi="Times New Roman" w:cs="Times New Roman"/>
              </w:rPr>
            </w:pPr>
            <w:r>
              <w:rPr>
                <w:rFonts w:ascii="Times New Roman" w:hAnsi="Times New Roman" w:cs="Times New Roman"/>
              </w:rPr>
              <w:t xml:space="preserve">Perform visual inspection on the connections to the sensor. </w:t>
            </w:r>
            <w:r w:rsidR="001C40E0">
              <w:rPr>
                <w:rFonts w:ascii="Times New Roman" w:hAnsi="Times New Roman" w:cs="Times New Roman"/>
              </w:rPr>
              <w:t>Functional tests will be performed before each use. Extra sensors will be purchased and kept available.</w:t>
            </w:r>
          </w:p>
        </w:tc>
      </w:tr>
      <w:tr w:rsidR="00FF6FC5" w:rsidRPr="00624902" w14:paraId="044FA643" w14:textId="77777777" w:rsidTr="005B0EDD">
        <w:trPr>
          <w:jc w:val="center"/>
        </w:trPr>
        <w:tc>
          <w:tcPr>
            <w:tcW w:w="1999" w:type="dxa"/>
          </w:tcPr>
          <w:p w14:paraId="150EBB6C" w14:textId="6B8604F2" w:rsidR="00FF6FC5" w:rsidRPr="00624902" w:rsidRDefault="00772FD0" w:rsidP="00B36FDE">
            <w:pPr>
              <w:contextualSpacing/>
              <w:rPr>
                <w:rFonts w:ascii="Times New Roman" w:hAnsi="Times New Roman" w:cs="Times New Roman"/>
              </w:rPr>
            </w:pPr>
            <w:r>
              <w:rPr>
                <w:rFonts w:ascii="Times New Roman" w:hAnsi="Times New Roman" w:cs="Times New Roman"/>
              </w:rPr>
              <w:t>Sensor gives APS false readings</w:t>
            </w:r>
          </w:p>
        </w:tc>
        <w:tc>
          <w:tcPr>
            <w:tcW w:w="1280" w:type="dxa"/>
          </w:tcPr>
          <w:p w14:paraId="7138EA22" w14:textId="7590D46A"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990" w:type="dxa"/>
          </w:tcPr>
          <w:p w14:paraId="2F7B1AA1" w14:textId="62A52BDE"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371" w:type="dxa"/>
          </w:tcPr>
          <w:p w14:paraId="20B96B21" w14:textId="53F377E2" w:rsidR="00FF6FC5" w:rsidRPr="00624902" w:rsidRDefault="009A6091" w:rsidP="00B36FDE">
            <w:pPr>
              <w:contextualSpacing/>
              <w:rPr>
                <w:rFonts w:ascii="Times New Roman" w:hAnsi="Times New Roman" w:cs="Times New Roman"/>
              </w:rPr>
            </w:pPr>
            <w:r>
              <w:rPr>
                <w:rFonts w:ascii="Times New Roman" w:hAnsi="Times New Roman" w:cs="Times New Roman"/>
              </w:rPr>
              <w:t>Some issues will not give a visual identification of a problem and the team will have to troubleshoot if the APS performs in a random fashion.</w:t>
            </w:r>
          </w:p>
        </w:tc>
      </w:tr>
    </w:tbl>
    <w:p w14:paraId="0B3E99A3" w14:textId="6FA949B6" w:rsidR="00C83D0E" w:rsidRPr="00624902" w:rsidRDefault="00C83D0E" w:rsidP="00B36FDE">
      <w:pPr>
        <w:pStyle w:val="Caption"/>
        <w:spacing w:after="0"/>
        <w:contextualSpacing/>
      </w:pPr>
      <w:bookmarkStart w:id="211" w:name="_Ref274053395"/>
      <w:bookmarkStart w:id="212" w:name="_Toc400389714"/>
      <w:r w:rsidRPr="00624902">
        <w:t xml:space="preserve">Table </w:t>
      </w:r>
      <w:fldSimple w:instr=" SEQ Table \* ARABIC ">
        <w:r w:rsidR="00DE21B9">
          <w:rPr>
            <w:noProof/>
          </w:rPr>
          <w:t>38</w:t>
        </w:r>
      </w:fldSimple>
      <w:bookmarkEnd w:id="210"/>
      <w:bookmarkEnd w:id="211"/>
      <w:r w:rsidR="00FF6FC5">
        <w:t>.</w:t>
      </w:r>
      <w:r w:rsidRPr="00624902">
        <w:t xml:space="preserve"> Risks and </w:t>
      </w:r>
      <w:r w:rsidRPr="00FF6FC5">
        <w:t>alleviations</w:t>
      </w:r>
      <w:r w:rsidR="00821910">
        <w:t xml:space="preserve"> associated with the s</w:t>
      </w:r>
      <w:r w:rsidRPr="00624902">
        <w:t>ensors</w:t>
      </w:r>
      <w:bookmarkEnd w:id="212"/>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13" w:name="_Toc274055928"/>
      <w:bookmarkStart w:id="214" w:name="_Toc400362033"/>
      <w:r w:rsidRPr="00624902">
        <w:rPr>
          <w:rFonts w:cs="Times New Roman"/>
          <w:szCs w:val="22"/>
        </w:rPr>
        <w:lastRenderedPageBreak/>
        <w:t>Motors</w:t>
      </w:r>
      <w:bookmarkEnd w:id="213"/>
      <w:bookmarkEnd w:id="214"/>
    </w:p>
    <w:p w14:paraId="02B535B2" w14:textId="7A387343" w:rsidR="00DB6409" w:rsidRDefault="00271602" w:rsidP="00B36FDE">
      <w:pPr>
        <w:spacing w:after="0" w:line="240" w:lineRule="auto"/>
        <w:contextualSpacing/>
        <w:rPr>
          <w:rFonts w:ascii="Times New Roman" w:hAnsi="Times New Roman" w:cs="Times New Roman"/>
        </w:rPr>
      </w:pPr>
      <w:r>
        <w:rPr>
          <w:rFonts w:ascii="Times New Roman" w:hAnsi="Times New Roman" w:cs="Times New Roman"/>
        </w:rPr>
        <w:t xml:space="preserve">There will be four motors on the APS. Each motor will be attached to a wheel and will provide motion to the APS. Should there be issues with the motors the APS will become a stationary robot instead of an autonomous robot. The team shall perform a visual inspection on the motors prior to the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F73A49" w:rsidRPr="00F73A49">
        <w:rPr>
          <w:rFonts w:ascii="Times New Roman" w:hAnsi="Times New Roman" w:cs="Times New Roman"/>
        </w:rPr>
        <w:t xml:space="preserve">Table </w:t>
      </w:r>
      <w:r w:rsidR="00F73A49" w:rsidRPr="00F73A49">
        <w:rPr>
          <w:rFonts w:ascii="Times New Roman" w:hAnsi="Times New Roman" w:cs="Times New Roman"/>
          <w:noProof/>
        </w:rPr>
        <w:t>39</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9"/>
        <w:gridCol w:w="1388"/>
        <w:gridCol w:w="1053"/>
        <w:gridCol w:w="4050"/>
      </w:tblGrid>
      <w:tr w:rsidR="00FF6FC5" w:rsidRPr="00624902" w14:paraId="52259827" w14:textId="77777777" w:rsidTr="006D1504">
        <w:trPr>
          <w:jc w:val="center"/>
        </w:trPr>
        <w:tc>
          <w:tcPr>
            <w:tcW w:w="2149"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15" w:name="_Ref400166276"/>
            <w:r w:rsidRPr="00624902">
              <w:rPr>
                <w:rFonts w:ascii="Times New Roman" w:hAnsi="Times New Roman" w:cs="Times New Roman"/>
                <w:b/>
              </w:rPr>
              <w:t>Risk</w:t>
            </w:r>
          </w:p>
        </w:tc>
        <w:tc>
          <w:tcPr>
            <w:tcW w:w="1388"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53"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50"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6D1504">
        <w:trPr>
          <w:jc w:val="center"/>
        </w:trPr>
        <w:tc>
          <w:tcPr>
            <w:tcW w:w="2149"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88" w:type="dxa"/>
            <w:vAlign w:val="center"/>
          </w:tcPr>
          <w:p w14:paraId="6105B4A1" w14:textId="00184842"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5</w:t>
            </w:r>
          </w:p>
        </w:tc>
        <w:tc>
          <w:tcPr>
            <w:tcW w:w="1053" w:type="dxa"/>
            <w:vAlign w:val="center"/>
          </w:tcPr>
          <w:p w14:paraId="32EF667F" w14:textId="3E98B78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9</w:t>
            </w:r>
          </w:p>
        </w:tc>
        <w:tc>
          <w:tcPr>
            <w:tcW w:w="4050" w:type="dxa"/>
            <w:vAlign w:val="center"/>
          </w:tcPr>
          <w:p w14:paraId="253BE018" w14:textId="03ECC92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Visual inspections will be performed after each use of the APS. Extra motors will be purchased and kept available.</w:t>
            </w:r>
          </w:p>
        </w:tc>
      </w:tr>
      <w:tr w:rsidR="001C40E0" w:rsidRPr="00624902" w14:paraId="1A348E0B" w14:textId="77777777" w:rsidTr="006D1504">
        <w:trPr>
          <w:jc w:val="center"/>
        </w:trPr>
        <w:tc>
          <w:tcPr>
            <w:tcW w:w="2149" w:type="dxa"/>
            <w:vAlign w:val="center"/>
          </w:tcPr>
          <w:p w14:paraId="55F680B6" w14:textId="246E9E9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Motor skips a step</w:t>
            </w:r>
          </w:p>
        </w:tc>
        <w:tc>
          <w:tcPr>
            <w:tcW w:w="1388" w:type="dxa"/>
            <w:vAlign w:val="center"/>
          </w:tcPr>
          <w:p w14:paraId="6CB4AFB0" w14:textId="42C6EB56"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6</w:t>
            </w:r>
          </w:p>
        </w:tc>
        <w:tc>
          <w:tcPr>
            <w:tcW w:w="1053" w:type="dxa"/>
            <w:vAlign w:val="center"/>
          </w:tcPr>
          <w:p w14:paraId="6AC4F084" w14:textId="643F0BF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8</w:t>
            </w:r>
          </w:p>
        </w:tc>
        <w:tc>
          <w:tcPr>
            <w:tcW w:w="4050" w:type="dxa"/>
            <w:vAlign w:val="center"/>
          </w:tcPr>
          <w:p w14:paraId="204BE247" w14:textId="61BB1F1B"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Encoders will be used to mitigate this risk. Having feedback from each wheel and motor will give the APS proper control over its movements.</w:t>
            </w:r>
          </w:p>
        </w:tc>
      </w:tr>
    </w:tbl>
    <w:p w14:paraId="161775DA" w14:textId="0F6E4060" w:rsidR="00C83D0E" w:rsidRPr="00624902" w:rsidRDefault="00C83D0E" w:rsidP="00B36FDE">
      <w:pPr>
        <w:pStyle w:val="Caption"/>
        <w:spacing w:after="0"/>
        <w:contextualSpacing/>
      </w:pPr>
      <w:bookmarkStart w:id="216" w:name="_Ref274053405"/>
      <w:bookmarkStart w:id="217" w:name="_Toc400389715"/>
      <w:r w:rsidRPr="00624902">
        <w:t xml:space="preserve">Table </w:t>
      </w:r>
      <w:fldSimple w:instr=" SEQ Table \* ARABIC ">
        <w:r w:rsidR="00DE21B9">
          <w:rPr>
            <w:noProof/>
          </w:rPr>
          <w:t>39</w:t>
        </w:r>
      </w:fldSimple>
      <w:bookmarkEnd w:id="215"/>
      <w:bookmarkEnd w:id="216"/>
      <w:r w:rsidR="00FF6FC5">
        <w:t>.</w:t>
      </w:r>
      <w:r w:rsidRPr="00624902">
        <w:t xml:space="preserve"> Risks and al</w:t>
      </w:r>
      <w:r w:rsidR="00E06569">
        <w:t>leviations associated with the m</w:t>
      </w:r>
      <w:r w:rsidRPr="00624902">
        <w:t>otors</w:t>
      </w:r>
      <w:bookmarkEnd w:id="217"/>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18" w:name="_Toc400362034"/>
      <w:r>
        <w:rPr>
          <w:rFonts w:cs="Times New Roman"/>
          <w:szCs w:val="22"/>
        </w:rPr>
        <w:t>Claw</w:t>
      </w:r>
      <w:bookmarkEnd w:id="218"/>
    </w:p>
    <w:p w14:paraId="568D272C" w14:textId="3E4B0BF8"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APS utilizes one claw component to perform tasks. The team shall perform visual inspections on the claw prior to each use of the APS. The team will have an extra claw available as a back-up option.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0"/>
        <w:gridCol w:w="1388"/>
        <w:gridCol w:w="1094"/>
        <w:gridCol w:w="4008"/>
      </w:tblGrid>
      <w:tr w:rsidR="00FF6FC5" w:rsidRPr="00624902" w14:paraId="35B1EF34" w14:textId="77777777" w:rsidTr="000476ED">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19"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0476ED">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084A4611" w:rsidR="00FF6FC5" w:rsidRPr="00624902" w:rsidRDefault="009A6091" w:rsidP="00637C9A">
            <w:pPr>
              <w:contextualSpacing/>
              <w:rPr>
                <w:rFonts w:ascii="Times New Roman" w:hAnsi="Times New Roman" w:cs="Times New Roman"/>
              </w:rPr>
            </w:pPr>
            <w:r>
              <w:rPr>
                <w:rFonts w:ascii="Times New Roman" w:hAnsi="Times New Roman" w:cs="Times New Roman"/>
              </w:rPr>
              <w:t xml:space="preserve">Maintenance will be performed as necessary. </w:t>
            </w:r>
            <w:r w:rsidR="001C40E0">
              <w:rPr>
                <w:rFonts w:ascii="Times New Roman" w:hAnsi="Times New Roman" w:cs="Times New Roman"/>
              </w:rPr>
              <w:t xml:space="preserve">Visual inspections will be performed after </w:t>
            </w:r>
            <w:r w:rsidR="00637C9A">
              <w:rPr>
                <w:rFonts w:ascii="Times New Roman" w:hAnsi="Times New Roman" w:cs="Times New Roman"/>
              </w:rPr>
              <w:t>each use of the APS.</w:t>
            </w:r>
            <w:r>
              <w:rPr>
                <w:rFonts w:ascii="Times New Roman" w:hAnsi="Times New Roman" w:cs="Times New Roman"/>
              </w:rPr>
              <w:t xml:space="preserve"> The claw will be replaced if the original is no longer able to function.</w:t>
            </w:r>
          </w:p>
        </w:tc>
      </w:tr>
      <w:tr w:rsidR="00FF6FC5" w:rsidRPr="00624902" w14:paraId="17C095BA" w14:textId="77777777" w:rsidTr="000476ED">
        <w:trPr>
          <w:trHeight w:val="494"/>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083C31AC" w:rsidR="00FF6FC5" w:rsidRPr="00624902" w:rsidRDefault="001C40E0" w:rsidP="00B36FDE">
            <w:pPr>
              <w:contextualSpacing/>
              <w:rPr>
                <w:rFonts w:ascii="Times New Roman" w:hAnsi="Times New Roman" w:cs="Times New Roman"/>
              </w:rPr>
            </w:pPr>
            <w:r>
              <w:rPr>
                <w:rFonts w:ascii="Times New Roman" w:hAnsi="Times New Roman" w:cs="Times New Roman"/>
              </w:rPr>
              <w:t>Visual inspections will be performed after each use of the APS.</w:t>
            </w:r>
            <w:r w:rsidR="009A6091">
              <w:rPr>
                <w:rFonts w:ascii="Times New Roman" w:hAnsi="Times New Roman" w:cs="Times New Roman"/>
              </w:rPr>
              <w:t xml:space="preserve"> Maintenance will be performed as necessary.</w:t>
            </w:r>
          </w:p>
        </w:tc>
      </w:tr>
    </w:tbl>
    <w:p w14:paraId="31E7F150" w14:textId="2EE24DDA" w:rsidR="00C83D0E" w:rsidRPr="00624902" w:rsidRDefault="00C83D0E" w:rsidP="00B36FDE">
      <w:pPr>
        <w:pStyle w:val="Caption"/>
        <w:spacing w:after="0"/>
        <w:contextualSpacing/>
      </w:pPr>
      <w:bookmarkStart w:id="220" w:name="_Ref274053425"/>
      <w:bookmarkStart w:id="221" w:name="_Toc400389716"/>
      <w:r w:rsidRPr="00624902">
        <w:t xml:space="preserve">Table </w:t>
      </w:r>
      <w:fldSimple w:instr=" SEQ Table \* ARABIC ">
        <w:r w:rsidR="00DE21B9">
          <w:rPr>
            <w:noProof/>
          </w:rPr>
          <w:t>40</w:t>
        </w:r>
      </w:fldSimple>
      <w:bookmarkEnd w:id="219"/>
      <w:bookmarkEnd w:id="220"/>
      <w:r w:rsidR="00FF6FC5">
        <w:t>.</w:t>
      </w:r>
      <w:r w:rsidRPr="00624902">
        <w:t xml:space="preserve"> Risks and al</w:t>
      </w:r>
      <w:r w:rsidR="00E06569">
        <w:t xml:space="preserve">leviations associated with the </w:t>
      </w:r>
      <w:r w:rsidR="00AD2E9A">
        <w:t>claw</w:t>
      </w:r>
      <w:bookmarkEnd w:id="221"/>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22" w:name="_Toc274055930"/>
      <w:bookmarkStart w:id="223" w:name="_Toc400362035"/>
      <w:r w:rsidRPr="00624902">
        <w:rPr>
          <w:rFonts w:cs="Times New Roman"/>
          <w:szCs w:val="22"/>
        </w:rPr>
        <w:t>Wheels</w:t>
      </w:r>
      <w:bookmarkEnd w:id="222"/>
      <w:bookmarkEnd w:id="223"/>
    </w:p>
    <w:p w14:paraId="410333AE" w14:textId="655E5A0B"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wheels provide support and movement capability to the APS. The risks associated with the wheels could cause it to become stationary. </w:t>
      </w:r>
      <w:r w:rsidR="005B0EDD">
        <w:rPr>
          <w:rFonts w:ascii="Times New Roman" w:hAnsi="Times New Roman" w:cs="Times New Roman"/>
        </w:rPr>
        <w:t xml:space="preserve">Visual inspections shall be performed after each use of the APS to identify any issues with the physical state of the wheels.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1"/>
        <w:gridCol w:w="1388"/>
        <w:gridCol w:w="1094"/>
        <w:gridCol w:w="4007"/>
      </w:tblGrid>
      <w:tr w:rsidR="00FF6FC5" w:rsidRPr="00624902" w14:paraId="398C8DA5" w14:textId="77777777" w:rsidTr="000476ED">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24"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0476ED">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E03E1C5"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1096" w:type="dxa"/>
          </w:tcPr>
          <w:p w14:paraId="64AFBDE4" w14:textId="11B5271A"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068" w:type="dxa"/>
          </w:tcPr>
          <w:p w14:paraId="4514B6A9" w14:textId="64D95F7E" w:rsidR="00FF6FC5" w:rsidRPr="00624902" w:rsidRDefault="009A6091" w:rsidP="00B36FDE">
            <w:pPr>
              <w:contextualSpacing/>
              <w:rPr>
                <w:rFonts w:ascii="Times New Roman" w:hAnsi="Times New Roman" w:cs="Times New Roman"/>
              </w:rPr>
            </w:pPr>
            <w:r>
              <w:rPr>
                <w:rFonts w:ascii="Times New Roman" w:hAnsi="Times New Roman" w:cs="Times New Roman"/>
              </w:rPr>
              <w:t xml:space="preserve">Wear and tear will occur as the APS is continually used. </w:t>
            </w:r>
            <w:r w:rsidR="001C40E0">
              <w:rPr>
                <w:rFonts w:ascii="Times New Roman" w:hAnsi="Times New Roman" w:cs="Times New Roman"/>
              </w:rPr>
              <w:t>Visual inspections will be performed after each use of the APS.</w:t>
            </w:r>
          </w:p>
        </w:tc>
      </w:tr>
      <w:tr w:rsidR="00FF6FC5" w:rsidRPr="00624902" w14:paraId="6784007A" w14:textId="77777777" w:rsidTr="000476ED">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A2C3BED" w:rsidR="00FF6FC5" w:rsidRPr="00624902" w:rsidRDefault="009A6091" w:rsidP="00B36FDE">
            <w:pPr>
              <w:contextualSpacing/>
              <w:rPr>
                <w:rFonts w:ascii="Times New Roman" w:hAnsi="Times New Roman" w:cs="Times New Roman"/>
              </w:rPr>
            </w:pPr>
            <w:r>
              <w:rPr>
                <w:rFonts w:ascii="Times New Roman" w:hAnsi="Times New Roman" w:cs="Times New Roman"/>
              </w:rPr>
              <w:t>4</w:t>
            </w:r>
          </w:p>
        </w:tc>
        <w:tc>
          <w:tcPr>
            <w:tcW w:w="1096" w:type="dxa"/>
          </w:tcPr>
          <w:p w14:paraId="065AD896" w14:textId="6DA9C8B7"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6633AD16" w14:textId="389A636C" w:rsidR="00FF6FC5" w:rsidRPr="00624902" w:rsidRDefault="00415CC7" w:rsidP="009A6091">
            <w:pPr>
              <w:contextualSpacing/>
              <w:rPr>
                <w:rFonts w:ascii="Times New Roman" w:hAnsi="Times New Roman" w:cs="Times New Roman"/>
              </w:rPr>
            </w:pPr>
            <w:r>
              <w:rPr>
                <w:rFonts w:ascii="Times New Roman" w:hAnsi="Times New Roman" w:cs="Times New Roman"/>
              </w:rPr>
              <w:t xml:space="preserve">Extra </w:t>
            </w:r>
            <w:r w:rsidR="009A6091">
              <w:rPr>
                <w:rFonts w:ascii="Times New Roman" w:hAnsi="Times New Roman" w:cs="Times New Roman"/>
              </w:rPr>
              <w:t>wheels</w:t>
            </w:r>
            <w:r>
              <w:rPr>
                <w:rFonts w:ascii="Times New Roman" w:hAnsi="Times New Roman" w:cs="Times New Roman"/>
              </w:rPr>
              <w:t xml:space="preserve"> will be purchased and kept available.</w:t>
            </w:r>
          </w:p>
        </w:tc>
      </w:tr>
      <w:tr w:rsidR="00FF6FC5" w:rsidRPr="00624902" w14:paraId="24430C24" w14:textId="77777777" w:rsidTr="000476ED">
        <w:trPr>
          <w:jc w:val="center"/>
        </w:trPr>
        <w:tc>
          <w:tcPr>
            <w:tcW w:w="2178" w:type="dxa"/>
          </w:tcPr>
          <w:p w14:paraId="4E134034" w14:textId="6A1DBBA9" w:rsidR="00FF6FC5" w:rsidRPr="00624902" w:rsidRDefault="009A6091" w:rsidP="00B36FDE">
            <w:pPr>
              <w:contextualSpacing/>
              <w:rPr>
                <w:rFonts w:ascii="Times New Roman" w:hAnsi="Times New Roman" w:cs="Times New Roman"/>
              </w:rPr>
            </w:pPr>
            <w:r>
              <w:rPr>
                <w:rFonts w:ascii="Times New Roman" w:hAnsi="Times New Roman" w:cs="Times New Roman"/>
              </w:rPr>
              <w:t>Loss of a roller</w:t>
            </w:r>
          </w:p>
        </w:tc>
        <w:tc>
          <w:tcPr>
            <w:tcW w:w="1390" w:type="dxa"/>
          </w:tcPr>
          <w:p w14:paraId="5392FCB5" w14:textId="20731653" w:rsidR="00FF6FC5"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1096" w:type="dxa"/>
          </w:tcPr>
          <w:p w14:paraId="48F58239" w14:textId="2585FE22"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0D918FB7" w14:textId="15E4E614" w:rsidR="00FF6FC5" w:rsidRPr="00624902" w:rsidRDefault="009A6091" w:rsidP="00B36FDE">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6885E518" w14:textId="5DB8996A" w:rsidR="00C83D0E" w:rsidRPr="00624902" w:rsidRDefault="00C83D0E" w:rsidP="00B36FDE">
      <w:pPr>
        <w:pStyle w:val="Caption"/>
        <w:spacing w:after="0"/>
        <w:contextualSpacing/>
      </w:pPr>
      <w:bookmarkStart w:id="225" w:name="_Ref274053437"/>
      <w:bookmarkStart w:id="226" w:name="_Toc400389717"/>
      <w:r w:rsidRPr="00624902">
        <w:t xml:space="preserve">Table </w:t>
      </w:r>
      <w:fldSimple w:instr=" SEQ Table \* ARABIC ">
        <w:r w:rsidR="00DE21B9">
          <w:rPr>
            <w:noProof/>
          </w:rPr>
          <w:t>41</w:t>
        </w:r>
      </w:fldSimple>
      <w:bookmarkEnd w:id="224"/>
      <w:bookmarkEnd w:id="225"/>
      <w:r w:rsidR="00FF6FC5">
        <w:t>.</w:t>
      </w:r>
      <w:r w:rsidRPr="00624902">
        <w:t xml:space="preserve"> Risks and al</w:t>
      </w:r>
      <w:r w:rsidR="00E06569">
        <w:t>leviations associated with the w</w:t>
      </w:r>
      <w:r w:rsidRPr="00624902">
        <w:t>heels</w:t>
      </w:r>
      <w:bookmarkEnd w:id="226"/>
    </w:p>
    <w:p w14:paraId="04A48EAD" w14:textId="7E550486" w:rsidR="00755BF8" w:rsidRPr="00624902" w:rsidRDefault="00755BF8" w:rsidP="00B36FDE">
      <w:pPr>
        <w:spacing w:line="240" w:lineRule="auto"/>
        <w:rPr>
          <w:rFonts w:ascii="Times New Roman" w:hAnsi="Times New Roman" w:cs="Times New Roman"/>
        </w:rPr>
      </w:pPr>
    </w:p>
    <w:p w14:paraId="7D02CCCB" w14:textId="77777777" w:rsidR="00AE5AAF" w:rsidRPr="00624902" w:rsidRDefault="00AE5AAF" w:rsidP="00B36FDE">
      <w:pPr>
        <w:pStyle w:val="Heading2"/>
        <w:spacing w:before="0" w:line="240" w:lineRule="auto"/>
        <w:contextualSpacing/>
        <w:rPr>
          <w:rFonts w:cs="Times New Roman"/>
          <w:szCs w:val="22"/>
        </w:rPr>
      </w:pPr>
      <w:bookmarkStart w:id="227" w:name="_Toc274055931"/>
      <w:bookmarkStart w:id="228" w:name="_Toc400362036"/>
      <w:r w:rsidRPr="00624902">
        <w:rPr>
          <w:rFonts w:cs="Times New Roman"/>
          <w:szCs w:val="22"/>
        </w:rPr>
        <w:lastRenderedPageBreak/>
        <w:t>Frame</w:t>
      </w:r>
      <w:bookmarkEnd w:id="227"/>
      <w:bookmarkEnd w:id="228"/>
    </w:p>
    <w:p w14:paraId="1EED2F02" w14:textId="6DD7755C" w:rsidR="00DB6409" w:rsidRDefault="00F73A49" w:rsidP="00B36FDE">
      <w:pPr>
        <w:spacing w:after="0" w:line="240" w:lineRule="auto"/>
        <w:contextualSpacing/>
        <w:rPr>
          <w:rFonts w:ascii="Times New Roman" w:hAnsi="Times New Roman" w:cs="Times New Roman"/>
        </w:rPr>
      </w:pPr>
      <w:r>
        <w:rPr>
          <w:rFonts w:ascii="Times New Roman" w:hAnsi="Times New Roman" w:cs="Times New Roman"/>
        </w:rPr>
        <w:t xml:space="preserve">The frame provides structure and support for the APS. Visual inspections shall be performed before and after each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8"/>
        <w:gridCol w:w="1388"/>
        <w:gridCol w:w="1094"/>
        <w:gridCol w:w="4010"/>
      </w:tblGrid>
      <w:tr w:rsidR="00FF6FC5" w:rsidRPr="00624902" w14:paraId="0F6C8A6D" w14:textId="77777777" w:rsidTr="00F73A49">
        <w:trPr>
          <w:jc w:val="center"/>
        </w:trPr>
        <w:tc>
          <w:tcPr>
            <w:tcW w:w="214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29" w:name="_Ref400166370"/>
            <w:r w:rsidRPr="00624902">
              <w:rPr>
                <w:rFonts w:ascii="Times New Roman" w:hAnsi="Times New Roman" w:cs="Times New Roman"/>
                <w:b/>
              </w:rPr>
              <w:t>Risk</w:t>
            </w:r>
          </w:p>
        </w:tc>
        <w:tc>
          <w:tcPr>
            <w:tcW w:w="1388"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4"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10"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73A49">
        <w:trPr>
          <w:jc w:val="center"/>
        </w:trPr>
        <w:tc>
          <w:tcPr>
            <w:tcW w:w="214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88"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4"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10" w:type="dxa"/>
          </w:tcPr>
          <w:p w14:paraId="3FD4503A" w14:textId="347E56DF" w:rsidR="00FF6FC5" w:rsidRPr="000476ED" w:rsidRDefault="00F73A49" w:rsidP="00B36FDE">
            <w:pPr>
              <w:contextualSpacing/>
              <w:rPr>
                <w:rFonts w:ascii="Times New Roman" w:hAnsi="Times New Roman" w:cs="Times New Roman"/>
              </w:rPr>
            </w:pPr>
            <w:r>
              <w:rPr>
                <w:rFonts w:ascii="Times New Roman" w:hAnsi="Times New Roman" w:cs="Times New Roman"/>
              </w:rPr>
              <w:t>Equipment will be kept available to perform maintenance as required.</w:t>
            </w:r>
          </w:p>
        </w:tc>
      </w:tr>
      <w:tr w:rsidR="00FF6FC5" w:rsidRPr="00624902" w14:paraId="73C14FC1" w14:textId="77777777" w:rsidTr="00F73A49">
        <w:trPr>
          <w:jc w:val="center"/>
        </w:trPr>
        <w:tc>
          <w:tcPr>
            <w:tcW w:w="214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88"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4" w:type="dxa"/>
          </w:tcPr>
          <w:p w14:paraId="5512C60A" w14:textId="4962963E" w:rsidR="00FF6FC5" w:rsidRPr="00624902" w:rsidRDefault="003703A5" w:rsidP="00B36FDE">
            <w:pPr>
              <w:contextualSpacing/>
              <w:rPr>
                <w:rFonts w:ascii="Times New Roman" w:hAnsi="Times New Roman" w:cs="Times New Roman"/>
              </w:rPr>
            </w:pPr>
            <w:r>
              <w:rPr>
                <w:rFonts w:ascii="Times New Roman" w:hAnsi="Times New Roman" w:cs="Times New Roman"/>
              </w:rPr>
              <w:t>7</w:t>
            </w:r>
          </w:p>
        </w:tc>
        <w:tc>
          <w:tcPr>
            <w:tcW w:w="4010" w:type="dxa"/>
          </w:tcPr>
          <w:p w14:paraId="4C445017" w14:textId="7DBE4E24" w:rsidR="00FF6FC5" w:rsidRPr="000476ED" w:rsidRDefault="00415CC7" w:rsidP="00415CC7">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311C0299" w14:textId="63E54B27" w:rsidR="00DB6409" w:rsidRDefault="00C83D0E" w:rsidP="00B36FDE">
      <w:pPr>
        <w:pStyle w:val="Caption"/>
        <w:spacing w:after="0"/>
        <w:contextualSpacing/>
      </w:pPr>
      <w:bookmarkStart w:id="230" w:name="_Ref274053448"/>
      <w:bookmarkStart w:id="231" w:name="_Toc400389718"/>
      <w:r w:rsidRPr="00624902">
        <w:t xml:space="preserve">Table </w:t>
      </w:r>
      <w:fldSimple w:instr=" SEQ Table \* ARABIC ">
        <w:r w:rsidR="00DE21B9">
          <w:rPr>
            <w:noProof/>
          </w:rPr>
          <w:t>42</w:t>
        </w:r>
      </w:fldSimple>
      <w:bookmarkEnd w:id="229"/>
      <w:bookmarkEnd w:id="230"/>
      <w:r w:rsidR="00FF6FC5">
        <w:t>.</w:t>
      </w:r>
      <w:r w:rsidRPr="00624902">
        <w:t xml:space="preserve"> Risks and alleviations associated wit</w:t>
      </w:r>
      <w:r w:rsidR="00E06569">
        <w:t>h the f</w:t>
      </w:r>
      <w:r w:rsidRPr="00624902">
        <w:t>rame</w:t>
      </w:r>
      <w:bookmarkEnd w:id="231"/>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32" w:name="_Toc274055932"/>
      <w:bookmarkStart w:id="233" w:name="_Toc400362037"/>
      <w:r w:rsidRPr="00624902">
        <w:rPr>
          <w:rFonts w:cs="Times New Roman"/>
          <w:szCs w:val="22"/>
        </w:rPr>
        <w:t>Batter</w:t>
      </w:r>
      <w:bookmarkEnd w:id="232"/>
      <w:r w:rsidR="00AD2E9A">
        <w:rPr>
          <w:rFonts w:cs="Times New Roman"/>
          <w:szCs w:val="22"/>
        </w:rPr>
        <w:t>y</w:t>
      </w:r>
      <w:bookmarkEnd w:id="233"/>
    </w:p>
    <w:p w14:paraId="3EF25A62" w14:textId="6F7630B6" w:rsidR="00DB6409" w:rsidRDefault="00225C4B" w:rsidP="00B36FDE">
      <w:pPr>
        <w:spacing w:after="0" w:line="240" w:lineRule="auto"/>
        <w:contextualSpacing/>
        <w:rPr>
          <w:rFonts w:ascii="Times New Roman" w:hAnsi="Times New Roman" w:cs="Times New Roman"/>
        </w:rPr>
      </w:pPr>
      <w:r>
        <w:rPr>
          <w:rFonts w:ascii="Times New Roman" w:hAnsi="Times New Roman" w:cs="Times New Roman"/>
        </w:rPr>
        <w:t xml:space="preserve">The battery will be a lithium-ion polymer battery and this provides risks to the APS. The lithium-ion battery is fragile and must be kept protected. The lithium-ion polymer battery is more sturdy and safer and its use will lower some of the risks associated with batteries.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725"/>
        <w:gridCol w:w="1667"/>
        <w:gridCol w:w="1085"/>
        <w:gridCol w:w="3163"/>
      </w:tblGrid>
      <w:tr w:rsidR="00FF6FC5" w:rsidRPr="00624902" w14:paraId="7EB822C4" w14:textId="77777777" w:rsidTr="00F73A49">
        <w:trPr>
          <w:jc w:val="center"/>
        </w:trPr>
        <w:tc>
          <w:tcPr>
            <w:tcW w:w="2725"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34" w:name="_Ref400166391"/>
            <w:r w:rsidRPr="00624902">
              <w:rPr>
                <w:rFonts w:ascii="Times New Roman" w:hAnsi="Times New Roman" w:cs="Times New Roman"/>
                <w:b/>
              </w:rPr>
              <w:t>Risk</w:t>
            </w:r>
          </w:p>
        </w:tc>
        <w:tc>
          <w:tcPr>
            <w:tcW w:w="1667"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85"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163"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73A49">
        <w:trPr>
          <w:jc w:val="center"/>
        </w:trPr>
        <w:tc>
          <w:tcPr>
            <w:tcW w:w="2725"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667"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85"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163" w:type="dxa"/>
          </w:tcPr>
          <w:p w14:paraId="2BAFE974" w14:textId="7A047AC1"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w:t>
            </w:r>
            <w:r w:rsidR="00FE5FF6">
              <w:rPr>
                <w:rFonts w:ascii="Times New Roman" w:hAnsi="Times New Roman" w:cs="Times New Roman"/>
              </w:rPr>
              <w:t xml:space="preserve"> battery is charged in the correct manner. The team shall remove </w:t>
            </w:r>
            <w:r>
              <w:rPr>
                <w:rFonts w:ascii="Times New Roman" w:hAnsi="Times New Roman" w:cs="Times New Roman"/>
              </w:rPr>
              <w:t>the battery from the charger when the charger indicates that it is done charging.</w:t>
            </w:r>
          </w:p>
        </w:tc>
      </w:tr>
      <w:tr w:rsidR="004C523F" w:rsidRPr="00624902" w14:paraId="4D4326F6" w14:textId="77777777" w:rsidTr="00F73A49">
        <w:trPr>
          <w:jc w:val="center"/>
        </w:trPr>
        <w:tc>
          <w:tcPr>
            <w:tcW w:w="2725"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667"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85"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163" w:type="dxa"/>
          </w:tcPr>
          <w:p w14:paraId="519E9EE9" w14:textId="72626A52" w:rsidR="004C523F" w:rsidRPr="00624902" w:rsidRDefault="00FE5FF6" w:rsidP="00FE5FF6">
            <w:pPr>
              <w:contextualSpacing/>
              <w:rPr>
                <w:rFonts w:ascii="Times New Roman" w:hAnsi="Times New Roman" w:cs="Times New Roman"/>
              </w:rPr>
            </w:pPr>
            <w:r>
              <w:rPr>
                <w:rFonts w:ascii="Times New Roman" w:hAnsi="Times New Roman" w:cs="Times New Roman"/>
              </w:rPr>
              <w:t>The team will perform visual inspections on the battery after each use. The team will only use proper safety precautions to mitigate damaging the battery</w:t>
            </w:r>
            <w:r w:rsidR="006B496C">
              <w:rPr>
                <w:rFonts w:ascii="Times New Roman" w:hAnsi="Times New Roman" w:cs="Times New Roman"/>
              </w:rPr>
              <w:t>.</w:t>
            </w:r>
          </w:p>
        </w:tc>
      </w:tr>
    </w:tbl>
    <w:p w14:paraId="123751BD" w14:textId="0C51A0D3" w:rsidR="00C83D0E" w:rsidRPr="00624902" w:rsidRDefault="00C83D0E" w:rsidP="00B36FDE">
      <w:pPr>
        <w:pStyle w:val="Caption"/>
        <w:spacing w:after="0"/>
        <w:contextualSpacing/>
      </w:pPr>
      <w:bookmarkStart w:id="235" w:name="_Ref274053455"/>
      <w:bookmarkStart w:id="236" w:name="_Toc400389719"/>
      <w:r w:rsidRPr="00624902">
        <w:t xml:space="preserve">Table </w:t>
      </w:r>
      <w:fldSimple w:instr=" SEQ Table \* ARABIC ">
        <w:r w:rsidR="00DE21B9">
          <w:rPr>
            <w:noProof/>
          </w:rPr>
          <w:t>43</w:t>
        </w:r>
      </w:fldSimple>
      <w:bookmarkEnd w:id="234"/>
      <w:bookmarkEnd w:id="235"/>
      <w:r w:rsidR="00FF6FC5">
        <w:t>.</w:t>
      </w:r>
      <w:r w:rsidRPr="00624902">
        <w:t xml:space="preserve"> Risks and a</w:t>
      </w:r>
      <w:r w:rsidR="00E06569">
        <w:t>lleviations associated with the b</w:t>
      </w:r>
      <w:r w:rsidRPr="00624902">
        <w:t>atter</w:t>
      </w:r>
      <w:r w:rsidR="00AD2E9A">
        <w:t>y</w:t>
      </w:r>
      <w:bookmarkEnd w:id="236"/>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37" w:name="_Toc274055933"/>
      <w:bookmarkStart w:id="238" w:name="_Toc400362038"/>
      <w:r w:rsidRPr="00624902">
        <w:rPr>
          <w:rFonts w:cs="Times New Roman"/>
          <w:szCs w:val="22"/>
        </w:rPr>
        <w:lastRenderedPageBreak/>
        <w:t>Total System Budget</w:t>
      </w:r>
      <w:bookmarkEnd w:id="237"/>
    </w:p>
    <w:p w14:paraId="5A3E5200" w14:textId="0D386D9A" w:rsidR="007D4DEA" w:rsidRPr="00845964" w:rsidRDefault="00845964" w:rsidP="006B611E">
      <w:pPr>
        <w:spacing w:after="0"/>
        <w:rPr>
          <w:rFonts w:ascii="Times New Roman" w:hAnsi="Times New Roman" w:cs="Times New Roman"/>
        </w:rPr>
      </w:pPr>
      <w:r w:rsidRPr="00845964">
        <w:rPr>
          <w:rFonts w:ascii="Times New Roman" w:hAnsi="Times New Roman" w:cs="Times New Roman"/>
        </w:rPr>
        <w:fldChar w:fldCharType="begin"/>
      </w:r>
      <w:r w:rsidRPr="00845964">
        <w:rPr>
          <w:rFonts w:ascii="Times New Roman" w:hAnsi="Times New Roman" w:cs="Times New Roman"/>
        </w:rPr>
        <w:instrText xml:space="preserve"> REF _Ref400415655 \h </w:instrText>
      </w:r>
      <w:r>
        <w:rPr>
          <w:rFonts w:ascii="Times New Roman" w:hAnsi="Times New Roman" w:cs="Times New Roman"/>
        </w:rPr>
        <w:instrText xml:space="preserve"> \* MERGEFORMAT </w:instrText>
      </w:r>
      <w:r w:rsidRPr="00845964">
        <w:rPr>
          <w:rFonts w:ascii="Times New Roman" w:hAnsi="Times New Roman" w:cs="Times New Roman"/>
        </w:rPr>
      </w:r>
      <w:r w:rsidRPr="00845964">
        <w:rPr>
          <w:rFonts w:ascii="Times New Roman" w:hAnsi="Times New Roman" w:cs="Times New Roman"/>
        </w:rPr>
        <w:fldChar w:fldCharType="separate"/>
      </w:r>
      <w:r w:rsidRPr="00845964">
        <w:rPr>
          <w:rFonts w:ascii="Times New Roman" w:hAnsi="Times New Roman" w:cs="Times New Roman"/>
        </w:rPr>
        <w:t xml:space="preserve">Table </w:t>
      </w:r>
      <w:r w:rsidRPr="00845964">
        <w:rPr>
          <w:rFonts w:ascii="Times New Roman" w:hAnsi="Times New Roman" w:cs="Times New Roman"/>
          <w:noProof/>
        </w:rPr>
        <w:t>44</w:t>
      </w:r>
      <w:r w:rsidRPr="00845964">
        <w:rPr>
          <w:rFonts w:ascii="Times New Roman" w:hAnsi="Times New Roman" w:cs="Times New Roman"/>
        </w:rPr>
        <w:fldChar w:fldCharType="end"/>
      </w:r>
      <w:r w:rsidRPr="00845964">
        <w:rPr>
          <w:rFonts w:ascii="Times New Roman" w:hAnsi="Times New Roman" w:cs="Times New Roman"/>
        </w:rPr>
        <w:t xml:space="preserve"> </w:t>
      </w:r>
      <w:r w:rsidR="00007407" w:rsidRPr="00845964">
        <w:rPr>
          <w:rFonts w:ascii="Times New Roman" w:hAnsi="Times New Roman" w:cs="Times New Roman"/>
        </w:rPr>
        <w:t>details the total system budget required for the APS. The items in this table were determined by the decision matrix for the dif</w:t>
      </w:r>
      <w:r>
        <w:rPr>
          <w:rFonts w:ascii="Times New Roman" w:hAnsi="Times New Roman" w:cs="Times New Roman"/>
        </w:rPr>
        <w:t>ferent components listed above.</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Udoo</w:t>
            </w:r>
            <w:proofErr w:type="spellEnd"/>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 xml:space="preserve">Kingston 8 GB </w:t>
            </w:r>
            <w:proofErr w:type="spellStart"/>
            <w:r>
              <w:rPr>
                <w:rFonts w:ascii="Times New Roman" w:hAnsi="Times New Roman" w:cs="Times New Roman"/>
              </w:rPr>
              <w:t>microSDHC</w:t>
            </w:r>
            <w:proofErr w:type="spellEnd"/>
            <w:r>
              <w:rPr>
                <w:rFonts w:ascii="Times New Roman" w:hAnsi="Times New Roman" w:cs="Times New Roman"/>
              </w:rPr>
              <w:t xml:space="preserve">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Precision </w:t>
            </w:r>
            <w:proofErr w:type="spellStart"/>
            <w:r w:rsidRPr="00AC11B4">
              <w:rPr>
                <w:rFonts w:ascii="Times New Roman" w:hAnsi="Times New Roman" w:cs="Times New Roman"/>
              </w:rPr>
              <w:t>Gearmotor</w:t>
            </w:r>
            <w:proofErr w:type="spellEnd"/>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Sparkfun</w:t>
            </w:r>
            <w:proofErr w:type="spellEnd"/>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CrustCrawler</w:t>
            </w:r>
            <w:proofErr w:type="spellEnd"/>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Turnigy</w:t>
            </w:r>
            <w:proofErr w:type="spellEnd"/>
            <w:r w:rsidRPr="00AC11B4">
              <w:rPr>
                <w:rFonts w:ascii="Times New Roman" w:hAnsi="Times New Roman" w:cs="Times New Roman"/>
              </w:rPr>
              <w:t xml:space="preserve"> 2200mAh 3S 25C </w:t>
            </w:r>
            <w:proofErr w:type="spellStart"/>
            <w:r w:rsidRPr="00AC11B4">
              <w:rPr>
                <w:rFonts w:ascii="Times New Roman" w:hAnsi="Times New Roman" w:cs="Times New Roman"/>
              </w:rPr>
              <w:t>Lipo</w:t>
            </w:r>
            <w:proofErr w:type="spellEnd"/>
            <w:r w:rsidRPr="00AC11B4">
              <w:rPr>
                <w:rFonts w:ascii="Times New Roman" w:hAnsi="Times New Roman" w:cs="Times New Roman"/>
              </w:rPr>
              <w:t xml:space="preserve">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Hobbyking</w:t>
            </w:r>
            <w:proofErr w:type="spellEnd"/>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39" w:name="_Ref400415655"/>
      <w:bookmarkStart w:id="240" w:name="_Toc400389720"/>
      <w:r>
        <w:t xml:space="preserve">Table </w:t>
      </w:r>
      <w:fldSimple w:instr=" SEQ Table \* ARABIC ">
        <w:r w:rsidR="00DE21B9">
          <w:rPr>
            <w:noProof/>
          </w:rPr>
          <w:t>44</w:t>
        </w:r>
      </w:fldSimple>
      <w:bookmarkEnd w:id="239"/>
      <w:r>
        <w:t>. Total system budget breakdown of APS</w:t>
      </w:r>
      <w:bookmarkEnd w:id="240"/>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1"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38"/>
      <w:bookmarkEnd w:id="241"/>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42"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42"/>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3" w:name="_Toc274055935"/>
      <w:bookmarkStart w:id="244" w:name="_Toc400362039"/>
      <w:r w:rsidRPr="00624902">
        <w:rPr>
          <w:rFonts w:cs="Times New Roman"/>
          <w:szCs w:val="22"/>
        </w:rPr>
        <w:lastRenderedPageBreak/>
        <w:t>Acronyms &amp; Abbreviations</w:t>
      </w:r>
      <w:bookmarkEnd w:id="243"/>
      <w:bookmarkEnd w:id="244"/>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45" w:name="_Toc400389722"/>
      <w:r>
        <w:t xml:space="preserve">Table </w:t>
      </w:r>
      <w:fldSimple w:instr=" SEQ Table \* ARABIC ">
        <w:r w:rsidR="00DE21B9">
          <w:rPr>
            <w:noProof/>
          </w:rPr>
          <w:t>46</w:t>
        </w:r>
      </w:fldSimple>
      <w:r>
        <w:t>. The acronyms and abbreviations used throughout this budget proposal</w:t>
      </w:r>
      <w:bookmarkEnd w:id="245"/>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46" w:name="_Toc274055936"/>
      <w:bookmarkStart w:id="247" w:name="_Toc400362040"/>
      <w:r w:rsidR="00AE5AAF" w:rsidRPr="00624902">
        <w:rPr>
          <w:rFonts w:cs="Times New Roman"/>
          <w:szCs w:val="22"/>
        </w:rPr>
        <w:lastRenderedPageBreak/>
        <w:t>References</w:t>
      </w:r>
      <w:bookmarkEnd w:id="246"/>
      <w:bookmarkEnd w:id="247"/>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5040BD76"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r w:rsidRPr="00EA36A8">
        <w:rPr>
          <w:rFonts w:ascii="Times New Roman" w:hAnsi="Times New Roman" w:cs="Times New Roman"/>
        </w:rPr>
        <w:t>http://arduino.cc/en/Main/arduinoBoardUno</w:t>
      </w:r>
    </w:p>
    <w:p w14:paraId="5CF94F79" w14:textId="77777777" w:rsidR="004F5931" w:rsidRDefault="004F5931" w:rsidP="004F5931">
      <w:pPr>
        <w:spacing w:after="0" w:line="240" w:lineRule="auto"/>
        <w:contextualSpacing/>
        <w:rPr>
          <w:rFonts w:ascii="Times New Roman" w:hAnsi="Times New Roman" w:cs="Times New Roman"/>
        </w:rPr>
      </w:pPr>
    </w:p>
    <w:p w14:paraId="636AC86B" w14:textId="4EC6FEA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r w:rsidRPr="00EA36A8">
        <w:rPr>
          <w:rFonts w:ascii="Times New Roman" w:hAnsi="Times New Roman" w:cs="Times New Roman"/>
        </w:rPr>
        <w:t>http://www.raspberrypi.org/products/model-b/</w:t>
      </w:r>
    </w:p>
    <w:p w14:paraId="1297AD8E" w14:textId="77777777" w:rsidR="004F5931" w:rsidRDefault="004F5931" w:rsidP="004F5931">
      <w:pPr>
        <w:spacing w:after="0" w:line="240" w:lineRule="auto"/>
        <w:contextualSpacing/>
        <w:rPr>
          <w:rFonts w:ascii="Times New Roman" w:hAnsi="Times New Roman" w:cs="Times New Roman"/>
        </w:rPr>
      </w:pPr>
    </w:p>
    <w:p w14:paraId="5FE9DDA7" w14:textId="0C0EFBBC"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Udoo</w:t>
      </w:r>
      <w:proofErr w:type="spellEnd"/>
      <w:r>
        <w:rPr>
          <w:rFonts w:ascii="Times New Roman" w:hAnsi="Times New Roman" w:cs="Times New Roman"/>
        </w:rPr>
        <w:t xml:space="preserve">. </w:t>
      </w:r>
      <w:proofErr w:type="spellStart"/>
      <w:r w:rsidRPr="00151574">
        <w:rPr>
          <w:rFonts w:ascii="Times New Roman" w:hAnsi="Times New Roman" w:cs="Times New Roman"/>
          <w:i/>
        </w:rPr>
        <w:t>Udoo</w:t>
      </w:r>
      <w:proofErr w:type="spellEnd"/>
      <w:r w:rsidRPr="00151574">
        <w:rPr>
          <w:rFonts w:ascii="Times New Roman" w:hAnsi="Times New Roman" w:cs="Times New Roman"/>
          <w:i/>
        </w:rPr>
        <w:t xml:space="preserve">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r w:rsidRPr="00EA36A8">
        <w:rPr>
          <w:rFonts w:ascii="Times New Roman" w:hAnsi="Times New Roman" w:cs="Times New Roman"/>
        </w:rPr>
        <w:t>http://shop.udoo.org/usa/product/udoo-quad.html</w:t>
      </w:r>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proofErr w:type="spellStart"/>
      <w:r>
        <w:rPr>
          <w:rFonts w:ascii="Times New Roman" w:hAnsi="Times New Roman" w:cs="Times New Roman"/>
          <w:i/>
        </w:rPr>
        <w:t>BeagleBone</w:t>
      </w:r>
      <w:proofErr w:type="spellEnd"/>
      <w:r>
        <w:rPr>
          <w:rFonts w:ascii="Times New Roman" w:hAnsi="Times New Roman" w:cs="Times New Roman"/>
          <w:i/>
        </w:rPr>
        <w:t xml:space="preserv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55215FC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proofErr w:type="spellStart"/>
      <w:r>
        <w:rPr>
          <w:rFonts w:ascii="Times New Roman" w:hAnsi="Times New Roman" w:cs="Times New Roman"/>
          <w:i/>
        </w:rPr>
        <w:t>Mecanum</w:t>
      </w:r>
      <w:proofErr w:type="spellEnd"/>
      <w:r>
        <w:rPr>
          <w:rFonts w:ascii="Times New Roman" w:hAnsi="Times New Roman" w:cs="Times New Roman"/>
          <w:i/>
        </w:rPr>
        <w:t xml:space="preserve"> Wheels</w:t>
      </w:r>
      <w:r>
        <w:rPr>
          <w:rFonts w:ascii="Times New Roman" w:hAnsi="Times New Roman" w:cs="Times New Roman"/>
        </w:rPr>
        <w:t xml:space="preserve"> [Online]. Available:</w:t>
      </w:r>
      <w:r w:rsidRPr="004D2669">
        <w:t xml:space="preserve"> </w:t>
      </w:r>
      <w:r w:rsidRPr="00EA36A8">
        <w:rPr>
          <w:rFonts w:ascii="Times New Roman" w:hAnsi="Times New Roman" w:cs="Times New Roman"/>
        </w:rPr>
        <w:t>http://www.vexrobotics.com/vexpro/wheels-and-hubs/mecanum-wheels.html</w:t>
      </w:r>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0E30C26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- 4 pack</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https://www.sparkfun.com/products/11578</w:t>
      </w:r>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0FFC38D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r w:rsidRPr="004D2669">
        <w:rPr>
          <w:rFonts w:ascii="Times New Roman" w:hAnsi="Times New Roman" w:cs="Times New Roman"/>
          <w:i/>
        </w:rPr>
        <w:t>Wheel 42x19mm</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https://www.sparkfun.com/products/8899</w:t>
      </w:r>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3D695F06"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(Set of 4)</w:t>
      </w:r>
      <w:r>
        <w:rPr>
          <w:rFonts w:ascii="Times New Roman" w:hAnsi="Times New Roman" w:cs="Times New Roman"/>
        </w:rPr>
        <w:t xml:space="preserve"> [Online]. Available: </w:t>
      </w:r>
      <w:r w:rsidRPr="00EA36A8">
        <w:rPr>
          <w:rFonts w:ascii="Times New Roman" w:hAnsi="Times New Roman" w:cs="Times New Roman"/>
        </w:rPr>
        <w:t>http://www.fingertechrobotics.com/proddetail.php?prod=ft-mecanum-set-v2</w:t>
      </w:r>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Standard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5D092CE2"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Precision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r w:rsidRPr="00EA36A8">
        <w:rPr>
          <w:rFonts w:ascii="Times New Roman" w:hAnsi="Times New Roman" w:cs="Times New Roman"/>
        </w:rPr>
        <w:t>https://www.sparkfun.com/products/12497</w:t>
      </w:r>
    </w:p>
    <w:p w14:paraId="347DD5EF" w14:textId="77777777" w:rsidR="004F5931" w:rsidRDefault="004F5931" w:rsidP="004F5931">
      <w:pPr>
        <w:spacing w:after="0" w:line="240" w:lineRule="auto"/>
        <w:contextualSpacing/>
        <w:rPr>
          <w:rFonts w:ascii="Times New Roman" w:hAnsi="Times New Roman" w:cs="Times New Roman"/>
        </w:rPr>
      </w:pPr>
    </w:p>
    <w:p w14:paraId="5A85006C" w14:textId="13B1CBCF"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 xml:space="preserve">154:1 Metal </w:t>
      </w:r>
      <w:proofErr w:type="spellStart"/>
      <w:r>
        <w:rPr>
          <w:rFonts w:ascii="Times New Roman" w:hAnsi="Times New Roman" w:cs="Times New Roman"/>
          <w:i/>
        </w:rPr>
        <w:t>Gearmotor</w:t>
      </w:r>
      <w:proofErr w:type="spellEnd"/>
      <w:r>
        <w:rPr>
          <w:rFonts w:ascii="Times New Roman" w:hAnsi="Times New Roman" w:cs="Times New Roman"/>
          <w:i/>
        </w:rPr>
        <w:t xml:space="preserve"> 20Dx44L mm </w:t>
      </w:r>
      <w:r>
        <w:rPr>
          <w:rFonts w:ascii="Times New Roman" w:hAnsi="Times New Roman" w:cs="Times New Roman"/>
        </w:rPr>
        <w:t>[Online]. Available:</w:t>
      </w:r>
      <w:r w:rsidRPr="004D2669">
        <w:t xml:space="preserve"> </w:t>
      </w:r>
      <w:r w:rsidRPr="00EA36A8">
        <w:rPr>
          <w:rFonts w:ascii="Times New Roman" w:hAnsi="Times New Roman" w:cs="Times New Roman"/>
        </w:rPr>
        <w:t>http://www.pololu.com/product/1109</w:t>
      </w:r>
    </w:p>
    <w:p w14:paraId="3B6E1DD4" w14:textId="77777777" w:rsidR="004F5931" w:rsidRDefault="004F5931" w:rsidP="004F5931">
      <w:pPr>
        <w:spacing w:after="0" w:line="240" w:lineRule="auto"/>
        <w:contextualSpacing/>
        <w:rPr>
          <w:rFonts w:ascii="Times New Roman" w:hAnsi="Times New Roman" w:cs="Times New Roman"/>
        </w:rPr>
      </w:pPr>
    </w:p>
    <w:p w14:paraId="0A7B2BC1" w14:textId="7DC443E3"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sidR="00225C4B">
        <w:rPr>
          <w:rFonts w:ascii="Times New Roman" w:hAnsi="Times New Roman" w:cs="Times New Roman"/>
          <w:i/>
        </w:rPr>
        <w:t>100:</w:t>
      </w:r>
      <w:r>
        <w:rPr>
          <w:rFonts w:ascii="Times New Roman" w:hAnsi="Times New Roman" w:cs="Times New Roman"/>
          <w:i/>
        </w:rPr>
        <w:t xml:space="preserve">1 Metal </w:t>
      </w:r>
      <w:proofErr w:type="spellStart"/>
      <w:r>
        <w:rPr>
          <w:rFonts w:ascii="Times New Roman" w:hAnsi="Times New Roman" w:cs="Times New Roman"/>
          <w:i/>
        </w:rPr>
        <w:t>Gearmotor</w:t>
      </w:r>
      <w:proofErr w:type="spellEnd"/>
      <w:r>
        <w:rPr>
          <w:rFonts w:ascii="Times New Roman" w:hAnsi="Times New Roman" w:cs="Times New Roman"/>
          <w:i/>
        </w:rPr>
        <w:t xml:space="preserve"> 37Dx57L mm</w:t>
      </w:r>
      <w:r w:rsidR="00225C4B">
        <w:rPr>
          <w:rFonts w:ascii="Times New Roman" w:hAnsi="Times New Roman" w:cs="Times New Roman"/>
        </w:rPr>
        <w:t xml:space="preserve"> [On</w:t>
      </w:r>
      <w:r>
        <w:rPr>
          <w:rFonts w:ascii="Times New Roman" w:hAnsi="Times New Roman" w:cs="Times New Roman"/>
        </w:rPr>
        <w:t>l</w:t>
      </w:r>
      <w:r w:rsidR="00225C4B">
        <w:rPr>
          <w:rFonts w:ascii="Times New Roman" w:hAnsi="Times New Roman" w:cs="Times New Roman"/>
        </w:rPr>
        <w:t>i</w:t>
      </w:r>
      <w:r>
        <w:rPr>
          <w:rFonts w:ascii="Times New Roman" w:hAnsi="Times New Roman" w:cs="Times New Roman"/>
        </w:rPr>
        <w:t>ne]. Available:</w:t>
      </w:r>
      <w:r w:rsidRPr="00712E92">
        <w:t xml:space="preserve"> </w:t>
      </w:r>
      <w:r w:rsidR="00225C4B" w:rsidRPr="00225C4B">
        <w:rPr>
          <w:rFonts w:ascii="Times New Roman" w:hAnsi="Times New Roman" w:cs="Times New Roman"/>
        </w:rPr>
        <w:t>http://www.pololu.com/product/1106</w:t>
      </w:r>
    </w:p>
    <w:p w14:paraId="18321081" w14:textId="77777777" w:rsidR="00225C4B" w:rsidRDefault="00225C4B" w:rsidP="004F5931">
      <w:pPr>
        <w:spacing w:after="0" w:line="240" w:lineRule="auto"/>
        <w:contextualSpacing/>
        <w:rPr>
          <w:rFonts w:ascii="Times New Roman" w:hAnsi="Times New Roman" w:cs="Times New Roman"/>
        </w:rPr>
      </w:pPr>
    </w:p>
    <w:p w14:paraId="459BC4C0" w14:textId="36A28E05" w:rsidR="00225C4B" w:rsidRPr="00225C4B" w:rsidRDefault="00225C4B" w:rsidP="00225C4B">
      <w:pPr>
        <w:spacing w:after="0" w:line="240" w:lineRule="auto"/>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Buchmann</w:t>
      </w:r>
      <w:proofErr w:type="spellEnd"/>
      <w:r>
        <w:rPr>
          <w:rFonts w:ascii="Times New Roman" w:hAnsi="Times New Roman" w:cs="Times New Roman"/>
        </w:rPr>
        <w:t xml:space="preserve"> (2014). </w:t>
      </w:r>
      <w:r w:rsidRPr="00225C4B">
        <w:rPr>
          <w:rFonts w:ascii="Times New Roman" w:hAnsi="Times New Roman" w:cs="Times New Roman"/>
          <w:i/>
        </w:rPr>
        <w:t>Is Lithium-ion the ideal battery?</w:t>
      </w:r>
      <w:r w:rsidRPr="00225C4B">
        <w:rPr>
          <w:rFonts w:ascii="Times New Roman" w:hAnsi="Times New Roman" w:cs="Times New Roman"/>
        </w:rPr>
        <w:t xml:space="preserve"> [Online]. Available: http://batteryuniversity.com/learn/article/is_lithium_ion_the_ideal_battery</w:t>
      </w:r>
    </w:p>
    <w:p w14:paraId="324A4782" w14:textId="77777777" w:rsidR="004F5931" w:rsidRDefault="004F5931" w:rsidP="004F5931">
      <w:pPr>
        <w:spacing w:after="0" w:line="240" w:lineRule="auto"/>
        <w:contextualSpacing/>
        <w:rPr>
          <w:rFonts w:ascii="Times New Roman" w:hAnsi="Times New Roman" w:cs="Times New Roman"/>
        </w:rPr>
      </w:pPr>
    </w:p>
    <w:p w14:paraId="66A60923" w14:textId="362A406E"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Battery-2000mAh</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https://www.sparkfun.com/products/8483</w:t>
      </w:r>
    </w:p>
    <w:p w14:paraId="0AB9656D" w14:textId="77777777" w:rsidR="004F5931" w:rsidRDefault="004F5931" w:rsidP="004F5931">
      <w:pPr>
        <w:spacing w:after="0" w:line="240" w:lineRule="auto"/>
        <w:contextualSpacing/>
        <w:rPr>
          <w:rFonts w:ascii="Times New Roman" w:hAnsi="Times New Roman" w:cs="Times New Roman"/>
        </w:rPr>
      </w:pPr>
    </w:p>
    <w:p w14:paraId="0574B4AF" w14:textId="49089DB2"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https://www.sparkfun.com/products/11856</w:t>
      </w:r>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sidRPr="00712E92">
        <w:rPr>
          <w:rFonts w:ascii="Times New Roman" w:hAnsi="Times New Roman" w:cs="Times New Roman"/>
          <w:i/>
        </w:rPr>
        <w:t>Turnigy</w:t>
      </w:r>
      <w:proofErr w:type="spellEnd"/>
      <w:r w:rsidRPr="00712E92">
        <w:rPr>
          <w:rFonts w:ascii="Times New Roman" w:hAnsi="Times New Roman" w:cs="Times New Roman"/>
          <w:i/>
        </w:rPr>
        <w:t xml:space="preserve"> 2200mAh 3S 20C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25</w:t>
      </w:r>
      <w:r w:rsidRPr="00712E92">
        <w:rPr>
          <w:rFonts w:ascii="Times New Roman" w:hAnsi="Times New Roman" w:cs="Times New Roman"/>
          <w:i/>
        </w:rPr>
        <w:t xml:space="preserve">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3</w:t>
      </w:r>
      <w:r w:rsidRPr="00712E92">
        <w:rPr>
          <w:rFonts w:ascii="Times New Roman" w:hAnsi="Times New Roman" w:cs="Times New Roman"/>
          <w:i/>
        </w:rPr>
        <w:t xml:space="preserve">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2BFDE5B1"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lastRenderedPageBreak/>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r w:rsidRPr="00EA36A8">
        <w:rPr>
          <w:rFonts w:ascii="Times New Roman" w:hAnsi="Times New Roman" w:cs="Times New Roman"/>
        </w:rPr>
        <w:t>http://web.mit.edu/evt/summary_battery_specifications.pdf</w:t>
      </w:r>
    </w:p>
    <w:p w14:paraId="5F78CD17" w14:textId="77777777" w:rsidR="004F5931" w:rsidRDefault="004F5931" w:rsidP="004F5931">
      <w:pPr>
        <w:spacing w:after="0" w:line="240" w:lineRule="auto"/>
        <w:contextualSpacing/>
        <w:rPr>
          <w:rFonts w:ascii="Times New Roman" w:hAnsi="Times New Roman" w:cs="Times New Roman"/>
        </w:rPr>
      </w:pPr>
    </w:p>
    <w:p w14:paraId="3860E019" w14:textId="28885E10" w:rsidR="004F5931" w:rsidRDefault="004F5931" w:rsidP="004F5931">
      <w:pPr>
        <w:spacing w:after="0" w:line="240" w:lineRule="auto"/>
        <w:contextualSpacing/>
        <w:rPr>
          <w:rStyle w:val="Hyperlink"/>
          <w:rFonts w:ascii="Times New Roman" w:hAnsi="Times New Roman" w:cs="Times New Roman"/>
        </w:rPr>
      </w:pPr>
      <w:proofErr w:type="spellStart"/>
      <w:r>
        <w:rPr>
          <w:rFonts w:ascii="Times New Roman" w:hAnsi="Times New Roman" w:cs="Times New Roman"/>
        </w:rPr>
        <w:t>Lynxmotion</w:t>
      </w:r>
      <w:proofErr w:type="spellEnd"/>
      <w:r>
        <w:rPr>
          <w:rFonts w:ascii="Times New Roman" w:hAnsi="Times New Roman" w:cs="Times New Roman"/>
        </w:rPr>
        <w:t xml:space="preserve">.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r w:rsidRPr="00EA36A8">
        <w:rPr>
          <w:rFonts w:ascii="Times New Roman" w:hAnsi="Times New Roman" w:cs="Times New Roman"/>
        </w:rPr>
        <w:t>http://www.lynxmotion.com/p-663-al5d-arm-hardware-only-kit.aspx</w:t>
      </w:r>
    </w:p>
    <w:p w14:paraId="7F448F9D" w14:textId="77777777" w:rsidR="004F5931" w:rsidRDefault="004F5931" w:rsidP="004F5931">
      <w:pPr>
        <w:spacing w:after="0" w:line="240" w:lineRule="auto"/>
        <w:contextualSpacing/>
        <w:rPr>
          <w:rFonts w:ascii="Times New Roman" w:hAnsi="Times New Roman" w:cs="Times New Roman"/>
        </w:rPr>
      </w:pPr>
    </w:p>
    <w:p w14:paraId="7781E0CB" w14:textId="5142FA39"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CrustCrawler</w:t>
      </w:r>
      <w:proofErr w:type="spellEnd"/>
      <w:r>
        <w:rPr>
          <w:rFonts w:ascii="Times New Roman" w:hAnsi="Times New Roman" w:cs="Times New Roman"/>
        </w:rPr>
        <w:t xml:space="preserve"> Robotics. </w:t>
      </w:r>
      <w:r>
        <w:rPr>
          <w:rFonts w:ascii="Times New Roman" w:hAnsi="Times New Roman" w:cs="Times New Roman"/>
          <w:i/>
        </w:rPr>
        <w:t>AX-12 Dual Robotic Gripper</w:t>
      </w:r>
      <w:r>
        <w:rPr>
          <w:rFonts w:ascii="Times New Roman" w:hAnsi="Times New Roman" w:cs="Times New Roman"/>
        </w:rPr>
        <w:t xml:space="preserve"> [Online]. Available: </w:t>
      </w:r>
      <w:r w:rsidRPr="00EA36A8">
        <w:rPr>
          <w:rFonts w:ascii="Times New Roman" w:hAnsi="Times New Roman" w:cs="Times New Roman"/>
        </w:rPr>
        <w:t>http://www.crustcrawler.com/products/dualgripper/index.php</w:t>
      </w:r>
    </w:p>
    <w:p w14:paraId="4C99B10C" w14:textId="77777777" w:rsidR="004F5931" w:rsidRDefault="004F5931" w:rsidP="004F5931">
      <w:pPr>
        <w:spacing w:after="0" w:line="240" w:lineRule="auto"/>
        <w:contextualSpacing/>
        <w:rPr>
          <w:rFonts w:ascii="Times New Roman" w:hAnsi="Times New Roman" w:cs="Times New Roman"/>
        </w:rPr>
      </w:pPr>
    </w:p>
    <w:p w14:paraId="3F2A0961" w14:textId="6851433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r w:rsidRPr="00EA36A8">
        <w:rPr>
          <w:rFonts w:ascii="Times New Roman" w:hAnsi="Times New Roman" w:cs="Times New Roman"/>
        </w:rPr>
        <w:t>http://www.amazon.com/OWI-OWI-535-Robotic-Arm-Edge/dp/B0017OFRCY</w:t>
      </w:r>
    </w:p>
    <w:p w14:paraId="4AB696EB" w14:textId="77777777" w:rsidR="004F5931" w:rsidRDefault="004F5931" w:rsidP="004F5931">
      <w:pPr>
        <w:spacing w:after="0" w:line="240" w:lineRule="auto"/>
        <w:contextualSpacing/>
        <w:rPr>
          <w:rFonts w:ascii="Times New Roman" w:hAnsi="Times New Roman" w:cs="Times New Roman"/>
        </w:rPr>
      </w:pPr>
    </w:p>
    <w:p w14:paraId="59C8968D" w14:textId="786CE9F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w:t>
      </w:r>
      <w:proofErr w:type="spellStart"/>
      <w:r>
        <w:rPr>
          <w:rFonts w:ascii="Times New Roman" w:hAnsi="Times New Roman" w:cs="Times New Roman"/>
        </w:rPr>
        <w:t>Avaiable</w:t>
      </w:r>
      <w:proofErr w:type="spellEnd"/>
      <w:r>
        <w:rPr>
          <w:rFonts w:ascii="Times New Roman" w:hAnsi="Times New Roman" w:cs="Times New Roman"/>
        </w:rPr>
        <w:t xml:space="preserve">: </w:t>
      </w:r>
      <w:r w:rsidRPr="00EA36A8">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t>deck-cards-18545272.jpg</w:t>
      </w:r>
      <w:proofErr w:type="gramEnd"/>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08D1B30B" w14:textId="0558EB2C" w:rsidR="005F1A88" w:rsidRPr="00624902" w:rsidRDefault="00EA36A8" w:rsidP="00EA36A8">
      <w:pPr>
        <w:spacing w:after="0" w:line="240" w:lineRule="auto"/>
        <w:ind w:left="270" w:firstLine="180"/>
        <w:rPr>
          <w:rFonts w:ascii="Times New Roman" w:hAnsi="Times New Roman" w:cs="Times New Roman"/>
        </w:rPr>
      </w:pPr>
      <w:r>
        <w:rPr>
          <w:rFonts w:ascii="Times New Roman" w:hAnsi="Times New Roman" w:cs="Times New Roman"/>
        </w:rPr>
        <w:t>2014.</w:t>
      </w:r>
    </w:p>
    <w:sectPr w:rsidR="005F1A88" w:rsidRPr="00624902" w:rsidSect="009A79F7">
      <w:headerReference w:type="default" r:id="rId11"/>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Mary" w:date="2014-10-07T02:07:00Z" w:initials="M">
    <w:p w14:paraId="1C49BAA0" w14:textId="57AC8476" w:rsidR="00D44649" w:rsidRDefault="00D44649">
      <w:pPr>
        <w:pStyle w:val="CommentText"/>
      </w:pPr>
      <w:r>
        <w:rPr>
          <w:rStyle w:val="CommentReference"/>
        </w:rPr>
        <w:annotationRef/>
      </w:r>
      <w:r>
        <w:t>How does the sentence end?</w:t>
      </w:r>
    </w:p>
  </w:comment>
  <w:comment w:id="86" w:author="Mary" w:date="2014-10-07T02:12:00Z" w:initials="M">
    <w:p w14:paraId="5500C39A" w14:textId="18BC5043" w:rsidR="00D44649" w:rsidRDefault="00D44649">
      <w:pPr>
        <w:pStyle w:val="CommentText"/>
      </w:pPr>
      <w:r>
        <w:rPr>
          <w:rStyle w:val="CommentReference"/>
        </w:rPr>
        <w:annotationRef/>
      </w:r>
      <w:r>
        <w:t>Need a sentence before the tables describing the tables</w:t>
      </w:r>
    </w:p>
  </w:comment>
  <w:comment w:id="89" w:author="Mary" w:date="2014-10-07T02:13:00Z" w:initials="M">
    <w:p w14:paraId="1522C21A" w14:textId="65040826" w:rsidR="00D44649" w:rsidRDefault="00D44649">
      <w:pPr>
        <w:pStyle w:val="CommentText"/>
      </w:pPr>
      <w:r>
        <w:rPr>
          <w:rStyle w:val="CommentReference"/>
        </w:rPr>
        <w:annotationRef/>
      </w:r>
      <w:r>
        <w:t>Why? Isn’t that part of price?</w:t>
      </w:r>
    </w:p>
  </w:comment>
  <w:comment w:id="110" w:author="Mary" w:date="2014-10-07T02:29:00Z" w:initials="M">
    <w:p w14:paraId="6F56BD6A" w14:textId="33F86C55" w:rsidR="00D44649" w:rsidRDefault="00D44649">
      <w:pPr>
        <w:pStyle w:val="CommentText"/>
      </w:pPr>
      <w:r>
        <w:rPr>
          <w:rStyle w:val="CommentReference"/>
        </w:rPr>
        <w:annotationRef/>
      </w:r>
      <w:r>
        <w:t>Slightly confusing. Reword?</w:t>
      </w:r>
    </w:p>
  </w:comment>
  <w:comment w:id="163" w:author="Roth, Merissa G" w:date="2014-10-06T12:21:00Z" w:initials="RMG">
    <w:p w14:paraId="019340E4" w14:textId="3D93AE1E" w:rsidR="00D44649" w:rsidRDefault="00D44649">
      <w:pPr>
        <w:pStyle w:val="CommentText"/>
      </w:pPr>
      <w:r>
        <w:rPr>
          <w:rStyle w:val="CommentReference"/>
        </w:rPr>
        <w:annotationRef/>
      </w:r>
      <w:r>
        <w:rPr>
          <w:noProof/>
        </w:rPr>
        <w:t>Look over this matrix again - numbers do not make sense in some places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49BAA0" w15:done="0"/>
  <w15:commentEx w15:paraId="5500C39A" w15:done="0"/>
  <w15:commentEx w15:paraId="1522C21A" w15:done="0"/>
  <w15:commentEx w15:paraId="6F56BD6A" w15:done="0"/>
  <w15:commentEx w15:paraId="019340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B3435" w14:textId="77777777" w:rsidR="00387D0D" w:rsidRDefault="00387D0D" w:rsidP="00D6723A">
      <w:pPr>
        <w:spacing w:after="0" w:line="240" w:lineRule="auto"/>
      </w:pPr>
      <w:r>
        <w:separator/>
      </w:r>
    </w:p>
  </w:endnote>
  <w:endnote w:type="continuationSeparator" w:id="0">
    <w:p w14:paraId="41A65478" w14:textId="77777777" w:rsidR="00387D0D" w:rsidRDefault="00387D0D"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D44649" w:rsidRPr="00AE5AAF" w:rsidRDefault="00D44649">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5B3ADC">
      <w:rPr>
        <w:rFonts w:ascii="Times New Roman" w:hAnsi="Times New Roman" w:cs="Times New Roman"/>
        <w:noProof/>
      </w:rPr>
      <w:t>25</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89447" w14:textId="77777777" w:rsidR="00387D0D" w:rsidRDefault="00387D0D" w:rsidP="00D6723A">
      <w:pPr>
        <w:spacing w:after="0" w:line="240" w:lineRule="auto"/>
      </w:pPr>
      <w:r>
        <w:separator/>
      </w:r>
    </w:p>
  </w:footnote>
  <w:footnote w:type="continuationSeparator" w:id="0">
    <w:p w14:paraId="779B49B2" w14:textId="77777777" w:rsidR="00387D0D" w:rsidRDefault="00387D0D"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D44649" w:rsidRPr="00AE5AAF" w:rsidRDefault="00D44649">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0A4261C"/>
    <w:multiLevelType w:val="hybridMultilevel"/>
    <w:tmpl w:val="4418B81A"/>
    <w:lvl w:ilvl="0" w:tplc="C374E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num>
  <w:num w:numId="12">
    <w:abstractNumId w:val="7"/>
  </w:num>
  <w:num w:numId="13">
    <w:abstractNumId w:val="10"/>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45BBD"/>
    <w:rsid w:val="000476ED"/>
    <w:rsid w:val="000539F1"/>
    <w:rsid w:val="00076A29"/>
    <w:rsid w:val="000819CC"/>
    <w:rsid w:val="0008609D"/>
    <w:rsid w:val="000F1F36"/>
    <w:rsid w:val="00101272"/>
    <w:rsid w:val="0010700A"/>
    <w:rsid w:val="00116606"/>
    <w:rsid w:val="00120BC5"/>
    <w:rsid w:val="00130896"/>
    <w:rsid w:val="001322E0"/>
    <w:rsid w:val="00136D89"/>
    <w:rsid w:val="001514A9"/>
    <w:rsid w:val="00152D98"/>
    <w:rsid w:val="001644AB"/>
    <w:rsid w:val="00186419"/>
    <w:rsid w:val="001A5D8D"/>
    <w:rsid w:val="001B57D6"/>
    <w:rsid w:val="001C1438"/>
    <w:rsid w:val="001C40E0"/>
    <w:rsid w:val="001D435A"/>
    <w:rsid w:val="001D4AA4"/>
    <w:rsid w:val="001F14A6"/>
    <w:rsid w:val="001F367C"/>
    <w:rsid w:val="001F74C5"/>
    <w:rsid w:val="00217278"/>
    <w:rsid w:val="002221A7"/>
    <w:rsid w:val="00225C4B"/>
    <w:rsid w:val="002423BE"/>
    <w:rsid w:val="0025229A"/>
    <w:rsid w:val="00253F47"/>
    <w:rsid w:val="0026145A"/>
    <w:rsid w:val="00266153"/>
    <w:rsid w:val="00270577"/>
    <w:rsid w:val="00271602"/>
    <w:rsid w:val="00284C79"/>
    <w:rsid w:val="002910B3"/>
    <w:rsid w:val="002A0A3B"/>
    <w:rsid w:val="002A3293"/>
    <w:rsid w:val="002A667C"/>
    <w:rsid w:val="002C3E77"/>
    <w:rsid w:val="002E1CB7"/>
    <w:rsid w:val="002F4268"/>
    <w:rsid w:val="0032629B"/>
    <w:rsid w:val="00340A3A"/>
    <w:rsid w:val="0034115F"/>
    <w:rsid w:val="0034373F"/>
    <w:rsid w:val="00352EA5"/>
    <w:rsid w:val="003703A5"/>
    <w:rsid w:val="00372088"/>
    <w:rsid w:val="00372676"/>
    <w:rsid w:val="00387D0D"/>
    <w:rsid w:val="00392FB1"/>
    <w:rsid w:val="00396B99"/>
    <w:rsid w:val="003B0402"/>
    <w:rsid w:val="003E2C95"/>
    <w:rsid w:val="003F5E89"/>
    <w:rsid w:val="004003AC"/>
    <w:rsid w:val="00400F64"/>
    <w:rsid w:val="004063F4"/>
    <w:rsid w:val="00413D74"/>
    <w:rsid w:val="00415CC7"/>
    <w:rsid w:val="00416F8D"/>
    <w:rsid w:val="00420BF2"/>
    <w:rsid w:val="0042308F"/>
    <w:rsid w:val="00424654"/>
    <w:rsid w:val="00441365"/>
    <w:rsid w:val="00450276"/>
    <w:rsid w:val="004518BB"/>
    <w:rsid w:val="00462758"/>
    <w:rsid w:val="00466D4E"/>
    <w:rsid w:val="0047443B"/>
    <w:rsid w:val="00477E01"/>
    <w:rsid w:val="004A0B55"/>
    <w:rsid w:val="004A4FD3"/>
    <w:rsid w:val="004C523F"/>
    <w:rsid w:val="004F5931"/>
    <w:rsid w:val="00525096"/>
    <w:rsid w:val="005408AC"/>
    <w:rsid w:val="00563BBC"/>
    <w:rsid w:val="0058124C"/>
    <w:rsid w:val="0059015A"/>
    <w:rsid w:val="00592572"/>
    <w:rsid w:val="00595850"/>
    <w:rsid w:val="00597BCF"/>
    <w:rsid w:val="005B0EDD"/>
    <w:rsid w:val="005B3ADC"/>
    <w:rsid w:val="005E12C1"/>
    <w:rsid w:val="005F15D9"/>
    <w:rsid w:val="005F1A88"/>
    <w:rsid w:val="005F589B"/>
    <w:rsid w:val="00600C19"/>
    <w:rsid w:val="00622F42"/>
    <w:rsid w:val="00624902"/>
    <w:rsid w:val="00630319"/>
    <w:rsid w:val="00637C9A"/>
    <w:rsid w:val="00651BFB"/>
    <w:rsid w:val="00652845"/>
    <w:rsid w:val="00653A6C"/>
    <w:rsid w:val="00660EE8"/>
    <w:rsid w:val="006661CF"/>
    <w:rsid w:val="00680569"/>
    <w:rsid w:val="0068149B"/>
    <w:rsid w:val="0068282D"/>
    <w:rsid w:val="0069119B"/>
    <w:rsid w:val="0069307B"/>
    <w:rsid w:val="006A4A52"/>
    <w:rsid w:val="006B496C"/>
    <w:rsid w:val="006B611E"/>
    <w:rsid w:val="006D1504"/>
    <w:rsid w:val="006E59C4"/>
    <w:rsid w:val="00703E8C"/>
    <w:rsid w:val="00704AC0"/>
    <w:rsid w:val="00707543"/>
    <w:rsid w:val="00726304"/>
    <w:rsid w:val="00733DF8"/>
    <w:rsid w:val="00745B6B"/>
    <w:rsid w:val="00755BF8"/>
    <w:rsid w:val="007629E5"/>
    <w:rsid w:val="00772C91"/>
    <w:rsid w:val="00772FD0"/>
    <w:rsid w:val="007863A9"/>
    <w:rsid w:val="007868C8"/>
    <w:rsid w:val="00794AE6"/>
    <w:rsid w:val="007B7660"/>
    <w:rsid w:val="007D4D89"/>
    <w:rsid w:val="007D4DEA"/>
    <w:rsid w:val="007D6120"/>
    <w:rsid w:val="007E0D93"/>
    <w:rsid w:val="007E2897"/>
    <w:rsid w:val="007F4092"/>
    <w:rsid w:val="00802856"/>
    <w:rsid w:val="00816A58"/>
    <w:rsid w:val="00821910"/>
    <w:rsid w:val="00826EFB"/>
    <w:rsid w:val="00833536"/>
    <w:rsid w:val="00845964"/>
    <w:rsid w:val="00860820"/>
    <w:rsid w:val="00895936"/>
    <w:rsid w:val="008A3959"/>
    <w:rsid w:val="008B3D10"/>
    <w:rsid w:val="008D0946"/>
    <w:rsid w:val="008D42D4"/>
    <w:rsid w:val="008D74E0"/>
    <w:rsid w:val="008D7DA5"/>
    <w:rsid w:val="008E1932"/>
    <w:rsid w:val="008F2DDA"/>
    <w:rsid w:val="0090247B"/>
    <w:rsid w:val="00921D10"/>
    <w:rsid w:val="00925F52"/>
    <w:rsid w:val="009310F6"/>
    <w:rsid w:val="00931351"/>
    <w:rsid w:val="00937F02"/>
    <w:rsid w:val="00941C22"/>
    <w:rsid w:val="00962379"/>
    <w:rsid w:val="00985943"/>
    <w:rsid w:val="00992545"/>
    <w:rsid w:val="00994C26"/>
    <w:rsid w:val="009A04B1"/>
    <w:rsid w:val="009A15AB"/>
    <w:rsid w:val="009A6091"/>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2D3F"/>
    <w:rsid w:val="00B3488D"/>
    <w:rsid w:val="00B36FDE"/>
    <w:rsid w:val="00B45350"/>
    <w:rsid w:val="00B453B0"/>
    <w:rsid w:val="00B67547"/>
    <w:rsid w:val="00B75E48"/>
    <w:rsid w:val="00B872C6"/>
    <w:rsid w:val="00B928C4"/>
    <w:rsid w:val="00BB2ADD"/>
    <w:rsid w:val="00BB389F"/>
    <w:rsid w:val="00BC126B"/>
    <w:rsid w:val="00BC4D50"/>
    <w:rsid w:val="00BC79B4"/>
    <w:rsid w:val="00BE7962"/>
    <w:rsid w:val="00BE7A80"/>
    <w:rsid w:val="00BF416C"/>
    <w:rsid w:val="00C01AAE"/>
    <w:rsid w:val="00C05107"/>
    <w:rsid w:val="00C07943"/>
    <w:rsid w:val="00C16203"/>
    <w:rsid w:val="00C360BC"/>
    <w:rsid w:val="00C40F3B"/>
    <w:rsid w:val="00C51B06"/>
    <w:rsid w:val="00C74C58"/>
    <w:rsid w:val="00C75928"/>
    <w:rsid w:val="00C8295F"/>
    <w:rsid w:val="00C83D0E"/>
    <w:rsid w:val="00CA7A93"/>
    <w:rsid w:val="00CB2C19"/>
    <w:rsid w:val="00CF37D3"/>
    <w:rsid w:val="00CF7F8C"/>
    <w:rsid w:val="00D02417"/>
    <w:rsid w:val="00D274E5"/>
    <w:rsid w:val="00D30C33"/>
    <w:rsid w:val="00D4002F"/>
    <w:rsid w:val="00D44649"/>
    <w:rsid w:val="00D52054"/>
    <w:rsid w:val="00D63FB8"/>
    <w:rsid w:val="00D657C1"/>
    <w:rsid w:val="00D6723A"/>
    <w:rsid w:val="00D76848"/>
    <w:rsid w:val="00D96413"/>
    <w:rsid w:val="00DA6421"/>
    <w:rsid w:val="00DB0727"/>
    <w:rsid w:val="00DB4F5D"/>
    <w:rsid w:val="00DB6409"/>
    <w:rsid w:val="00DD5527"/>
    <w:rsid w:val="00DE21B9"/>
    <w:rsid w:val="00DE4851"/>
    <w:rsid w:val="00E04CE8"/>
    <w:rsid w:val="00E04D6E"/>
    <w:rsid w:val="00E06569"/>
    <w:rsid w:val="00E12C11"/>
    <w:rsid w:val="00E27412"/>
    <w:rsid w:val="00E3469B"/>
    <w:rsid w:val="00E543F6"/>
    <w:rsid w:val="00E607A1"/>
    <w:rsid w:val="00E64A92"/>
    <w:rsid w:val="00E8550F"/>
    <w:rsid w:val="00E85E7F"/>
    <w:rsid w:val="00EA36A8"/>
    <w:rsid w:val="00EB6194"/>
    <w:rsid w:val="00EC18DA"/>
    <w:rsid w:val="00EC34E7"/>
    <w:rsid w:val="00EC69B6"/>
    <w:rsid w:val="00ED0CF7"/>
    <w:rsid w:val="00EF1CFF"/>
    <w:rsid w:val="00F02BF4"/>
    <w:rsid w:val="00F10686"/>
    <w:rsid w:val="00F10B70"/>
    <w:rsid w:val="00F41B06"/>
    <w:rsid w:val="00F4418B"/>
    <w:rsid w:val="00F52F18"/>
    <w:rsid w:val="00F54B67"/>
    <w:rsid w:val="00F631D5"/>
    <w:rsid w:val="00F67B38"/>
    <w:rsid w:val="00F73A49"/>
    <w:rsid w:val="00F918BF"/>
    <w:rsid w:val="00F9452E"/>
    <w:rsid w:val="00FB4F41"/>
    <w:rsid w:val="00FB668B"/>
    <w:rsid w:val="00FE5FF6"/>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3044D328-5D78-4737-B662-44E058878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C7AB1-9BAD-47EB-B851-070A08D71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41</Pages>
  <Words>10695</Words>
  <Characters>60966</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Tan, Kok Peng</cp:lastModifiedBy>
  <cp:revision>58</cp:revision>
  <cp:lastPrinted>2014-10-07T02:29:00Z</cp:lastPrinted>
  <dcterms:created xsi:type="dcterms:W3CDTF">2014-10-06T16:40:00Z</dcterms:created>
  <dcterms:modified xsi:type="dcterms:W3CDTF">2014-10-07T14:25:00Z</dcterms:modified>
</cp:coreProperties>
</file>