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FFE92" w14:textId="77777777" w:rsidR="00830EB7" w:rsidRPr="004E5A05" w:rsidRDefault="00830EB7" w:rsidP="00B61FDE">
      <w:pPr>
        <w:pStyle w:val="TitleBar"/>
        <w:ind w:left="720" w:hanging="720"/>
        <w:rPr>
          <w:lang w:val="es-MX"/>
        </w:rPr>
      </w:pPr>
      <w:bookmarkStart w:id="0" w:name="_Toc445876245"/>
      <w:bookmarkStart w:id="1" w:name="_Hlk509589958"/>
      <w:bookmarkEnd w:id="1"/>
    </w:p>
    <w:p w14:paraId="0C25E90E" w14:textId="77777777" w:rsidR="00830EB7" w:rsidRPr="004E5A05" w:rsidRDefault="006D3ED5">
      <w:pPr>
        <w:pStyle w:val="Title-Major"/>
        <w:rPr>
          <w:lang w:val="es-MX"/>
        </w:rPr>
      </w:pPr>
      <w:bookmarkStart w:id="2" w:name="DocTitle"/>
      <w:r w:rsidRPr="004E5A05">
        <w:rPr>
          <w:lang w:val="es-MX"/>
        </w:rPr>
        <w:t>DS.120 Diseño del Servicio</w:t>
      </w:r>
      <w:bookmarkEnd w:id="2"/>
      <w:r w:rsidRPr="004E5A05">
        <w:rPr>
          <w:lang w:val="es-MX"/>
        </w:rPr>
        <w:t xml:space="preserve"> </w:t>
      </w:r>
    </w:p>
    <w:p w14:paraId="256A728A" w14:textId="37AA92B4" w:rsidR="00C702A8" w:rsidRPr="004E5A05" w:rsidRDefault="00C702A8" w:rsidP="00C702A8">
      <w:pPr>
        <w:pStyle w:val="Subject"/>
        <w:ind w:right="720"/>
        <w:rPr>
          <w:rFonts w:cs="Arial"/>
          <w:lang w:val="es-MX"/>
        </w:rPr>
      </w:pPr>
      <w:bookmarkStart w:id="3" w:name="Subject"/>
      <w:bookmarkStart w:id="4" w:name="_Hlk514928024"/>
      <w:r w:rsidRPr="004E5A05">
        <w:rPr>
          <w:rStyle w:val="HighlightedVariable"/>
          <w:rFonts w:eastAsia="Calibri" w:cs="Arial"/>
          <w:sz w:val="44"/>
          <w:lang w:val="es-MX"/>
        </w:rPr>
        <w:t>PROYECTO</w:t>
      </w:r>
      <w:r w:rsidRPr="004E5A05">
        <w:rPr>
          <w:rStyle w:val="HighlightedVariable"/>
          <w:rFonts w:eastAsia="Calibri" w:cs="Arial"/>
          <w:lang w:val="es-MX"/>
        </w:rPr>
        <w:t xml:space="preserve"> </w:t>
      </w:r>
      <w:bookmarkEnd w:id="3"/>
      <w:r w:rsidR="008C3622">
        <w:rPr>
          <w:rStyle w:val="HighlightedVariable"/>
          <w:rFonts w:eastAsia="Calibri" w:cs="Arial"/>
          <w:lang w:val="es-MX"/>
        </w:rPr>
        <w:t>FENIX</w:t>
      </w:r>
    </w:p>
    <w:p w14:paraId="7FB8DCCD" w14:textId="77777777" w:rsidR="00C702A8" w:rsidRPr="004E5A05" w:rsidRDefault="00C702A8" w:rsidP="00C702A8">
      <w:pPr>
        <w:pStyle w:val="Textoindependiente"/>
        <w:rPr>
          <w:sz w:val="16"/>
          <w:lang w:val="es-MX"/>
        </w:rPr>
      </w:pPr>
      <w:r w:rsidRPr="004E5A05">
        <w:rPr>
          <w:rStyle w:val="HighlightedVariable"/>
          <w:sz w:val="40"/>
          <w:lang w:val="es-MX"/>
        </w:rPr>
        <w:t>Orden de Compra</w:t>
      </w:r>
    </w:p>
    <w:p w14:paraId="71FBA3A9" w14:textId="62134CA3" w:rsidR="00C702A8" w:rsidRPr="004E5A05" w:rsidRDefault="00C702A8" w:rsidP="00C702A8">
      <w:pPr>
        <w:pStyle w:val="Textoindependiente"/>
        <w:rPr>
          <w:lang w:val="es-MX"/>
        </w:rPr>
      </w:pPr>
    </w:p>
    <w:p w14:paraId="5DC2844D" w14:textId="77777777" w:rsidR="00830EB7" w:rsidRPr="004E5A05" w:rsidRDefault="00830EB7">
      <w:pPr>
        <w:pStyle w:val="Textoindependiente"/>
        <w:rPr>
          <w:lang w:val="es-MX"/>
        </w:rPr>
      </w:pPr>
    </w:p>
    <w:bookmarkEnd w:id="4"/>
    <w:p w14:paraId="0A5A6C32" w14:textId="18462E43" w:rsidR="00C702A8" w:rsidRPr="004E5A05" w:rsidRDefault="00C702A8" w:rsidP="00C702A8">
      <w:pPr>
        <w:pStyle w:val="Textoindependiente"/>
        <w:spacing w:line="360" w:lineRule="auto"/>
        <w:jc w:val="both"/>
        <w:rPr>
          <w:lang w:val="es-MX"/>
        </w:rPr>
      </w:pPr>
      <w:r w:rsidRPr="004E5A05">
        <w:rPr>
          <w:lang w:val="es-MX"/>
        </w:rPr>
        <w:t>Autor:</w:t>
      </w:r>
      <w:r w:rsidRPr="004E5A05">
        <w:rPr>
          <w:lang w:val="es-MX"/>
        </w:rPr>
        <w:tab/>
      </w:r>
      <w:r w:rsidR="008C3622">
        <w:rPr>
          <w:rStyle w:val="HighlightedVariable"/>
          <w:lang w:val="es-MX"/>
        </w:rPr>
        <w:t>Martin Gerardo Cuenca Medina</w:t>
      </w:r>
      <w:r w:rsidRPr="004E5A05">
        <w:rPr>
          <w:rStyle w:val="HighlightedVariable"/>
          <w:lang w:val="es-MX"/>
        </w:rPr>
        <w:t xml:space="preserve"> </w:t>
      </w:r>
    </w:p>
    <w:p w14:paraId="49F5750F" w14:textId="10E40555" w:rsidR="00C702A8" w:rsidRPr="004E5A05" w:rsidRDefault="00C702A8" w:rsidP="00C702A8">
      <w:pPr>
        <w:pStyle w:val="Textoindependiente"/>
        <w:spacing w:line="360" w:lineRule="auto"/>
        <w:jc w:val="both"/>
        <w:rPr>
          <w:lang w:val="es-MX"/>
        </w:rPr>
      </w:pPr>
      <w:r w:rsidRPr="004E5A05">
        <w:rPr>
          <w:lang w:val="es-MX"/>
        </w:rPr>
        <w:t>Fecha de elaboración:</w:t>
      </w:r>
      <w:r w:rsidRPr="004E5A05">
        <w:rPr>
          <w:lang w:val="es-MX"/>
        </w:rPr>
        <w:tab/>
      </w:r>
      <w:r w:rsidRPr="004E5A05">
        <w:rPr>
          <w:lang w:val="es-MX"/>
        </w:rPr>
        <w:fldChar w:fldCharType="begin"/>
      </w:r>
      <w:r w:rsidRPr="004E5A05">
        <w:rPr>
          <w:lang w:val="es-MX"/>
        </w:rPr>
        <w:instrText xml:space="preserve"> CREATEDATE  \@ "d' de 'MMMM' de 'yyyy" </w:instrText>
      </w:r>
      <w:r w:rsidRPr="004E5A05">
        <w:rPr>
          <w:lang w:val="es-MX"/>
        </w:rPr>
        <w:fldChar w:fldCharType="separate"/>
      </w:r>
      <w:r w:rsidR="0091763C">
        <w:rPr>
          <w:noProof/>
          <w:lang w:val="es-MX"/>
        </w:rPr>
        <w:t>5 de noviembre de 2018</w:t>
      </w:r>
      <w:r w:rsidRPr="004E5A05">
        <w:rPr>
          <w:lang w:val="es-MX"/>
        </w:rPr>
        <w:fldChar w:fldCharType="end"/>
      </w:r>
    </w:p>
    <w:p w14:paraId="68989172" w14:textId="18DEB26B" w:rsidR="00C702A8" w:rsidRPr="004E5A05" w:rsidRDefault="00C702A8" w:rsidP="00C702A8">
      <w:pPr>
        <w:pStyle w:val="Textoindependiente"/>
        <w:spacing w:line="360" w:lineRule="auto"/>
        <w:jc w:val="both"/>
        <w:rPr>
          <w:lang w:val="es-MX"/>
        </w:rPr>
      </w:pPr>
      <w:r w:rsidRPr="004E5A05">
        <w:rPr>
          <w:lang w:val="es-MX"/>
        </w:rPr>
        <w:t>Fecha de actualización:</w:t>
      </w:r>
      <w:r w:rsidRPr="004E5A05">
        <w:rPr>
          <w:lang w:val="es-MX"/>
        </w:rPr>
        <w:tab/>
      </w:r>
      <w:r w:rsidRPr="004E5A05">
        <w:rPr>
          <w:lang w:val="es-MX"/>
        </w:rPr>
        <w:fldChar w:fldCharType="begin"/>
      </w:r>
      <w:r w:rsidRPr="004E5A05">
        <w:rPr>
          <w:lang w:val="es-MX"/>
        </w:rPr>
        <w:instrText xml:space="preserve"> TIME \@ "d' de 'MMMM' de 'yyyy" </w:instrText>
      </w:r>
      <w:r w:rsidRPr="004E5A05">
        <w:rPr>
          <w:lang w:val="es-MX"/>
        </w:rPr>
        <w:fldChar w:fldCharType="separate"/>
      </w:r>
      <w:r w:rsidR="0033350A">
        <w:rPr>
          <w:noProof/>
          <w:lang w:val="es-MX"/>
        </w:rPr>
        <w:t>4 de febrero de 2020</w:t>
      </w:r>
      <w:r w:rsidRPr="004E5A05">
        <w:rPr>
          <w:lang w:val="es-MX"/>
        </w:rPr>
        <w:fldChar w:fldCharType="end"/>
      </w:r>
      <w:r w:rsidRPr="004E5A05">
        <w:rPr>
          <w:lang w:val="es-MX"/>
        </w:rPr>
        <w:t xml:space="preserve"> </w:t>
      </w:r>
    </w:p>
    <w:p w14:paraId="4010A9D1" w14:textId="77777777" w:rsidR="00C702A8" w:rsidRPr="004E5A05" w:rsidRDefault="00C702A8" w:rsidP="00C702A8">
      <w:pPr>
        <w:pStyle w:val="Textoindependiente"/>
        <w:rPr>
          <w:lang w:val="es-MX"/>
        </w:rPr>
      </w:pPr>
      <w:r w:rsidRPr="004E5A05">
        <w:rPr>
          <w:lang w:val="es-MX"/>
        </w:rPr>
        <w:t>Versión:</w:t>
      </w:r>
      <w:r w:rsidRPr="004E5A05">
        <w:rPr>
          <w:lang w:val="es-MX"/>
        </w:rPr>
        <w:tab/>
        <w:t>1.0.0</w:t>
      </w:r>
    </w:p>
    <w:p w14:paraId="5A4F83E0" w14:textId="77777777" w:rsidR="008D0EC1" w:rsidRPr="004E5A05" w:rsidRDefault="008D0EC1">
      <w:pPr>
        <w:pStyle w:val="Textoindependiente"/>
        <w:rPr>
          <w:b/>
          <w:lang w:val="es-MX"/>
        </w:rPr>
      </w:pPr>
    </w:p>
    <w:p w14:paraId="3783171F" w14:textId="77777777" w:rsidR="00830EB7" w:rsidRPr="004E5A05" w:rsidRDefault="006D3ED5">
      <w:pPr>
        <w:pStyle w:val="Textoindependiente"/>
        <w:rPr>
          <w:lang w:val="es-MX"/>
        </w:rPr>
      </w:pPr>
      <w:r w:rsidRPr="004E5A05">
        <w:rPr>
          <w:b/>
          <w:lang w:val="es-MX"/>
        </w:rPr>
        <w:t>Aprobadores:</w:t>
      </w:r>
    </w:p>
    <w:tbl>
      <w:tblPr>
        <w:tblW w:w="7758" w:type="dxa"/>
        <w:tblInd w:w="1440" w:type="dxa"/>
        <w:tblLayout w:type="fixed"/>
        <w:tblLook w:val="04A0" w:firstRow="1" w:lastRow="0" w:firstColumn="1" w:lastColumn="0" w:noHBand="0" w:noVBand="1"/>
      </w:tblPr>
      <w:tblGrid>
        <w:gridCol w:w="2718"/>
        <w:gridCol w:w="5040"/>
      </w:tblGrid>
      <w:tr w:rsidR="00830EB7" w:rsidRPr="0033350A" w14:paraId="44F7A73F" w14:textId="77777777">
        <w:tc>
          <w:tcPr>
            <w:tcW w:w="2718" w:type="dxa"/>
          </w:tcPr>
          <w:p w14:paraId="3B1AC592" w14:textId="65F9C29D" w:rsidR="00830EB7" w:rsidRPr="0033350A" w:rsidRDefault="0033350A" w:rsidP="0033350A">
            <w:pPr>
              <w:spacing w:before="360"/>
              <w:rPr>
                <w:rStyle w:val="HighlightedVariable"/>
              </w:rPr>
            </w:pPr>
            <w:r w:rsidRPr="0033350A">
              <w:rPr>
                <w:rStyle w:val="HighlightedVariable"/>
                <w:lang w:val="es-MX"/>
              </w:rPr>
              <w:t>Luisa Valle</w:t>
            </w:r>
          </w:p>
        </w:tc>
        <w:tc>
          <w:tcPr>
            <w:tcW w:w="5040" w:type="dxa"/>
            <w:tcBorders>
              <w:bottom w:val="single" w:sz="6" w:space="0" w:color="auto"/>
            </w:tcBorders>
          </w:tcPr>
          <w:p w14:paraId="0D1A4C8E" w14:textId="77777777" w:rsidR="00830EB7" w:rsidRPr="004E5A05" w:rsidRDefault="00830EB7">
            <w:pPr>
              <w:spacing w:before="360"/>
              <w:rPr>
                <w:lang w:val="es-MX"/>
              </w:rPr>
            </w:pPr>
          </w:p>
        </w:tc>
      </w:tr>
      <w:tr w:rsidR="00830EB7" w:rsidRPr="0033350A" w14:paraId="279B5AC9" w14:textId="77777777">
        <w:tc>
          <w:tcPr>
            <w:tcW w:w="2718" w:type="dxa"/>
          </w:tcPr>
          <w:p w14:paraId="6BD7F68C" w14:textId="5556888A" w:rsidR="00830EB7" w:rsidRPr="0033350A" w:rsidRDefault="0033350A">
            <w:pPr>
              <w:spacing w:before="360"/>
              <w:rPr>
                <w:rStyle w:val="HighlightedVariable"/>
              </w:rPr>
            </w:pPr>
            <w:r w:rsidRPr="0033350A">
              <w:rPr>
                <w:rStyle w:val="HighlightedVariable"/>
                <w:lang w:val="es-MX"/>
              </w:rPr>
              <w:t>Karla Samaniego</w:t>
            </w:r>
          </w:p>
        </w:tc>
        <w:tc>
          <w:tcPr>
            <w:tcW w:w="5040" w:type="dxa"/>
            <w:tcBorders>
              <w:top w:val="single" w:sz="6" w:space="0" w:color="auto"/>
              <w:bottom w:val="single" w:sz="6" w:space="0" w:color="auto"/>
            </w:tcBorders>
          </w:tcPr>
          <w:p w14:paraId="571A50D2" w14:textId="77777777" w:rsidR="00830EB7" w:rsidRPr="004E5A05" w:rsidRDefault="00830EB7">
            <w:pPr>
              <w:spacing w:before="360"/>
              <w:rPr>
                <w:lang w:val="es-MX"/>
              </w:rPr>
            </w:pPr>
          </w:p>
        </w:tc>
      </w:tr>
      <w:tr w:rsidR="008D0EC1" w:rsidRPr="0033350A" w14:paraId="2ADC3A60" w14:textId="77777777">
        <w:tc>
          <w:tcPr>
            <w:tcW w:w="2718" w:type="dxa"/>
          </w:tcPr>
          <w:p w14:paraId="0DF6AA56" w14:textId="0CCB4D57" w:rsidR="008D0EC1" w:rsidRPr="004E5A05" w:rsidRDefault="0033350A">
            <w:pPr>
              <w:spacing w:before="360"/>
              <w:rPr>
                <w:rStyle w:val="HighlightedVariable"/>
                <w:lang w:val="es-MX"/>
              </w:rPr>
            </w:pPr>
            <w:r w:rsidRPr="0033350A">
              <w:rPr>
                <w:rStyle w:val="HighlightedVariable"/>
                <w:lang w:val="es-MX"/>
              </w:rPr>
              <w:t xml:space="preserve">Raymundo Álvarez </w:t>
            </w:r>
          </w:p>
        </w:tc>
        <w:tc>
          <w:tcPr>
            <w:tcW w:w="5040" w:type="dxa"/>
            <w:tcBorders>
              <w:top w:val="single" w:sz="6" w:space="0" w:color="auto"/>
              <w:bottom w:val="single" w:sz="6" w:space="0" w:color="auto"/>
            </w:tcBorders>
          </w:tcPr>
          <w:p w14:paraId="4AF16C80" w14:textId="77777777" w:rsidR="008D0EC1" w:rsidRPr="004E5A05" w:rsidRDefault="008D0EC1">
            <w:pPr>
              <w:spacing w:before="360"/>
              <w:rPr>
                <w:lang w:val="es-MX"/>
              </w:rPr>
            </w:pPr>
          </w:p>
        </w:tc>
      </w:tr>
      <w:tr w:rsidR="00562578" w:rsidRPr="0033350A" w14:paraId="1E377D4D" w14:textId="77777777">
        <w:tc>
          <w:tcPr>
            <w:tcW w:w="2718" w:type="dxa"/>
          </w:tcPr>
          <w:p w14:paraId="7A17D25F" w14:textId="524E62E1" w:rsidR="00562578" w:rsidRPr="0033350A" w:rsidRDefault="00E83896">
            <w:pPr>
              <w:spacing w:before="360"/>
              <w:rPr>
                <w:rStyle w:val="HighlightedVariable"/>
                <w:lang w:val="es-MX"/>
              </w:rPr>
            </w:pPr>
            <w:r>
              <w:rPr>
                <w:rStyle w:val="HighlightedVariable"/>
                <w:lang w:val="es-MX"/>
              </w:rPr>
              <w:t xml:space="preserve">Francisco </w:t>
            </w:r>
            <w:proofErr w:type="spellStart"/>
            <w:r>
              <w:rPr>
                <w:rStyle w:val="HighlightedVariable"/>
                <w:lang w:val="es-MX"/>
              </w:rPr>
              <w:t>Martinez</w:t>
            </w:r>
            <w:proofErr w:type="spellEnd"/>
          </w:p>
        </w:tc>
        <w:tc>
          <w:tcPr>
            <w:tcW w:w="5040" w:type="dxa"/>
            <w:tcBorders>
              <w:top w:val="single" w:sz="6" w:space="0" w:color="auto"/>
              <w:bottom w:val="single" w:sz="6" w:space="0" w:color="auto"/>
            </w:tcBorders>
          </w:tcPr>
          <w:p w14:paraId="7EEE7CD2" w14:textId="77777777" w:rsidR="00562578" w:rsidRPr="004E5A05" w:rsidRDefault="00562578">
            <w:pPr>
              <w:spacing w:before="360"/>
              <w:rPr>
                <w:lang w:val="es-MX"/>
              </w:rPr>
            </w:pPr>
            <w:bookmarkStart w:id="5" w:name="_GoBack"/>
            <w:bookmarkEnd w:id="5"/>
          </w:p>
        </w:tc>
      </w:tr>
    </w:tbl>
    <w:p w14:paraId="2A7736A7" w14:textId="77777777" w:rsidR="00830EB7" w:rsidRPr="004E5A05" w:rsidRDefault="00830EB7">
      <w:pPr>
        <w:rPr>
          <w:sz w:val="2"/>
          <w:lang w:val="es-MX"/>
        </w:rPr>
      </w:pPr>
    </w:p>
    <w:p w14:paraId="3A786688" w14:textId="77777777" w:rsidR="00830EB7" w:rsidRPr="004E5A05" w:rsidRDefault="006D3ED5" w:rsidP="00C702A8">
      <w:pPr>
        <w:pStyle w:val="Ttulo1"/>
      </w:pPr>
      <w:bookmarkStart w:id="6" w:name="_Toc529285195"/>
      <w:r w:rsidRPr="004E5A05">
        <w:lastRenderedPageBreak/>
        <w:t>CONTROL DEL DOCUMENTO</w:t>
      </w:r>
      <w:bookmarkEnd w:id="6"/>
    </w:p>
    <w:p w14:paraId="38023C49" w14:textId="77777777" w:rsidR="00C702A8" w:rsidRPr="004E5A05" w:rsidRDefault="00C702A8" w:rsidP="00C702A8">
      <w:pPr>
        <w:pStyle w:val="Ttulo2"/>
        <w:rPr>
          <w:lang w:val="es-MX"/>
        </w:rPr>
      </w:pPr>
      <w:bookmarkStart w:id="7" w:name="_Toc513826063"/>
      <w:bookmarkStart w:id="8" w:name="_Toc523908511"/>
      <w:bookmarkStart w:id="9" w:name="_Toc529285196"/>
      <w:r w:rsidRPr="004E5A05">
        <w:rPr>
          <w:lang w:val="es-MX"/>
        </w:rPr>
        <w:t>Control de cambios</w:t>
      </w:r>
      <w:bookmarkEnd w:id="7"/>
      <w:bookmarkEnd w:id="8"/>
      <w:bookmarkEnd w:id="9"/>
    </w:p>
    <w:p w14:paraId="48CF7DEF" w14:textId="44AD4642" w:rsidR="00830EB7" w:rsidRPr="004E5A05" w:rsidRDefault="006D3ED5">
      <w:pPr>
        <w:pStyle w:val="Textoindependiente"/>
        <w:ind w:left="8640" w:firstLine="720"/>
        <w:rPr>
          <w:lang w:val="es-MX"/>
        </w:rPr>
      </w:pPr>
      <w:r w:rsidRPr="004E5A05">
        <w:rPr>
          <w:color w:val="FFFFFF"/>
          <w:sz w:val="10"/>
          <w:lang w:val="es-MX"/>
        </w:rPr>
        <w:fldChar w:fldCharType="begin"/>
      </w:r>
      <w:r w:rsidRPr="004E5A05">
        <w:rPr>
          <w:color w:val="FFFFFF"/>
          <w:sz w:val="10"/>
          <w:lang w:val="es-MX"/>
        </w:rPr>
        <w:instrText xml:space="preserve"> SECTIONPAGES  \* MERGEFORMAT </w:instrText>
      </w:r>
      <w:r w:rsidRPr="004E5A05">
        <w:rPr>
          <w:color w:val="FFFFFF"/>
          <w:sz w:val="10"/>
          <w:lang w:val="es-MX"/>
        </w:rPr>
        <w:fldChar w:fldCharType="separate"/>
      </w:r>
      <w:r w:rsidR="0091763C">
        <w:rPr>
          <w:noProof/>
          <w:color w:val="FFFFFF"/>
          <w:sz w:val="10"/>
          <w:lang w:val="es-MX"/>
        </w:rPr>
        <w:t>3</w:t>
      </w:r>
      <w:r w:rsidRPr="004E5A05">
        <w:rPr>
          <w:color w:val="FFFFFF"/>
          <w:sz w:val="10"/>
          <w:lang w:val="es-MX"/>
        </w:rPr>
        <w:fldChar w:fldCharType="end"/>
      </w:r>
    </w:p>
    <w:tbl>
      <w:tblPr>
        <w:tblW w:w="7656"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4A0" w:firstRow="1" w:lastRow="0" w:firstColumn="1" w:lastColumn="0" w:noHBand="0" w:noVBand="1"/>
      </w:tblPr>
      <w:tblGrid>
        <w:gridCol w:w="1097"/>
        <w:gridCol w:w="1843"/>
        <w:gridCol w:w="846"/>
        <w:gridCol w:w="3870"/>
      </w:tblGrid>
      <w:tr w:rsidR="00830EB7" w:rsidRPr="004E5A05" w14:paraId="144484C1" w14:textId="77777777" w:rsidTr="00541F41">
        <w:trPr>
          <w:cantSplit/>
          <w:tblHeader/>
        </w:trPr>
        <w:tc>
          <w:tcPr>
            <w:tcW w:w="1097" w:type="dxa"/>
            <w:tcBorders>
              <w:top w:val="single" w:sz="12" w:space="0" w:color="000000"/>
              <w:bottom w:val="single" w:sz="6" w:space="0" w:color="000000"/>
              <w:right w:val="nil"/>
            </w:tcBorders>
            <w:shd w:val="clear" w:color="000000" w:fill="E6E6E6"/>
          </w:tcPr>
          <w:p w14:paraId="5B1F0341" w14:textId="77777777" w:rsidR="00830EB7" w:rsidRPr="004E5A05" w:rsidRDefault="006D3ED5">
            <w:pPr>
              <w:pStyle w:val="TableHeading"/>
              <w:rPr>
                <w:lang w:val="es-MX"/>
              </w:rPr>
            </w:pPr>
            <w:r w:rsidRPr="004E5A05">
              <w:rPr>
                <w:lang w:val="es-MX"/>
              </w:rPr>
              <w:t>Fecha</w:t>
            </w:r>
          </w:p>
        </w:tc>
        <w:tc>
          <w:tcPr>
            <w:tcW w:w="1843" w:type="dxa"/>
            <w:tcBorders>
              <w:top w:val="single" w:sz="12" w:space="0" w:color="000000"/>
              <w:left w:val="nil"/>
              <w:bottom w:val="single" w:sz="6" w:space="0" w:color="000000"/>
              <w:right w:val="nil"/>
            </w:tcBorders>
            <w:shd w:val="clear" w:color="000000" w:fill="E6E6E6"/>
          </w:tcPr>
          <w:p w14:paraId="4FCCAEC0" w14:textId="77777777" w:rsidR="00830EB7" w:rsidRPr="004E5A05" w:rsidRDefault="006D3ED5">
            <w:pPr>
              <w:pStyle w:val="TableHeading"/>
              <w:rPr>
                <w:lang w:val="es-MX"/>
              </w:rPr>
            </w:pPr>
            <w:r w:rsidRPr="004E5A05">
              <w:rPr>
                <w:lang w:val="es-MX"/>
              </w:rPr>
              <w:t>Autor</w:t>
            </w:r>
          </w:p>
        </w:tc>
        <w:tc>
          <w:tcPr>
            <w:tcW w:w="846" w:type="dxa"/>
            <w:tcBorders>
              <w:top w:val="single" w:sz="12" w:space="0" w:color="000000"/>
              <w:left w:val="nil"/>
              <w:bottom w:val="single" w:sz="6" w:space="0" w:color="000000"/>
              <w:right w:val="nil"/>
            </w:tcBorders>
            <w:shd w:val="clear" w:color="000000" w:fill="E6E6E6"/>
          </w:tcPr>
          <w:p w14:paraId="7A58E94B" w14:textId="77777777" w:rsidR="00830EB7" w:rsidRPr="004E5A05" w:rsidRDefault="006D3ED5">
            <w:pPr>
              <w:pStyle w:val="TableHeading"/>
              <w:rPr>
                <w:lang w:val="es-MX"/>
              </w:rPr>
            </w:pPr>
            <w:r w:rsidRPr="004E5A05">
              <w:rPr>
                <w:lang w:val="es-MX"/>
              </w:rPr>
              <w:t>Versión</w:t>
            </w:r>
          </w:p>
        </w:tc>
        <w:tc>
          <w:tcPr>
            <w:tcW w:w="3870" w:type="dxa"/>
            <w:tcBorders>
              <w:top w:val="single" w:sz="12" w:space="0" w:color="000000"/>
              <w:left w:val="nil"/>
              <w:bottom w:val="single" w:sz="6" w:space="0" w:color="000000"/>
            </w:tcBorders>
            <w:shd w:val="clear" w:color="000000" w:fill="E6E6E6"/>
          </w:tcPr>
          <w:p w14:paraId="3FFAD184" w14:textId="77777777" w:rsidR="00830EB7" w:rsidRPr="004E5A05" w:rsidRDefault="006D3ED5">
            <w:pPr>
              <w:pStyle w:val="TableHeading"/>
              <w:rPr>
                <w:lang w:val="es-MX"/>
              </w:rPr>
            </w:pPr>
            <w:r w:rsidRPr="004E5A05">
              <w:rPr>
                <w:lang w:val="es-MX"/>
              </w:rPr>
              <w:t>Descripción</w:t>
            </w:r>
          </w:p>
        </w:tc>
      </w:tr>
      <w:tr w:rsidR="00C702A8" w:rsidRPr="004E5A05" w14:paraId="2D24357A" w14:textId="77777777" w:rsidTr="00BD1BA4">
        <w:trPr>
          <w:cantSplit/>
        </w:trPr>
        <w:tc>
          <w:tcPr>
            <w:tcW w:w="1097" w:type="dxa"/>
            <w:tcBorders>
              <w:top w:val="single" w:sz="6" w:space="0" w:color="000000"/>
              <w:bottom w:val="single" w:sz="6" w:space="0" w:color="000000"/>
            </w:tcBorders>
            <w:shd w:val="clear" w:color="000000" w:fill="FFFFFF"/>
          </w:tcPr>
          <w:p w14:paraId="23A5A4C0" w14:textId="7161DAB8" w:rsidR="00C702A8" w:rsidRPr="004E5A05" w:rsidRDefault="00486C74" w:rsidP="00C702A8">
            <w:pPr>
              <w:pStyle w:val="TableText"/>
              <w:rPr>
                <w:color w:val="0000FF"/>
                <w:lang w:val="es-MX"/>
              </w:rPr>
            </w:pPr>
            <w:r>
              <w:rPr>
                <w:color w:val="0000FF"/>
                <w:lang w:val="es-MX"/>
              </w:rPr>
              <w:t>06</w:t>
            </w:r>
            <w:r w:rsidR="00146296" w:rsidRPr="004E5A05">
              <w:rPr>
                <w:color w:val="0000FF"/>
                <w:lang w:val="es-MX"/>
              </w:rPr>
              <w:t>/11/2018</w:t>
            </w:r>
          </w:p>
        </w:tc>
        <w:tc>
          <w:tcPr>
            <w:tcW w:w="1843" w:type="dxa"/>
            <w:tcBorders>
              <w:top w:val="single" w:sz="6" w:space="0" w:color="000000"/>
              <w:bottom w:val="single" w:sz="6" w:space="0" w:color="000000"/>
            </w:tcBorders>
            <w:shd w:val="clear" w:color="000000" w:fill="FFFFFF"/>
          </w:tcPr>
          <w:p w14:paraId="24AE1BEA" w14:textId="3878EAF9" w:rsidR="00C702A8" w:rsidRPr="004E5A05" w:rsidRDefault="008C3622" w:rsidP="00C702A8">
            <w:pPr>
              <w:pStyle w:val="TableText"/>
              <w:rPr>
                <w:rStyle w:val="HighlightedVariable"/>
                <w:lang w:val="es-MX"/>
              </w:rPr>
            </w:pPr>
            <w:r>
              <w:rPr>
                <w:color w:val="0000FF"/>
                <w:lang w:val="es-MX"/>
              </w:rPr>
              <w:t>Martin Gerardo Cuenca</w:t>
            </w:r>
          </w:p>
        </w:tc>
        <w:tc>
          <w:tcPr>
            <w:tcW w:w="846" w:type="dxa"/>
            <w:tcBorders>
              <w:top w:val="single" w:sz="6" w:space="0" w:color="000000"/>
              <w:bottom w:val="single" w:sz="6" w:space="0" w:color="000000"/>
            </w:tcBorders>
            <w:shd w:val="clear" w:color="000000" w:fill="FFFFFF"/>
          </w:tcPr>
          <w:p w14:paraId="4671A265" w14:textId="77777777" w:rsidR="00C702A8" w:rsidRPr="004E5A05" w:rsidRDefault="00C702A8" w:rsidP="00C702A8">
            <w:pPr>
              <w:pStyle w:val="TableText"/>
              <w:jc w:val="center"/>
              <w:rPr>
                <w:rStyle w:val="HighlightedVariable"/>
                <w:lang w:val="es-MX"/>
              </w:rPr>
            </w:pPr>
            <w:r w:rsidRPr="004E5A05">
              <w:rPr>
                <w:rStyle w:val="HighlightedVariable"/>
                <w:lang w:val="es-MX"/>
              </w:rPr>
              <w:t>1.0.0</w:t>
            </w:r>
          </w:p>
        </w:tc>
        <w:tc>
          <w:tcPr>
            <w:tcW w:w="3870" w:type="dxa"/>
            <w:tcBorders>
              <w:top w:val="single" w:sz="6" w:space="0" w:color="000000"/>
              <w:bottom w:val="single" w:sz="6" w:space="0" w:color="000000"/>
            </w:tcBorders>
            <w:shd w:val="clear" w:color="000000" w:fill="FFFFFF"/>
          </w:tcPr>
          <w:p w14:paraId="106FD3FC" w14:textId="77777777" w:rsidR="00C702A8" w:rsidRPr="004E5A05" w:rsidRDefault="00C702A8" w:rsidP="00C702A8">
            <w:pPr>
              <w:pStyle w:val="TableText"/>
              <w:jc w:val="both"/>
              <w:rPr>
                <w:lang w:val="es-MX"/>
              </w:rPr>
            </w:pPr>
            <w:r w:rsidRPr="004E5A05">
              <w:rPr>
                <w:lang w:val="es-MX"/>
              </w:rPr>
              <w:t>Creación de documento</w:t>
            </w:r>
          </w:p>
        </w:tc>
      </w:tr>
      <w:tr w:rsidR="00005849" w:rsidRPr="004E5A05" w14:paraId="20F3F647" w14:textId="77777777" w:rsidTr="00195180">
        <w:trPr>
          <w:cantSplit/>
        </w:trPr>
        <w:tc>
          <w:tcPr>
            <w:tcW w:w="1097" w:type="dxa"/>
            <w:tcBorders>
              <w:top w:val="single" w:sz="6" w:space="0" w:color="000000"/>
              <w:bottom w:val="single" w:sz="6" w:space="0" w:color="000000"/>
            </w:tcBorders>
            <w:shd w:val="clear" w:color="000000" w:fill="FFFFFF"/>
          </w:tcPr>
          <w:p w14:paraId="6124555F" w14:textId="77777777" w:rsidR="00005849" w:rsidRPr="004E5A05" w:rsidRDefault="00005849" w:rsidP="00005849">
            <w:pPr>
              <w:pStyle w:val="TableText"/>
              <w:rPr>
                <w:lang w:val="es-MX"/>
              </w:rPr>
            </w:pPr>
          </w:p>
        </w:tc>
        <w:tc>
          <w:tcPr>
            <w:tcW w:w="1843" w:type="dxa"/>
            <w:tcBorders>
              <w:top w:val="single" w:sz="6" w:space="0" w:color="000000"/>
              <w:bottom w:val="single" w:sz="6" w:space="0" w:color="000000"/>
            </w:tcBorders>
            <w:shd w:val="clear" w:color="000000" w:fill="FFFFFF"/>
          </w:tcPr>
          <w:p w14:paraId="49EC055D" w14:textId="77777777" w:rsidR="00005849" w:rsidRPr="004E5A05" w:rsidRDefault="00005849" w:rsidP="00005849">
            <w:pPr>
              <w:pStyle w:val="TableText"/>
              <w:rPr>
                <w:szCs w:val="16"/>
                <w:lang w:val="es-MX"/>
              </w:rPr>
            </w:pPr>
          </w:p>
        </w:tc>
        <w:tc>
          <w:tcPr>
            <w:tcW w:w="846" w:type="dxa"/>
            <w:tcBorders>
              <w:top w:val="single" w:sz="6" w:space="0" w:color="000000"/>
              <w:bottom w:val="single" w:sz="6" w:space="0" w:color="000000"/>
            </w:tcBorders>
            <w:shd w:val="clear" w:color="000000" w:fill="FFFFFF"/>
          </w:tcPr>
          <w:p w14:paraId="7E96912E" w14:textId="77777777" w:rsidR="00005849" w:rsidRPr="004E5A05" w:rsidRDefault="00005849" w:rsidP="00005849">
            <w:pPr>
              <w:pStyle w:val="TableText"/>
              <w:rPr>
                <w:lang w:val="es-MX"/>
              </w:rPr>
            </w:pPr>
          </w:p>
        </w:tc>
        <w:tc>
          <w:tcPr>
            <w:tcW w:w="3870" w:type="dxa"/>
            <w:tcBorders>
              <w:top w:val="single" w:sz="6" w:space="0" w:color="000000"/>
              <w:bottom w:val="single" w:sz="6" w:space="0" w:color="000000"/>
            </w:tcBorders>
            <w:shd w:val="clear" w:color="000000" w:fill="FFFFFF"/>
          </w:tcPr>
          <w:p w14:paraId="714C8E17" w14:textId="77777777" w:rsidR="00005849" w:rsidRPr="004E5A05" w:rsidRDefault="00005849" w:rsidP="00005849">
            <w:pPr>
              <w:pStyle w:val="TableText"/>
              <w:rPr>
                <w:lang w:val="es-MX"/>
              </w:rPr>
            </w:pPr>
          </w:p>
        </w:tc>
      </w:tr>
      <w:tr w:rsidR="00005849" w:rsidRPr="004E5A05" w14:paraId="3AEED776" w14:textId="77777777" w:rsidTr="00D12753">
        <w:trPr>
          <w:cantSplit/>
        </w:trPr>
        <w:tc>
          <w:tcPr>
            <w:tcW w:w="1097" w:type="dxa"/>
            <w:tcBorders>
              <w:top w:val="single" w:sz="6" w:space="0" w:color="000000"/>
              <w:bottom w:val="single" w:sz="6" w:space="0" w:color="000000"/>
            </w:tcBorders>
            <w:shd w:val="clear" w:color="000000" w:fill="FFFFFF"/>
          </w:tcPr>
          <w:p w14:paraId="4A3BC740" w14:textId="77777777" w:rsidR="00005849" w:rsidRPr="004E5A05" w:rsidRDefault="00005849" w:rsidP="00005849">
            <w:pPr>
              <w:pStyle w:val="TableText"/>
              <w:rPr>
                <w:lang w:val="es-MX"/>
              </w:rPr>
            </w:pPr>
          </w:p>
        </w:tc>
        <w:tc>
          <w:tcPr>
            <w:tcW w:w="1843" w:type="dxa"/>
            <w:tcBorders>
              <w:top w:val="single" w:sz="6" w:space="0" w:color="000000"/>
              <w:bottom w:val="single" w:sz="6" w:space="0" w:color="000000"/>
            </w:tcBorders>
            <w:shd w:val="clear" w:color="000000" w:fill="FFFFFF"/>
          </w:tcPr>
          <w:p w14:paraId="7257CAB3" w14:textId="77777777" w:rsidR="00005849" w:rsidRPr="004E5A05" w:rsidRDefault="00005849" w:rsidP="00005849">
            <w:pPr>
              <w:pStyle w:val="TableText"/>
              <w:rPr>
                <w:szCs w:val="16"/>
                <w:lang w:val="es-MX"/>
              </w:rPr>
            </w:pPr>
          </w:p>
        </w:tc>
        <w:tc>
          <w:tcPr>
            <w:tcW w:w="846" w:type="dxa"/>
            <w:tcBorders>
              <w:top w:val="single" w:sz="6" w:space="0" w:color="000000"/>
              <w:bottom w:val="single" w:sz="6" w:space="0" w:color="000000"/>
            </w:tcBorders>
            <w:shd w:val="clear" w:color="000000" w:fill="FFFFFF"/>
          </w:tcPr>
          <w:p w14:paraId="2D0816CF" w14:textId="77777777" w:rsidR="00005849" w:rsidRPr="004E5A05" w:rsidRDefault="00005849" w:rsidP="00005849">
            <w:pPr>
              <w:pStyle w:val="TableText"/>
              <w:rPr>
                <w:lang w:val="es-MX"/>
              </w:rPr>
            </w:pPr>
          </w:p>
        </w:tc>
        <w:tc>
          <w:tcPr>
            <w:tcW w:w="3870" w:type="dxa"/>
            <w:tcBorders>
              <w:top w:val="single" w:sz="6" w:space="0" w:color="000000"/>
              <w:bottom w:val="single" w:sz="6" w:space="0" w:color="000000"/>
            </w:tcBorders>
            <w:shd w:val="clear" w:color="000000" w:fill="FFFFFF"/>
          </w:tcPr>
          <w:p w14:paraId="2A5FDEB0" w14:textId="77777777" w:rsidR="00005849" w:rsidRPr="004E5A05" w:rsidRDefault="00005849" w:rsidP="00005849">
            <w:pPr>
              <w:pStyle w:val="TableText"/>
              <w:rPr>
                <w:lang w:val="es-MX"/>
              </w:rPr>
            </w:pPr>
          </w:p>
        </w:tc>
      </w:tr>
      <w:tr w:rsidR="00005849" w:rsidRPr="004E5A05" w14:paraId="7151F558" w14:textId="77777777" w:rsidTr="00966125">
        <w:trPr>
          <w:cantSplit/>
        </w:trPr>
        <w:tc>
          <w:tcPr>
            <w:tcW w:w="1097" w:type="dxa"/>
            <w:tcBorders>
              <w:top w:val="single" w:sz="6" w:space="0" w:color="000000"/>
              <w:bottom w:val="single" w:sz="6" w:space="0" w:color="000000"/>
            </w:tcBorders>
            <w:shd w:val="clear" w:color="000000" w:fill="FFFFFF"/>
          </w:tcPr>
          <w:p w14:paraId="77CC9551" w14:textId="77777777" w:rsidR="00005849" w:rsidRPr="004E5A05" w:rsidRDefault="00005849" w:rsidP="00005849">
            <w:pPr>
              <w:pStyle w:val="TableText"/>
              <w:rPr>
                <w:lang w:val="es-MX"/>
              </w:rPr>
            </w:pPr>
          </w:p>
        </w:tc>
        <w:tc>
          <w:tcPr>
            <w:tcW w:w="1843" w:type="dxa"/>
            <w:tcBorders>
              <w:top w:val="single" w:sz="6" w:space="0" w:color="000000"/>
              <w:bottom w:val="single" w:sz="6" w:space="0" w:color="000000"/>
            </w:tcBorders>
            <w:shd w:val="clear" w:color="000000" w:fill="FFFFFF"/>
          </w:tcPr>
          <w:p w14:paraId="7E894141" w14:textId="77777777" w:rsidR="00005849" w:rsidRPr="004E5A05" w:rsidRDefault="00005849" w:rsidP="00005849">
            <w:pPr>
              <w:pStyle w:val="TableText"/>
              <w:rPr>
                <w:szCs w:val="16"/>
                <w:lang w:val="es-MX"/>
              </w:rPr>
            </w:pPr>
          </w:p>
        </w:tc>
        <w:tc>
          <w:tcPr>
            <w:tcW w:w="846" w:type="dxa"/>
            <w:tcBorders>
              <w:top w:val="single" w:sz="6" w:space="0" w:color="000000"/>
              <w:bottom w:val="single" w:sz="6" w:space="0" w:color="000000"/>
            </w:tcBorders>
            <w:shd w:val="clear" w:color="000000" w:fill="FFFFFF"/>
          </w:tcPr>
          <w:p w14:paraId="72994C20" w14:textId="77777777" w:rsidR="00005849" w:rsidRPr="004E5A05" w:rsidRDefault="00005849" w:rsidP="00005849">
            <w:pPr>
              <w:pStyle w:val="TableText"/>
              <w:rPr>
                <w:lang w:val="es-MX"/>
              </w:rPr>
            </w:pPr>
          </w:p>
        </w:tc>
        <w:tc>
          <w:tcPr>
            <w:tcW w:w="3870" w:type="dxa"/>
            <w:tcBorders>
              <w:top w:val="single" w:sz="6" w:space="0" w:color="000000"/>
              <w:bottom w:val="single" w:sz="6" w:space="0" w:color="000000"/>
            </w:tcBorders>
            <w:shd w:val="clear" w:color="000000" w:fill="FFFFFF"/>
          </w:tcPr>
          <w:p w14:paraId="7E0A6F04" w14:textId="77777777" w:rsidR="00005849" w:rsidRPr="004E5A05" w:rsidRDefault="00005849" w:rsidP="00005849">
            <w:pPr>
              <w:pStyle w:val="TableText"/>
              <w:rPr>
                <w:lang w:val="es-MX"/>
              </w:rPr>
            </w:pPr>
          </w:p>
        </w:tc>
      </w:tr>
      <w:tr w:rsidR="00195157" w:rsidRPr="004E5A05" w14:paraId="38B94F25" w14:textId="77777777" w:rsidTr="00195157">
        <w:trPr>
          <w:cantSplit/>
        </w:trPr>
        <w:tc>
          <w:tcPr>
            <w:tcW w:w="1097" w:type="dxa"/>
            <w:tcBorders>
              <w:top w:val="single" w:sz="6" w:space="0" w:color="000000"/>
              <w:bottom w:val="single" w:sz="6" w:space="0" w:color="000000"/>
            </w:tcBorders>
            <w:shd w:val="clear" w:color="000000" w:fill="FFFFFF"/>
          </w:tcPr>
          <w:p w14:paraId="703E2BC6" w14:textId="77777777" w:rsidR="00195157" w:rsidRPr="004E5A05" w:rsidRDefault="00195157" w:rsidP="00195157">
            <w:pPr>
              <w:pStyle w:val="TableText"/>
              <w:rPr>
                <w:lang w:val="es-MX"/>
              </w:rPr>
            </w:pPr>
          </w:p>
        </w:tc>
        <w:tc>
          <w:tcPr>
            <w:tcW w:w="1843" w:type="dxa"/>
            <w:tcBorders>
              <w:top w:val="single" w:sz="6" w:space="0" w:color="000000"/>
              <w:bottom w:val="single" w:sz="6" w:space="0" w:color="000000"/>
            </w:tcBorders>
            <w:shd w:val="clear" w:color="000000" w:fill="FFFFFF"/>
          </w:tcPr>
          <w:p w14:paraId="1C22400C" w14:textId="77777777" w:rsidR="00195157" w:rsidRPr="004E5A05" w:rsidRDefault="00195157" w:rsidP="00195157">
            <w:pPr>
              <w:pStyle w:val="TableText"/>
              <w:rPr>
                <w:szCs w:val="16"/>
                <w:lang w:val="es-MX"/>
              </w:rPr>
            </w:pPr>
          </w:p>
        </w:tc>
        <w:tc>
          <w:tcPr>
            <w:tcW w:w="846" w:type="dxa"/>
            <w:tcBorders>
              <w:top w:val="single" w:sz="6" w:space="0" w:color="000000"/>
              <w:bottom w:val="single" w:sz="6" w:space="0" w:color="000000"/>
            </w:tcBorders>
            <w:shd w:val="clear" w:color="000000" w:fill="FFFFFF"/>
          </w:tcPr>
          <w:p w14:paraId="68FFBC3D" w14:textId="77777777" w:rsidR="00195157" w:rsidRPr="004E5A05" w:rsidRDefault="00195157" w:rsidP="00195157">
            <w:pPr>
              <w:pStyle w:val="TableText"/>
              <w:rPr>
                <w:lang w:val="es-MX"/>
              </w:rPr>
            </w:pPr>
          </w:p>
        </w:tc>
        <w:tc>
          <w:tcPr>
            <w:tcW w:w="3870" w:type="dxa"/>
            <w:tcBorders>
              <w:top w:val="single" w:sz="6" w:space="0" w:color="000000"/>
              <w:bottom w:val="single" w:sz="6" w:space="0" w:color="000000"/>
            </w:tcBorders>
            <w:shd w:val="clear" w:color="000000" w:fill="FFFFFF"/>
          </w:tcPr>
          <w:p w14:paraId="35E54C9F" w14:textId="77777777" w:rsidR="00195157" w:rsidRPr="004E5A05" w:rsidRDefault="00195157" w:rsidP="00195157">
            <w:pPr>
              <w:pStyle w:val="TableText"/>
              <w:rPr>
                <w:lang w:val="es-MX"/>
              </w:rPr>
            </w:pPr>
          </w:p>
        </w:tc>
      </w:tr>
      <w:tr w:rsidR="00195157" w:rsidRPr="004E5A05" w14:paraId="01334766" w14:textId="77777777" w:rsidTr="00541F41">
        <w:trPr>
          <w:cantSplit/>
        </w:trPr>
        <w:tc>
          <w:tcPr>
            <w:tcW w:w="1097" w:type="dxa"/>
            <w:tcBorders>
              <w:top w:val="single" w:sz="6" w:space="0" w:color="000000"/>
            </w:tcBorders>
            <w:shd w:val="clear" w:color="000000" w:fill="FFFFFF"/>
          </w:tcPr>
          <w:p w14:paraId="381E210C" w14:textId="77777777" w:rsidR="00195157" w:rsidRPr="004E5A05" w:rsidRDefault="00195157" w:rsidP="00195157">
            <w:pPr>
              <w:pStyle w:val="TableText"/>
              <w:rPr>
                <w:lang w:val="es-MX"/>
              </w:rPr>
            </w:pPr>
          </w:p>
        </w:tc>
        <w:tc>
          <w:tcPr>
            <w:tcW w:w="1843" w:type="dxa"/>
            <w:tcBorders>
              <w:top w:val="single" w:sz="6" w:space="0" w:color="000000"/>
            </w:tcBorders>
            <w:shd w:val="clear" w:color="000000" w:fill="FFFFFF"/>
          </w:tcPr>
          <w:p w14:paraId="76E6A4B2" w14:textId="77777777" w:rsidR="00195157" w:rsidRPr="004E5A05" w:rsidRDefault="00195157" w:rsidP="00195157">
            <w:pPr>
              <w:pStyle w:val="TableText"/>
              <w:rPr>
                <w:szCs w:val="16"/>
                <w:lang w:val="es-MX"/>
              </w:rPr>
            </w:pPr>
          </w:p>
        </w:tc>
        <w:tc>
          <w:tcPr>
            <w:tcW w:w="846" w:type="dxa"/>
            <w:tcBorders>
              <w:top w:val="single" w:sz="6" w:space="0" w:color="000000"/>
            </w:tcBorders>
            <w:shd w:val="clear" w:color="000000" w:fill="FFFFFF"/>
          </w:tcPr>
          <w:p w14:paraId="09492A9E" w14:textId="77777777" w:rsidR="00195157" w:rsidRPr="004E5A05" w:rsidRDefault="00195157" w:rsidP="00195157">
            <w:pPr>
              <w:pStyle w:val="TableText"/>
              <w:rPr>
                <w:lang w:val="es-MX"/>
              </w:rPr>
            </w:pPr>
          </w:p>
        </w:tc>
        <w:tc>
          <w:tcPr>
            <w:tcW w:w="3870" w:type="dxa"/>
            <w:tcBorders>
              <w:top w:val="single" w:sz="6" w:space="0" w:color="000000"/>
            </w:tcBorders>
            <w:shd w:val="clear" w:color="000000" w:fill="FFFFFF"/>
          </w:tcPr>
          <w:p w14:paraId="56F49CE1" w14:textId="77777777" w:rsidR="00F05969" w:rsidRPr="004E5A05" w:rsidRDefault="00F05969" w:rsidP="00195157">
            <w:pPr>
              <w:pStyle w:val="TableText"/>
              <w:rPr>
                <w:lang w:val="es-MX"/>
              </w:rPr>
            </w:pPr>
          </w:p>
        </w:tc>
      </w:tr>
      <w:tr w:rsidR="00195157" w:rsidRPr="004E5A05" w14:paraId="352AD1EB" w14:textId="77777777" w:rsidTr="000D2D00">
        <w:trPr>
          <w:cantSplit/>
        </w:trPr>
        <w:tc>
          <w:tcPr>
            <w:tcW w:w="1097" w:type="dxa"/>
            <w:tcBorders>
              <w:top w:val="single" w:sz="6" w:space="0" w:color="000000"/>
              <w:bottom w:val="single" w:sz="6" w:space="0" w:color="000000"/>
            </w:tcBorders>
            <w:shd w:val="clear" w:color="000000" w:fill="FFFFFF"/>
          </w:tcPr>
          <w:p w14:paraId="2746B77F" w14:textId="77777777" w:rsidR="00195157" w:rsidRPr="004E5A05" w:rsidRDefault="00195157" w:rsidP="00195157">
            <w:pPr>
              <w:pStyle w:val="TableText"/>
              <w:rPr>
                <w:lang w:val="es-MX"/>
              </w:rPr>
            </w:pPr>
          </w:p>
        </w:tc>
        <w:tc>
          <w:tcPr>
            <w:tcW w:w="1843" w:type="dxa"/>
            <w:tcBorders>
              <w:top w:val="single" w:sz="6" w:space="0" w:color="000000"/>
              <w:bottom w:val="single" w:sz="6" w:space="0" w:color="000000"/>
            </w:tcBorders>
            <w:shd w:val="clear" w:color="000000" w:fill="FFFFFF"/>
          </w:tcPr>
          <w:p w14:paraId="5EFA59C1" w14:textId="77777777" w:rsidR="00195157" w:rsidRPr="004E5A05" w:rsidRDefault="00195157" w:rsidP="00195157">
            <w:pPr>
              <w:pStyle w:val="TableText"/>
              <w:rPr>
                <w:szCs w:val="16"/>
                <w:lang w:val="es-MX"/>
              </w:rPr>
            </w:pPr>
          </w:p>
        </w:tc>
        <w:tc>
          <w:tcPr>
            <w:tcW w:w="846" w:type="dxa"/>
            <w:tcBorders>
              <w:top w:val="single" w:sz="6" w:space="0" w:color="000000"/>
              <w:bottom w:val="single" w:sz="6" w:space="0" w:color="000000"/>
            </w:tcBorders>
            <w:shd w:val="clear" w:color="000000" w:fill="FFFFFF"/>
          </w:tcPr>
          <w:p w14:paraId="4552258E" w14:textId="77777777" w:rsidR="00195157" w:rsidRPr="004E5A05" w:rsidRDefault="00195157" w:rsidP="00195157">
            <w:pPr>
              <w:pStyle w:val="TableText"/>
              <w:rPr>
                <w:lang w:val="es-MX"/>
              </w:rPr>
            </w:pPr>
          </w:p>
        </w:tc>
        <w:tc>
          <w:tcPr>
            <w:tcW w:w="3870" w:type="dxa"/>
            <w:tcBorders>
              <w:top w:val="single" w:sz="6" w:space="0" w:color="000000"/>
              <w:bottom w:val="single" w:sz="6" w:space="0" w:color="000000"/>
            </w:tcBorders>
            <w:shd w:val="clear" w:color="000000" w:fill="FFFFFF"/>
          </w:tcPr>
          <w:p w14:paraId="7B77920C" w14:textId="77777777" w:rsidR="00195157" w:rsidRPr="004E5A05" w:rsidRDefault="00195157" w:rsidP="00195157">
            <w:pPr>
              <w:pStyle w:val="TableText"/>
              <w:rPr>
                <w:lang w:val="es-MX"/>
              </w:rPr>
            </w:pPr>
          </w:p>
        </w:tc>
      </w:tr>
      <w:tr w:rsidR="000D2D00" w:rsidRPr="004E5A05" w14:paraId="6F52FB7C" w14:textId="77777777" w:rsidTr="005D2724">
        <w:trPr>
          <w:cantSplit/>
        </w:trPr>
        <w:tc>
          <w:tcPr>
            <w:tcW w:w="1097" w:type="dxa"/>
            <w:tcBorders>
              <w:top w:val="single" w:sz="6" w:space="0" w:color="000000"/>
              <w:bottom w:val="single" w:sz="6" w:space="0" w:color="000000"/>
            </w:tcBorders>
            <w:shd w:val="clear" w:color="000000" w:fill="FFFFFF"/>
          </w:tcPr>
          <w:p w14:paraId="46C3EC14" w14:textId="77777777" w:rsidR="000D2D00" w:rsidRPr="004E5A05" w:rsidRDefault="000D2D00" w:rsidP="000D2D00">
            <w:pPr>
              <w:pStyle w:val="TableText"/>
              <w:rPr>
                <w:lang w:val="es-MX"/>
              </w:rPr>
            </w:pPr>
          </w:p>
        </w:tc>
        <w:tc>
          <w:tcPr>
            <w:tcW w:w="1843" w:type="dxa"/>
            <w:tcBorders>
              <w:top w:val="single" w:sz="6" w:space="0" w:color="000000"/>
              <w:bottom w:val="single" w:sz="6" w:space="0" w:color="000000"/>
            </w:tcBorders>
            <w:shd w:val="clear" w:color="000000" w:fill="FFFFFF"/>
          </w:tcPr>
          <w:p w14:paraId="65448E95" w14:textId="77777777" w:rsidR="000D2D00" w:rsidRPr="004E5A05" w:rsidRDefault="000D2D00" w:rsidP="000D2D00">
            <w:pPr>
              <w:pStyle w:val="TableText"/>
              <w:rPr>
                <w:szCs w:val="16"/>
                <w:lang w:val="es-MX"/>
              </w:rPr>
            </w:pPr>
          </w:p>
        </w:tc>
        <w:tc>
          <w:tcPr>
            <w:tcW w:w="846" w:type="dxa"/>
            <w:tcBorders>
              <w:top w:val="single" w:sz="6" w:space="0" w:color="000000"/>
              <w:bottom w:val="single" w:sz="6" w:space="0" w:color="000000"/>
            </w:tcBorders>
            <w:shd w:val="clear" w:color="000000" w:fill="FFFFFF"/>
          </w:tcPr>
          <w:p w14:paraId="121EE9BC" w14:textId="77777777" w:rsidR="000D2D00" w:rsidRPr="004E5A05" w:rsidRDefault="000D2D00" w:rsidP="000D2D00">
            <w:pPr>
              <w:pStyle w:val="TableText"/>
              <w:rPr>
                <w:lang w:val="es-MX"/>
              </w:rPr>
            </w:pPr>
          </w:p>
        </w:tc>
        <w:tc>
          <w:tcPr>
            <w:tcW w:w="3870" w:type="dxa"/>
            <w:tcBorders>
              <w:top w:val="single" w:sz="6" w:space="0" w:color="000000"/>
              <w:bottom w:val="single" w:sz="6" w:space="0" w:color="000000"/>
            </w:tcBorders>
            <w:shd w:val="clear" w:color="000000" w:fill="FFFFFF"/>
          </w:tcPr>
          <w:p w14:paraId="46F99196" w14:textId="77777777" w:rsidR="000D2D00" w:rsidRPr="004E5A05" w:rsidRDefault="000D2D00" w:rsidP="000D2D00">
            <w:pPr>
              <w:pStyle w:val="TableText"/>
              <w:rPr>
                <w:lang w:val="es-MX"/>
              </w:rPr>
            </w:pPr>
          </w:p>
        </w:tc>
      </w:tr>
      <w:tr w:rsidR="005D2724" w:rsidRPr="004E5A05" w14:paraId="4FCC3A11" w14:textId="77777777" w:rsidTr="00541F41">
        <w:trPr>
          <w:cantSplit/>
        </w:trPr>
        <w:tc>
          <w:tcPr>
            <w:tcW w:w="1097" w:type="dxa"/>
            <w:tcBorders>
              <w:top w:val="single" w:sz="6" w:space="0" w:color="000000"/>
            </w:tcBorders>
            <w:shd w:val="clear" w:color="000000" w:fill="FFFFFF"/>
          </w:tcPr>
          <w:p w14:paraId="5D86B5A3" w14:textId="77777777" w:rsidR="005D2724" w:rsidRPr="004E5A05" w:rsidRDefault="005D2724" w:rsidP="005D2724">
            <w:pPr>
              <w:pStyle w:val="TableText"/>
              <w:rPr>
                <w:lang w:val="es-MX"/>
              </w:rPr>
            </w:pPr>
          </w:p>
        </w:tc>
        <w:tc>
          <w:tcPr>
            <w:tcW w:w="1843" w:type="dxa"/>
            <w:tcBorders>
              <w:top w:val="single" w:sz="6" w:space="0" w:color="000000"/>
            </w:tcBorders>
            <w:shd w:val="clear" w:color="000000" w:fill="FFFFFF"/>
          </w:tcPr>
          <w:p w14:paraId="13F31625" w14:textId="77777777" w:rsidR="005D2724" w:rsidRPr="004E5A05" w:rsidRDefault="005D2724" w:rsidP="005D2724">
            <w:pPr>
              <w:pStyle w:val="TableText"/>
              <w:rPr>
                <w:szCs w:val="16"/>
                <w:lang w:val="es-MX"/>
              </w:rPr>
            </w:pPr>
          </w:p>
        </w:tc>
        <w:tc>
          <w:tcPr>
            <w:tcW w:w="846" w:type="dxa"/>
            <w:tcBorders>
              <w:top w:val="single" w:sz="6" w:space="0" w:color="000000"/>
            </w:tcBorders>
            <w:shd w:val="clear" w:color="000000" w:fill="FFFFFF"/>
          </w:tcPr>
          <w:p w14:paraId="6FA53A71" w14:textId="77777777" w:rsidR="005D2724" w:rsidRPr="004E5A05" w:rsidRDefault="005D2724" w:rsidP="005D2724">
            <w:pPr>
              <w:pStyle w:val="TableText"/>
              <w:rPr>
                <w:lang w:val="es-MX"/>
              </w:rPr>
            </w:pPr>
          </w:p>
        </w:tc>
        <w:tc>
          <w:tcPr>
            <w:tcW w:w="3870" w:type="dxa"/>
            <w:tcBorders>
              <w:top w:val="single" w:sz="6" w:space="0" w:color="000000"/>
            </w:tcBorders>
            <w:shd w:val="clear" w:color="000000" w:fill="FFFFFF"/>
          </w:tcPr>
          <w:p w14:paraId="30BFF950" w14:textId="77777777" w:rsidR="005D2724" w:rsidRPr="004E5A05" w:rsidRDefault="005D2724" w:rsidP="005D2724">
            <w:pPr>
              <w:pStyle w:val="TableText"/>
              <w:rPr>
                <w:lang w:val="es-MX"/>
              </w:rPr>
            </w:pPr>
          </w:p>
        </w:tc>
      </w:tr>
    </w:tbl>
    <w:p w14:paraId="68DC8D5E" w14:textId="77777777" w:rsidR="00830EB7" w:rsidRPr="004E5A05" w:rsidRDefault="00830EB7">
      <w:pPr>
        <w:pStyle w:val="Textoindependiente"/>
        <w:rPr>
          <w:lang w:val="es-MX"/>
        </w:rPr>
      </w:pPr>
    </w:p>
    <w:p w14:paraId="70283E44" w14:textId="77777777" w:rsidR="00830EB7" w:rsidRPr="004E5A05" w:rsidRDefault="006D3ED5" w:rsidP="00C702A8">
      <w:pPr>
        <w:pStyle w:val="Ttulo2"/>
        <w:rPr>
          <w:lang w:val="es-MX"/>
        </w:rPr>
      </w:pPr>
      <w:bookmarkStart w:id="10" w:name="_Toc529285197"/>
      <w:r w:rsidRPr="004E5A05">
        <w:rPr>
          <w:lang w:val="es-MX"/>
        </w:rPr>
        <w:t>Revisores</w:t>
      </w:r>
      <w:bookmarkEnd w:id="10"/>
    </w:p>
    <w:p w14:paraId="52E99EDA" w14:textId="77777777" w:rsidR="00830EB7" w:rsidRPr="004E5A05" w:rsidRDefault="00830EB7">
      <w:pPr>
        <w:pStyle w:val="Textoindependiente"/>
        <w:rPr>
          <w:lang w:val="es-MX"/>
        </w:rPr>
      </w:pPr>
    </w:p>
    <w:tbl>
      <w:tblPr>
        <w:tblW w:w="7668" w:type="dxa"/>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4A0" w:firstRow="1" w:lastRow="0" w:firstColumn="1" w:lastColumn="0" w:noHBand="0" w:noVBand="1"/>
      </w:tblPr>
      <w:tblGrid>
        <w:gridCol w:w="3960"/>
        <w:gridCol w:w="3708"/>
      </w:tblGrid>
      <w:tr w:rsidR="00830EB7" w:rsidRPr="004E5A05" w14:paraId="66B750D3" w14:textId="77777777">
        <w:trPr>
          <w:cantSplit/>
          <w:tblHeader/>
        </w:trPr>
        <w:tc>
          <w:tcPr>
            <w:tcW w:w="3960" w:type="dxa"/>
            <w:tcBorders>
              <w:top w:val="single" w:sz="12" w:space="0" w:color="000000"/>
              <w:bottom w:val="single" w:sz="6" w:space="0" w:color="000000"/>
              <w:right w:val="nil"/>
            </w:tcBorders>
            <w:shd w:val="clear" w:color="000000" w:fill="E6E6E6"/>
          </w:tcPr>
          <w:p w14:paraId="677FFD9D" w14:textId="77777777" w:rsidR="00830EB7" w:rsidRPr="004E5A05" w:rsidRDefault="006D3ED5">
            <w:pPr>
              <w:pStyle w:val="TableHeading"/>
              <w:rPr>
                <w:lang w:val="es-MX"/>
              </w:rPr>
            </w:pPr>
            <w:r w:rsidRPr="004E5A05">
              <w:rPr>
                <w:lang w:val="es-MX"/>
              </w:rPr>
              <w:t>Nombre</w:t>
            </w:r>
          </w:p>
        </w:tc>
        <w:tc>
          <w:tcPr>
            <w:tcW w:w="3708" w:type="dxa"/>
            <w:tcBorders>
              <w:top w:val="single" w:sz="12" w:space="0" w:color="000000"/>
              <w:left w:val="nil"/>
              <w:bottom w:val="single" w:sz="6" w:space="0" w:color="000000"/>
            </w:tcBorders>
            <w:shd w:val="clear" w:color="000000" w:fill="E6E6E6"/>
          </w:tcPr>
          <w:p w14:paraId="343169DF" w14:textId="77777777" w:rsidR="00830EB7" w:rsidRPr="004E5A05" w:rsidRDefault="006D3ED5">
            <w:pPr>
              <w:pStyle w:val="TableHeading"/>
              <w:rPr>
                <w:lang w:val="es-MX"/>
              </w:rPr>
            </w:pPr>
            <w:r w:rsidRPr="004E5A05">
              <w:rPr>
                <w:lang w:val="es-MX"/>
              </w:rPr>
              <w:t>Posición</w:t>
            </w:r>
          </w:p>
        </w:tc>
      </w:tr>
      <w:tr w:rsidR="00C702A8" w:rsidRPr="004E5A05" w14:paraId="4B91F922" w14:textId="77777777">
        <w:trPr>
          <w:cantSplit/>
        </w:trPr>
        <w:tc>
          <w:tcPr>
            <w:tcW w:w="3960" w:type="dxa"/>
            <w:tcBorders>
              <w:top w:val="single" w:sz="6" w:space="0" w:color="000000"/>
            </w:tcBorders>
            <w:shd w:val="clear" w:color="000000" w:fill="FFFFFF"/>
          </w:tcPr>
          <w:p w14:paraId="21A48D10" w14:textId="554C618F" w:rsidR="00C702A8" w:rsidRPr="004E5A05" w:rsidRDefault="00562578" w:rsidP="00C702A8">
            <w:pPr>
              <w:pStyle w:val="TableText"/>
              <w:rPr>
                <w:lang w:val="es-MX"/>
              </w:rPr>
            </w:pPr>
            <w:r w:rsidRPr="00562578">
              <w:rPr>
                <w:rFonts w:cs="Arial"/>
                <w:color w:val="0000FF"/>
                <w:lang w:val="es-MX"/>
              </w:rPr>
              <w:t>Luisa Valle</w:t>
            </w:r>
          </w:p>
        </w:tc>
        <w:tc>
          <w:tcPr>
            <w:tcW w:w="3708" w:type="dxa"/>
            <w:tcBorders>
              <w:top w:val="single" w:sz="6" w:space="0" w:color="000000"/>
            </w:tcBorders>
            <w:shd w:val="clear" w:color="000000" w:fill="FFFFFF"/>
          </w:tcPr>
          <w:p w14:paraId="40C4738F" w14:textId="687E5F55" w:rsidR="00C702A8" w:rsidRPr="004E5A05" w:rsidRDefault="00562578" w:rsidP="00C702A8">
            <w:pPr>
              <w:pStyle w:val="TableText"/>
              <w:rPr>
                <w:rFonts w:cs="Arial"/>
                <w:lang w:val="es-MX"/>
              </w:rPr>
            </w:pPr>
            <w:r w:rsidRPr="00562578">
              <w:rPr>
                <w:rFonts w:cs="Arial"/>
                <w:lang w:val="es-MX"/>
              </w:rPr>
              <w:t>Gerente de proyecto Almex</w:t>
            </w:r>
          </w:p>
        </w:tc>
      </w:tr>
      <w:tr w:rsidR="00C702A8" w:rsidRPr="004E5A05" w14:paraId="5AECCAF2" w14:textId="77777777">
        <w:trPr>
          <w:cantSplit/>
        </w:trPr>
        <w:tc>
          <w:tcPr>
            <w:tcW w:w="3960" w:type="dxa"/>
            <w:shd w:val="clear" w:color="000000" w:fill="FFFFFF"/>
          </w:tcPr>
          <w:p w14:paraId="3A0F726E" w14:textId="7C671997" w:rsidR="00C702A8" w:rsidRPr="004E5A05" w:rsidRDefault="00562578" w:rsidP="00C702A8">
            <w:pPr>
              <w:pStyle w:val="TableText"/>
              <w:rPr>
                <w:rFonts w:cs="Arial"/>
                <w:color w:val="0000FF"/>
                <w:lang w:val="es-MX"/>
              </w:rPr>
            </w:pPr>
            <w:r w:rsidRPr="00562578">
              <w:rPr>
                <w:rStyle w:val="HighlightedVariable"/>
                <w:lang w:val="es-MX"/>
              </w:rPr>
              <w:t>Karla Samaniego</w:t>
            </w:r>
          </w:p>
        </w:tc>
        <w:tc>
          <w:tcPr>
            <w:tcW w:w="3708" w:type="dxa"/>
            <w:shd w:val="clear" w:color="000000" w:fill="FFFFFF"/>
          </w:tcPr>
          <w:p w14:paraId="7DA5C112" w14:textId="01E632AF" w:rsidR="00C702A8" w:rsidRPr="004E5A05" w:rsidRDefault="00562578" w:rsidP="00C702A8">
            <w:pPr>
              <w:pStyle w:val="TableText"/>
              <w:rPr>
                <w:rFonts w:cs="Arial"/>
                <w:lang w:val="es-MX"/>
              </w:rPr>
            </w:pPr>
            <w:r w:rsidRPr="00562578">
              <w:rPr>
                <w:rFonts w:cs="Arial"/>
                <w:lang w:val="es-MX"/>
              </w:rPr>
              <w:t>TI Almex</w:t>
            </w:r>
          </w:p>
        </w:tc>
      </w:tr>
      <w:tr w:rsidR="008D0EC1" w:rsidRPr="004E5A05" w14:paraId="5BE61739" w14:textId="77777777">
        <w:trPr>
          <w:cantSplit/>
        </w:trPr>
        <w:tc>
          <w:tcPr>
            <w:tcW w:w="3960" w:type="dxa"/>
            <w:shd w:val="clear" w:color="000000" w:fill="FFFFFF"/>
          </w:tcPr>
          <w:p w14:paraId="4932860C" w14:textId="3689F5B1" w:rsidR="008D0EC1" w:rsidRPr="004E5A05" w:rsidRDefault="00562578" w:rsidP="00C702A8">
            <w:pPr>
              <w:pStyle w:val="TableText"/>
              <w:rPr>
                <w:rStyle w:val="HighlightedVariable"/>
                <w:lang w:val="es-MX"/>
              </w:rPr>
            </w:pPr>
            <w:r w:rsidRPr="00562578">
              <w:rPr>
                <w:rStyle w:val="HighlightedVariable"/>
                <w:lang w:val="es-MX"/>
              </w:rPr>
              <w:t>Raymundo Álvarez</w:t>
            </w:r>
          </w:p>
        </w:tc>
        <w:tc>
          <w:tcPr>
            <w:tcW w:w="3708" w:type="dxa"/>
            <w:shd w:val="clear" w:color="000000" w:fill="FFFFFF"/>
          </w:tcPr>
          <w:p w14:paraId="324D55EC" w14:textId="33225DA3" w:rsidR="008D0EC1" w:rsidRPr="004E5A05" w:rsidRDefault="00562578" w:rsidP="00C702A8">
            <w:pPr>
              <w:pStyle w:val="TableText"/>
              <w:rPr>
                <w:rFonts w:cs="Arial"/>
                <w:lang w:val="es-MX"/>
              </w:rPr>
            </w:pPr>
            <w:r w:rsidRPr="00562578">
              <w:rPr>
                <w:rFonts w:cs="Arial"/>
                <w:lang w:val="es-MX"/>
              </w:rPr>
              <w:t>Gerente de proyecto ERP</w:t>
            </w:r>
          </w:p>
        </w:tc>
      </w:tr>
      <w:tr w:rsidR="00562578" w:rsidRPr="004E5A05" w14:paraId="6B139129" w14:textId="77777777">
        <w:trPr>
          <w:cantSplit/>
        </w:trPr>
        <w:tc>
          <w:tcPr>
            <w:tcW w:w="3960" w:type="dxa"/>
            <w:shd w:val="clear" w:color="000000" w:fill="FFFFFF"/>
          </w:tcPr>
          <w:p w14:paraId="30A4CC70" w14:textId="348480F4" w:rsidR="00562578" w:rsidRPr="00562578" w:rsidRDefault="00562578" w:rsidP="00C702A8">
            <w:pPr>
              <w:pStyle w:val="TableText"/>
              <w:rPr>
                <w:rStyle w:val="HighlightedVariable"/>
                <w:lang w:val="es-MX"/>
              </w:rPr>
            </w:pPr>
            <w:r>
              <w:rPr>
                <w:rStyle w:val="HighlightedVariable"/>
                <w:lang w:val="es-MX"/>
              </w:rPr>
              <w:t xml:space="preserve">Francisco </w:t>
            </w:r>
            <w:proofErr w:type="spellStart"/>
            <w:r>
              <w:rPr>
                <w:rStyle w:val="HighlightedVariable"/>
                <w:lang w:val="es-MX"/>
              </w:rPr>
              <w:t>Martinez</w:t>
            </w:r>
            <w:proofErr w:type="spellEnd"/>
          </w:p>
        </w:tc>
        <w:tc>
          <w:tcPr>
            <w:tcW w:w="3708" w:type="dxa"/>
            <w:shd w:val="clear" w:color="000000" w:fill="FFFFFF"/>
          </w:tcPr>
          <w:p w14:paraId="3D43BF6D" w14:textId="197761BC" w:rsidR="00562578" w:rsidRPr="00562578" w:rsidRDefault="00562578" w:rsidP="00C702A8">
            <w:pPr>
              <w:pStyle w:val="TableText"/>
              <w:rPr>
                <w:rFonts w:cs="Arial"/>
                <w:lang w:val="es-MX"/>
              </w:rPr>
            </w:pPr>
            <w:proofErr w:type="spellStart"/>
            <w:r>
              <w:rPr>
                <w:rFonts w:cs="Arial"/>
                <w:lang w:val="es-MX"/>
              </w:rPr>
              <w:t>Lider</w:t>
            </w:r>
            <w:proofErr w:type="spellEnd"/>
            <w:r>
              <w:rPr>
                <w:rFonts w:cs="Arial"/>
                <w:lang w:val="es-MX"/>
              </w:rPr>
              <w:t xml:space="preserve"> </w:t>
            </w:r>
            <w:proofErr w:type="spellStart"/>
            <w:r>
              <w:rPr>
                <w:rFonts w:cs="Arial"/>
                <w:lang w:val="es-MX"/>
              </w:rPr>
              <w:t>Tecnico</w:t>
            </w:r>
            <w:proofErr w:type="spellEnd"/>
            <w:r>
              <w:rPr>
                <w:rFonts w:cs="Arial"/>
                <w:lang w:val="es-MX"/>
              </w:rPr>
              <w:t xml:space="preserve"> ERP</w:t>
            </w:r>
          </w:p>
        </w:tc>
      </w:tr>
    </w:tbl>
    <w:p w14:paraId="67A25F11" w14:textId="77777777" w:rsidR="00830EB7" w:rsidRPr="004E5A05" w:rsidRDefault="00830EB7">
      <w:pPr>
        <w:pStyle w:val="Textoindependiente"/>
        <w:rPr>
          <w:lang w:val="es-MX"/>
        </w:rPr>
      </w:pPr>
    </w:p>
    <w:p w14:paraId="5B25F4C7" w14:textId="77777777" w:rsidR="00830EB7" w:rsidRPr="004E5A05" w:rsidRDefault="00830EB7">
      <w:pPr>
        <w:rPr>
          <w:lang w:val="es-MX"/>
        </w:rPr>
      </w:pPr>
    </w:p>
    <w:p w14:paraId="5A2C5BD2" w14:textId="77777777" w:rsidR="00830EB7" w:rsidRPr="004E5A05" w:rsidRDefault="00830EB7">
      <w:pPr>
        <w:rPr>
          <w:lang w:val="es-MX"/>
        </w:rPr>
      </w:pPr>
    </w:p>
    <w:p w14:paraId="72CB65D9" w14:textId="77777777" w:rsidR="00830EB7" w:rsidRPr="004E5A05" w:rsidRDefault="00830EB7">
      <w:pPr>
        <w:rPr>
          <w:lang w:val="es-MX"/>
        </w:rPr>
      </w:pPr>
    </w:p>
    <w:p w14:paraId="000F1884" w14:textId="77777777" w:rsidR="00830EB7" w:rsidRPr="004E5A05" w:rsidRDefault="00830EB7">
      <w:pPr>
        <w:rPr>
          <w:lang w:val="es-MX"/>
        </w:rPr>
      </w:pPr>
    </w:p>
    <w:p w14:paraId="5E2C3BF8" w14:textId="77777777" w:rsidR="00830EB7" w:rsidRPr="004E5A05" w:rsidRDefault="00830EB7">
      <w:pPr>
        <w:rPr>
          <w:lang w:val="es-MX"/>
        </w:rPr>
      </w:pPr>
    </w:p>
    <w:p w14:paraId="620585E4" w14:textId="77777777" w:rsidR="00830EB7" w:rsidRPr="004E5A05" w:rsidRDefault="006D3ED5" w:rsidP="00C14014">
      <w:pPr>
        <w:pStyle w:val="TtulodeTDC1"/>
        <w:tabs>
          <w:tab w:val="left" w:pos="2667"/>
        </w:tabs>
        <w:rPr>
          <w:lang w:val="es-MX"/>
        </w:rPr>
      </w:pPr>
      <w:r w:rsidRPr="004E5A05">
        <w:rPr>
          <w:lang w:val="es-MX"/>
        </w:rPr>
        <w:lastRenderedPageBreak/>
        <w:t>Contenido</w:t>
      </w:r>
      <w:r w:rsidR="00C14014" w:rsidRPr="004E5A05">
        <w:rPr>
          <w:lang w:val="es-MX"/>
        </w:rPr>
        <w:tab/>
      </w:r>
    </w:p>
    <w:p w14:paraId="7631841A" w14:textId="29921E55" w:rsidR="0091763C" w:rsidRDefault="006D3ED5">
      <w:pPr>
        <w:pStyle w:val="TDC1"/>
        <w:tabs>
          <w:tab w:val="left" w:pos="1771"/>
        </w:tabs>
        <w:rPr>
          <w:rFonts w:asciiTheme="minorHAnsi" w:eastAsiaTheme="minorEastAsia" w:hAnsiTheme="minorHAnsi" w:cstheme="minorBidi"/>
          <w:b w:val="0"/>
          <w:noProof/>
          <w:sz w:val="22"/>
          <w:szCs w:val="22"/>
          <w:lang w:val="es-419" w:eastAsia="es-419"/>
        </w:rPr>
      </w:pPr>
      <w:r w:rsidRPr="004E5A05">
        <w:rPr>
          <w:lang w:val="es-MX"/>
        </w:rPr>
        <w:fldChar w:fldCharType="begin"/>
      </w:r>
      <w:r w:rsidRPr="004E5A05">
        <w:rPr>
          <w:lang w:val="es-MX"/>
        </w:rPr>
        <w:instrText xml:space="preserve"> TOC \o "1-2" </w:instrText>
      </w:r>
      <w:r w:rsidRPr="004E5A05">
        <w:rPr>
          <w:lang w:val="es-MX"/>
        </w:rPr>
        <w:fldChar w:fldCharType="separate"/>
      </w:r>
      <w:r w:rsidR="0091763C">
        <w:rPr>
          <w:noProof/>
        </w:rPr>
        <w:t>1</w:t>
      </w:r>
      <w:r w:rsidR="0091763C">
        <w:rPr>
          <w:rFonts w:asciiTheme="minorHAnsi" w:eastAsiaTheme="minorEastAsia" w:hAnsiTheme="minorHAnsi" w:cstheme="minorBidi"/>
          <w:b w:val="0"/>
          <w:noProof/>
          <w:sz w:val="22"/>
          <w:szCs w:val="22"/>
          <w:lang w:val="es-419" w:eastAsia="es-419"/>
        </w:rPr>
        <w:tab/>
      </w:r>
      <w:r w:rsidR="0091763C">
        <w:rPr>
          <w:noProof/>
        </w:rPr>
        <w:t>CONTROL DEL DOCUMENTO</w:t>
      </w:r>
      <w:r w:rsidR="0091763C">
        <w:rPr>
          <w:noProof/>
        </w:rPr>
        <w:tab/>
      </w:r>
      <w:r w:rsidR="0091763C">
        <w:rPr>
          <w:noProof/>
        </w:rPr>
        <w:fldChar w:fldCharType="begin"/>
      </w:r>
      <w:r w:rsidR="0091763C">
        <w:rPr>
          <w:noProof/>
        </w:rPr>
        <w:instrText xml:space="preserve"> PAGEREF _Toc529285195 \h </w:instrText>
      </w:r>
      <w:r w:rsidR="0091763C">
        <w:rPr>
          <w:noProof/>
        </w:rPr>
      </w:r>
      <w:r w:rsidR="0091763C">
        <w:rPr>
          <w:noProof/>
        </w:rPr>
        <w:fldChar w:fldCharType="separate"/>
      </w:r>
      <w:r w:rsidR="0091763C">
        <w:rPr>
          <w:noProof/>
        </w:rPr>
        <w:t>2</w:t>
      </w:r>
      <w:r w:rsidR="0091763C">
        <w:rPr>
          <w:noProof/>
        </w:rPr>
        <w:fldChar w:fldCharType="end"/>
      </w:r>
    </w:p>
    <w:p w14:paraId="64A5D24E" w14:textId="4B910238"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1.1</w:t>
      </w:r>
      <w:r>
        <w:rPr>
          <w:rFonts w:asciiTheme="minorHAnsi" w:eastAsiaTheme="minorEastAsia" w:hAnsiTheme="minorHAnsi" w:cstheme="minorBidi"/>
          <w:noProof/>
          <w:sz w:val="22"/>
          <w:szCs w:val="22"/>
          <w:lang w:val="es-419" w:eastAsia="es-419"/>
        </w:rPr>
        <w:tab/>
      </w:r>
      <w:r w:rsidRPr="003B227E">
        <w:rPr>
          <w:noProof/>
          <w:lang w:val="es-MX"/>
        </w:rPr>
        <w:t>Control de cambios</w:t>
      </w:r>
      <w:r>
        <w:rPr>
          <w:noProof/>
        </w:rPr>
        <w:tab/>
      </w:r>
      <w:r>
        <w:rPr>
          <w:noProof/>
        </w:rPr>
        <w:fldChar w:fldCharType="begin"/>
      </w:r>
      <w:r>
        <w:rPr>
          <w:noProof/>
        </w:rPr>
        <w:instrText xml:space="preserve"> PAGEREF _Toc529285196 \h </w:instrText>
      </w:r>
      <w:r>
        <w:rPr>
          <w:noProof/>
        </w:rPr>
      </w:r>
      <w:r>
        <w:rPr>
          <w:noProof/>
        </w:rPr>
        <w:fldChar w:fldCharType="separate"/>
      </w:r>
      <w:r>
        <w:rPr>
          <w:noProof/>
        </w:rPr>
        <w:t>2</w:t>
      </w:r>
      <w:r>
        <w:rPr>
          <w:noProof/>
        </w:rPr>
        <w:fldChar w:fldCharType="end"/>
      </w:r>
    </w:p>
    <w:p w14:paraId="4881D3BA" w14:textId="023E741A"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1.2</w:t>
      </w:r>
      <w:r>
        <w:rPr>
          <w:rFonts w:asciiTheme="minorHAnsi" w:eastAsiaTheme="minorEastAsia" w:hAnsiTheme="minorHAnsi" w:cstheme="minorBidi"/>
          <w:noProof/>
          <w:sz w:val="22"/>
          <w:szCs w:val="22"/>
          <w:lang w:val="es-419" w:eastAsia="es-419"/>
        </w:rPr>
        <w:tab/>
      </w:r>
      <w:r w:rsidRPr="003B227E">
        <w:rPr>
          <w:noProof/>
          <w:lang w:val="es-MX"/>
        </w:rPr>
        <w:t>Revisores</w:t>
      </w:r>
      <w:r>
        <w:rPr>
          <w:noProof/>
        </w:rPr>
        <w:tab/>
      </w:r>
      <w:r>
        <w:rPr>
          <w:noProof/>
        </w:rPr>
        <w:fldChar w:fldCharType="begin"/>
      </w:r>
      <w:r>
        <w:rPr>
          <w:noProof/>
        </w:rPr>
        <w:instrText xml:space="preserve"> PAGEREF _Toc529285197 \h </w:instrText>
      </w:r>
      <w:r>
        <w:rPr>
          <w:noProof/>
        </w:rPr>
      </w:r>
      <w:r>
        <w:rPr>
          <w:noProof/>
        </w:rPr>
        <w:fldChar w:fldCharType="separate"/>
      </w:r>
      <w:r>
        <w:rPr>
          <w:noProof/>
        </w:rPr>
        <w:t>2</w:t>
      </w:r>
      <w:r>
        <w:rPr>
          <w:noProof/>
        </w:rPr>
        <w:fldChar w:fldCharType="end"/>
      </w:r>
    </w:p>
    <w:p w14:paraId="37A454CC" w14:textId="3014308C" w:rsidR="0091763C" w:rsidRDefault="0091763C">
      <w:pPr>
        <w:pStyle w:val="TDC1"/>
        <w:tabs>
          <w:tab w:val="left" w:pos="1771"/>
        </w:tabs>
        <w:rPr>
          <w:rFonts w:asciiTheme="minorHAnsi" w:eastAsiaTheme="minorEastAsia" w:hAnsiTheme="minorHAnsi" w:cstheme="minorBidi"/>
          <w:b w:val="0"/>
          <w:noProof/>
          <w:sz w:val="22"/>
          <w:szCs w:val="22"/>
          <w:lang w:val="es-419" w:eastAsia="es-419"/>
        </w:rPr>
      </w:pPr>
      <w:r>
        <w:rPr>
          <w:noProof/>
        </w:rPr>
        <w:t>2</w:t>
      </w:r>
      <w:r>
        <w:rPr>
          <w:rFonts w:asciiTheme="minorHAnsi" w:eastAsiaTheme="minorEastAsia" w:hAnsiTheme="minorHAnsi" w:cstheme="minorBidi"/>
          <w:b w:val="0"/>
          <w:noProof/>
          <w:sz w:val="22"/>
          <w:szCs w:val="22"/>
          <w:lang w:val="es-419" w:eastAsia="es-419"/>
        </w:rPr>
        <w:tab/>
      </w:r>
      <w:r>
        <w:rPr>
          <w:noProof/>
        </w:rPr>
        <w:t>CONSUMIDORES DEL SERVICIO</w:t>
      </w:r>
      <w:r>
        <w:rPr>
          <w:noProof/>
        </w:rPr>
        <w:tab/>
      </w:r>
      <w:r>
        <w:rPr>
          <w:noProof/>
        </w:rPr>
        <w:fldChar w:fldCharType="begin"/>
      </w:r>
      <w:r>
        <w:rPr>
          <w:noProof/>
        </w:rPr>
        <w:instrText xml:space="preserve"> PAGEREF _Toc529285198 \h </w:instrText>
      </w:r>
      <w:r>
        <w:rPr>
          <w:noProof/>
        </w:rPr>
      </w:r>
      <w:r>
        <w:rPr>
          <w:noProof/>
        </w:rPr>
        <w:fldChar w:fldCharType="separate"/>
      </w:r>
      <w:r>
        <w:rPr>
          <w:noProof/>
        </w:rPr>
        <w:t>1</w:t>
      </w:r>
      <w:r>
        <w:rPr>
          <w:noProof/>
        </w:rPr>
        <w:fldChar w:fldCharType="end"/>
      </w:r>
    </w:p>
    <w:p w14:paraId="3655E1DD" w14:textId="3DC12B78" w:rsidR="0091763C" w:rsidRDefault="0091763C">
      <w:pPr>
        <w:pStyle w:val="TDC1"/>
        <w:tabs>
          <w:tab w:val="left" w:pos="1771"/>
        </w:tabs>
        <w:rPr>
          <w:rFonts w:asciiTheme="minorHAnsi" w:eastAsiaTheme="minorEastAsia" w:hAnsiTheme="minorHAnsi" w:cstheme="minorBidi"/>
          <w:b w:val="0"/>
          <w:noProof/>
          <w:sz w:val="22"/>
          <w:szCs w:val="22"/>
          <w:lang w:val="es-419" w:eastAsia="es-419"/>
        </w:rPr>
      </w:pPr>
      <w:r>
        <w:rPr>
          <w:noProof/>
        </w:rPr>
        <w:t>3</w:t>
      </w:r>
      <w:r>
        <w:rPr>
          <w:rFonts w:asciiTheme="minorHAnsi" w:eastAsiaTheme="minorEastAsia" w:hAnsiTheme="minorHAnsi" w:cstheme="minorBidi"/>
          <w:b w:val="0"/>
          <w:noProof/>
          <w:sz w:val="22"/>
          <w:szCs w:val="22"/>
          <w:lang w:val="es-419" w:eastAsia="es-419"/>
        </w:rPr>
        <w:tab/>
      </w:r>
      <w:r>
        <w:rPr>
          <w:noProof/>
        </w:rPr>
        <w:t>FUNCIONALIDAD</w:t>
      </w:r>
      <w:r>
        <w:rPr>
          <w:noProof/>
        </w:rPr>
        <w:tab/>
      </w:r>
      <w:r>
        <w:rPr>
          <w:noProof/>
        </w:rPr>
        <w:fldChar w:fldCharType="begin"/>
      </w:r>
      <w:r>
        <w:rPr>
          <w:noProof/>
        </w:rPr>
        <w:instrText xml:space="preserve"> PAGEREF _Toc529285199 \h </w:instrText>
      </w:r>
      <w:r>
        <w:rPr>
          <w:noProof/>
        </w:rPr>
      </w:r>
      <w:r>
        <w:rPr>
          <w:noProof/>
        </w:rPr>
        <w:fldChar w:fldCharType="separate"/>
      </w:r>
      <w:r>
        <w:rPr>
          <w:noProof/>
        </w:rPr>
        <w:t>2</w:t>
      </w:r>
      <w:r>
        <w:rPr>
          <w:noProof/>
        </w:rPr>
        <w:fldChar w:fldCharType="end"/>
      </w:r>
    </w:p>
    <w:p w14:paraId="17C6A744" w14:textId="7E58332D"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3.1</w:t>
      </w:r>
      <w:r>
        <w:rPr>
          <w:rFonts w:asciiTheme="minorHAnsi" w:eastAsiaTheme="minorEastAsia" w:hAnsiTheme="minorHAnsi" w:cstheme="minorBidi"/>
          <w:noProof/>
          <w:sz w:val="22"/>
          <w:szCs w:val="22"/>
          <w:lang w:val="es-419" w:eastAsia="es-419"/>
        </w:rPr>
        <w:tab/>
      </w:r>
      <w:r w:rsidRPr="003B227E">
        <w:rPr>
          <w:noProof/>
          <w:lang w:val="es-MX"/>
        </w:rPr>
        <w:t>Servicio PRS_PURCHASE_ORDER</w:t>
      </w:r>
      <w:r>
        <w:rPr>
          <w:noProof/>
        </w:rPr>
        <w:tab/>
      </w:r>
      <w:r>
        <w:rPr>
          <w:noProof/>
        </w:rPr>
        <w:fldChar w:fldCharType="begin"/>
      </w:r>
      <w:r>
        <w:rPr>
          <w:noProof/>
        </w:rPr>
        <w:instrText xml:space="preserve"> PAGEREF _Toc529285200 \h </w:instrText>
      </w:r>
      <w:r>
        <w:rPr>
          <w:noProof/>
        </w:rPr>
      </w:r>
      <w:r>
        <w:rPr>
          <w:noProof/>
        </w:rPr>
        <w:fldChar w:fldCharType="separate"/>
      </w:r>
      <w:r>
        <w:rPr>
          <w:noProof/>
        </w:rPr>
        <w:t>3</w:t>
      </w:r>
      <w:r>
        <w:rPr>
          <w:noProof/>
        </w:rPr>
        <w:fldChar w:fldCharType="end"/>
      </w:r>
    </w:p>
    <w:p w14:paraId="3B0B9639" w14:textId="70BC150F" w:rsidR="0091763C" w:rsidRPr="0033350A" w:rsidRDefault="0091763C">
      <w:pPr>
        <w:pStyle w:val="TDC2"/>
        <w:tabs>
          <w:tab w:val="left" w:pos="1938"/>
        </w:tabs>
        <w:rPr>
          <w:rFonts w:asciiTheme="minorHAnsi" w:eastAsiaTheme="minorEastAsia" w:hAnsiTheme="minorHAnsi" w:cstheme="minorBidi"/>
          <w:noProof/>
          <w:sz w:val="22"/>
          <w:szCs w:val="22"/>
          <w:lang w:eastAsia="es-419"/>
        </w:rPr>
      </w:pPr>
      <w:r w:rsidRPr="0033350A">
        <w:rPr>
          <w:noProof/>
        </w:rPr>
        <w:t>3.2</w:t>
      </w:r>
      <w:r w:rsidRPr="0033350A">
        <w:rPr>
          <w:rFonts w:asciiTheme="minorHAnsi" w:eastAsiaTheme="minorEastAsia" w:hAnsiTheme="minorHAnsi" w:cstheme="minorBidi"/>
          <w:noProof/>
          <w:sz w:val="22"/>
          <w:szCs w:val="22"/>
          <w:lang w:eastAsia="es-419"/>
        </w:rPr>
        <w:tab/>
      </w:r>
      <w:r w:rsidRPr="0033350A">
        <w:rPr>
          <w:noProof/>
        </w:rPr>
        <w:t>Servicio BSS_CREATE_STANDARD_PO</w:t>
      </w:r>
      <w:r>
        <w:rPr>
          <w:noProof/>
        </w:rPr>
        <w:tab/>
      </w:r>
      <w:r>
        <w:rPr>
          <w:noProof/>
        </w:rPr>
        <w:fldChar w:fldCharType="begin"/>
      </w:r>
      <w:r>
        <w:rPr>
          <w:noProof/>
        </w:rPr>
        <w:instrText xml:space="preserve"> PAGEREF _Toc529285201 \h </w:instrText>
      </w:r>
      <w:r>
        <w:rPr>
          <w:noProof/>
        </w:rPr>
      </w:r>
      <w:r>
        <w:rPr>
          <w:noProof/>
        </w:rPr>
        <w:fldChar w:fldCharType="separate"/>
      </w:r>
      <w:r>
        <w:rPr>
          <w:noProof/>
        </w:rPr>
        <w:t>7</w:t>
      </w:r>
      <w:r>
        <w:rPr>
          <w:noProof/>
        </w:rPr>
        <w:fldChar w:fldCharType="end"/>
      </w:r>
    </w:p>
    <w:p w14:paraId="468EDD3A" w14:textId="0670189A"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3.3</w:t>
      </w:r>
      <w:r>
        <w:rPr>
          <w:rFonts w:asciiTheme="minorHAnsi" w:eastAsiaTheme="minorEastAsia" w:hAnsiTheme="minorHAnsi" w:cstheme="minorBidi"/>
          <w:noProof/>
          <w:sz w:val="22"/>
          <w:szCs w:val="22"/>
          <w:lang w:val="es-419" w:eastAsia="es-419"/>
        </w:rPr>
        <w:tab/>
      </w:r>
      <w:r w:rsidRPr="003B227E">
        <w:rPr>
          <w:noProof/>
          <w:lang w:val="es-MX"/>
        </w:rPr>
        <w:t>Servicio CON_EBS_PO</w:t>
      </w:r>
      <w:r w:rsidRPr="0033350A">
        <w:rPr>
          <w:noProof/>
          <w:lang w:val="es-MX"/>
        </w:rPr>
        <w:tab/>
      </w:r>
      <w:r>
        <w:rPr>
          <w:noProof/>
        </w:rPr>
        <w:fldChar w:fldCharType="begin"/>
      </w:r>
      <w:r w:rsidRPr="0033350A">
        <w:rPr>
          <w:noProof/>
          <w:lang w:val="es-MX"/>
        </w:rPr>
        <w:instrText xml:space="preserve"> PAGEREF _Toc529285202 \h </w:instrText>
      </w:r>
      <w:r>
        <w:rPr>
          <w:noProof/>
        </w:rPr>
      </w:r>
      <w:r>
        <w:rPr>
          <w:noProof/>
        </w:rPr>
        <w:fldChar w:fldCharType="separate"/>
      </w:r>
      <w:r w:rsidRPr="0033350A">
        <w:rPr>
          <w:noProof/>
          <w:lang w:val="es-MX"/>
        </w:rPr>
        <w:t>22</w:t>
      </w:r>
      <w:r>
        <w:rPr>
          <w:noProof/>
        </w:rPr>
        <w:fldChar w:fldCharType="end"/>
      </w:r>
    </w:p>
    <w:p w14:paraId="71C9CFB6" w14:textId="7540E3C1"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3.4</w:t>
      </w:r>
      <w:r>
        <w:rPr>
          <w:rFonts w:asciiTheme="minorHAnsi" w:eastAsiaTheme="minorEastAsia" w:hAnsiTheme="minorHAnsi" w:cstheme="minorBidi"/>
          <w:noProof/>
          <w:sz w:val="22"/>
          <w:szCs w:val="22"/>
          <w:lang w:val="es-419" w:eastAsia="es-419"/>
        </w:rPr>
        <w:tab/>
      </w:r>
      <w:r w:rsidRPr="003B227E">
        <w:rPr>
          <w:noProof/>
          <w:lang w:val="es-MX"/>
        </w:rPr>
        <w:t>Servicio CON_EBS_CUSFLO</w:t>
      </w:r>
      <w:r w:rsidRPr="0033350A">
        <w:rPr>
          <w:noProof/>
          <w:lang w:val="es-MX"/>
        </w:rPr>
        <w:tab/>
      </w:r>
      <w:r>
        <w:rPr>
          <w:noProof/>
        </w:rPr>
        <w:fldChar w:fldCharType="begin"/>
      </w:r>
      <w:r w:rsidRPr="0033350A">
        <w:rPr>
          <w:noProof/>
          <w:lang w:val="es-MX"/>
        </w:rPr>
        <w:instrText xml:space="preserve"> PAGEREF _Toc529285203 \h </w:instrText>
      </w:r>
      <w:r>
        <w:rPr>
          <w:noProof/>
        </w:rPr>
      </w:r>
      <w:r>
        <w:rPr>
          <w:noProof/>
        </w:rPr>
        <w:fldChar w:fldCharType="separate"/>
      </w:r>
      <w:r w:rsidRPr="0033350A">
        <w:rPr>
          <w:noProof/>
          <w:lang w:val="es-MX"/>
        </w:rPr>
        <w:t>35</w:t>
      </w:r>
      <w:r>
        <w:rPr>
          <w:noProof/>
        </w:rPr>
        <w:fldChar w:fldCharType="end"/>
      </w:r>
    </w:p>
    <w:p w14:paraId="66326A8E" w14:textId="570F39D8" w:rsidR="0091763C" w:rsidRDefault="0091763C">
      <w:pPr>
        <w:pStyle w:val="TDC1"/>
        <w:tabs>
          <w:tab w:val="left" w:pos="1771"/>
        </w:tabs>
        <w:rPr>
          <w:rFonts w:asciiTheme="minorHAnsi" w:eastAsiaTheme="minorEastAsia" w:hAnsiTheme="minorHAnsi" w:cstheme="minorBidi"/>
          <w:b w:val="0"/>
          <w:noProof/>
          <w:sz w:val="22"/>
          <w:szCs w:val="22"/>
          <w:lang w:val="es-419" w:eastAsia="es-419"/>
        </w:rPr>
      </w:pPr>
      <w:r w:rsidRPr="0033350A">
        <w:rPr>
          <w:noProof/>
          <w:lang w:val="es-MX"/>
        </w:rPr>
        <w:t>4</w:t>
      </w:r>
      <w:r>
        <w:rPr>
          <w:rFonts w:asciiTheme="minorHAnsi" w:eastAsiaTheme="minorEastAsia" w:hAnsiTheme="minorHAnsi" w:cstheme="minorBidi"/>
          <w:b w:val="0"/>
          <w:noProof/>
          <w:sz w:val="22"/>
          <w:szCs w:val="22"/>
          <w:lang w:val="es-419" w:eastAsia="es-419"/>
        </w:rPr>
        <w:tab/>
      </w:r>
      <w:r w:rsidRPr="0033350A">
        <w:rPr>
          <w:noProof/>
          <w:lang w:val="es-MX"/>
        </w:rPr>
        <w:t>INTERFAZ FISICA</w:t>
      </w:r>
      <w:r w:rsidRPr="0033350A">
        <w:rPr>
          <w:noProof/>
          <w:lang w:val="es-MX"/>
        </w:rPr>
        <w:tab/>
      </w:r>
      <w:r>
        <w:rPr>
          <w:noProof/>
        </w:rPr>
        <w:fldChar w:fldCharType="begin"/>
      </w:r>
      <w:r w:rsidRPr="0033350A">
        <w:rPr>
          <w:noProof/>
          <w:lang w:val="es-MX"/>
        </w:rPr>
        <w:instrText xml:space="preserve"> PAGEREF _Toc529285204 \h </w:instrText>
      </w:r>
      <w:r>
        <w:rPr>
          <w:noProof/>
        </w:rPr>
      </w:r>
      <w:r>
        <w:rPr>
          <w:noProof/>
        </w:rPr>
        <w:fldChar w:fldCharType="separate"/>
      </w:r>
      <w:r w:rsidRPr="0033350A">
        <w:rPr>
          <w:noProof/>
          <w:lang w:val="es-MX"/>
        </w:rPr>
        <w:t>47</w:t>
      </w:r>
      <w:r>
        <w:rPr>
          <w:noProof/>
        </w:rPr>
        <w:fldChar w:fldCharType="end"/>
      </w:r>
    </w:p>
    <w:p w14:paraId="372ECA17" w14:textId="495FB0BC"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4.1</w:t>
      </w:r>
      <w:r>
        <w:rPr>
          <w:rFonts w:asciiTheme="minorHAnsi" w:eastAsiaTheme="minorEastAsia" w:hAnsiTheme="minorHAnsi" w:cstheme="minorBidi"/>
          <w:noProof/>
          <w:sz w:val="22"/>
          <w:szCs w:val="22"/>
          <w:lang w:val="es-419" w:eastAsia="es-419"/>
        </w:rPr>
        <w:tab/>
      </w:r>
      <w:r w:rsidRPr="003B227E">
        <w:rPr>
          <w:noProof/>
          <w:lang w:val="es-MX"/>
        </w:rPr>
        <w:t>SOAP</w:t>
      </w:r>
      <w:r w:rsidRPr="0033350A">
        <w:rPr>
          <w:noProof/>
          <w:lang w:val="es-MX"/>
        </w:rPr>
        <w:tab/>
      </w:r>
      <w:r>
        <w:rPr>
          <w:noProof/>
        </w:rPr>
        <w:fldChar w:fldCharType="begin"/>
      </w:r>
      <w:r w:rsidRPr="0033350A">
        <w:rPr>
          <w:noProof/>
          <w:lang w:val="es-MX"/>
        </w:rPr>
        <w:instrText xml:space="preserve"> PAGEREF _Toc529285205 \h </w:instrText>
      </w:r>
      <w:r>
        <w:rPr>
          <w:noProof/>
        </w:rPr>
      </w:r>
      <w:r>
        <w:rPr>
          <w:noProof/>
        </w:rPr>
        <w:fldChar w:fldCharType="separate"/>
      </w:r>
      <w:r w:rsidRPr="0033350A">
        <w:rPr>
          <w:noProof/>
          <w:lang w:val="es-MX"/>
        </w:rPr>
        <w:t>47</w:t>
      </w:r>
      <w:r>
        <w:rPr>
          <w:noProof/>
        </w:rPr>
        <w:fldChar w:fldCharType="end"/>
      </w:r>
    </w:p>
    <w:p w14:paraId="190B9B8A" w14:textId="5DE4B47C"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4.2</w:t>
      </w:r>
      <w:r>
        <w:rPr>
          <w:rFonts w:asciiTheme="minorHAnsi" w:eastAsiaTheme="minorEastAsia" w:hAnsiTheme="minorHAnsi" w:cstheme="minorBidi"/>
          <w:noProof/>
          <w:sz w:val="22"/>
          <w:szCs w:val="22"/>
          <w:lang w:val="es-419" w:eastAsia="es-419"/>
        </w:rPr>
        <w:tab/>
      </w:r>
      <w:r w:rsidRPr="003B227E">
        <w:rPr>
          <w:noProof/>
          <w:lang w:val="es-MX"/>
        </w:rPr>
        <w:t>REST</w:t>
      </w:r>
      <w:r w:rsidRPr="0033350A">
        <w:rPr>
          <w:noProof/>
          <w:lang w:val="es-MX"/>
        </w:rPr>
        <w:tab/>
      </w:r>
      <w:r>
        <w:rPr>
          <w:noProof/>
        </w:rPr>
        <w:fldChar w:fldCharType="begin"/>
      </w:r>
      <w:r w:rsidRPr="0033350A">
        <w:rPr>
          <w:noProof/>
          <w:lang w:val="es-MX"/>
        </w:rPr>
        <w:instrText xml:space="preserve"> PAGEREF _Toc529285206 \h </w:instrText>
      </w:r>
      <w:r>
        <w:rPr>
          <w:noProof/>
        </w:rPr>
      </w:r>
      <w:r>
        <w:rPr>
          <w:noProof/>
        </w:rPr>
        <w:fldChar w:fldCharType="separate"/>
      </w:r>
      <w:r w:rsidRPr="0033350A">
        <w:rPr>
          <w:noProof/>
          <w:lang w:val="es-MX"/>
        </w:rPr>
        <w:t>47</w:t>
      </w:r>
      <w:r>
        <w:rPr>
          <w:noProof/>
        </w:rPr>
        <w:fldChar w:fldCharType="end"/>
      </w:r>
    </w:p>
    <w:p w14:paraId="6D5AC609" w14:textId="1752CE23" w:rsidR="0091763C" w:rsidRDefault="0091763C">
      <w:pPr>
        <w:pStyle w:val="TDC1"/>
        <w:tabs>
          <w:tab w:val="left" w:pos="1771"/>
        </w:tabs>
        <w:rPr>
          <w:rFonts w:asciiTheme="minorHAnsi" w:eastAsiaTheme="minorEastAsia" w:hAnsiTheme="minorHAnsi" w:cstheme="minorBidi"/>
          <w:b w:val="0"/>
          <w:noProof/>
          <w:sz w:val="22"/>
          <w:szCs w:val="22"/>
          <w:lang w:val="es-419" w:eastAsia="es-419"/>
        </w:rPr>
      </w:pPr>
      <w:r w:rsidRPr="0033350A">
        <w:rPr>
          <w:noProof/>
          <w:lang w:val="es-MX"/>
        </w:rPr>
        <w:t>5</w:t>
      </w:r>
      <w:r>
        <w:rPr>
          <w:rFonts w:asciiTheme="minorHAnsi" w:eastAsiaTheme="minorEastAsia" w:hAnsiTheme="minorHAnsi" w:cstheme="minorBidi"/>
          <w:b w:val="0"/>
          <w:noProof/>
          <w:sz w:val="22"/>
          <w:szCs w:val="22"/>
          <w:lang w:val="es-419" w:eastAsia="es-419"/>
        </w:rPr>
        <w:tab/>
      </w:r>
      <w:r w:rsidRPr="0033350A">
        <w:rPr>
          <w:noProof/>
          <w:lang w:val="es-MX"/>
        </w:rPr>
        <w:t>TEMAS PENDIENTES</w:t>
      </w:r>
      <w:r w:rsidRPr="0033350A">
        <w:rPr>
          <w:noProof/>
          <w:lang w:val="es-MX"/>
        </w:rPr>
        <w:tab/>
      </w:r>
      <w:r>
        <w:rPr>
          <w:noProof/>
        </w:rPr>
        <w:fldChar w:fldCharType="begin"/>
      </w:r>
      <w:r w:rsidRPr="0033350A">
        <w:rPr>
          <w:noProof/>
          <w:lang w:val="es-MX"/>
        </w:rPr>
        <w:instrText xml:space="preserve"> PAGEREF _Toc529285207 \h </w:instrText>
      </w:r>
      <w:r>
        <w:rPr>
          <w:noProof/>
        </w:rPr>
      </w:r>
      <w:r>
        <w:rPr>
          <w:noProof/>
        </w:rPr>
        <w:fldChar w:fldCharType="separate"/>
      </w:r>
      <w:r w:rsidRPr="0033350A">
        <w:rPr>
          <w:noProof/>
          <w:lang w:val="es-MX"/>
        </w:rPr>
        <w:t>49</w:t>
      </w:r>
      <w:r>
        <w:rPr>
          <w:noProof/>
        </w:rPr>
        <w:fldChar w:fldCharType="end"/>
      </w:r>
    </w:p>
    <w:p w14:paraId="4E6C3D5B" w14:textId="1EE91D7D"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5.1</w:t>
      </w:r>
      <w:r>
        <w:rPr>
          <w:rFonts w:asciiTheme="minorHAnsi" w:eastAsiaTheme="minorEastAsia" w:hAnsiTheme="minorHAnsi" w:cstheme="minorBidi"/>
          <w:noProof/>
          <w:sz w:val="22"/>
          <w:szCs w:val="22"/>
          <w:lang w:val="es-419" w:eastAsia="es-419"/>
        </w:rPr>
        <w:tab/>
      </w:r>
      <w:r w:rsidRPr="003B227E">
        <w:rPr>
          <w:noProof/>
          <w:lang w:val="es-MX"/>
        </w:rPr>
        <w:t>Temas abiertos</w:t>
      </w:r>
      <w:r w:rsidRPr="0033350A">
        <w:rPr>
          <w:noProof/>
          <w:lang w:val="es-MX"/>
        </w:rPr>
        <w:tab/>
      </w:r>
      <w:r>
        <w:rPr>
          <w:noProof/>
        </w:rPr>
        <w:fldChar w:fldCharType="begin"/>
      </w:r>
      <w:r w:rsidRPr="0033350A">
        <w:rPr>
          <w:noProof/>
          <w:lang w:val="es-MX"/>
        </w:rPr>
        <w:instrText xml:space="preserve"> PAGEREF _Toc529285208 \h </w:instrText>
      </w:r>
      <w:r>
        <w:rPr>
          <w:noProof/>
        </w:rPr>
      </w:r>
      <w:r>
        <w:rPr>
          <w:noProof/>
        </w:rPr>
        <w:fldChar w:fldCharType="separate"/>
      </w:r>
      <w:r w:rsidRPr="0033350A">
        <w:rPr>
          <w:noProof/>
          <w:lang w:val="es-MX"/>
        </w:rPr>
        <w:t>49</w:t>
      </w:r>
      <w:r>
        <w:rPr>
          <w:noProof/>
        </w:rPr>
        <w:fldChar w:fldCharType="end"/>
      </w:r>
    </w:p>
    <w:p w14:paraId="297AB017" w14:textId="73043BB5" w:rsidR="0091763C" w:rsidRDefault="0091763C">
      <w:pPr>
        <w:pStyle w:val="TDC2"/>
        <w:tabs>
          <w:tab w:val="left" w:pos="1938"/>
        </w:tabs>
        <w:rPr>
          <w:rFonts w:asciiTheme="minorHAnsi" w:eastAsiaTheme="minorEastAsia" w:hAnsiTheme="minorHAnsi" w:cstheme="minorBidi"/>
          <w:noProof/>
          <w:sz w:val="22"/>
          <w:szCs w:val="22"/>
          <w:lang w:val="es-419" w:eastAsia="es-419"/>
        </w:rPr>
      </w:pPr>
      <w:r w:rsidRPr="003B227E">
        <w:rPr>
          <w:noProof/>
          <w:lang w:val="es-MX"/>
        </w:rPr>
        <w:t>5.2</w:t>
      </w:r>
      <w:r>
        <w:rPr>
          <w:rFonts w:asciiTheme="minorHAnsi" w:eastAsiaTheme="minorEastAsia" w:hAnsiTheme="minorHAnsi" w:cstheme="minorBidi"/>
          <w:noProof/>
          <w:sz w:val="22"/>
          <w:szCs w:val="22"/>
          <w:lang w:val="es-419" w:eastAsia="es-419"/>
        </w:rPr>
        <w:tab/>
      </w:r>
      <w:r w:rsidRPr="003B227E">
        <w:rPr>
          <w:noProof/>
          <w:lang w:val="es-MX"/>
        </w:rPr>
        <w:t>Temas cerrados</w:t>
      </w:r>
      <w:r w:rsidRPr="0033350A">
        <w:rPr>
          <w:noProof/>
          <w:lang w:val="es-MX"/>
        </w:rPr>
        <w:tab/>
      </w:r>
      <w:r>
        <w:rPr>
          <w:noProof/>
        </w:rPr>
        <w:fldChar w:fldCharType="begin"/>
      </w:r>
      <w:r w:rsidRPr="0033350A">
        <w:rPr>
          <w:noProof/>
          <w:lang w:val="es-MX"/>
        </w:rPr>
        <w:instrText xml:space="preserve"> PAGEREF _Toc529285209 \h </w:instrText>
      </w:r>
      <w:r>
        <w:rPr>
          <w:noProof/>
        </w:rPr>
      </w:r>
      <w:r>
        <w:rPr>
          <w:noProof/>
        </w:rPr>
        <w:fldChar w:fldCharType="separate"/>
      </w:r>
      <w:r w:rsidRPr="0033350A">
        <w:rPr>
          <w:noProof/>
          <w:lang w:val="es-MX"/>
        </w:rPr>
        <w:t>49</w:t>
      </w:r>
      <w:r>
        <w:rPr>
          <w:noProof/>
        </w:rPr>
        <w:fldChar w:fldCharType="end"/>
      </w:r>
    </w:p>
    <w:p w14:paraId="62C228A3" w14:textId="462547E7" w:rsidR="0091763C" w:rsidRDefault="0091763C">
      <w:pPr>
        <w:pStyle w:val="TDC1"/>
        <w:tabs>
          <w:tab w:val="left" w:pos="1771"/>
        </w:tabs>
        <w:rPr>
          <w:rFonts w:asciiTheme="minorHAnsi" w:eastAsiaTheme="minorEastAsia" w:hAnsiTheme="minorHAnsi" w:cstheme="minorBidi"/>
          <w:b w:val="0"/>
          <w:noProof/>
          <w:sz w:val="22"/>
          <w:szCs w:val="22"/>
          <w:lang w:val="es-419" w:eastAsia="es-419"/>
        </w:rPr>
      </w:pPr>
      <w:r w:rsidRPr="0033350A">
        <w:rPr>
          <w:noProof/>
          <w:lang w:val="es-MX"/>
        </w:rPr>
        <w:t>6</w:t>
      </w:r>
      <w:r>
        <w:rPr>
          <w:rFonts w:asciiTheme="minorHAnsi" w:eastAsiaTheme="minorEastAsia" w:hAnsiTheme="minorHAnsi" w:cstheme="minorBidi"/>
          <w:b w:val="0"/>
          <w:noProof/>
          <w:sz w:val="22"/>
          <w:szCs w:val="22"/>
          <w:lang w:val="es-419" w:eastAsia="es-419"/>
        </w:rPr>
        <w:tab/>
      </w:r>
      <w:r w:rsidRPr="0033350A">
        <w:rPr>
          <w:noProof/>
          <w:lang w:val="es-MX"/>
        </w:rPr>
        <w:t>ANEXOS</w:t>
      </w:r>
      <w:r w:rsidRPr="0033350A">
        <w:rPr>
          <w:noProof/>
          <w:lang w:val="es-MX"/>
        </w:rPr>
        <w:tab/>
      </w:r>
      <w:r>
        <w:rPr>
          <w:noProof/>
        </w:rPr>
        <w:fldChar w:fldCharType="begin"/>
      </w:r>
      <w:r w:rsidRPr="0033350A">
        <w:rPr>
          <w:noProof/>
          <w:lang w:val="es-MX"/>
        </w:rPr>
        <w:instrText xml:space="preserve"> PAGEREF _Toc529285210 \h </w:instrText>
      </w:r>
      <w:r>
        <w:rPr>
          <w:noProof/>
        </w:rPr>
      </w:r>
      <w:r>
        <w:rPr>
          <w:noProof/>
        </w:rPr>
        <w:fldChar w:fldCharType="separate"/>
      </w:r>
      <w:r w:rsidRPr="0033350A">
        <w:rPr>
          <w:noProof/>
          <w:lang w:val="es-MX"/>
        </w:rPr>
        <w:t>50</w:t>
      </w:r>
      <w:r>
        <w:rPr>
          <w:noProof/>
        </w:rPr>
        <w:fldChar w:fldCharType="end"/>
      </w:r>
    </w:p>
    <w:p w14:paraId="7D653906" w14:textId="15A5015A" w:rsidR="00C702A8" w:rsidRPr="004E5A05" w:rsidRDefault="006D3ED5">
      <w:pPr>
        <w:rPr>
          <w:b/>
          <w:sz w:val="30"/>
          <w:lang w:val="es-MX"/>
        </w:rPr>
        <w:sectPr w:rsidR="00C702A8" w:rsidRPr="004E5A05" w:rsidSect="00C702A8">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1418" w:header="431" w:footer="720" w:gutter="357"/>
          <w:pgNumType w:start="1"/>
          <w:cols w:space="720"/>
          <w:titlePg/>
          <w:docGrid w:linePitch="272"/>
        </w:sectPr>
      </w:pPr>
      <w:r w:rsidRPr="004E5A05">
        <w:rPr>
          <w:b/>
          <w:sz w:val="30"/>
          <w:lang w:val="es-MX"/>
        </w:rPr>
        <w:fldChar w:fldCharType="end"/>
      </w:r>
    </w:p>
    <w:p w14:paraId="2F4988BA" w14:textId="77777777" w:rsidR="00830EB7" w:rsidRPr="004E5A05" w:rsidRDefault="00CB6C42" w:rsidP="00C702A8">
      <w:pPr>
        <w:pStyle w:val="Ttulo1"/>
      </w:pPr>
      <w:bookmarkStart w:id="11" w:name="_Toc438636706"/>
      <w:bookmarkStart w:id="12" w:name="_Toc529285198"/>
      <w:bookmarkEnd w:id="0"/>
      <w:r w:rsidRPr="004E5A05">
        <w:lastRenderedPageBreak/>
        <w:t>CONSUMIDORES DEL SERVICIO</w:t>
      </w:r>
      <w:bookmarkEnd w:id="11"/>
      <w:bookmarkEnd w:id="12"/>
    </w:p>
    <w:p w14:paraId="330F10A0" w14:textId="77777777" w:rsidR="00C3585D" w:rsidRPr="004E5A05" w:rsidRDefault="004D4E01" w:rsidP="00C3585D">
      <w:pPr>
        <w:pStyle w:val="Textoindependiente"/>
        <w:tabs>
          <w:tab w:val="clear" w:pos="4320"/>
        </w:tabs>
        <w:rPr>
          <w:lang w:val="es-MX"/>
        </w:rPr>
      </w:pPr>
      <w:r w:rsidRPr="004E5A05">
        <w:rPr>
          <w:lang w:val="es-MX"/>
        </w:rPr>
        <w:t>En la presente sección, s</w:t>
      </w:r>
      <w:r w:rsidR="006D3ED5" w:rsidRPr="004E5A05">
        <w:rPr>
          <w:lang w:val="es-MX"/>
        </w:rPr>
        <w:t xml:space="preserve">e identifican los </w:t>
      </w:r>
      <w:r w:rsidRPr="004E5A05">
        <w:rPr>
          <w:lang w:val="es-MX"/>
        </w:rPr>
        <w:t>sistemas o plataformas</w:t>
      </w:r>
      <w:r w:rsidR="006D3ED5" w:rsidRPr="004E5A05">
        <w:rPr>
          <w:lang w:val="es-MX"/>
        </w:rPr>
        <w:t xml:space="preserve"> que harán uso del servicio</w:t>
      </w:r>
      <w:r w:rsidR="0007752B" w:rsidRPr="004E5A05">
        <w:rPr>
          <w:lang w:val="es-MX"/>
        </w:rPr>
        <w:t xml:space="preserve"> de</w:t>
      </w:r>
      <w:r w:rsidR="005535BF" w:rsidRPr="004E5A05">
        <w:rPr>
          <w:lang w:val="es-MX"/>
        </w:rPr>
        <w:t xml:space="preserve"> creación de orden de compra estándar</w:t>
      </w:r>
      <w:r w:rsidRPr="004E5A05">
        <w:rPr>
          <w:lang w:val="es-MX"/>
        </w:rPr>
        <w:t>.</w:t>
      </w:r>
    </w:p>
    <w:p w14:paraId="63FDA7C9" w14:textId="77777777" w:rsidR="00830EB7" w:rsidRPr="004E5A05" w:rsidRDefault="006D3ED5" w:rsidP="00C3585D">
      <w:pPr>
        <w:pStyle w:val="Textoindependiente"/>
        <w:tabs>
          <w:tab w:val="clear" w:pos="4320"/>
        </w:tabs>
        <w:rPr>
          <w:lang w:val="es-MX"/>
        </w:rPr>
      </w:pPr>
      <w:r w:rsidRPr="004E5A05">
        <w:rPr>
          <w:lang w:val="es-MX"/>
        </w:rPr>
        <w:t>Par</w:t>
      </w:r>
      <w:r w:rsidR="005535BF" w:rsidRPr="004E5A05">
        <w:rPr>
          <w:lang w:val="es-MX"/>
        </w:rPr>
        <w:t>a la creación de una orden de compra estándar se</w:t>
      </w:r>
      <w:r w:rsidRPr="004E5A05">
        <w:rPr>
          <w:lang w:val="es-MX"/>
        </w:rPr>
        <w:t xml:space="preserve"> ha </w:t>
      </w:r>
      <w:r w:rsidR="005535BF" w:rsidRPr="004E5A05">
        <w:rPr>
          <w:lang w:val="es-MX"/>
        </w:rPr>
        <w:t>identificado</w:t>
      </w:r>
      <w:r w:rsidRPr="004E5A05">
        <w:rPr>
          <w:lang w:val="es-MX"/>
        </w:rPr>
        <w:t xml:space="preserve"> que los consumidores potenciales </w:t>
      </w:r>
      <w:r w:rsidR="005535BF" w:rsidRPr="004E5A05">
        <w:rPr>
          <w:lang w:val="es-MX"/>
        </w:rPr>
        <w:t xml:space="preserve">del servicio </w:t>
      </w:r>
      <w:r w:rsidR="001E54A9" w:rsidRPr="004E5A05">
        <w:rPr>
          <w:lang w:val="es-MX"/>
        </w:rPr>
        <w:t>expuesto</w:t>
      </w:r>
      <w:r w:rsidR="005535BF" w:rsidRPr="004E5A05">
        <w:rPr>
          <w:lang w:val="es-MX"/>
        </w:rPr>
        <w:t xml:space="preserve"> por SOA </w:t>
      </w:r>
      <w:r w:rsidRPr="004E5A05">
        <w:rPr>
          <w:lang w:val="es-MX"/>
        </w:rPr>
        <w:t>son:</w:t>
      </w:r>
    </w:p>
    <w:p w14:paraId="151AA5CF" w14:textId="77777777" w:rsidR="00F32C99" w:rsidRPr="004E5A05" w:rsidRDefault="004D4E01" w:rsidP="005D00C6">
      <w:pPr>
        <w:numPr>
          <w:ilvl w:val="0"/>
          <w:numId w:val="13"/>
        </w:numPr>
        <w:rPr>
          <w:lang w:val="es-MX"/>
        </w:rPr>
      </w:pPr>
      <w:proofErr w:type="spellStart"/>
      <w:r w:rsidRPr="004E5A05">
        <w:rPr>
          <w:lang w:val="es-MX"/>
        </w:rPr>
        <w:t>Sisflot</w:t>
      </w:r>
      <w:proofErr w:type="spellEnd"/>
    </w:p>
    <w:p w14:paraId="3A57BD3B" w14:textId="77777777" w:rsidR="00797EDE" w:rsidRPr="004E5A05" w:rsidRDefault="00797EDE" w:rsidP="005D00C6">
      <w:pPr>
        <w:numPr>
          <w:ilvl w:val="0"/>
          <w:numId w:val="13"/>
        </w:numPr>
        <w:rPr>
          <w:lang w:val="es-MX"/>
        </w:rPr>
      </w:pPr>
      <w:r w:rsidRPr="004E5A05">
        <w:rPr>
          <w:lang w:val="es-MX"/>
        </w:rPr>
        <w:t>Otros legados.</w:t>
      </w:r>
    </w:p>
    <w:p w14:paraId="530361C4" w14:textId="77777777" w:rsidR="00830EB7" w:rsidRPr="004E5A05" w:rsidRDefault="00830EB7">
      <w:pPr>
        <w:pStyle w:val="Textoindependiente"/>
        <w:tabs>
          <w:tab w:val="clear" w:pos="4320"/>
        </w:tabs>
        <w:rPr>
          <w:lang w:val="es-MX"/>
        </w:rPr>
      </w:pPr>
    </w:p>
    <w:p w14:paraId="43CA742B" w14:textId="77777777" w:rsidR="00830EB7" w:rsidRPr="004E5A05" w:rsidRDefault="00830EB7">
      <w:pPr>
        <w:pStyle w:val="Textoindependiente"/>
        <w:rPr>
          <w:lang w:val="es-MX"/>
        </w:rPr>
      </w:pPr>
    </w:p>
    <w:p w14:paraId="48D778E7" w14:textId="77777777" w:rsidR="00830EB7" w:rsidRPr="004E5A05" w:rsidRDefault="006D3ED5" w:rsidP="00C702A8">
      <w:pPr>
        <w:pStyle w:val="Ttulo1"/>
      </w:pPr>
      <w:bookmarkStart w:id="13" w:name="_Toc529285199"/>
      <w:r w:rsidRPr="004E5A05">
        <w:lastRenderedPageBreak/>
        <w:t>FUNCIONALIDAD</w:t>
      </w:r>
      <w:bookmarkEnd w:id="13"/>
    </w:p>
    <w:p w14:paraId="0D46033F" w14:textId="315F4C16" w:rsidR="004868EB" w:rsidRPr="004E5A05" w:rsidRDefault="004868EB" w:rsidP="001A10C6">
      <w:pPr>
        <w:pStyle w:val="Textoindependiente"/>
        <w:rPr>
          <w:lang w:val="es-MX"/>
        </w:rPr>
      </w:pPr>
      <w:r w:rsidRPr="004E5A05">
        <w:rPr>
          <w:lang w:val="es-MX"/>
        </w:rPr>
        <w:t>El siguiente diagrama describe la interacción entre los componentes de servicios SOA involucrados en la creación de una orden de compra, así como su interacción con otros legados, sistemas y/o plataformas.</w:t>
      </w:r>
    </w:p>
    <w:p w14:paraId="5BB1F624" w14:textId="0D4D524C" w:rsidR="009664BC" w:rsidRPr="004E5A05" w:rsidRDefault="002F42F8" w:rsidP="001A10C6">
      <w:pPr>
        <w:pStyle w:val="Textoindependiente"/>
        <w:keepNext/>
        <w:jc w:val="center"/>
        <w:rPr>
          <w:lang w:val="es-MX"/>
        </w:rPr>
      </w:pPr>
      <w:r w:rsidRPr="004E5A05">
        <w:rPr>
          <w:noProof/>
          <w:lang w:val="es-MX" w:eastAsia="es-MX"/>
        </w:rPr>
        <w:drawing>
          <wp:inline distT="0" distB="0" distL="0" distR="0" wp14:anchorId="20B62767" wp14:editId="1822CF68">
            <wp:extent cx="5034316" cy="6366294"/>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2556" cy="6376715"/>
                    </a:xfrm>
                    <a:prstGeom prst="rect">
                      <a:avLst/>
                    </a:prstGeom>
                    <a:noFill/>
                    <a:ln>
                      <a:noFill/>
                    </a:ln>
                  </pic:spPr>
                </pic:pic>
              </a:graphicData>
            </a:graphic>
          </wp:inline>
        </w:drawing>
      </w:r>
    </w:p>
    <w:p w14:paraId="2FF6BD56" w14:textId="33E2D6EC" w:rsidR="002A06E4" w:rsidRPr="004E5A05" w:rsidRDefault="009664BC" w:rsidP="001A10C6">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w:t>
      </w:r>
      <w:r w:rsidRPr="004E5A05">
        <w:rPr>
          <w:lang w:val="es-MX"/>
        </w:rPr>
        <w:fldChar w:fldCharType="end"/>
      </w:r>
      <w:r w:rsidRPr="004E5A05">
        <w:rPr>
          <w:lang w:val="es-MX"/>
        </w:rPr>
        <w:t xml:space="preserve">. Diagrama de componentes </w:t>
      </w:r>
      <w:r w:rsidR="004E5A05" w:rsidRPr="004E5A05">
        <w:rPr>
          <w:lang w:val="es-MX"/>
        </w:rPr>
        <w:t>genérico</w:t>
      </w:r>
      <w:r w:rsidRPr="004E5A05">
        <w:rPr>
          <w:lang w:val="es-MX"/>
        </w:rPr>
        <w:t xml:space="preserve">. </w:t>
      </w:r>
      <w:proofErr w:type="spellStart"/>
      <w:r w:rsidRPr="004E5A05">
        <w:rPr>
          <w:lang w:val="es-MX"/>
        </w:rPr>
        <w:t>creaciónDeOrdenDeCompra</w:t>
      </w:r>
      <w:proofErr w:type="spellEnd"/>
    </w:p>
    <w:p w14:paraId="17481275" w14:textId="607B940F" w:rsidR="0007752B" w:rsidRPr="004E5A05" w:rsidRDefault="00117F53" w:rsidP="000525EE">
      <w:pPr>
        <w:pStyle w:val="Ttulo2"/>
        <w:rPr>
          <w:lang w:val="es-MX"/>
        </w:rPr>
      </w:pPr>
      <w:bookmarkStart w:id="14" w:name="_Toc529285200"/>
      <w:r w:rsidRPr="004E5A05">
        <w:rPr>
          <w:lang w:val="es-MX"/>
        </w:rPr>
        <w:lastRenderedPageBreak/>
        <w:t xml:space="preserve">Servicio </w:t>
      </w:r>
      <w:r w:rsidR="000525EE" w:rsidRPr="004E5A05">
        <w:rPr>
          <w:lang w:val="es-MX"/>
        </w:rPr>
        <w:t>PRS_PURCHAS</w:t>
      </w:r>
      <w:r w:rsidR="00F579BE" w:rsidRPr="004E5A05">
        <w:rPr>
          <w:lang w:val="es-MX"/>
        </w:rPr>
        <w:t>E</w:t>
      </w:r>
      <w:r w:rsidR="000525EE" w:rsidRPr="004E5A05">
        <w:rPr>
          <w:lang w:val="es-MX"/>
        </w:rPr>
        <w:t>_ORDER</w:t>
      </w:r>
      <w:bookmarkEnd w:id="14"/>
    </w:p>
    <w:p w14:paraId="42F8C887" w14:textId="3DF44190" w:rsidR="0007752B" w:rsidRPr="004E5A05" w:rsidRDefault="00B52AE9" w:rsidP="00C04D47">
      <w:pPr>
        <w:pStyle w:val="Textoindependiente"/>
        <w:rPr>
          <w:rStyle w:val="HighlightedVariable"/>
          <w:color w:val="auto"/>
          <w:lang w:val="es-MX"/>
        </w:rPr>
      </w:pPr>
      <w:r w:rsidRPr="004E5A05">
        <w:rPr>
          <w:rStyle w:val="HighlightedVariable"/>
          <w:color w:val="auto"/>
          <w:lang w:val="es-MX"/>
        </w:rPr>
        <w:t xml:space="preserve">A </w:t>
      </w:r>
      <w:r w:rsidR="0007752B" w:rsidRPr="004E5A05">
        <w:rPr>
          <w:rStyle w:val="HighlightedVariable"/>
          <w:color w:val="auto"/>
          <w:lang w:val="es-MX"/>
        </w:rPr>
        <w:t>continuación</w:t>
      </w:r>
      <w:r w:rsidRPr="004E5A05">
        <w:rPr>
          <w:rStyle w:val="HighlightedVariable"/>
          <w:color w:val="auto"/>
          <w:lang w:val="es-MX"/>
        </w:rPr>
        <w:t xml:space="preserve">, se detallan las </w:t>
      </w:r>
      <w:r w:rsidR="00997ED6" w:rsidRPr="004E5A05">
        <w:rPr>
          <w:rStyle w:val="HighlightedVariable"/>
          <w:color w:val="auto"/>
          <w:lang w:val="es-MX"/>
        </w:rPr>
        <w:t xml:space="preserve">funcionalidades </w:t>
      </w:r>
      <w:r w:rsidR="0007752B" w:rsidRPr="004E5A05">
        <w:rPr>
          <w:rStyle w:val="HighlightedVariable"/>
          <w:color w:val="auto"/>
          <w:lang w:val="es-MX"/>
        </w:rPr>
        <w:t xml:space="preserve">expuestas por parte </w:t>
      </w:r>
      <w:r w:rsidRPr="004E5A05">
        <w:rPr>
          <w:rStyle w:val="HighlightedVariable"/>
          <w:color w:val="auto"/>
          <w:lang w:val="es-MX"/>
        </w:rPr>
        <w:t xml:space="preserve">del </w:t>
      </w:r>
      <w:r w:rsidR="0007752B" w:rsidRPr="004E5A05">
        <w:rPr>
          <w:rStyle w:val="HighlightedVariable"/>
          <w:color w:val="auto"/>
          <w:lang w:val="es-MX"/>
        </w:rPr>
        <w:t xml:space="preserve">servicio de presentación </w:t>
      </w:r>
      <w:r w:rsidR="00FB79B1" w:rsidRPr="004E5A05">
        <w:rPr>
          <w:rStyle w:val="HighlightedVariable"/>
          <w:lang w:val="es-MX"/>
        </w:rPr>
        <w:t>PRS</w:t>
      </w:r>
      <w:r w:rsidR="00FF4283" w:rsidRPr="004E5A05">
        <w:rPr>
          <w:rStyle w:val="HighlightedVariable"/>
          <w:lang w:val="es-MX"/>
        </w:rPr>
        <w:t>_PURCHAS</w:t>
      </w:r>
      <w:r w:rsidR="00F579BE" w:rsidRPr="004E5A05">
        <w:rPr>
          <w:rStyle w:val="HighlightedVariable"/>
          <w:lang w:val="es-MX"/>
        </w:rPr>
        <w:t>E</w:t>
      </w:r>
      <w:r w:rsidR="00FF4283" w:rsidRPr="004E5A05">
        <w:rPr>
          <w:rStyle w:val="HighlightedVariable"/>
          <w:lang w:val="es-MX"/>
        </w:rPr>
        <w:t>_ORDER</w:t>
      </w:r>
      <w:r w:rsidR="0007752B" w:rsidRPr="004E5A05">
        <w:rPr>
          <w:rStyle w:val="HighlightedVariable"/>
          <w:lang w:val="es-MX"/>
        </w:rPr>
        <w:t xml:space="preserve">. </w:t>
      </w:r>
    </w:p>
    <w:p w14:paraId="5D31BB75" w14:textId="77777777" w:rsidR="003E469D" w:rsidRPr="004E5A05" w:rsidRDefault="00997ED6" w:rsidP="00C04D47">
      <w:pPr>
        <w:pStyle w:val="Textoindependiente"/>
        <w:numPr>
          <w:ilvl w:val="0"/>
          <w:numId w:val="30"/>
        </w:numPr>
        <w:rPr>
          <w:rStyle w:val="HighlightedVariable"/>
          <w:color w:val="auto"/>
          <w:lang w:val="es-MX"/>
        </w:rPr>
      </w:pPr>
      <w:r w:rsidRPr="004E5A05">
        <w:rPr>
          <w:rStyle w:val="HighlightedVariable"/>
          <w:color w:val="auto"/>
          <w:lang w:val="es-MX"/>
        </w:rPr>
        <w:t>R</w:t>
      </w:r>
      <w:r w:rsidR="0007752B" w:rsidRPr="004E5A05">
        <w:rPr>
          <w:rStyle w:val="HighlightedVariable"/>
          <w:color w:val="auto"/>
          <w:lang w:val="es-MX"/>
        </w:rPr>
        <w:t>ealizar la creación de una orden de compra estándar, dentro de la plataforma EBS.</w:t>
      </w:r>
    </w:p>
    <w:p w14:paraId="57F15E3B" w14:textId="77777777" w:rsidR="00040B10" w:rsidRPr="004E5A05" w:rsidRDefault="00997ED6" w:rsidP="00040B10">
      <w:pPr>
        <w:pStyle w:val="Prrafodelista"/>
        <w:numPr>
          <w:ilvl w:val="0"/>
          <w:numId w:val="30"/>
        </w:numPr>
        <w:rPr>
          <w:rFonts w:cs="Arial"/>
          <w:color w:val="000000"/>
          <w:lang w:val="es-MX"/>
        </w:rPr>
      </w:pPr>
      <w:r w:rsidRPr="004E5A05">
        <w:rPr>
          <w:rFonts w:cs="Arial"/>
          <w:color w:val="000000"/>
          <w:lang w:val="es-MX"/>
        </w:rPr>
        <w:t>Realizar</w:t>
      </w:r>
      <w:r w:rsidR="00040B10" w:rsidRPr="004E5A05">
        <w:rPr>
          <w:rFonts w:cs="Arial"/>
          <w:color w:val="000000"/>
          <w:lang w:val="es-MX"/>
        </w:rPr>
        <w:t xml:space="preserve"> la recepción de transacciones de ítems a una orden de compra</w:t>
      </w:r>
    </w:p>
    <w:p w14:paraId="61B8D865" w14:textId="77777777" w:rsidR="00040B10" w:rsidRPr="004E5A05" w:rsidRDefault="00997ED6" w:rsidP="00C04D47">
      <w:pPr>
        <w:pStyle w:val="Textoindependiente"/>
        <w:numPr>
          <w:ilvl w:val="0"/>
          <w:numId w:val="30"/>
        </w:numPr>
        <w:rPr>
          <w:rStyle w:val="HighlightedVariable"/>
          <w:color w:val="auto"/>
          <w:lang w:val="es-MX"/>
        </w:rPr>
      </w:pPr>
      <w:r w:rsidRPr="004E5A05">
        <w:rPr>
          <w:rFonts w:cs="Arial"/>
          <w:color w:val="000000"/>
          <w:lang w:val="es-MX"/>
        </w:rPr>
        <w:t>Realizar</w:t>
      </w:r>
      <w:r w:rsidR="00040B10" w:rsidRPr="004E5A05">
        <w:rPr>
          <w:rFonts w:cs="Arial"/>
          <w:color w:val="000000"/>
          <w:lang w:val="es-MX"/>
        </w:rPr>
        <w:t xml:space="preserve"> la carga de las facturas de la orden de compra dentro de la plataforma EBS.</w:t>
      </w:r>
    </w:p>
    <w:p w14:paraId="0B52882A" w14:textId="77777777" w:rsidR="00256E3C" w:rsidRPr="004E5A05" w:rsidRDefault="00256E3C" w:rsidP="00E85BDF">
      <w:pPr>
        <w:pStyle w:val="Ttulo3"/>
        <w:rPr>
          <w:lang w:val="es-MX"/>
        </w:rPr>
      </w:pPr>
      <w:bookmarkStart w:id="15" w:name="_Toc501013903"/>
      <w:r w:rsidRPr="004E5A05">
        <w:rPr>
          <w:lang w:val="es-MX"/>
        </w:rPr>
        <w:t>Diagrama de componente</w:t>
      </w:r>
      <w:r w:rsidR="00117F53" w:rsidRPr="004E5A05">
        <w:rPr>
          <w:lang w:val="es-MX"/>
        </w:rPr>
        <w:t>s</w:t>
      </w:r>
      <w:r w:rsidRPr="004E5A05">
        <w:rPr>
          <w:lang w:val="es-MX"/>
        </w:rPr>
        <w:t xml:space="preserve"> del Servicio</w:t>
      </w:r>
      <w:bookmarkEnd w:id="15"/>
    </w:p>
    <w:p w14:paraId="783E7531" w14:textId="370F6BA1" w:rsidR="003E469D" w:rsidRPr="004E5A05" w:rsidRDefault="00B15B39" w:rsidP="00B15B39">
      <w:pPr>
        <w:pStyle w:val="Textoindependiente"/>
        <w:rPr>
          <w:lang w:val="es-MX"/>
        </w:rPr>
      </w:pPr>
      <w:r w:rsidRPr="004E5A05">
        <w:rPr>
          <w:lang w:val="es-MX"/>
        </w:rPr>
        <w:t>La “</w:t>
      </w:r>
      <w:r w:rsidR="00117F53" w:rsidRPr="004E5A05">
        <w:rPr>
          <w:lang w:val="es-MX"/>
        </w:rPr>
        <w:fldChar w:fldCharType="begin"/>
      </w:r>
      <w:r w:rsidR="00117F53" w:rsidRPr="004E5A05">
        <w:rPr>
          <w:lang w:val="es-MX"/>
        </w:rPr>
        <w:instrText xml:space="preserve"> REF _Ref528674165 \h </w:instrText>
      </w:r>
      <w:r w:rsidR="00117F53" w:rsidRPr="004E5A05">
        <w:rPr>
          <w:lang w:val="es-MX"/>
        </w:rPr>
      </w:r>
      <w:r w:rsidR="00117F53" w:rsidRPr="004E5A05">
        <w:rPr>
          <w:lang w:val="es-MX"/>
        </w:rPr>
        <w:fldChar w:fldCharType="separate"/>
      </w:r>
      <w:r w:rsidR="0091763C" w:rsidRPr="004E5A05">
        <w:rPr>
          <w:lang w:val="es-MX"/>
        </w:rPr>
        <w:t xml:space="preserve">Diagrama </w:t>
      </w:r>
      <w:r w:rsidR="0091763C">
        <w:rPr>
          <w:noProof/>
          <w:lang w:val="es-MX"/>
        </w:rPr>
        <w:t>2</w:t>
      </w:r>
      <w:r w:rsidR="0091763C" w:rsidRPr="004E5A05">
        <w:rPr>
          <w:lang w:val="es-MX"/>
        </w:rPr>
        <w:t>. Diagrama de componentes. Servicio PRS_PURCHASE_ORDER</w:t>
      </w:r>
      <w:r w:rsidR="00117F53" w:rsidRPr="004E5A05">
        <w:rPr>
          <w:lang w:val="es-MX"/>
        </w:rPr>
        <w:fldChar w:fldCharType="end"/>
      </w:r>
      <w:r w:rsidRPr="004E5A05">
        <w:rPr>
          <w:lang w:val="es-MX"/>
        </w:rPr>
        <w:t>” presenta de manera gráfica los diferentes componentes que participan para el cumplimiento de los pro</w:t>
      </w:r>
      <w:r w:rsidR="00FF4283" w:rsidRPr="004E5A05">
        <w:rPr>
          <w:lang w:val="es-MX"/>
        </w:rPr>
        <w:t>cesos expuestos por el servicio</w:t>
      </w:r>
      <w:r w:rsidR="00B538CD" w:rsidRPr="004E5A05">
        <w:rPr>
          <w:lang w:val="es-MX"/>
        </w:rPr>
        <w:t xml:space="preserve"> </w:t>
      </w:r>
      <w:r w:rsidR="00FF4283" w:rsidRPr="004E5A05">
        <w:rPr>
          <w:lang w:val="es-MX"/>
        </w:rPr>
        <w:t>PRS_PURCHAS</w:t>
      </w:r>
      <w:r w:rsidR="00F579BE" w:rsidRPr="004E5A05">
        <w:rPr>
          <w:lang w:val="es-MX"/>
        </w:rPr>
        <w:t>E</w:t>
      </w:r>
      <w:r w:rsidR="00FF4283" w:rsidRPr="004E5A05">
        <w:rPr>
          <w:lang w:val="es-MX"/>
        </w:rPr>
        <w:t>_ORDER</w:t>
      </w:r>
      <w:r w:rsidRPr="004E5A05">
        <w:rPr>
          <w:lang w:val="es-MX"/>
        </w:rPr>
        <w:t>.</w:t>
      </w:r>
    </w:p>
    <w:p w14:paraId="0F22D303" w14:textId="52B8EE69" w:rsidR="0007752B" w:rsidRPr="004E5A05" w:rsidRDefault="00E24D26" w:rsidP="00DA6E6B">
      <w:pPr>
        <w:pStyle w:val="Textoindependiente"/>
        <w:keepNext/>
        <w:rPr>
          <w:lang w:val="es-MX"/>
        </w:rPr>
      </w:pPr>
      <w:r w:rsidRPr="004E5A05">
        <w:rPr>
          <w:noProof/>
          <w:lang w:val="es-MX" w:eastAsia="es-MX"/>
        </w:rPr>
        <w:drawing>
          <wp:inline distT="0" distB="0" distL="0" distR="0" wp14:anchorId="35071C53" wp14:editId="7101CF0B">
            <wp:extent cx="5925185" cy="3009737"/>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185" cy="3009737"/>
                    </a:xfrm>
                    <a:prstGeom prst="rect">
                      <a:avLst/>
                    </a:prstGeom>
                    <a:noFill/>
                    <a:ln>
                      <a:noFill/>
                    </a:ln>
                  </pic:spPr>
                </pic:pic>
              </a:graphicData>
            </a:graphic>
          </wp:inline>
        </w:drawing>
      </w:r>
      <w:r w:rsidR="00DA6E6B" w:rsidRPr="004E5A05">
        <w:rPr>
          <w:lang w:val="es-MX"/>
        </w:rPr>
        <w:t xml:space="preserve"> </w:t>
      </w:r>
    </w:p>
    <w:p w14:paraId="4605D775" w14:textId="15BAB078" w:rsidR="00AE369A" w:rsidRPr="004E5A05" w:rsidRDefault="0007752B" w:rsidP="0007752B">
      <w:pPr>
        <w:pStyle w:val="Descripcin"/>
        <w:jc w:val="center"/>
        <w:rPr>
          <w:lang w:val="es-MX"/>
        </w:rPr>
      </w:pPr>
      <w:bookmarkStart w:id="16" w:name="_Ref528674165"/>
      <w:r w:rsidRPr="004E5A05">
        <w:rPr>
          <w:lang w:val="es-MX"/>
        </w:rPr>
        <w:t xml:space="preserve">Diagrama </w:t>
      </w:r>
      <w:r w:rsidR="00A72525" w:rsidRPr="004E5A05">
        <w:rPr>
          <w:lang w:val="es-MX"/>
        </w:rPr>
        <w:fldChar w:fldCharType="begin"/>
      </w:r>
      <w:r w:rsidR="00A72525" w:rsidRPr="004E5A05">
        <w:rPr>
          <w:lang w:val="es-MX"/>
        </w:rPr>
        <w:instrText xml:space="preserve"> SEQ Diagrama \* ARABIC </w:instrText>
      </w:r>
      <w:r w:rsidR="00A72525" w:rsidRPr="004E5A05">
        <w:rPr>
          <w:lang w:val="es-MX"/>
        </w:rPr>
        <w:fldChar w:fldCharType="separate"/>
      </w:r>
      <w:r w:rsidR="0091763C">
        <w:rPr>
          <w:noProof/>
          <w:lang w:val="es-MX"/>
        </w:rPr>
        <w:t>2</w:t>
      </w:r>
      <w:r w:rsidR="00A72525" w:rsidRPr="004E5A05">
        <w:rPr>
          <w:noProof/>
          <w:lang w:val="es-MX"/>
        </w:rPr>
        <w:fldChar w:fldCharType="end"/>
      </w:r>
      <w:r w:rsidRPr="004E5A05">
        <w:rPr>
          <w:lang w:val="es-MX"/>
        </w:rPr>
        <w:t>. Diagrama de componentes. Servicio PRS_</w:t>
      </w:r>
      <w:r w:rsidR="00FF4283" w:rsidRPr="004E5A05">
        <w:rPr>
          <w:lang w:val="es-MX"/>
        </w:rPr>
        <w:t>PURCHAS</w:t>
      </w:r>
      <w:r w:rsidR="00F579BE" w:rsidRPr="004E5A05">
        <w:rPr>
          <w:lang w:val="es-MX"/>
        </w:rPr>
        <w:t>E</w:t>
      </w:r>
      <w:r w:rsidR="00FF4283" w:rsidRPr="004E5A05">
        <w:rPr>
          <w:lang w:val="es-MX"/>
        </w:rPr>
        <w:t>_ORDER</w:t>
      </w:r>
      <w:bookmarkEnd w:id="16"/>
    </w:p>
    <w:p w14:paraId="69277446" w14:textId="77777777" w:rsidR="0007752B" w:rsidRPr="004E5A05" w:rsidRDefault="0007752B" w:rsidP="00AE369A">
      <w:pPr>
        <w:pStyle w:val="Textoindependiente"/>
        <w:keepNext/>
        <w:jc w:val="center"/>
        <w:rPr>
          <w:lang w:val="es-MX"/>
        </w:rPr>
      </w:pPr>
    </w:p>
    <w:p w14:paraId="29A49A4A" w14:textId="77777777" w:rsidR="0007752B" w:rsidRPr="004E5A05" w:rsidRDefault="0007752B" w:rsidP="0007752B">
      <w:pPr>
        <w:pStyle w:val="Textoindependiente"/>
        <w:keepNext/>
        <w:rPr>
          <w:lang w:val="es-MX"/>
        </w:rPr>
      </w:pPr>
    </w:p>
    <w:tbl>
      <w:tblPr>
        <w:tblStyle w:val="Tabladecuadrcula41"/>
        <w:tblW w:w="9291" w:type="dxa"/>
        <w:tblLayout w:type="fixed"/>
        <w:tblLook w:val="04A0" w:firstRow="1" w:lastRow="0" w:firstColumn="1" w:lastColumn="0" w:noHBand="0" w:noVBand="1"/>
      </w:tblPr>
      <w:tblGrid>
        <w:gridCol w:w="3351"/>
        <w:gridCol w:w="5940"/>
      </w:tblGrid>
      <w:tr w:rsidR="00F32C99" w:rsidRPr="004E5A05" w14:paraId="7372E1ED" w14:textId="77777777" w:rsidTr="00C702A8">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351" w:type="dxa"/>
          </w:tcPr>
          <w:p w14:paraId="51FA3FE4" w14:textId="77777777" w:rsidR="00F32C99" w:rsidRPr="004E5A05" w:rsidRDefault="00F32C99" w:rsidP="00F855DF">
            <w:pPr>
              <w:rPr>
                <w:b w:val="0"/>
                <w:lang w:val="es-MX"/>
              </w:rPr>
            </w:pPr>
            <w:r w:rsidRPr="004E5A05">
              <w:rPr>
                <w:b w:val="0"/>
                <w:lang w:val="es-MX"/>
              </w:rPr>
              <w:t>Componentes</w:t>
            </w:r>
          </w:p>
          <w:p w14:paraId="0871FFCC" w14:textId="77777777" w:rsidR="00F32C99" w:rsidRPr="004E5A05" w:rsidRDefault="00F32C99" w:rsidP="00F855DF">
            <w:pPr>
              <w:rPr>
                <w:b w:val="0"/>
                <w:lang w:val="es-MX"/>
              </w:rPr>
            </w:pPr>
          </w:p>
        </w:tc>
        <w:tc>
          <w:tcPr>
            <w:tcW w:w="5940" w:type="dxa"/>
          </w:tcPr>
          <w:p w14:paraId="186EF327" w14:textId="77777777" w:rsidR="00F32C99" w:rsidRPr="004E5A05" w:rsidRDefault="00F32C99" w:rsidP="00F855DF">
            <w:pPr>
              <w:cnfStyle w:val="100000000000" w:firstRow="1" w:lastRow="0" w:firstColumn="0" w:lastColumn="0" w:oddVBand="0" w:evenVBand="0" w:oddHBand="0" w:evenHBand="0" w:firstRowFirstColumn="0" w:firstRowLastColumn="0" w:lastRowFirstColumn="0" w:lastRowLastColumn="0"/>
              <w:rPr>
                <w:b w:val="0"/>
                <w:lang w:val="es-MX"/>
              </w:rPr>
            </w:pPr>
            <w:r w:rsidRPr="004E5A05">
              <w:rPr>
                <w:b w:val="0"/>
                <w:lang w:val="es-MX"/>
              </w:rPr>
              <w:t>Descripción</w:t>
            </w:r>
          </w:p>
        </w:tc>
      </w:tr>
      <w:tr w:rsidR="007019E0" w:rsidRPr="0033350A" w14:paraId="2097AE81" w14:textId="77777777" w:rsidTr="00C702A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19523B3C" w14:textId="5A736234" w:rsidR="007019E0" w:rsidRPr="004E5A05" w:rsidRDefault="00587356" w:rsidP="001A10C6">
            <w:pPr>
              <w:rPr>
                <w:rFonts w:cs="Arial"/>
                <w:b w:val="0"/>
                <w:color w:val="000000"/>
                <w:lang w:val="es-MX"/>
              </w:rPr>
            </w:pPr>
            <w:r w:rsidRPr="004E5A05">
              <w:rPr>
                <w:rFonts w:cs="Arial"/>
                <w:color w:val="000000"/>
                <w:lang w:val="es-MX"/>
              </w:rPr>
              <w:t>PRS_PURCHAS</w:t>
            </w:r>
            <w:r w:rsidR="00882C0C" w:rsidRPr="004E5A05">
              <w:rPr>
                <w:rFonts w:cs="Arial"/>
                <w:color w:val="000000"/>
                <w:lang w:val="es-MX"/>
              </w:rPr>
              <w:t>E</w:t>
            </w:r>
            <w:r w:rsidRPr="004E5A05">
              <w:rPr>
                <w:rFonts w:cs="Arial"/>
                <w:color w:val="000000"/>
                <w:lang w:val="es-MX"/>
              </w:rPr>
              <w:t>_ORDER</w:t>
            </w:r>
          </w:p>
        </w:tc>
        <w:tc>
          <w:tcPr>
            <w:tcW w:w="5940" w:type="dxa"/>
          </w:tcPr>
          <w:p w14:paraId="02B72346" w14:textId="77777777" w:rsidR="00DA6E6B" w:rsidRPr="004E5A05" w:rsidRDefault="00FD0A46" w:rsidP="007019E0">
            <w:p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 xml:space="preserve">Servicio de presentación expuesto en el bus de servicios OSB (Oracle </w:t>
            </w:r>
            <w:proofErr w:type="spellStart"/>
            <w:r w:rsidRPr="004E5A05">
              <w:rPr>
                <w:rFonts w:cs="Arial"/>
                <w:color w:val="000000"/>
                <w:lang w:val="es-MX"/>
              </w:rPr>
              <w:t>Service</w:t>
            </w:r>
            <w:proofErr w:type="spellEnd"/>
            <w:r w:rsidRPr="004E5A05">
              <w:rPr>
                <w:rFonts w:cs="Arial"/>
                <w:color w:val="000000"/>
                <w:lang w:val="es-MX"/>
              </w:rPr>
              <w:t xml:space="preserve"> Bus) </w:t>
            </w:r>
            <w:r w:rsidR="006E6A7E" w:rsidRPr="004E5A05">
              <w:rPr>
                <w:rFonts w:cs="Arial"/>
                <w:color w:val="000000"/>
                <w:lang w:val="es-MX"/>
              </w:rPr>
              <w:t>que</w:t>
            </w:r>
            <w:r w:rsidRPr="004E5A05">
              <w:rPr>
                <w:rFonts w:cs="Arial"/>
                <w:color w:val="000000"/>
                <w:lang w:val="es-MX"/>
              </w:rPr>
              <w:t xml:space="preserve"> </w:t>
            </w:r>
            <w:r w:rsidR="00DA6E6B" w:rsidRPr="004E5A05">
              <w:rPr>
                <w:rFonts w:cs="Arial"/>
                <w:color w:val="000000"/>
                <w:lang w:val="es-MX"/>
              </w:rPr>
              <w:t xml:space="preserve">realiza la exposición de las funcionalidades relacionadas con las </w:t>
            </w:r>
            <w:r w:rsidR="001E54A9" w:rsidRPr="004E5A05">
              <w:rPr>
                <w:rFonts w:cs="Arial"/>
                <w:color w:val="000000"/>
                <w:lang w:val="es-MX"/>
              </w:rPr>
              <w:t>órdenes</w:t>
            </w:r>
            <w:r w:rsidR="00DA6E6B" w:rsidRPr="004E5A05">
              <w:rPr>
                <w:rFonts w:cs="Arial"/>
                <w:color w:val="000000"/>
                <w:lang w:val="es-MX"/>
              </w:rPr>
              <w:t xml:space="preserve"> de compra.</w:t>
            </w:r>
          </w:p>
          <w:p w14:paraId="46D0E9EE" w14:textId="77777777" w:rsidR="002B514A" w:rsidRPr="004E5A05" w:rsidRDefault="00DA6E6B" w:rsidP="00DA6E6B">
            <w:p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Dentro de las funcionalidades expuestas en el servicio de presentación se cuenta con las siguientes funcionalidades:</w:t>
            </w:r>
          </w:p>
          <w:p w14:paraId="57AB1D76" w14:textId="77777777" w:rsidR="00DA6E6B" w:rsidRPr="004E5A05" w:rsidRDefault="00040B10" w:rsidP="00DA6E6B">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Realizar</w:t>
            </w:r>
            <w:r w:rsidR="00DA6E6B" w:rsidRPr="004E5A05">
              <w:rPr>
                <w:rFonts w:cs="Arial"/>
                <w:color w:val="000000"/>
                <w:lang w:val="es-MX"/>
              </w:rPr>
              <w:t xml:space="preserve"> la creación de una orden de compra estándar</w:t>
            </w:r>
          </w:p>
          <w:p w14:paraId="5A962C14" w14:textId="77777777" w:rsidR="00DA6E6B" w:rsidRPr="004E5A05" w:rsidRDefault="00040B10" w:rsidP="00DA6E6B">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lastRenderedPageBreak/>
              <w:t>R</w:t>
            </w:r>
            <w:r w:rsidR="008442E6" w:rsidRPr="004E5A05">
              <w:rPr>
                <w:rFonts w:cs="Arial"/>
                <w:color w:val="000000"/>
                <w:lang w:val="es-MX"/>
              </w:rPr>
              <w:t>ealizar la recepción de transacciones de ítems a una orden de compra</w:t>
            </w:r>
          </w:p>
          <w:p w14:paraId="4E25F0E7" w14:textId="77777777" w:rsidR="008442E6" w:rsidRPr="004E5A05" w:rsidRDefault="00040B10" w:rsidP="00DA6E6B">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R</w:t>
            </w:r>
            <w:r w:rsidR="004B424D" w:rsidRPr="004E5A05">
              <w:rPr>
                <w:rFonts w:cs="Arial"/>
                <w:color w:val="000000"/>
                <w:lang w:val="es-MX"/>
              </w:rPr>
              <w:t>ealizar la carga de las facturas de la orden de compra dentro de la plataforma EBS.</w:t>
            </w:r>
          </w:p>
        </w:tc>
      </w:tr>
      <w:tr w:rsidR="007019E0" w:rsidRPr="0033350A" w14:paraId="130AAB3B" w14:textId="77777777" w:rsidTr="00C702A8">
        <w:trPr>
          <w:trHeight w:val="256"/>
        </w:trPr>
        <w:tc>
          <w:tcPr>
            <w:cnfStyle w:val="001000000000" w:firstRow="0" w:lastRow="0" w:firstColumn="1" w:lastColumn="0" w:oddVBand="0" w:evenVBand="0" w:oddHBand="0" w:evenHBand="0" w:firstRowFirstColumn="0" w:firstRowLastColumn="0" w:lastRowFirstColumn="0" w:lastRowLastColumn="0"/>
            <w:tcW w:w="3351" w:type="dxa"/>
          </w:tcPr>
          <w:p w14:paraId="760E4382" w14:textId="77777777" w:rsidR="007019E0" w:rsidRPr="004E5A05" w:rsidRDefault="00C83121" w:rsidP="00C83121">
            <w:pPr>
              <w:rPr>
                <w:rFonts w:cs="Arial"/>
                <w:color w:val="000000"/>
                <w:lang w:val="es-MX"/>
              </w:rPr>
            </w:pPr>
            <w:r w:rsidRPr="004E5A05">
              <w:rPr>
                <w:rFonts w:cs="Arial"/>
                <w:color w:val="000000"/>
                <w:lang w:val="es-MX"/>
              </w:rPr>
              <w:t>BSS_CREATE_STANDARD_PO</w:t>
            </w:r>
          </w:p>
        </w:tc>
        <w:tc>
          <w:tcPr>
            <w:tcW w:w="5940" w:type="dxa"/>
          </w:tcPr>
          <w:p w14:paraId="1C40B85B" w14:textId="77777777" w:rsidR="006E6A7E" w:rsidRPr="004E5A05" w:rsidRDefault="00FD0A46" w:rsidP="00FD0A46">
            <w:pPr>
              <w:keepNext/>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4E5A05">
              <w:rPr>
                <w:rFonts w:cs="Arial"/>
                <w:color w:val="000000"/>
                <w:lang w:val="es-MX"/>
              </w:rPr>
              <w:t xml:space="preserve">Servicio de negocio encargado de </w:t>
            </w:r>
            <w:r w:rsidR="00BE492B" w:rsidRPr="004E5A05">
              <w:rPr>
                <w:rFonts w:cs="Arial"/>
                <w:color w:val="000000"/>
                <w:lang w:val="es-MX"/>
              </w:rPr>
              <w:t>realizar</w:t>
            </w:r>
            <w:r w:rsidR="006E6A7E" w:rsidRPr="004E5A05">
              <w:rPr>
                <w:rFonts w:cs="Arial"/>
                <w:color w:val="000000"/>
                <w:lang w:val="es-MX"/>
              </w:rPr>
              <w:t xml:space="preserve"> la creación de una orden de compra, en base al tipo de orden de compra: </w:t>
            </w:r>
          </w:p>
          <w:p w14:paraId="79ED44B6" w14:textId="77777777" w:rsidR="006E6A7E" w:rsidRPr="004E5A05" w:rsidRDefault="001E54A9" w:rsidP="006E6A7E">
            <w:pPr>
              <w:pStyle w:val="Prrafodelista"/>
              <w:keepNext/>
              <w:numPr>
                <w:ilvl w:val="0"/>
                <w:numId w:val="28"/>
              </w:numPr>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4E5A05">
              <w:rPr>
                <w:rFonts w:cs="Arial"/>
                <w:color w:val="000000"/>
                <w:lang w:val="es-MX"/>
              </w:rPr>
              <w:t>Estándar</w:t>
            </w:r>
            <w:r w:rsidR="006E6A7E" w:rsidRPr="004E5A05">
              <w:rPr>
                <w:rFonts w:cs="Arial"/>
                <w:color w:val="000000"/>
                <w:lang w:val="es-MX"/>
              </w:rPr>
              <w:t xml:space="preserve">: El consumidor del servicio cuenta con la información </w:t>
            </w:r>
            <w:r w:rsidRPr="004E5A05">
              <w:rPr>
                <w:rFonts w:cs="Arial"/>
                <w:color w:val="000000"/>
                <w:lang w:val="es-MX"/>
              </w:rPr>
              <w:t>necesaria</w:t>
            </w:r>
            <w:r w:rsidR="006E6A7E" w:rsidRPr="004E5A05">
              <w:rPr>
                <w:rFonts w:cs="Arial"/>
                <w:color w:val="000000"/>
                <w:lang w:val="es-MX"/>
              </w:rPr>
              <w:t xml:space="preserve"> para la creación de </w:t>
            </w:r>
            <w:r w:rsidR="00A53300" w:rsidRPr="004E5A05">
              <w:rPr>
                <w:rFonts w:cs="Arial"/>
                <w:color w:val="000000"/>
                <w:lang w:val="es-MX"/>
              </w:rPr>
              <w:t>la orden de compra.</w:t>
            </w:r>
          </w:p>
          <w:p w14:paraId="1E71E92A" w14:textId="77777777" w:rsidR="00022AF6" w:rsidRPr="004E5A05" w:rsidRDefault="006E6A7E" w:rsidP="00BE492B">
            <w:pPr>
              <w:pStyle w:val="Prrafodelista"/>
              <w:keepNext/>
              <w:numPr>
                <w:ilvl w:val="0"/>
                <w:numId w:val="28"/>
              </w:numPr>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4E5A05">
              <w:rPr>
                <w:rFonts w:cs="Arial"/>
                <w:color w:val="000000"/>
                <w:lang w:val="es-MX"/>
              </w:rPr>
              <w:t xml:space="preserve">Personalizada para </w:t>
            </w:r>
            <w:proofErr w:type="spellStart"/>
            <w:r w:rsidRPr="004E5A05">
              <w:rPr>
                <w:rFonts w:cs="Arial"/>
                <w:color w:val="000000"/>
                <w:lang w:val="es-MX"/>
              </w:rPr>
              <w:t>Sisflot</w:t>
            </w:r>
            <w:proofErr w:type="spellEnd"/>
            <w:r w:rsidRPr="004E5A05">
              <w:rPr>
                <w:rFonts w:cs="Arial"/>
                <w:color w:val="000000"/>
                <w:lang w:val="es-MX"/>
              </w:rPr>
              <w:t>:</w:t>
            </w:r>
            <w:r w:rsidR="00A53300" w:rsidRPr="004E5A05">
              <w:rPr>
                <w:rFonts w:cs="Arial"/>
                <w:color w:val="000000"/>
                <w:lang w:val="es-MX"/>
              </w:rPr>
              <w:t xml:space="preserve"> El consumidor del servicio únicamente </w:t>
            </w:r>
            <w:r w:rsidR="001E54A9" w:rsidRPr="004E5A05">
              <w:rPr>
                <w:rFonts w:cs="Arial"/>
                <w:color w:val="000000"/>
                <w:lang w:val="es-MX"/>
              </w:rPr>
              <w:t>envía</w:t>
            </w:r>
            <w:r w:rsidR="00A53300" w:rsidRPr="004E5A05">
              <w:rPr>
                <w:rFonts w:cs="Arial"/>
                <w:color w:val="000000"/>
                <w:lang w:val="es-MX"/>
              </w:rPr>
              <w:t xml:space="preserve"> la información básica de la orden de compra y el resto de información es obtenida de un esquema </w:t>
            </w:r>
            <w:r w:rsidR="00BE492B" w:rsidRPr="004E5A05">
              <w:rPr>
                <w:rFonts w:cs="Arial"/>
                <w:color w:val="000000"/>
                <w:lang w:val="es-MX"/>
              </w:rPr>
              <w:t xml:space="preserve">personalizado </w:t>
            </w:r>
            <w:r w:rsidR="00A53300" w:rsidRPr="004E5A05">
              <w:rPr>
                <w:rFonts w:cs="Arial"/>
                <w:color w:val="000000"/>
                <w:lang w:val="es-MX"/>
              </w:rPr>
              <w:t>de base de datos.</w:t>
            </w:r>
          </w:p>
        </w:tc>
      </w:tr>
      <w:tr w:rsidR="00BE492B" w:rsidRPr="0033350A" w14:paraId="1310A28D" w14:textId="77777777" w:rsidTr="00C702A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1B57A80A" w14:textId="77777777" w:rsidR="00BE492B" w:rsidRPr="004E5A05" w:rsidRDefault="00BE492B" w:rsidP="00C83121">
            <w:pPr>
              <w:rPr>
                <w:rFonts w:cs="Arial"/>
                <w:color w:val="000000"/>
                <w:lang w:val="es-MX"/>
              </w:rPr>
            </w:pPr>
            <w:r w:rsidRPr="004E5A05">
              <w:rPr>
                <w:rFonts w:cs="Arial"/>
                <w:color w:val="000000"/>
                <w:lang w:val="es-MX"/>
              </w:rPr>
              <w:t>BSS_RECIVING_TRANSACTION</w:t>
            </w:r>
          </w:p>
        </w:tc>
        <w:tc>
          <w:tcPr>
            <w:tcW w:w="5940" w:type="dxa"/>
          </w:tcPr>
          <w:p w14:paraId="0CD6448E" w14:textId="77777777" w:rsidR="00BE492B" w:rsidRPr="004E5A05" w:rsidRDefault="00BE492B" w:rsidP="00FD0A46">
            <w:pPr>
              <w:keepNext/>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Servicio de negocio, que permite realizar la recepción de transacciones de ítems de una orden de compra.</w:t>
            </w:r>
          </w:p>
        </w:tc>
      </w:tr>
      <w:tr w:rsidR="00BE492B" w:rsidRPr="0033350A" w14:paraId="21ACD50E" w14:textId="77777777" w:rsidTr="00C702A8">
        <w:trPr>
          <w:trHeight w:val="256"/>
        </w:trPr>
        <w:tc>
          <w:tcPr>
            <w:cnfStyle w:val="001000000000" w:firstRow="0" w:lastRow="0" w:firstColumn="1" w:lastColumn="0" w:oddVBand="0" w:evenVBand="0" w:oddHBand="0" w:evenHBand="0" w:firstRowFirstColumn="0" w:firstRowLastColumn="0" w:lastRowFirstColumn="0" w:lastRowLastColumn="0"/>
            <w:tcW w:w="3351" w:type="dxa"/>
          </w:tcPr>
          <w:p w14:paraId="0038C016" w14:textId="77777777" w:rsidR="00BE492B" w:rsidRPr="004E5A05" w:rsidRDefault="00BE492B" w:rsidP="00C83121">
            <w:pPr>
              <w:rPr>
                <w:rFonts w:cs="Arial"/>
                <w:color w:val="000000"/>
                <w:lang w:val="es-MX"/>
              </w:rPr>
            </w:pPr>
            <w:r w:rsidRPr="004E5A05">
              <w:rPr>
                <w:rFonts w:cs="Arial"/>
                <w:color w:val="000000"/>
                <w:lang w:val="es-MX"/>
              </w:rPr>
              <w:t>BSS_CHARGE_BILLING_PO</w:t>
            </w:r>
          </w:p>
        </w:tc>
        <w:tc>
          <w:tcPr>
            <w:tcW w:w="5940" w:type="dxa"/>
          </w:tcPr>
          <w:p w14:paraId="1C2DBCB3" w14:textId="77777777" w:rsidR="00BE492B" w:rsidRPr="004E5A05" w:rsidRDefault="00BE492B" w:rsidP="00BE492B">
            <w:pPr>
              <w:keepNext/>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4E5A05">
              <w:rPr>
                <w:rFonts w:cs="Arial"/>
                <w:color w:val="000000"/>
                <w:lang w:val="es-MX"/>
              </w:rPr>
              <w:t xml:space="preserve">Servicio de negocio, a </w:t>
            </w:r>
            <w:r w:rsidR="001E54A9" w:rsidRPr="004E5A05">
              <w:rPr>
                <w:rFonts w:cs="Arial"/>
                <w:color w:val="000000"/>
                <w:lang w:val="es-MX"/>
              </w:rPr>
              <w:t>través</w:t>
            </w:r>
            <w:r w:rsidRPr="004E5A05">
              <w:rPr>
                <w:rFonts w:cs="Arial"/>
                <w:color w:val="000000"/>
                <w:lang w:val="es-MX"/>
              </w:rPr>
              <w:t xml:space="preserve"> del cual se lleva a cabo la carga de la factura de orden de compra, facilitada por un proveedor.</w:t>
            </w:r>
          </w:p>
        </w:tc>
      </w:tr>
    </w:tbl>
    <w:p w14:paraId="7E763A85" w14:textId="6A46C10F" w:rsidR="00C83674" w:rsidRPr="004E5A05" w:rsidRDefault="00C83674" w:rsidP="00C83674">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1</w:t>
      </w:r>
      <w:r w:rsidR="0045413B" w:rsidRPr="004E5A05">
        <w:rPr>
          <w:i w:val="0"/>
          <w:color w:val="auto"/>
          <w:sz w:val="20"/>
          <w:lang w:val="es-MX"/>
        </w:rPr>
        <w:fldChar w:fldCharType="end"/>
      </w:r>
      <w:r w:rsidRPr="004E5A05">
        <w:rPr>
          <w:i w:val="0"/>
          <w:color w:val="auto"/>
          <w:sz w:val="20"/>
          <w:lang w:val="es-MX"/>
        </w:rPr>
        <w:t>. Descripción de diagrama de componente</w:t>
      </w:r>
      <w:r w:rsidR="00A53300" w:rsidRPr="004E5A05">
        <w:rPr>
          <w:i w:val="0"/>
          <w:color w:val="auto"/>
          <w:sz w:val="20"/>
          <w:lang w:val="es-MX"/>
        </w:rPr>
        <w:t xml:space="preserve">s </w:t>
      </w:r>
      <w:r w:rsidR="002562EA" w:rsidRPr="004E5A05">
        <w:rPr>
          <w:i w:val="0"/>
          <w:color w:val="auto"/>
          <w:sz w:val="20"/>
          <w:lang w:val="es-MX"/>
        </w:rPr>
        <w:t>PRS_PURCHAS</w:t>
      </w:r>
      <w:r w:rsidR="00041C24" w:rsidRPr="004E5A05">
        <w:rPr>
          <w:i w:val="0"/>
          <w:color w:val="auto"/>
          <w:sz w:val="20"/>
          <w:lang w:val="es-MX"/>
        </w:rPr>
        <w:t>E</w:t>
      </w:r>
      <w:r w:rsidR="002562EA" w:rsidRPr="004E5A05">
        <w:rPr>
          <w:i w:val="0"/>
          <w:color w:val="auto"/>
          <w:sz w:val="20"/>
          <w:lang w:val="es-MX"/>
        </w:rPr>
        <w:t>_ORDER</w:t>
      </w:r>
      <w:r w:rsidR="00A53300" w:rsidRPr="004E5A05">
        <w:rPr>
          <w:i w:val="0"/>
          <w:color w:val="auto"/>
          <w:sz w:val="20"/>
          <w:lang w:val="es-MX"/>
        </w:rPr>
        <w:t xml:space="preserve"> </w:t>
      </w:r>
    </w:p>
    <w:p w14:paraId="18B0089D" w14:textId="77777777" w:rsidR="00C83121" w:rsidRPr="004E5A05" w:rsidRDefault="00C83121" w:rsidP="00117F53">
      <w:pPr>
        <w:pStyle w:val="Ttulo3"/>
        <w:rPr>
          <w:lang w:val="es-MX"/>
        </w:rPr>
      </w:pPr>
      <w:r w:rsidRPr="004E5A05">
        <w:rPr>
          <w:lang w:val="es-MX"/>
        </w:rPr>
        <w:t xml:space="preserve">Web </w:t>
      </w:r>
      <w:proofErr w:type="spellStart"/>
      <w:r w:rsidRPr="004E5A05">
        <w:rPr>
          <w:lang w:val="es-MX"/>
        </w:rPr>
        <w:t>Services</w:t>
      </w:r>
      <w:proofErr w:type="spellEnd"/>
    </w:p>
    <w:p w14:paraId="34473219" w14:textId="5491E677" w:rsidR="00C83121" w:rsidRPr="004E5A05" w:rsidRDefault="00C83121" w:rsidP="00C83121">
      <w:pPr>
        <w:pStyle w:val="Textoindependiente"/>
        <w:rPr>
          <w:rFonts w:cs="Arial"/>
          <w:color w:val="000000"/>
          <w:lang w:val="es-MX"/>
        </w:rPr>
      </w:pPr>
      <w:r w:rsidRPr="004E5A05">
        <w:rPr>
          <w:lang w:val="es-MX"/>
        </w:rPr>
        <w:t>Dentro del servicio</w:t>
      </w:r>
      <w:r w:rsidR="008105E9" w:rsidRPr="004E5A05">
        <w:rPr>
          <w:lang w:val="es-MX"/>
        </w:rPr>
        <w:t xml:space="preserve"> </w:t>
      </w:r>
      <w:r w:rsidR="001E54A9" w:rsidRPr="004E5A05">
        <w:rPr>
          <w:lang w:val="es-MX"/>
        </w:rPr>
        <w:t>lógico</w:t>
      </w:r>
      <w:r w:rsidRPr="004E5A05">
        <w:rPr>
          <w:lang w:val="es-MX"/>
        </w:rPr>
        <w:t xml:space="preserve"> de Presentación </w:t>
      </w:r>
      <w:r w:rsidRPr="004E5A05">
        <w:rPr>
          <w:rFonts w:cs="Arial"/>
          <w:color w:val="000000"/>
          <w:lang w:val="es-MX"/>
        </w:rPr>
        <w:t>PRS_PURCHAS</w:t>
      </w:r>
      <w:r w:rsidR="00041C24" w:rsidRPr="004E5A05">
        <w:rPr>
          <w:rFonts w:cs="Arial"/>
          <w:color w:val="000000"/>
          <w:lang w:val="es-MX"/>
        </w:rPr>
        <w:t>E</w:t>
      </w:r>
      <w:r w:rsidRPr="004E5A05">
        <w:rPr>
          <w:rFonts w:cs="Arial"/>
          <w:color w:val="000000"/>
          <w:lang w:val="es-MX"/>
        </w:rPr>
        <w:t xml:space="preserve">_ORDER, se encuentran encapsulados los Web </w:t>
      </w:r>
      <w:proofErr w:type="spellStart"/>
      <w:r w:rsidRPr="004E5A05">
        <w:rPr>
          <w:rFonts w:cs="Arial"/>
          <w:color w:val="000000"/>
          <w:lang w:val="es-MX"/>
        </w:rPr>
        <w:t>Services</w:t>
      </w:r>
      <w:proofErr w:type="spellEnd"/>
      <w:r w:rsidR="008105E9" w:rsidRPr="004E5A05">
        <w:rPr>
          <w:rFonts w:cs="Arial"/>
          <w:color w:val="000000"/>
          <w:lang w:val="es-MX"/>
        </w:rPr>
        <w:t xml:space="preserve"> (WS)</w:t>
      </w:r>
      <w:r w:rsidRPr="004E5A05">
        <w:rPr>
          <w:rFonts w:cs="Arial"/>
          <w:color w:val="000000"/>
          <w:lang w:val="es-MX"/>
        </w:rPr>
        <w:t>:</w:t>
      </w:r>
    </w:p>
    <w:p w14:paraId="2A59B25D" w14:textId="7C434190" w:rsidR="00C83121" w:rsidRPr="004E5A05" w:rsidRDefault="00C83121" w:rsidP="00C83121">
      <w:pPr>
        <w:pStyle w:val="Textoindependiente"/>
        <w:numPr>
          <w:ilvl w:val="0"/>
          <w:numId w:val="31"/>
        </w:numPr>
        <w:rPr>
          <w:lang w:val="es-MX"/>
        </w:rPr>
      </w:pPr>
      <w:r w:rsidRPr="004E5A05">
        <w:rPr>
          <w:lang w:val="es-MX"/>
        </w:rPr>
        <w:t>PRS_PURCHAS</w:t>
      </w:r>
      <w:r w:rsidR="00041C24" w:rsidRPr="004E5A05">
        <w:rPr>
          <w:lang w:val="es-MX"/>
        </w:rPr>
        <w:t>E</w:t>
      </w:r>
      <w:r w:rsidRPr="004E5A05">
        <w:rPr>
          <w:lang w:val="es-MX"/>
        </w:rPr>
        <w:t>_ORDER</w:t>
      </w:r>
    </w:p>
    <w:p w14:paraId="4E1C65FD" w14:textId="3B372574" w:rsidR="00C83121" w:rsidRPr="004E5A05" w:rsidRDefault="00C83121" w:rsidP="00C83121">
      <w:pPr>
        <w:pStyle w:val="Ttulo4"/>
        <w:rPr>
          <w:lang w:val="es-MX"/>
        </w:rPr>
      </w:pPr>
      <w:r w:rsidRPr="004E5A05">
        <w:rPr>
          <w:lang w:val="es-MX"/>
        </w:rPr>
        <w:t xml:space="preserve">Web </w:t>
      </w:r>
      <w:proofErr w:type="spellStart"/>
      <w:r w:rsidRPr="004E5A05">
        <w:rPr>
          <w:lang w:val="es-MX"/>
        </w:rPr>
        <w:t>Service</w:t>
      </w:r>
      <w:proofErr w:type="spellEnd"/>
      <w:r w:rsidRPr="004E5A05">
        <w:rPr>
          <w:lang w:val="es-MX"/>
        </w:rPr>
        <w:t>: PRS_PURCHAS</w:t>
      </w:r>
      <w:r w:rsidR="00041C24" w:rsidRPr="004E5A05">
        <w:rPr>
          <w:lang w:val="es-MX"/>
        </w:rPr>
        <w:t>E</w:t>
      </w:r>
      <w:r w:rsidRPr="004E5A05">
        <w:rPr>
          <w:lang w:val="es-MX"/>
        </w:rPr>
        <w:t>_ORDER</w:t>
      </w:r>
    </w:p>
    <w:p w14:paraId="32816A56" w14:textId="4DA49B99" w:rsidR="00C83121" w:rsidRPr="004E5A05" w:rsidRDefault="00C83121" w:rsidP="00C83121">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PRS_PURCHAS</w:t>
      </w:r>
      <w:r w:rsidR="00041C24" w:rsidRPr="004E5A05">
        <w:rPr>
          <w:lang w:val="es-MX"/>
        </w:rPr>
        <w:t>E</w:t>
      </w:r>
      <w:r w:rsidRPr="004E5A05">
        <w:rPr>
          <w:lang w:val="es-MX"/>
        </w:rPr>
        <w:t>_ORDER se cuenta con las siguientes operaciones:</w:t>
      </w:r>
    </w:p>
    <w:p w14:paraId="29D92D66" w14:textId="582F14A0" w:rsidR="00C83121" w:rsidRPr="004E5A05" w:rsidRDefault="00C83121" w:rsidP="00C83121">
      <w:pPr>
        <w:pStyle w:val="Textoindependiente"/>
        <w:numPr>
          <w:ilvl w:val="0"/>
          <w:numId w:val="31"/>
        </w:numPr>
        <w:rPr>
          <w:lang w:val="es-MX"/>
        </w:rPr>
      </w:pPr>
      <w:proofErr w:type="spellStart"/>
      <w:r w:rsidRPr="004E5A05">
        <w:rPr>
          <w:lang w:val="es-MX"/>
        </w:rPr>
        <w:t>createStandardPO</w:t>
      </w:r>
      <w:proofErr w:type="spellEnd"/>
      <w:r w:rsidR="00005912" w:rsidRPr="004E5A05">
        <w:rPr>
          <w:lang w:val="es-MX"/>
        </w:rPr>
        <w:t xml:space="preserve">. </w:t>
      </w:r>
      <w:r w:rsidR="002A36D6" w:rsidRPr="004E5A05">
        <w:rPr>
          <w:lang w:val="es-MX"/>
        </w:rPr>
        <w:t xml:space="preserve">Operación encargada de realizar la creación de una orden de compra estándar dentro de la plataforma EBS. </w:t>
      </w:r>
      <w:r w:rsidR="00005912" w:rsidRPr="004E5A05">
        <w:rPr>
          <w:lang w:val="es-MX"/>
        </w:rPr>
        <w:t xml:space="preserve">La funcionalidad </w:t>
      </w:r>
      <w:r w:rsidR="002A36D6" w:rsidRPr="004E5A05">
        <w:rPr>
          <w:lang w:val="es-MX"/>
        </w:rPr>
        <w:t xml:space="preserve">detallada </w:t>
      </w:r>
      <w:r w:rsidR="00005912" w:rsidRPr="004E5A05">
        <w:rPr>
          <w:lang w:val="es-MX"/>
        </w:rPr>
        <w:t xml:space="preserve">de esta operación se encuentra descrita en la sección </w:t>
      </w:r>
      <w:r w:rsidR="00005912" w:rsidRPr="004E5A05">
        <w:rPr>
          <w:lang w:val="es-MX"/>
        </w:rPr>
        <w:fldChar w:fldCharType="begin"/>
      </w:r>
      <w:r w:rsidR="00005912" w:rsidRPr="004E5A05">
        <w:rPr>
          <w:lang w:val="es-MX"/>
        </w:rPr>
        <w:instrText xml:space="preserve"> REF _Ref528775297 \r \h </w:instrText>
      </w:r>
      <w:r w:rsidR="00005912" w:rsidRPr="004E5A05">
        <w:rPr>
          <w:lang w:val="es-MX"/>
        </w:rPr>
      </w:r>
      <w:r w:rsidR="00005912" w:rsidRPr="004E5A05">
        <w:rPr>
          <w:lang w:val="es-MX"/>
        </w:rPr>
        <w:fldChar w:fldCharType="separate"/>
      </w:r>
      <w:r w:rsidR="0091763C">
        <w:rPr>
          <w:lang w:val="es-MX"/>
        </w:rPr>
        <w:t>3.1.2.1.1</w:t>
      </w:r>
      <w:r w:rsidR="00005912" w:rsidRPr="004E5A05">
        <w:rPr>
          <w:lang w:val="es-MX"/>
        </w:rPr>
        <w:fldChar w:fldCharType="end"/>
      </w:r>
      <w:r w:rsidR="00005912" w:rsidRPr="004E5A05">
        <w:rPr>
          <w:lang w:val="es-MX"/>
        </w:rPr>
        <w:t xml:space="preserve"> </w:t>
      </w:r>
      <w:r w:rsidR="00005912" w:rsidRPr="004E5A05">
        <w:rPr>
          <w:lang w:val="es-MX"/>
        </w:rPr>
        <w:fldChar w:fldCharType="begin"/>
      </w:r>
      <w:r w:rsidR="00005912" w:rsidRPr="004E5A05">
        <w:rPr>
          <w:lang w:val="es-MX"/>
        </w:rPr>
        <w:instrText xml:space="preserve"> REF _Ref528775297 \h </w:instrText>
      </w:r>
      <w:r w:rsidR="00005912" w:rsidRPr="004E5A05">
        <w:rPr>
          <w:lang w:val="es-MX"/>
        </w:rPr>
      </w:r>
      <w:r w:rsidR="00005912" w:rsidRPr="004E5A05">
        <w:rPr>
          <w:lang w:val="es-MX"/>
        </w:rPr>
        <w:fldChar w:fldCharType="separate"/>
      </w:r>
      <w:r w:rsidR="0091763C" w:rsidRPr="004E5A05">
        <w:rPr>
          <w:lang w:val="es-MX"/>
        </w:rPr>
        <w:t xml:space="preserve">Operación </w:t>
      </w:r>
      <w:proofErr w:type="spellStart"/>
      <w:r w:rsidR="0091763C" w:rsidRPr="004E5A05">
        <w:rPr>
          <w:lang w:val="es-MX"/>
        </w:rPr>
        <w:t>createStandardPo</w:t>
      </w:r>
      <w:proofErr w:type="spellEnd"/>
      <w:r w:rsidR="00005912" w:rsidRPr="004E5A05">
        <w:rPr>
          <w:lang w:val="es-MX"/>
        </w:rPr>
        <w:fldChar w:fldCharType="end"/>
      </w:r>
    </w:p>
    <w:p w14:paraId="0BAF78D3" w14:textId="77777777" w:rsidR="00C83121" w:rsidRPr="004E5A05" w:rsidRDefault="00C83121" w:rsidP="00C83121">
      <w:pPr>
        <w:pStyle w:val="Textoindependiente"/>
        <w:numPr>
          <w:ilvl w:val="0"/>
          <w:numId w:val="31"/>
        </w:numPr>
        <w:rPr>
          <w:lang w:val="es-MX"/>
        </w:rPr>
      </w:pPr>
      <w:proofErr w:type="spellStart"/>
      <w:r w:rsidRPr="004E5A05">
        <w:rPr>
          <w:lang w:val="es-MX"/>
        </w:rPr>
        <w:t>receivingTransactions</w:t>
      </w:r>
      <w:proofErr w:type="spellEnd"/>
      <w:r w:rsidR="00005912" w:rsidRPr="004E5A05">
        <w:rPr>
          <w:lang w:val="es-MX"/>
        </w:rPr>
        <w:t xml:space="preserve">. </w:t>
      </w:r>
      <w:r w:rsidR="002A36D6" w:rsidRPr="004E5A05">
        <w:rPr>
          <w:lang w:val="es-MX"/>
        </w:rPr>
        <w:t xml:space="preserve">Operación encargada de realizar la recepción de transacciones para los ítems de una orden de compra. </w:t>
      </w:r>
      <w:r w:rsidR="00005912" w:rsidRPr="004E5A05">
        <w:rPr>
          <w:lang w:val="es-MX"/>
        </w:rPr>
        <w:t xml:space="preserve">La funcionalidad </w:t>
      </w:r>
      <w:r w:rsidR="002A36D6" w:rsidRPr="004E5A05">
        <w:rPr>
          <w:lang w:val="es-MX"/>
        </w:rPr>
        <w:t xml:space="preserve">detallada </w:t>
      </w:r>
      <w:r w:rsidR="00005912" w:rsidRPr="004E5A05">
        <w:rPr>
          <w:lang w:val="es-MX"/>
        </w:rPr>
        <w:t>de esta operación se encuentra descrita en el documento de diseño: “DS-120_RecepciónDeTransacciones”</w:t>
      </w:r>
    </w:p>
    <w:p w14:paraId="65BAF72A" w14:textId="77777777" w:rsidR="00005912" w:rsidRPr="004E5A05" w:rsidRDefault="00C83121" w:rsidP="00005912">
      <w:pPr>
        <w:pStyle w:val="Textoindependiente"/>
        <w:numPr>
          <w:ilvl w:val="0"/>
          <w:numId w:val="31"/>
        </w:numPr>
        <w:rPr>
          <w:lang w:val="es-MX"/>
        </w:rPr>
      </w:pPr>
      <w:proofErr w:type="spellStart"/>
      <w:r w:rsidRPr="004E5A05">
        <w:rPr>
          <w:lang w:val="es-MX"/>
        </w:rPr>
        <w:t>chargeBillingPo</w:t>
      </w:r>
      <w:proofErr w:type="spellEnd"/>
      <w:r w:rsidR="00005912" w:rsidRPr="004E5A05">
        <w:rPr>
          <w:lang w:val="es-MX"/>
        </w:rPr>
        <w:t xml:space="preserve">. </w:t>
      </w:r>
      <w:r w:rsidR="002A36D6" w:rsidRPr="004E5A05">
        <w:rPr>
          <w:lang w:val="es-MX"/>
        </w:rPr>
        <w:t xml:space="preserve">Operación encargada de realizar la carga de una factura de orden de compra. </w:t>
      </w:r>
      <w:r w:rsidR="00005912" w:rsidRPr="004E5A05">
        <w:rPr>
          <w:lang w:val="es-MX"/>
        </w:rPr>
        <w:t xml:space="preserve">La funcionalidad </w:t>
      </w:r>
      <w:r w:rsidR="002A36D6" w:rsidRPr="004E5A05">
        <w:rPr>
          <w:lang w:val="es-MX"/>
        </w:rPr>
        <w:t xml:space="preserve">detallada </w:t>
      </w:r>
      <w:r w:rsidR="00005912" w:rsidRPr="004E5A05">
        <w:rPr>
          <w:lang w:val="es-MX"/>
        </w:rPr>
        <w:t>de esta operación se encuentra descrita en el documento de diseño: “DS-120_FacturaciónDeOrdenDeCompra”</w:t>
      </w:r>
    </w:p>
    <w:p w14:paraId="50A8EF28" w14:textId="77777777" w:rsidR="00C83121" w:rsidRPr="004E5A05" w:rsidRDefault="00C83121" w:rsidP="00005912">
      <w:pPr>
        <w:pStyle w:val="Textoindependiente"/>
        <w:ind w:left="720"/>
        <w:rPr>
          <w:lang w:val="es-MX"/>
        </w:rPr>
      </w:pPr>
    </w:p>
    <w:p w14:paraId="7BEBB6C2" w14:textId="77777777" w:rsidR="00117F53" w:rsidRPr="004E5A05" w:rsidRDefault="00005912" w:rsidP="00005912">
      <w:pPr>
        <w:pStyle w:val="Ttulo5"/>
        <w:rPr>
          <w:lang w:val="es-MX"/>
        </w:rPr>
      </w:pPr>
      <w:bookmarkStart w:id="17" w:name="_Ref528775297"/>
      <w:r w:rsidRPr="004E5A05">
        <w:rPr>
          <w:lang w:val="es-MX"/>
        </w:rPr>
        <w:t>Operación</w:t>
      </w:r>
      <w:r w:rsidR="00117F53" w:rsidRPr="004E5A05">
        <w:rPr>
          <w:lang w:val="es-MX"/>
        </w:rPr>
        <w:t xml:space="preserve"> </w:t>
      </w:r>
      <w:proofErr w:type="spellStart"/>
      <w:r w:rsidR="005535BF" w:rsidRPr="004E5A05">
        <w:rPr>
          <w:lang w:val="es-MX"/>
        </w:rPr>
        <w:t>c</w:t>
      </w:r>
      <w:r w:rsidRPr="004E5A05">
        <w:rPr>
          <w:lang w:val="es-MX"/>
        </w:rPr>
        <w:t>reateStandardPo</w:t>
      </w:r>
      <w:bookmarkEnd w:id="17"/>
      <w:proofErr w:type="spellEnd"/>
    </w:p>
    <w:p w14:paraId="1CCF1987" w14:textId="77777777" w:rsidR="00117F53" w:rsidRPr="004E5A05" w:rsidRDefault="00117F53" w:rsidP="00117F53">
      <w:pPr>
        <w:pStyle w:val="Textoindependiente"/>
        <w:rPr>
          <w:lang w:val="es-MX"/>
        </w:rPr>
      </w:pPr>
      <w:r w:rsidRPr="004E5A05">
        <w:rPr>
          <w:lang w:val="es-MX"/>
        </w:rPr>
        <w:t xml:space="preserve">En la presente sección se describe la funcionalidad de la operación </w:t>
      </w:r>
      <w:proofErr w:type="spellStart"/>
      <w:r w:rsidR="005535BF" w:rsidRPr="004E5A05">
        <w:rPr>
          <w:b/>
          <w:lang w:val="es-MX"/>
        </w:rPr>
        <w:t>c</w:t>
      </w:r>
      <w:r w:rsidRPr="004E5A05">
        <w:rPr>
          <w:b/>
          <w:lang w:val="es-MX"/>
        </w:rPr>
        <w:t>reateStandardPo</w:t>
      </w:r>
      <w:proofErr w:type="spellEnd"/>
      <w:r w:rsidRPr="004E5A05">
        <w:rPr>
          <w:lang w:val="es-MX"/>
        </w:rPr>
        <w:t>, y la interacción que tiene este con otros servicios dentro de la arquitectura SOA.</w:t>
      </w:r>
    </w:p>
    <w:p w14:paraId="50131CFE" w14:textId="77777777" w:rsidR="00AE26EE" w:rsidRPr="004E5A05" w:rsidRDefault="00D173FF" w:rsidP="00592966">
      <w:pPr>
        <w:pStyle w:val="Ttulo6"/>
        <w:rPr>
          <w:lang w:val="es-MX"/>
        </w:rPr>
      </w:pPr>
      <w:r w:rsidRPr="004E5A05">
        <w:rPr>
          <w:lang w:val="es-MX"/>
        </w:rPr>
        <w:lastRenderedPageBreak/>
        <w:t>Diagrama de Secuencia</w:t>
      </w:r>
      <w:bookmarkStart w:id="18" w:name="BKM_E7B5A5C6_4AD4_42FA_9300_AA7CB81BDA6B"/>
      <w:bookmarkEnd w:id="18"/>
    </w:p>
    <w:p w14:paraId="084C2B05" w14:textId="4F1B46A2" w:rsidR="0064229C" w:rsidRPr="004E5A05" w:rsidRDefault="00B533C9" w:rsidP="00AA71EE">
      <w:pPr>
        <w:jc w:val="center"/>
        <w:rPr>
          <w:lang w:val="es-MX"/>
        </w:rPr>
      </w:pPr>
      <w:r w:rsidRPr="004E5A05">
        <w:rPr>
          <w:b/>
          <w:noProof/>
          <w:lang w:val="es-MX" w:eastAsia="es-MX"/>
        </w:rPr>
        <w:drawing>
          <wp:inline distT="0" distB="0" distL="0" distR="0" wp14:anchorId="45C8DA61" wp14:editId="3369D3AD">
            <wp:extent cx="5925185" cy="2966839"/>
            <wp:effectExtent l="0" t="0" r="0" b="508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5185" cy="2966839"/>
                    </a:xfrm>
                    <a:prstGeom prst="rect">
                      <a:avLst/>
                    </a:prstGeom>
                    <a:noFill/>
                    <a:ln>
                      <a:noFill/>
                    </a:ln>
                  </pic:spPr>
                </pic:pic>
              </a:graphicData>
            </a:graphic>
          </wp:inline>
        </w:drawing>
      </w:r>
    </w:p>
    <w:p w14:paraId="6D1B241F" w14:textId="7DCA3D44" w:rsidR="0064229C" w:rsidRPr="004E5A05" w:rsidRDefault="0064229C" w:rsidP="0064229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3</w:t>
      </w:r>
      <w:r w:rsidRPr="004E5A05">
        <w:rPr>
          <w:lang w:val="es-MX"/>
        </w:rPr>
        <w:fldChar w:fldCharType="end"/>
      </w:r>
      <w:r w:rsidRPr="004E5A05">
        <w:rPr>
          <w:lang w:val="es-MX"/>
        </w:rPr>
        <w:t xml:space="preserve">. Diagrama de secuencia. Operación </w:t>
      </w:r>
      <w:proofErr w:type="spellStart"/>
      <w:r w:rsidRPr="004E5A05">
        <w:rPr>
          <w:lang w:val="es-MX"/>
        </w:rPr>
        <w:t>createStandardPo</w:t>
      </w:r>
      <w:proofErr w:type="spellEnd"/>
    </w:p>
    <w:p w14:paraId="4545BA23" w14:textId="77777777" w:rsidR="00AA7C21" w:rsidRPr="004E5A05" w:rsidRDefault="00AA7C21" w:rsidP="00592966">
      <w:pPr>
        <w:pStyle w:val="Ttulo6"/>
        <w:rPr>
          <w:lang w:val="es-MX"/>
        </w:rPr>
      </w:pPr>
      <w:r w:rsidRPr="004E5A05">
        <w:rPr>
          <w:lang w:val="es-MX"/>
        </w:rPr>
        <w:t>Narrativa del proceso.</w:t>
      </w:r>
    </w:p>
    <w:p w14:paraId="1F02BABE" w14:textId="5B410576" w:rsidR="008105E9" w:rsidRPr="004E5A05" w:rsidRDefault="008105E9" w:rsidP="008105E9">
      <w:pPr>
        <w:pStyle w:val="Prrafodelista"/>
        <w:numPr>
          <w:ilvl w:val="0"/>
          <w:numId w:val="29"/>
        </w:numPr>
        <w:rPr>
          <w:lang w:val="es-MX"/>
        </w:rPr>
      </w:pPr>
      <w:r w:rsidRPr="004E5A05">
        <w:rPr>
          <w:lang w:val="es-MX"/>
        </w:rPr>
        <w:t>El consumidor del servicio realiza la invocación del WS PRS_PURCHAS</w:t>
      </w:r>
      <w:r w:rsidR="00041C24" w:rsidRPr="004E5A05">
        <w:rPr>
          <w:lang w:val="es-MX"/>
        </w:rPr>
        <w:t>E</w:t>
      </w:r>
      <w:r w:rsidRPr="004E5A05">
        <w:rPr>
          <w:lang w:val="es-MX"/>
        </w:rPr>
        <w:t>_ORDER para realizar la creación de una orden de compra estándar.</w:t>
      </w:r>
    </w:p>
    <w:p w14:paraId="46C2BF53" w14:textId="687B5702" w:rsidR="008105E9" w:rsidRPr="004E5A05" w:rsidRDefault="008105E9" w:rsidP="008105E9">
      <w:pPr>
        <w:pStyle w:val="Prrafodelista"/>
        <w:numPr>
          <w:ilvl w:val="0"/>
          <w:numId w:val="29"/>
        </w:numPr>
        <w:rPr>
          <w:lang w:val="es-MX"/>
        </w:rPr>
      </w:pPr>
      <w:r w:rsidRPr="004E5A05">
        <w:rPr>
          <w:lang w:val="es-MX"/>
        </w:rPr>
        <w:t>El WS PRS_PURCHAS</w:t>
      </w:r>
      <w:r w:rsidR="00041C24" w:rsidRPr="004E5A05">
        <w:rPr>
          <w:lang w:val="es-MX"/>
        </w:rPr>
        <w:t>E</w:t>
      </w:r>
      <w:r w:rsidRPr="004E5A05">
        <w:rPr>
          <w:lang w:val="es-MX"/>
        </w:rPr>
        <w:t xml:space="preserve">_ORDER recibe la solicitud de creación de una orden de compra estándar a </w:t>
      </w:r>
      <w:r w:rsidR="001E54A9" w:rsidRPr="004E5A05">
        <w:rPr>
          <w:lang w:val="es-MX"/>
        </w:rPr>
        <w:t>través</w:t>
      </w:r>
      <w:r w:rsidRPr="004E5A05">
        <w:rPr>
          <w:lang w:val="es-MX"/>
        </w:rPr>
        <w:t xml:space="preserve"> de la operación </w:t>
      </w:r>
      <w:proofErr w:type="spellStart"/>
      <w:r w:rsidRPr="004E5A05">
        <w:rPr>
          <w:lang w:val="es-MX"/>
        </w:rPr>
        <w:t>createStandardPo</w:t>
      </w:r>
      <w:proofErr w:type="spellEnd"/>
      <w:r w:rsidRPr="004E5A05">
        <w:rPr>
          <w:lang w:val="es-MX"/>
        </w:rPr>
        <w:t xml:space="preserve">. </w:t>
      </w:r>
    </w:p>
    <w:p w14:paraId="3832A4C0" w14:textId="5EC5CB14" w:rsidR="00AE2768" w:rsidRPr="004E5A05" w:rsidRDefault="00936ADE">
      <w:pPr>
        <w:pStyle w:val="Textoindependiente"/>
        <w:numPr>
          <w:ilvl w:val="1"/>
          <w:numId w:val="29"/>
        </w:numPr>
        <w:tabs>
          <w:tab w:val="clear" w:pos="4320"/>
        </w:tabs>
        <w:jc w:val="both"/>
        <w:rPr>
          <w:lang w:val="es-MX"/>
        </w:rPr>
      </w:pPr>
      <w:r w:rsidRPr="004E5A05">
        <w:rPr>
          <w:lang w:val="es-MX"/>
        </w:rPr>
        <w:t>El WS PRS_PURCHAS</w:t>
      </w:r>
      <w:r w:rsidR="00041C24" w:rsidRPr="004E5A05">
        <w:rPr>
          <w:lang w:val="es-MX"/>
        </w:rPr>
        <w:t>E</w:t>
      </w:r>
      <w:r w:rsidRPr="004E5A05">
        <w:rPr>
          <w:lang w:val="es-MX"/>
        </w:rPr>
        <w:t xml:space="preserve">_ORDER realiza la invocación del servicio de negocio </w:t>
      </w:r>
      <w:r w:rsidRPr="004E5A05">
        <w:rPr>
          <w:rFonts w:cs="Arial"/>
          <w:color w:val="000000"/>
          <w:lang w:val="es-MX"/>
        </w:rPr>
        <w:t xml:space="preserve">BSS_CREATE_STANDARD_PO mediante el WS BSS_CREATE_STANDARD_PO_MEDIATIOR operación </w:t>
      </w:r>
      <w:proofErr w:type="spellStart"/>
      <w:r w:rsidRPr="004E5A05">
        <w:rPr>
          <w:rFonts w:cs="Arial"/>
          <w:color w:val="000000"/>
          <w:lang w:val="es-MX"/>
        </w:rPr>
        <w:t>createStandardPoMediation</w:t>
      </w:r>
      <w:proofErr w:type="spellEnd"/>
      <w:r w:rsidR="008D17A7" w:rsidRPr="004E5A05">
        <w:rPr>
          <w:rFonts w:cs="Arial"/>
          <w:color w:val="000000"/>
          <w:lang w:val="es-MX"/>
        </w:rPr>
        <w:t>.</w:t>
      </w:r>
    </w:p>
    <w:p w14:paraId="09E72C2D" w14:textId="52D8A544" w:rsidR="00AE2768" w:rsidRPr="004E5A05" w:rsidRDefault="00AE2768" w:rsidP="001A10C6">
      <w:pPr>
        <w:pStyle w:val="Textoindependiente"/>
        <w:numPr>
          <w:ilvl w:val="2"/>
          <w:numId w:val="29"/>
        </w:numPr>
        <w:tabs>
          <w:tab w:val="clear" w:pos="4320"/>
        </w:tabs>
        <w:jc w:val="both"/>
        <w:rPr>
          <w:lang w:val="es-MX"/>
        </w:rPr>
      </w:pPr>
      <w:r w:rsidRPr="004E5A05">
        <w:rPr>
          <w:rFonts w:cs="Arial"/>
          <w:color w:val="000000"/>
          <w:lang w:val="es-MX"/>
        </w:rPr>
        <w:t xml:space="preserve">El servicio de negocio realiza la creación de la orden de compra dentro de EBS. Para mayor detalle, revisar la sección: </w:t>
      </w:r>
      <w:r w:rsidR="00B533C9" w:rsidRPr="004E5A05">
        <w:rPr>
          <w:rFonts w:cs="Arial"/>
          <w:color w:val="000000"/>
          <w:lang w:val="es-MX"/>
        </w:rPr>
        <w:fldChar w:fldCharType="begin"/>
      </w:r>
      <w:r w:rsidR="00B533C9" w:rsidRPr="004E5A05">
        <w:rPr>
          <w:rFonts w:cs="Arial"/>
          <w:color w:val="000000"/>
          <w:lang w:val="es-MX"/>
        </w:rPr>
        <w:instrText xml:space="preserve"> REF _Ref529283202 \r \h </w:instrText>
      </w:r>
      <w:r w:rsidR="00B533C9" w:rsidRPr="004E5A05">
        <w:rPr>
          <w:rFonts w:cs="Arial"/>
          <w:color w:val="000000"/>
          <w:lang w:val="es-MX"/>
        </w:rPr>
      </w:r>
      <w:r w:rsidR="00B533C9" w:rsidRPr="004E5A05">
        <w:rPr>
          <w:rFonts w:cs="Arial"/>
          <w:color w:val="000000"/>
          <w:lang w:val="es-MX"/>
        </w:rPr>
        <w:fldChar w:fldCharType="separate"/>
      </w:r>
      <w:r w:rsidR="0091763C">
        <w:rPr>
          <w:rFonts w:cs="Arial"/>
          <w:color w:val="000000"/>
          <w:lang w:val="es-MX"/>
        </w:rPr>
        <w:t>3.2</w:t>
      </w:r>
      <w:r w:rsidR="00B533C9" w:rsidRPr="004E5A05">
        <w:rPr>
          <w:rFonts w:cs="Arial"/>
          <w:color w:val="000000"/>
          <w:lang w:val="es-MX"/>
        </w:rPr>
        <w:fldChar w:fldCharType="end"/>
      </w:r>
      <w:r w:rsidR="00B533C9" w:rsidRPr="004E5A05">
        <w:rPr>
          <w:rFonts w:cs="Arial"/>
          <w:color w:val="000000"/>
          <w:lang w:val="es-MX"/>
        </w:rPr>
        <w:t xml:space="preserve"> </w:t>
      </w:r>
      <w:r w:rsidR="00B533C9" w:rsidRPr="004E5A05">
        <w:rPr>
          <w:rFonts w:cs="Arial"/>
          <w:color w:val="000000"/>
          <w:lang w:val="es-MX"/>
        </w:rPr>
        <w:fldChar w:fldCharType="begin"/>
      </w:r>
      <w:r w:rsidR="00B533C9" w:rsidRPr="004E5A05">
        <w:rPr>
          <w:rFonts w:cs="Arial"/>
          <w:color w:val="000000"/>
          <w:lang w:val="es-MX"/>
        </w:rPr>
        <w:instrText xml:space="preserve"> REF _Ref529283207 \h </w:instrText>
      </w:r>
      <w:r w:rsidR="00B533C9" w:rsidRPr="004E5A05">
        <w:rPr>
          <w:rFonts w:cs="Arial"/>
          <w:color w:val="000000"/>
          <w:lang w:val="es-MX"/>
        </w:rPr>
      </w:r>
      <w:r w:rsidR="00B533C9" w:rsidRPr="004E5A05">
        <w:rPr>
          <w:rFonts w:cs="Arial"/>
          <w:color w:val="000000"/>
          <w:lang w:val="es-MX"/>
        </w:rPr>
        <w:fldChar w:fldCharType="separate"/>
      </w:r>
      <w:r w:rsidR="0091763C" w:rsidRPr="004E5A05">
        <w:rPr>
          <w:lang w:val="es-MX"/>
        </w:rPr>
        <w:t>Servicio BSS_CREATE_STANDARD_PO</w:t>
      </w:r>
      <w:r w:rsidR="00B533C9" w:rsidRPr="004E5A05">
        <w:rPr>
          <w:rFonts w:cs="Arial"/>
          <w:color w:val="000000"/>
          <w:lang w:val="es-MX"/>
        </w:rPr>
        <w:fldChar w:fldCharType="end"/>
      </w:r>
    </w:p>
    <w:p w14:paraId="04966656" w14:textId="650CB8EC" w:rsidR="00BF7EC9" w:rsidRPr="004E5A05" w:rsidRDefault="00ED35E0" w:rsidP="00BF7EC9">
      <w:pPr>
        <w:pStyle w:val="Textoindependiente"/>
        <w:numPr>
          <w:ilvl w:val="1"/>
          <w:numId w:val="29"/>
        </w:numPr>
        <w:tabs>
          <w:tab w:val="clear" w:pos="4320"/>
        </w:tabs>
        <w:jc w:val="both"/>
        <w:rPr>
          <w:lang w:val="es-MX"/>
        </w:rPr>
      </w:pPr>
      <w:r w:rsidRPr="004E5A05">
        <w:rPr>
          <w:lang w:val="es-MX"/>
        </w:rPr>
        <w:t>El WS PRS_PURCHAS</w:t>
      </w:r>
      <w:r w:rsidR="00041C24" w:rsidRPr="004E5A05">
        <w:rPr>
          <w:lang w:val="es-MX"/>
        </w:rPr>
        <w:t>E</w:t>
      </w:r>
      <w:r w:rsidRPr="004E5A05">
        <w:rPr>
          <w:lang w:val="es-MX"/>
        </w:rPr>
        <w:t>_ORDER recibe la respuesta del servicio de negocio BSS_CREATE_STANDARD_PO</w:t>
      </w:r>
    </w:p>
    <w:p w14:paraId="18E09642" w14:textId="341F1CD6" w:rsidR="00BF7EC9" w:rsidRPr="004E5A05" w:rsidRDefault="00ED35E0" w:rsidP="00ED35E0">
      <w:pPr>
        <w:pStyle w:val="Textoindependiente"/>
        <w:numPr>
          <w:ilvl w:val="0"/>
          <w:numId w:val="29"/>
        </w:numPr>
        <w:tabs>
          <w:tab w:val="clear" w:pos="4320"/>
        </w:tabs>
        <w:jc w:val="both"/>
        <w:rPr>
          <w:lang w:val="es-MX"/>
        </w:rPr>
      </w:pPr>
      <w:r w:rsidRPr="004E5A05">
        <w:rPr>
          <w:lang w:val="es-MX"/>
        </w:rPr>
        <w:t>El WS PRS_PURCHAS</w:t>
      </w:r>
      <w:r w:rsidR="00041C24" w:rsidRPr="004E5A05">
        <w:rPr>
          <w:lang w:val="es-MX"/>
        </w:rPr>
        <w:t>E</w:t>
      </w:r>
      <w:r w:rsidRPr="004E5A05">
        <w:rPr>
          <w:lang w:val="es-MX"/>
        </w:rPr>
        <w:t>_ORDER da respuesta al consumidor del servicio sobre la solicitud de creación de una orden de compra estándar.</w:t>
      </w:r>
    </w:p>
    <w:p w14:paraId="7AF13179" w14:textId="77777777" w:rsidR="003532DE" w:rsidRPr="004E5A05" w:rsidRDefault="003532DE" w:rsidP="00AA7C21">
      <w:pPr>
        <w:pStyle w:val="Textoindependiente"/>
        <w:rPr>
          <w:lang w:val="es-MX"/>
        </w:rPr>
      </w:pPr>
    </w:p>
    <w:p w14:paraId="1203E473" w14:textId="77777777" w:rsidR="00DE5F5A" w:rsidRPr="004E5A05" w:rsidRDefault="006D3ED5" w:rsidP="00592966">
      <w:pPr>
        <w:pStyle w:val="Ttulo6"/>
        <w:rPr>
          <w:lang w:val="es-MX"/>
        </w:rPr>
      </w:pPr>
      <w:bookmarkStart w:id="19" w:name="_Ref528144620"/>
      <w:r w:rsidRPr="004E5A05">
        <w:rPr>
          <w:lang w:val="es-MX"/>
        </w:rPr>
        <w:t>Estructura del mensaje</w:t>
      </w:r>
      <w:bookmarkEnd w:id="19"/>
    </w:p>
    <w:p w14:paraId="3A5FBC10" w14:textId="77777777" w:rsidR="00183BAC" w:rsidRPr="004E5A05" w:rsidRDefault="00183BAC" w:rsidP="00183BAC">
      <w:pPr>
        <w:pStyle w:val="Textoindependiente"/>
        <w:rPr>
          <w:lang w:val="es-MX"/>
        </w:rPr>
      </w:pPr>
      <w:r w:rsidRPr="004E5A05">
        <w:rPr>
          <w:lang w:val="es-MX"/>
        </w:rPr>
        <w:t xml:space="preserve">En las siguientes tablas se presenta el listado de parámetros de entrada y salida para la operación </w:t>
      </w:r>
      <w:proofErr w:type="spellStart"/>
      <w:r w:rsidR="00EA3CBB" w:rsidRPr="004E5A05">
        <w:rPr>
          <w:lang w:val="es-MX"/>
        </w:rPr>
        <w:t>c</w:t>
      </w:r>
      <w:r w:rsidR="00BF7EC9" w:rsidRPr="004E5A05">
        <w:rPr>
          <w:rFonts w:cs="Arial"/>
          <w:color w:val="000000"/>
          <w:lang w:val="es-MX"/>
        </w:rPr>
        <w:t>reateStandardPo</w:t>
      </w:r>
      <w:proofErr w:type="spellEnd"/>
      <w:r w:rsidRPr="004E5A05">
        <w:rPr>
          <w:lang w:val="es-MX"/>
        </w:rPr>
        <w:t>.</w:t>
      </w:r>
    </w:p>
    <w:p w14:paraId="05BE72B4" w14:textId="77777777" w:rsidR="0014330C" w:rsidRPr="004E5A05" w:rsidRDefault="00BF7EC9" w:rsidP="0014330C">
      <w:pPr>
        <w:ind w:left="720"/>
        <w:rPr>
          <w:b/>
          <w:lang w:val="es-MX"/>
        </w:rPr>
      </w:pPr>
      <w:proofErr w:type="spellStart"/>
      <w:r w:rsidRPr="004E5A05">
        <w:rPr>
          <w:rFonts w:cs="Arial"/>
          <w:b/>
          <w:color w:val="000000"/>
          <w:lang w:val="es-MX"/>
        </w:rPr>
        <w:t>createStandardPoRequest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E85BDF" w:rsidRPr="004E5A05" w14:paraId="42CEDAEA" w14:textId="77777777" w:rsidTr="00E85B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6432267" w14:textId="77777777" w:rsidR="00E85BDF" w:rsidRPr="004E5A05" w:rsidRDefault="00E85BDF" w:rsidP="00695C88">
            <w:pPr>
              <w:rPr>
                <w:b w:val="0"/>
                <w:bCs w:val="0"/>
                <w:lang w:val="es-MX"/>
              </w:rPr>
            </w:pPr>
            <w:r w:rsidRPr="004E5A05">
              <w:rPr>
                <w:lang w:val="es-MX"/>
              </w:rPr>
              <w:t>Parámetro</w:t>
            </w:r>
          </w:p>
        </w:tc>
        <w:tc>
          <w:tcPr>
            <w:tcW w:w="1493" w:type="dxa"/>
          </w:tcPr>
          <w:p w14:paraId="088BC068" w14:textId="77777777" w:rsidR="00E85BDF" w:rsidRPr="004E5A05" w:rsidRDefault="00E85BDF" w:rsidP="00695C8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74611A56" w14:textId="77777777" w:rsidR="00E85BDF" w:rsidRPr="004E5A05" w:rsidRDefault="00E85BDF" w:rsidP="00695C8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4C3C5D29" w14:textId="77777777" w:rsidR="00E85BDF" w:rsidRPr="004E5A05" w:rsidRDefault="00E85BDF" w:rsidP="00695C8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E85BDF" w:rsidRPr="004E5A05" w14:paraId="7583D62C"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14B127DD" w14:textId="77777777" w:rsidR="00E85BDF" w:rsidRPr="004E5A05" w:rsidRDefault="00E85BDF" w:rsidP="00781960">
            <w:pPr>
              <w:rPr>
                <w:rFonts w:cs="Arial"/>
                <w:color w:val="000000"/>
                <w:lang w:val="es-MX" w:eastAsia="es-419"/>
              </w:rPr>
            </w:pPr>
          </w:p>
        </w:tc>
        <w:tc>
          <w:tcPr>
            <w:tcW w:w="1493" w:type="dxa"/>
          </w:tcPr>
          <w:p w14:paraId="6B530F7E"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6C86362E"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73D961A4"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E85BDF" w:rsidRPr="004E5A05" w14:paraId="0C571713" w14:textId="77777777" w:rsidTr="00E85BDF">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DBC5117" w14:textId="77777777" w:rsidR="00E85BDF" w:rsidRPr="004E5A05" w:rsidRDefault="00E85BDF" w:rsidP="00781960">
            <w:pPr>
              <w:rPr>
                <w:rFonts w:cs="Arial"/>
                <w:color w:val="000000"/>
                <w:lang w:val="es-MX" w:eastAsia="es-419"/>
              </w:rPr>
            </w:pPr>
          </w:p>
        </w:tc>
        <w:tc>
          <w:tcPr>
            <w:tcW w:w="1493" w:type="dxa"/>
          </w:tcPr>
          <w:p w14:paraId="1C7FC9FB" w14:textId="77777777" w:rsidR="00E85BDF" w:rsidRPr="004E5A05" w:rsidRDefault="00E85BDF" w:rsidP="00781960">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D7467DD" w14:textId="77777777" w:rsidR="00E85BDF" w:rsidRPr="004E5A05" w:rsidRDefault="00E85BDF" w:rsidP="00781960">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25C186A4" w14:textId="77777777" w:rsidR="00E85BDF" w:rsidRPr="004E5A05" w:rsidRDefault="00E85BDF" w:rsidP="00781960">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E85BDF" w:rsidRPr="004E5A05" w14:paraId="28B1C291"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41CF10C" w14:textId="77777777" w:rsidR="00E85BDF" w:rsidRPr="004E5A05" w:rsidRDefault="00E85BDF" w:rsidP="00781960">
            <w:pPr>
              <w:rPr>
                <w:rFonts w:cs="Arial"/>
                <w:color w:val="000000"/>
                <w:lang w:val="es-MX" w:eastAsia="es-419"/>
              </w:rPr>
            </w:pPr>
          </w:p>
        </w:tc>
        <w:tc>
          <w:tcPr>
            <w:tcW w:w="1493" w:type="dxa"/>
          </w:tcPr>
          <w:p w14:paraId="6558153A"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F3330ED"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9E8F2A6" w14:textId="77777777" w:rsidR="00E85BDF" w:rsidRPr="004E5A05" w:rsidRDefault="00E85BDF" w:rsidP="00781960">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E85BDF" w:rsidRPr="004E5A05" w14:paraId="46B03346" w14:textId="77777777" w:rsidTr="00E85BDF">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4681FC9B" w14:textId="77777777" w:rsidR="00E85BDF" w:rsidRPr="004E5A05" w:rsidRDefault="00E85BDF" w:rsidP="00D5348E">
            <w:pPr>
              <w:rPr>
                <w:rFonts w:cs="Arial"/>
                <w:color w:val="000000"/>
                <w:lang w:val="es-MX" w:eastAsia="es-419"/>
              </w:rPr>
            </w:pPr>
          </w:p>
        </w:tc>
        <w:tc>
          <w:tcPr>
            <w:tcW w:w="1493" w:type="dxa"/>
          </w:tcPr>
          <w:p w14:paraId="03C4AE8A" w14:textId="77777777" w:rsidR="00E85BDF" w:rsidRPr="004E5A05" w:rsidRDefault="00E85BDF" w:rsidP="00D5348E">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2B688AA6" w14:textId="77777777" w:rsidR="00E85BDF" w:rsidRPr="004E5A05" w:rsidRDefault="00E85BDF" w:rsidP="00D5348E">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49BC3B7" w14:textId="77777777" w:rsidR="00E85BDF" w:rsidRPr="004E5A05" w:rsidRDefault="00E85BDF" w:rsidP="00D5348E">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E85BDF" w:rsidRPr="004E5A05" w14:paraId="1D42B94A"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0ABDE91" w14:textId="77777777" w:rsidR="00E85BDF" w:rsidRPr="004E5A05" w:rsidRDefault="00E85BDF" w:rsidP="00D5348E">
            <w:pPr>
              <w:rPr>
                <w:rFonts w:cs="Arial"/>
                <w:color w:val="000000"/>
                <w:lang w:val="es-MX" w:eastAsia="es-419"/>
              </w:rPr>
            </w:pPr>
          </w:p>
        </w:tc>
        <w:tc>
          <w:tcPr>
            <w:tcW w:w="1493" w:type="dxa"/>
          </w:tcPr>
          <w:p w14:paraId="0C864E39" w14:textId="77777777" w:rsidR="00E85BDF" w:rsidRPr="004E5A05" w:rsidRDefault="00E85BDF" w:rsidP="00D5348E">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1773A9C4" w14:textId="77777777" w:rsidR="00E85BDF" w:rsidRPr="004E5A05" w:rsidRDefault="00E85BDF" w:rsidP="00D5348E">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4B447B80" w14:textId="77777777" w:rsidR="00E85BDF" w:rsidRPr="004E5A05" w:rsidRDefault="00E85BDF" w:rsidP="00F61E9B">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E85BDF" w:rsidRPr="004E5A05" w14:paraId="0148601F" w14:textId="77777777" w:rsidTr="00E85BDF">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3CB12EB" w14:textId="77777777" w:rsidR="00E85BDF" w:rsidRPr="004E5A05" w:rsidRDefault="00E85BDF" w:rsidP="00D5348E">
            <w:pPr>
              <w:rPr>
                <w:rFonts w:cs="Arial"/>
                <w:color w:val="000000"/>
                <w:lang w:val="es-MX" w:eastAsia="es-419"/>
              </w:rPr>
            </w:pPr>
          </w:p>
        </w:tc>
        <w:tc>
          <w:tcPr>
            <w:tcW w:w="1493" w:type="dxa"/>
          </w:tcPr>
          <w:p w14:paraId="40A17C57" w14:textId="77777777" w:rsidR="00E85BDF" w:rsidRPr="004E5A05" w:rsidRDefault="00E85BDF" w:rsidP="00D5348E">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0E2BED93" w14:textId="77777777" w:rsidR="00E85BDF" w:rsidRPr="004E5A05" w:rsidRDefault="00E85BDF" w:rsidP="00D5348E">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645DD52" w14:textId="77777777" w:rsidR="00E85BDF" w:rsidRPr="004E5A05" w:rsidRDefault="00E85BDF" w:rsidP="00EE4B74">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509C23C2" w14:textId="075D94F4" w:rsidR="0014330C" w:rsidRPr="004E5A05" w:rsidRDefault="00781960" w:rsidP="00781960">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2</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EA3CBB" w:rsidRPr="004E5A05">
        <w:rPr>
          <w:i w:val="0"/>
          <w:color w:val="auto"/>
          <w:sz w:val="20"/>
          <w:lang w:val="es-MX"/>
        </w:rPr>
        <w:t>createStandardPo</w:t>
      </w:r>
      <w:proofErr w:type="spellEnd"/>
    </w:p>
    <w:p w14:paraId="1114A08C" w14:textId="77777777" w:rsidR="00354D12" w:rsidRPr="004E5A05" w:rsidRDefault="00BF7EC9" w:rsidP="00DE5F5A">
      <w:pPr>
        <w:ind w:left="720"/>
        <w:rPr>
          <w:b/>
          <w:lang w:val="es-MX"/>
        </w:rPr>
      </w:pPr>
      <w:proofErr w:type="spellStart"/>
      <w:r w:rsidRPr="004E5A05">
        <w:rPr>
          <w:rFonts w:cs="Arial"/>
          <w:b/>
          <w:color w:val="000000"/>
          <w:lang w:val="es-MX"/>
        </w:rPr>
        <w:t>createStandardPo</w:t>
      </w:r>
      <w:r w:rsidR="00DE5F5A"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E85BDF" w:rsidRPr="004E5A05" w14:paraId="66CDAEE9" w14:textId="77777777" w:rsidTr="00E85B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F5FDC58" w14:textId="77777777" w:rsidR="00E85BDF" w:rsidRPr="004E5A05" w:rsidRDefault="00E85BDF" w:rsidP="00E839C1">
            <w:pPr>
              <w:rPr>
                <w:b w:val="0"/>
                <w:bCs w:val="0"/>
                <w:lang w:val="es-MX"/>
              </w:rPr>
            </w:pPr>
            <w:r w:rsidRPr="004E5A05">
              <w:rPr>
                <w:lang w:val="es-MX"/>
              </w:rPr>
              <w:t>Parámetro</w:t>
            </w:r>
          </w:p>
        </w:tc>
        <w:tc>
          <w:tcPr>
            <w:tcW w:w="1493" w:type="dxa"/>
          </w:tcPr>
          <w:p w14:paraId="7B9512BA" w14:textId="77777777" w:rsidR="00E85BDF" w:rsidRPr="004E5A05" w:rsidRDefault="00E85BDF" w:rsidP="00E839C1">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0FC65F4" w14:textId="77777777" w:rsidR="00E85BDF" w:rsidRPr="004E5A05" w:rsidRDefault="00E85BDF" w:rsidP="00E839C1">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DE00933" w14:textId="77777777" w:rsidR="00E85BDF" w:rsidRPr="004E5A05" w:rsidRDefault="00E85BDF" w:rsidP="00E839C1">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E85BDF" w:rsidRPr="004E5A05" w14:paraId="182C6172"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BBC021F" w14:textId="77777777" w:rsidR="00E85BDF" w:rsidRPr="004E5A05" w:rsidRDefault="00E85BDF" w:rsidP="00C3214F">
            <w:pPr>
              <w:rPr>
                <w:rFonts w:ascii="Calibri" w:hAnsi="Calibri" w:cs="Calibri"/>
                <w:color w:val="000000"/>
                <w:sz w:val="22"/>
                <w:szCs w:val="22"/>
                <w:lang w:val="es-MX" w:eastAsia="es-419"/>
              </w:rPr>
            </w:pPr>
          </w:p>
        </w:tc>
        <w:tc>
          <w:tcPr>
            <w:tcW w:w="1493" w:type="dxa"/>
            <w:noWrap/>
          </w:tcPr>
          <w:p w14:paraId="76AA6B86"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2EBF516"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125F4C8"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17C63A6E" w14:textId="77777777" w:rsidTr="00E85BD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9A31326" w14:textId="77777777" w:rsidR="00E85BDF" w:rsidRPr="004E5A05" w:rsidRDefault="00E85BDF" w:rsidP="00C3214F">
            <w:pPr>
              <w:rPr>
                <w:rFonts w:ascii="Calibri" w:hAnsi="Calibri" w:cs="Calibri"/>
                <w:color w:val="000000"/>
                <w:sz w:val="22"/>
                <w:szCs w:val="22"/>
                <w:lang w:val="es-MX" w:eastAsia="es-419"/>
              </w:rPr>
            </w:pPr>
          </w:p>
        </w:tc>
        <w:tc>
          <w:tcPr>
            <w:tcW w:w="1493" w:type="dxa"/>
            <w:noWrap/>
          </w:tcPr>
          <w:p w14:paraId="0022969D" w14:textId="77777777" w:rsidR="00E85BDF" w:rsidRPr="004E5A05" w:rsidRDefault="00E85BDF" w:rsidP="00C321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9F8B79D" w14:textId="77777777" w:rsidR="00E85BDF" w:rsidRPr="004E5A05" w:rsidRDefault="00E85BDF" w:rsidP="00C321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5A8CCD0" w14:textId="77777777" w:rsidR="00E85BDF" w:rsidRPr="004E5A05" w:rsidRDefault="00E85BDF" w:rsidP="00C321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30BDD01D"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ABC52E6" w14:textId="77777777" w:rsidR="00E85BDF" w:rsidRPr="004E5A05" w:rsidRDefault="00E85BDF" w:rsidP="00C3214F">
            <w:pPr>
              <w:rPr>
                <w:rFonts w:ascii="Calibri" w:hAnsi="Calibri" w:cs="Calibri"/>
                <w:color w:val="000000"/>
                <w:sz w:val="22"/>
                <w:szCs w:val="22"/>
                <w:lang w:val="es-MX" w:eastAsia="es-419"/>
              </w:rPr>
            </w:pPr>
          </w:p>
        </w:tc>
        <w:tc>
          <w:tcPr>
            <w:tcW w:w="1493" w:type="dxa"/>
            <w:noWrap/>
          </w:tcPr>
          <w:p w14:paraId="15C4F93B"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099FE56"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EBF0208" w14:textId="77777777" w:rsidR="00E85BDF" w:rsidRPr="004E5A05" w:rsidRDefault="00E85BDF" w:rsidP="00C3214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264EB711" w14:textId="77777777" w:rsidTr="00E85BD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CE5AEE4" w14:textId="77777777" w:rsidR="00E85BDF" w:rsidRPr="004E5A05" w:rsidRDefault="00E85BDF" w:rsidP="00C3214F">
            <w:pPr>
              <w:jc w:val="center"/>
              <w:rPr>
                <w:rFonts w:ascii="Calibri" w:hAnsi="Calibri" w:cs="Calibri"/>
                <w:sz w:val="22"/>
                <w:szCs w:val="22"/>
                <w:lang w:val="es-MX" w:eastAsia="es-419"/>
              </w:rPr>
            </w:pPr>
          </w:p>
        </w:tc>
        <w:tc>
          <w:tcPr>
            <w:tcW w:w="1493" w:type="dxa"/>
            <w:noWrap/>
          </w:tcPr>
          <w:p w14:paraId="1273502D"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CD77ED3"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2295280"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538771AD"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4D1D45A" w14:textId="77777777" w:rsidR="00E85BDF" w:rsidRPr="004E5A05" w:rsidRDefault="00E85BDF" w:rsidP="00C83674">
            <w:pPr>
              <w:rPr>
                <w:rFonts w:ascii="Calibri" w:hAnsi="Calibri" w:cs="Calibri"/>
                <w:color w:val="000000"/>
                <w:sz w:val="22"/>
                <w:szCs w:val="22"/>
                <w:lang w:val="es-MX" w:eastAsia="es-419"/>
              </w:rPr>
            </w:pPr>
          </w:p>
        </w:tc>
        <w:tc>
          <w:tcPr>
            <w:tcW w:w="1493" w:type="dxa"/>
            <w:noWrap/>
          </w:tcPr>
          <w:p w14:paraId="70CC5DFA"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B3E457D"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EFCCE69"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04ABDA32" w14:textId="77777777" w:rsidTr="00E85BD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E20EA65" w14:textId="77777777" w:rsidR="00E85BDF" w:rsidRPr="004E5A05" w:rsidRDefault="00E85BDF" w:rsidP="00C83674">
            <w:pPr>
              <w:rPr>
                <w:rFonts w:ascii="Calibri" w:hAnsi="Calibri" w:cs="Calibri"/>
                <w:b w:val="0"/>
                <w:color w:val="000000"/>
                <w:sz w:val="22"/>
                <w:szCs w:val="22"/>
                <w:lang w:val="es-MX" w:eastAsia="es-419"/>
              </w:rPr>
            </w:pPr>
          </w:p>
        </w:tc>
        <w:tc>
          <w:tcPr>
            <w:tcW w:w="1493" w:type="dxa"/>
            <w:noWrap/>
          </w:tcPr>
          <w:p w14:paraId="1FCCD16D"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F8B06EF"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395CB79"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0F8D35AA" w14:textId="77777777" w:rsidTr="00E85BDF">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FDE5F98" w14:textId="77777777" w:rsidR="00E85BDF" w:rsidRPr="004E5A05" w:rsidRDefault="00E85BDF" w:rsidP="00C83674">
            <w:pPr>
              <w:rPr>
                <w:rFonts w:ascii="Calibri" w:hAnsi="Calibri" w:cs="Calibri"/>
                <w:b w:val="0"/>
                <w:color w:val="000000"/>
                <w:sz w:val="22"/>
                <w:szCs w:val="22"/>
                <w:lang w:val="es-MX" w:eastAsia="es-419"/>
              </w:rPr>
            </w:pPr>
          </w:p>
        </w:tc>
        <w:tc>
          <w:tcPr>
            <w:tcW w:w="1493" w:type="dxa"/>
            <w:noWrap/>
          </w:tcPr>
          <w:p w14:paraId="2106233C"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382868C"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17062DB" w14:textId="77777777" w:rsidR="00E85BDF" w:rsidRPr="004E5A05" w:rsidRDefault="00E85BDF" w:rsidP="00C8367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85BDF" w:rsidRPr="004E5A05" w14:paraId="2F8D3A15" w14:textId="77777777" w:rsidTr="00E85BDF">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75086E3" w14:textId="77777777" w:rsidR="00E85BDF" w:rsidRPr="004E5A05" w:rsidRDefault="00E85BDF" w:rsidP="00C83674">
            <w:pPr>
              <w:rPr>
                <w:rFonts w:ascii="Calibri" w:hAnsi="Calibri" w:cs="Calibri"/>
                <w:b w:val="0"/>
                <w:color w:val="000000"/>
                <w:sz w:val="22"/>
                <w:szCs w:val="22"/>
                <w:lang w:val="es-MX" w:eastAsia="es-419"/>
              </w:rPr>
            </w:pPr>
          </w:p>
        </w:tc>
        <w:tc>
          <w:tcPr>
            <w:tcW w:w="1493" w:type="dxa"/>
            <w:noWrap/>
          </w:tcPr>
          <w:p w14:paraId="27537AEC"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89F7C03"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965557C" w14:textId="77777777" w:rsidR="00E85BDF" w:rsidRPr="004E5A05" w:rsidRDefault="00E85BDF" w:rsidP="00C8367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57FA0EC5" w14:textId="5774A11B" w:rsidR="00C83674" w:rsidRPr="004E5A05" w:rsidRDefault="00C83674" w:rsidP="00C83674">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3</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EA3CBB" w:rsidRPr="004E5A05">
        <w:rPr>
          <w:i w:val="0"/>
          <w:color w:val="auto"/>
          <w:sz w:val="20"/>
          <w:lang w:val="es-MX"/>
        </w:rPr>
        <w:t>createStandardPo</w:t>
      </w:r>
      <w:proofErr w:type="spellEnd"/>
    </w:p>
    <w:p w14:paraId="2F157EEC" w14:textId="77777777" w:rsidR="00830EB7" w:rsidRPr="004E5A05" w:rsidRDefault="006D3ED5" w:rsidP="00592966">
      <w:pPr>
        <w:pStyle w:val="Ttulo6"/>
        <w:rPr>
          <w:lang w:val="es-MX"/>
        </w:rPr>
      </w:pPr>
      <w:r w:rsidRPr="004E5A05">
        <w:rPr>
          <w:lang w:val="es-MX"/>
        </w:rPr>
        <w:t>Mapeo</w:t>
      </w:r>
    </w:p>
    <w:p w14:paraId="66B2F807" w14:textId="77777777" w:rsidR="00830EB7" w:rsidRPr="004E5A05" w:rsidRDefault="006D3ED5">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7AE20BA4" w14:textId="77777777" w:rsidR="007A54D3" w:rsidRPr="004E5A05" w:rsidRDefault="007A54D3" w:rsidP="007A54D3">
      <w:pPr>
        <w:pStyle w:val="Textoindependiente"/>
        <w:jc w:val="center"/>
        <w:rPr>
          <w:lang w:val="es-MX"/>
        </w:rPr>
      </w:pPr>
    </w:p>
    <w:p w14:paraId="4CE59062" w14:textId="28A2152F" w:rsidR="00830EB7" w:rsidRPr="0033350A" w:rsidRDefault="000B128E" w:rsidP="00592966">
      <w:pPr>
        <w:pStyle w:val="Ttulo7"/>
      </w:pPr>
      <w:r w:rsidRPr="0033350A">
        <w:t>PRS_PURCHAS</w:t>
      </w:r>
      <w:r w:rsidR="00041C24" w:rsidRPr="0033350A">
        <w:t>E</w:t>
      </w:r>
      <w:r w:rsidRPr="0033350A">
        <w:t>_O</w:t>
      </w:r>
      <w:r w:rsidR="00C57EF6" w:rsidRPr="0033350A">
        <w:t>RDER</w:t>
      </w:r>
      <w:r w:rsidR="007A54D3" w:rsidRPr="0033350A">
        <w:t xml:space="preserve"> </w:t>
      </w:r>
      <w:r w:rsidR="00040B10" w:rsidRPr="0033350A">
        <w:t xml:space="preserve">a </w:t>
      </w:r>
      <w:r w:rsidR="00C57EF6" w:rsidRPr="0033350A">
        <w:t>BSS_CREATE_STANDARD_PO_MEDIATOR</w:t>
      </w:r>
    </w:p>
    <w:p w14:paraId="1DE0D88B" w14:textId="77777777" w:rsidR="00521A1D" w:rsidRPr="004E5A05" w:rsidRDefault="00521A1D" w:rsidP="00BF7EC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IN_c</w:t>
      </w:r>
      <w:r w:rsidRPr="004E5A05">
        <w:rPr>
          <w:rFonts w:cs="Arial"/>
          <w:color w:val="000000"/>
          <w:lang w:val="es-MX"/>
        </w:rPr>
        <w:t>reateStandarPoMediator</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7A54D3" w:rsidRPr="004E5A05" w14:paraId="7201005F" w14:textId="77777777" w:rsidTr="007A54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55E01746" w14:textId="6D1384F0" w:rsidR="007A54D3" w:rsidRPr="004E5A05" w:rsidRDefault="006E11AD" w:rsidP="001A10C6">
            <w:pPr>
              <w:rPr>
                <w:lang w:val="es-MX"/>
              </w:rPr>
            </w:pPr>
            <w:r w:rsidRPr="004E5A05">
              <w:rPr>
                <w:lang w:val="es-MX"/>
              </w:rPr>
              <w:t>PRS_PURCHAS</w:t>
            </w:r>
            <w:r w:rsidR="00041C24" w:rsidRPr="004E5A05">
              <w:rPr>
                <w:lang w:val="es-MX"/>
              </w:rPr>
              <w:t>E</w:t>
            </w:r>
            <w:r w:rsidRPr="004E5A05">
              <w:rPr>
                <w:lang w:val="es-MX"/>
              </w:rPr>
              <w:t>_ORDER</w:t>
            </w:r>
          </w:p>
        </w:tc>
        <w:tc>
          <w:tcPr>
            <w:tcW w:w="3686" w:type="dxa"/>
          </w:tcPr>
          <w:p w14:paraId="10E9BCE9" w14:textId="77777777" w:rsidR="007A54D3" w:rsidRPr="0033350A" w:rsidRDefault="006E11AD" w:rsidP="007A54D3">
            <w:pPr>
              <w:cnfStyle w:val="100000000000" w:firstRow="1" w:lastRow="0" w:firstColumn="0" w:lastColumn="0" w:oddVBand="0" w:evenVBand="0" w:oddHBand="0" w:evenHBand="0" w:firstRowFirstColumn="0" w:firstRowLastColumn="0" w:lastRowFirstColumn="0" w:lastRowLastColumn="0"/>
            </w:pPr>
            <w:r w:rsidRPr="0033350A">
              <w:t>BSS_CREATE_STANDARD_PO_MEDIATOR</w:t>
            </w:r>
          </w:p>
        </w:tc>
      </w:tr>
      <w:tr w:rsidR="007A54D3" w:rsidRPr="004E5A05" w14:paraId="0632F24D" w14:textId="77777777" w:rsidTr="00521A1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B783286" w14:textId="77777777" w:rsidR="007A54D3" w:rsidRPr="0033350A" w:rsidRDefault="007A54D3" w:rsidP="007A54D3">
            <w:pPr>
              <w:rPr>
                <w:rFonts w:ascii="Calibri" w:hAnsi="Calibri" w:cs="Calibri"/>
                <w:color w:val="000000"/>
                <w:sz w:val="22"/>
                <w:szCs w:val="22"/>
                <w:lang w:eastAsia="es-419"/>
              </w:rPr>
            </w:pPr>
          </w:p>
        </w:tc>
        <w:tc>
          <w:tcPr>
            <w:tcW w:w="3686" w:type="dxa"/>
            <w:noWrap/>
          </w:tcPr>
          <w:p w14:paraId="3D371BD1" w14:textId="77777777" w:rsidR="007A54D3" w:rsidRPr="0033350A" w:rsidRDefault="007A54D3"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7A54D3" w:rsidRPr="004E5A05" w14:paraId="33F1DA84" w14:textId="77777777" w:rsidTr="00521A1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B86317D" w14:textId="77777777" w:rsidR="007A54D3" w:rsidRPr="0033350A" w:rsidRDefault="007A54D3" w:rsidP="007A54D3">
            <w:pPr>
              <w:rPr>
                <w:rFonts w:ascii="Calibri" w:hAnsi="Calibri" w:cs="Calibri"/>
                <w:color w:val="000000"/>
                <w:sz w:val="22"/>
                <w:szCs w:val="22"/>
                <w:lang w:eastAsia="es-419"/>
              </w:rPr>
            </w:pPr>
          </w:p>
        </w:tc>
        <w:tc>
          <w:tcPr>
            <w:tcW w:w="3686" w:type="dxa"/>
            <w:noWrap/>
          </w:tcPr>
          <w:p w14:paraId="1625671F" w14:textId="77777777" w:rsidR="007A54D3" w:rsidRPr="0033350A" w:rsidRDefault="007A54D3" w:rsidP="007A54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7A54D3" w:rsidRPr="004E5A05" w14:paraId="5637F3EE" w14:textId="77777777" w:rsidTr="00521A1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058D404" w14:textId="77777777" w:rsidR="007A54D3" w:rsidRPr="0033350A" w:rsidRDefault="007A54D3" w:rsidP="007A54D3">
            <w:pPr>
              <w:rPr>
                <w:rFonts w:ascii="Calibri" w:hAnsi="Calibri" w:cs="Calibri"/>
                <w:color w:val="000000"/>
                <w:sz w:val="22"/>
                <w:szCs w:val="22"/>
                <w:lang w:eastAsia="es-419"/>
              </w:rPr>
            </w:pPr>
          </w:p>
        </w:tc>
        <w:tc>
          <w:tcPr>
            <w:tcW w:w="3686" w:type="dxa"/>
            <w:noWrap/>
          </w:tcPr>
          <w:p w14:paraId="4ACA8408" w14:textId="77777777" w:rsidR="007A54D3" w:rsidRPr="0033350A" w:rsidRDefault="007A54D3"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7A54D3" w:rsidRPr="004E5A05" w14:paraId="234DE4A9" w14:textId="77777777" w:rsidTr="00521A1D">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B95E72D" w14:textId="77777777" w:rsidR="007A54D3" w:rsidRPr="0033350A" w:rsidRDefault="007A54D3" w:rsidP="007A54D3">
            <w:pPr>
              <w:rPr>
                <w:rFonts w:ascii="Calibri" w:hAnsi="Calibri" w:cs="Calibri"/>
                <w:color w:val="000000"/>
                <w:sz w:val="22"/>
                <w:szCs w:val="22"/>
                <w:lang w:eastAsia="es-419"/>
              </w:rPr>
            </w:pPr>
          </w:p>
        </w:tc>
        <w:tc>
          <w:tcPr>
            <w:tcW w:w="3686" w:type="dxa"/>
            <w:noWrap/>
          </w:tcPr>
          <w:p w14:paraId="00D26A8A" w14:textId="77777777" w:rsidR="007A54D3" w:rsidRPr="0033350A" w:rsidRDefault="007A54D3" w:rsidP="007A54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7A54D3" w:rsidRPr="004E5A05" w14:paraId="79FE2CBE" w14:textId="77777777" w:rsidTr="00521A1D">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E49E788" w14:textId="77777777" w:rsidR="007A54D3" w:rsidRPr="0033350A" w:rsidRDefault="007A54D3" w:rsidP="007A54D3">
            <w:pPr>
              <w:rPr>
                <w:rFonts w:ascii="Calibri" w:hAnsi="Calibri" w:cs="Calibri"/>
                <w:color w:val="000000"/>
                <w:sz w:val="22"/>
                <w:szCs w:val="22"/>
                <w:lang w:eastAsia="es-419"/>
              </w:rPr>
            </w:pPr>
          </w:p>
        </w:tc>
        <w:tc>
          <w:tcPr>
            <w:tcW w:w="3686" w:type="dxa"/>
            <w:noWrap/>
          </w:tcPr>
          <w:p w14:paraId="74444453" w14:textId="77777777" w:rsidR="007A54D3" w:rsidRPr="0033350A" w:rsidRDefault="007A54D3"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27077A53" w14:textId="77223E2B" w:rsidR="0010605E" w:rsidRPr="004E5A05" w:rsidRDefault="001A5E6D" w:rsidP="00727004">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004D67C2" w:rsidRPr="004E5A05">
        <w:rPr>
          <w:lang w:val="es-MX"/>
        </w:rPr>
        <w:t>IN_c</w:t>
      </w:r>
      <w:r w:rsidR="004D67C2" w:rsidRPr="004E5A05">
        <w:rPr>
          <w:rFonts w:cs="Arial"/>
          <w:color w:val="000000"/>
          <w:lang w:val="es-MX"/>
        </w:rPr>
        <w:t>reateStandarPoMediator</w:t>
      </w:r>
      <w:proofErr w:type="spellEnd"/>
    </w:p>
    <w:p w14:paraId="64EC7B05" w14:textId="20DFD55D" w:rsidR="00BF7EC9" w:rsidRPr="0033350A" w:rsidRDefault="00C57EF6" w:rsidP="00592966">
      <w:pPr>
        <w:pStyle w:val="Ttulo7"/>
      </w:pPr>
      <w:r w:rsidRPr="0033350A">
        <w:t>BSS_CREATE_STANDARD_PO_</w:t>
      </w:r>
      <w:r w:rsidR="001E54A9" w:rsidRPr="0033350A">
        <w:t>MEDIATOR a</w:t>
      </w:r>
      <w:r w:rsidRPr="0033350A">
        <w:t xml:space="preserve"> </w:t>
      </w:r>
      <w:r w:rsidR="000B128E" w:rsidRPr="0033350A">
        <w:t>PRS_PURCHAS</w:t>
      </w:r>
      <w:r w:rsidR="00041C24" w:rsidRPr="0033350A">
        <w:t>E</w:t>
      </w:r>
      <w:r w:rsidR="000B128E" w:rsidRPr="0033350A">
        <w:t>_O</w:t>
      </w:r>
      <w:r w:rsidRPr="0033350A">
        <w:t>RDER</w:t>
      </w:r>
    </w:p>
    <w:p w14:paraId="5F3869D9" w14:textId="77777777" w:rsidR="00521A1D" w:rsidRPr="004E5A05" w:rsidRDefault="00521A1D" w:rsidP="00521A1D">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OUT_c</w:t>
      </w:r>
      <w:r w:rsidRPr="004E5A05">
        <w:rPr>
          <w:rFonts w:cs="Arial"/>
          <w:color w:val="000000"/>
          <w:lang w:val="es-MX"/>
        </w:rPr>
        <w:t>reateStandarPoMediator</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7A54D3" w:rsidRPr="004E5A05" w14:paraId="2290B0B6" w14:textId="77777777" w:rsidTr="007A54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12418D6A" w14:textId="77777777" w:rsidR="007A54D3" w:rsidRPr="0033350A" w:rsidRDefault="006E11AD" w:rsidP="007A54D3">
            <w:r w:rsidRPr="0033350A">
              <w:lastRenderedPageBreak/>
              <w:t>BSS_CREATE_STANDARD_PO_MEDIATOR</w:t>
            </w:r>
          </w:p>
        </w:tc>
        <w:tc>
          <w:tcPr>
            <w:tcW w:w="3736" w:type="dxa"/>
          </w:tcPr>
          <w:p w14:paraId="77DADE57" w14:textId="46091319" w:rsidR="007A54D3" w:rsidRPr="004E5A05" w:rsidRDefault="006E11AD" w:rsidP="001A10C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PRS_PURCHAS</w:t>
            </w:r>
            <w:r w:rsidR="00041C24" w:rsidRPr="004E5A05">
              <w:rPr>
                <w:lang w:val="es-MX"/>
              </w:rPr>
              <w:t>E</w:t>
            </w:r>
            <w:r w:rsidRPr="004E5A05">
              <w:rPr>
                <w:lang w:val="es-MX"/>
              </w:rPr>
              <w:t>_ORDER</w:t>
            </w:r>
          </w:p>
        </w:tc>
      </w:tr>
      <w:tr w:rsidR="007A54D3" w:rsidRPr="004E5A05" w14:paraId="3DD18EF8" w14:textId="77777777" w:rsidTr="00BF7EC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3D7E865" w14:textId="77777777" w:rsidR="007A54D3" w:rsidRPr="004E5A05" w:rsidRDefault="007A54D3" w:rsidP="007A54D3">
            <w:pPr>
              <w:rPr>
                <w:rFonts w:ascii="Calibri" w:hAnsi="Calibri" w:cs="Calibri"/>
                <w:color w:val="000000"/>
                <w:sz w:val="22"/>
                <w:szCs w:val="22"/>
                <w:lang w:val="es-MX" w:eastAsia="es-419"/>
              </w:rPr>
            </w:pPr>
          </w:p>
        </w:tc>
        <w:tc>
          <w:tcPr>
            <w:tcW w:w="3736" w:type="dxa"/>
            <w:noWrap/>
          </w:tcPr>
          <w:p w14:paraId="2CFB3FF6" w14:textId="77777777" w:rsidR="007A54D3" w:rsidRPr="004E5A05" w:rsidRDefault="007A54D3"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7A54D3" w:rsidRPr="004E5A05" w14:paraId="72B6A838" w14:textId="77777777" w:rsidTr="00BF7EC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B668854" w14:textId="77777777" w:rsidR="007A54D3" w:rsidRPr="004E5A05" w:rsidRDefault="007A54D3" w:rsidP="007A54D3">
            <w:pPr>
              <w:rPr>
                <w:rFonts w:ascii="Calibri" w:hAnsi="Calibri" w:cs="Calibri"/>
                <w:color w:val="000000"/>
                <w:sz w:val="22"/>
                <w:szCs w:val="22"/>
                <w:lang w:val="es-MX" w:eastAsia="es-419"/>
              </w:rPr>
            </w:pPr>
          </w:p>
        </w:tc>
        <w:tc>
          <w:tcPr>
            <w:tcW w:w="3736" w:type="dxa"/>
            <w:noWrap/>
          </w:tcPr>
          <w:p w14:paraId="1788B5E4" w14:textId="77777777" w:rsidR="007A54D3" w:rsidRPr="004E5A05" w:rsidRDefault="007A54D3" w:rsidP="007A54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21A1D" w:rsidRPr="004E5A05" w14:paraId="3DF97020" w14:textId="77777777" w:rsidTr="00BF7EC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460559E" w14:textId="77777777" w:rsidR="00521A1D" w:rsidRPr="004E5A05" w:rsidRDefault="00521A1D" w:rsidP="007A54D3">
            <w:pPr>
              <w:rPr>
                <w:rFonts w:ascii="Calibri" w:hAnsi="Calibri" w:cs="Calibri"/>
                <w:color w:val="000000"/>
                <w:sz w:val="22"/>
                <w:szCs w:val="22"/>
                <w:lang w:val="es-MX" w:eastAsia="es-419"/>
              </w:rPr>
            </w:pPr>
          </w:p>
        </w:tc>
        <w:tc>
          <w:tcPr>
            <w:tcW w:w="3736" w:type="dxa"/>
            <w:noWrap/>
          </w:tcPr>
          <w:p w14:paraId="5EC1702E" w14:textId="77777777" w:rsidR="00521A1D" w:rsidRPr="004E5A05" w:rsidRDefault="00521A1D"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21A1D" w:rsidRPr="004E5A05" w14:paraId="69E4209C" w14:textId="77777777" w:rsidTr="00BF7EC9">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54F462E" w14:textId="77777777" w:rsidR="00521A1D" w:rsidRPr="004E5A05" w:rsidRDefault="00521A1D" w:rsidP="007A54D3">
            <w:pPr>
              <w:rPr>
                <w:rFonts w:ascii="Calibri" w:hAnsi="Calibri" w:cs="Calibri"/>
                <w:color w:val="000000"/>
                <w:sz w:val="22"/>
                <w:szCs w:val="22"/>
                <w:lang w:val="es-MX" w:eastAsia="es-419"/>
              </w:rPr>
            </w:pPr>
          </w:p>
        </w:tc>
        <w:tc>
          <w:tcPr>
            <w:tcW w:w="3736" w:type="dxa"/>
            <w:noWrap/>
          </w:tcPr>
          <w:p w14:paraId="6D442248" w14:textId="77777777" w:rsidR="00521A1D" w:rsidRPr="004E5A05" w:rsidRDefault="00521A1D" w:rsidP="007A54D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21A1D" w:rsidRPr="004E5A05" w14:paraId="353C9126" w14:textId="77777777" w:rsidTr="00BF7EC9">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FC3F5A2" w14:textId="77777777" w:rsidR="00521A1D" w:rsidRPr="004E5A05" w:rsidRDefault="00521A1D" w:rsidP="007A54D3">
            <w:pPr>
              <w:rPr>
                <w:rFonts w:ascii="Calibri" w:hAnsi="Calibri" w:cs="Calibri"/>
                <w:color w:val="000000"/>
                <w:sz w:val="22"/>
                <w:szCs w:val="22"/>
                <w:lang w:val="es-MX" w:eastAsia="es-419"/>
              </w:rPr>
            </w:pPr>
          </w:p>
        </w:tc>
        <w:tc>
          <w:tcPr>
            <w:tcW w:w="3736" w:type="dxa"/>
            <w:noWrap/>
          </w:tcPr>
          <w:p w14:paraId="4BB33672" w14:textId="77777777" w:rsidR="00521A1D" w:rsidRPr="004E5A05" w:rsidRDefault="00521A1D" w:rsidP="007A54D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6F99418F" w14:textId="2212BFC4" w:rsidR="006D3145" w:rsidRPr="004E5A05" w:rsidRDefault="001A5E6D" w:rsidP="00177097">
      <w:pPr>
        <w:pStyle w:val="Textoindependiente"/>
        <w:jc w:val="center"/>
        <w:rPr>
          <w:lang w:val="es-MX"/>
        </w:rPr>
      </w:pPr>
      <w:r w:rsidRPr="004E5A05">
        <w:rPr>
          <w:lang w:val="es-MX"/>
        </w:rPr>
        <w:t>Tabla</w:t>
      </w:r>
      <w:r w:rsidR="0015604E" w:rsidRPr="004E5A05">
        <w:rPr>
          <w:lang w:val="es-MX"/>
        </w:rPr>
        <w:t xml:space="preserve">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5</w:t>
      </w:r>
      <w:r w:rsidR="0045413B" w:rsidRPr="004E5A05">
        <w:rPr>
          <w:lang w:val="es-MX"/>
        </w:rPr>
        <w:fldChar w:fldCharType="end"/>
      </w:r>
      <w:r w:rsidRPr="004E5A05">
        <w:rPr>
          <w:lang w:val="es-MX"/>
        </w:rPr>
        <w:t xml:space="preserve">. Mapeo correspondiente al Response de </w:t>
      </w:r>
      <w:proofErr w:type="spellStart"/>
      <w:r w:rsidR="004D67C2" w:rsidRPr="004E5A05">
        <w:rPr>
          <w:lang w:val="es-MX"/>
        </w:rPr>
        <w:t>OUT_c</w:t>
      </w:r>
      <w:r w:rsidR="004D67C2" w:rsidRPr="004E5A05">
        <w:rPr>
          <w:rFonts w:cs="Arial"/>
          <w:color w:val="000000"/>
          <w:lang w:val="es-MX"/>
        </w:rPr>
        <w:t>reateStandarPoMediator</w:t>
      </w:r>
      <w:proofErr w:type="spellEnd"/>
      <w:r w:rsidR="00ED62C6" w:rsidRPr="004E5A05">
        <w:rPr>
          <w:lang w:val="es-MX"/>
        </w:rPr>
        <w:t xml:space="preserve"> </w:t>
      </w:r>
    </w:p>
    <w:p w14:paraId="6574F439" w14:textId="77777777" w:rsidR="008D0EC1" w:rsidRPr="004E5A05" w:rsidRDefault="006D3145" w:rsidP="00592966">
      <w:pPr>
        <w:pStyle w:val="Ttulo4"/>
        <w:rPr>
          <w:lang w:val="es-MX"/>
        </w:rPr>
      </w:pPr>
      <w:bookmarkStart w:id="20" w:name="_Toc515457282"/>
      <w:proofErr w:type="spellStart"/>
      <w:r w:rsidRPr="004E5A05">
        <w:rPr>
          <w:lang w:val="es-MX"/>
        </w:rPr>
        <w:t>Endpoint</w:t>
      </w:r>
      <w:bookmarkEnd w:id="20"/>
      <w:proofErr w:type="spellEnd"/>
      <w:r w:rsidRPr="004E5A05">
        <w:rPr>
          <w:lang w:val="es-MX"/>
        </w:rPr>
        <w:t xml:space="preserve"> </w:t>
      </w:r>
    </w:p>
    <w:p w14:paraId="52CA107D" w14:textId="652E7667" w:rsidR="004D67C2" w:rsidRPr="004E5A05" w:rsidRDefault="004D67C2" w:rsidP="004D67C2">
      <w:pPr>
        <w:pStyle w:val="Textoindependiente"/>
        <w:rPr>
          <w:lang w:val="es-MX"/>
        </w:rPr>
      </w:pPr>
      <w:r w:rsidRPr="004E5A05">
        <w:rPr>
          <w:lang w:val="es-MX"/>
        </w:rPr>
        <w:t xml:space="preserve">Esta sección presenta los </w:t>
      </w:r>
      <w:proofErr w:type="spellStart"/>
      <w:r w:rsidRPr="004E5A05">
        <w:rPr>
          <w:lang w:val="es-MX"/>
        </w:rPr>
        <w:t>EndPoint</w:t>
      </w:r>
      <w:proofErr w:type="spellEnd"/>
      <w:r w:rsidRPr="004E5A05">
        <w:rPr>
          <w:lang w:val="es-MX"/>
        </w:rPr>
        <w:t xml:space="preserve"> para el consumo del servicio </w:t>
      </w:r>
      <w:r w:rsidR="000B128E" w:rsidRPr="004E5A05">
        <w:rPr>
          <w:lang w:val="es-MX"/>
        </w:rPr>
        <w:t>PRS_PURCHAS</w:t>
      </w:r>
      <w:r w:rsidR="00041C24" w:rsidRPr="004E5A05">
        <w:rPr>
          <w:lang w:val="es-MX"/>
        </w:rPr>
        <w:t>E</w:t>
      </w:r>
      <w:r w:rsidR="000B128E" w:rsidRPr="004E5A05">
        <w:rPr>
          <w:lang w:val="es-MX"/>
        </w:rPr>
        <w:t>_ORDER</w:t>
      </w:r>
      <w:r w:rsidRPr="004E5A05">
        <w:rPr>
          <w:lang w:val="es-MX"/>
        </w:rPr>
        <w:t>:</w:t>
      </w:r>
    </w:p>
    <w:p w14:paraId="2CE766D3" w14:textId="77777777" w:rsidR="004D67C2" w:rsidRPr="004E5A05" w:rsidRDefault="004D67C2" w:rsidP="004D67C2">
      <w:pPr>
        <w:pStyle w:val="Textoindependiente"/>
        <w:rPr>
          <w:lang w:val="es-MX"/>
        </w:rPr>
      </w:pPr>
    </w:p>
    <w:p w14:paraId="44607735" w14:textId="39E46808" w:rsidR="006D3145" w:rsidRPr="004E5A05" w:rsidRDefault="00637FDA" w:rsidP="00821C10">
      <w:pPr>
        <w:ind w:firstLine="720"/>
        <w:rPr>
          <w:b/>
          <w:lang w:val="es-MX"/>
        </w:rPr>
      </w:pPr>
      <w:r w:rsidRPr="004E5A05">
        <w:rPr>
          <w:b/>
          <w:lang w:val="es-MX"/>
        </w:rPr>
        <w:t>http://</w:t>
      </w:r>
      <w:r w:rsidR="000B128E" w:rsidRPr="004E5A05">
        <w:rPr>
          <w:b/>
          <w:lang w:val="es-MX"/>
        </w:rPr>
        <w:t>host:Port</w:t>
      </w:r>
      <w:r w:rsidRPr="004E5A05">
        <w:rPr>
          <w:b/>
          <w:lang w:val="es-MX"/>
        </w:rPr>
        <w:t>/</w:t>
      </w:r>
      <w:r w:rsidR="00AE2768" w:rsidRPr="004E5A05">
        <w:rPr>
          <w:b/>
          <w:lang w:val="es-MX"/>
        </w:rPr>
        <w:t>esb/prs/p</w:t>
      </w:r>
      <w:r w:rsidR="000B128E" w:rsidRPr="004E5A05">
        <w:rPr>
          <w:b/>
          <w:lang w:val="es-MX"/>
        </w:rPr>
        <w:t>urchas</w:t>
      </w:r>
      <w:r w:rsidR="00F579BE" w:rsidRPr="004E5A05">
        <w:rPr>
          <w:b/>
          <w:lang w:val="es-MX"/>
        </w:rPr>
        <w:t>ing</w:t>
      </w:r>
      <w:r w:rsidRPr="004E5A05">
        <w:rPr>
          <w:b/>
          <w:lang w:val="es-MX"/>
        </w:rPr>
        <w:t>/</w:t>
      </w:r>
      <w:r w:rsidR="00AE2768" w:rsidRPr="004E5A05">
        <w:rPr>
          <w:b/>
          <w:lang w:val="es-MX"/>
        </w:rPr>
        <w:t>s</w:t>
      </w:r>
      <w:r w:rsidR="000B128E" w:rsidRPr="004E5A05">
        <w:rPr>
          <w:b/>
          <w:lang w:val="es-MX"/>
        </w:rPr>
        <w:t>tandardPurchas</w:t>
      </w:r>
      <w:r w:rsidR="00041C24" w:rsidRPr="004E5A05">
        <w:rPr>
          <w:b/>
          <w:lang w:val="es-MX"/>
        </w:rPr>
        <w:t>e</w:t>
      </w:r>
      <w:r w:rsidR="000B128E" w:rsidRPr="004E5A05">
        <w:rPr>
          <w:b/>
          <w:lang w:val="es-MX"/>
        </w:rPr>
        <w:t>Order</w:t>
      </w:r>
      <w:r w:rsidRPr="004E5A05">
        <w:rPr>
          <w:b/>
          <w:lang w:val="es-MX"/>
        </w:rPr>
        <w:t>/</w:t>
      </w:r>
      <w:r w:rsidR="00AE2768" w:rsidRPr="004E5A05">
        <w:rPr>
          <w:b/>
          <w:lang w:val="es-MX"/>
        </w:rPr>
        <w:t>v</w:t>
      </w:r>
      <w:r w:rsidRPr="004E5A05">
        <w:rPr>
          <w:b/>
          <w:lang w:val="es-MX"/>
        </w:rPr>
        <w:t>1</w:t>
      </w:r>
      <w:r w:rsidR="00AE2768" w:rsidRPr="004E5A05">
        <w:rPr>
          <w:b/>
          <w:lang w:val="es-MX"/>
        </w:rPr>
        <w:t>/</w:t>
      </w:r>
    </w:p>
    <w:p w14:paraId="43C9FBD4" w14:textId="20CBC111" w:rsidR="006D3145" w:rsidRPr="004E5A05" w:rsidRDefault="00E8502B" w:rsidP="00821C10">
      <w:pPr>
        <w:ind w:firstLine="720"/>
        <w:rPr>
          <w:b/>
          <w:lang w:val="es-MX"/>
        </w:rPr>
      </w:pPr>
      <w:r w:rsidRPr="004E5A05">
        <w:rPr>
          <w:b/>
          <w:lang w:val="es-MX"/>
        </w:rPr>
        <w:t>http://</w:t>
      </w:r>
      <w:r w:rsidR="000B128E" w:rsidRPr="004E5A05">
        <w:rPr>
          <w:b/>
          <w:lang w:val="es-MX"/>
        </w:rPr>
        <w:t>host:Port</w:t>
      </w:r>
      <w:r w:rsidR="00AE2768" w:rsidRPr="004E5A05">
        <w:rPr>
          <w:b/>
          <w:lang w:val="es-MX"/>
        </w:rPr>
        <w:t>/esb/prs/rest/purchas</w:t>
      </w:r>
      <w:r w:rsidR="00F579BE" w:rsidRPr="004E5A05">
        <w:rPr>
          <w:b/>
          <w:lang w:val="es-MX"/>
        </w:rPr>
        <w:t>ing</w:t>
      </w:r>
      <w:r w:rsidR="00AE2768" w:rsidRPr="004E5A05">
        <w:rPr>
          <w:b/>
          <w:lang w:val="es-MX"/>
        </w:rPr>
        <w:t>/s</w:t>
      </w:r>
      <w:r w:rsidR="00F579BE" w:rsidRPr="004E5A05">
        <w:rPr>
          <w:b/>
          <w:lang w:val="es-MX"/>
        </w:rPr>
        <w:t>tandardPurchas</w:t>
      </w:r>
      <w:r w:rsidR="00041C24" w:rsidRPr="004E5A05">
        <w:rPr>
          <w:b/>
          <w:lang w:val="es-MX"/>
        </w:rPr>
        <w:t>e</w:t>
      </w:r>
      <w:r w:rsidR="00AE2768" w:rsidRPr="004E5A05">
        <w:rPr>
          <w:b/>
          <w:lang w:val="es-MX"/>
        </w:rPr>
        <w:t>Order/v1/</w:t>
      </w:r>
    </w:p>
    <w:p w14:paraId="36CECA1C" w14:textId="77777777" w:rsidR="006D3145" w:rsidRPr="004E5A05" w:rsidRDefault="00177097" w:rsidP="00177097">
      <w:pPr>
        <w:pStyle w:val="Ttulo2"/>
        <w:rPr>
          <w:lang w:val="es-MX"/>
        </w:rPr>
      </w:pPr>
      <w:bookmarkStart w:id="21" w:name="_Ref529283202"/>
      <w:bookmarkStart w:id="22" w:name="_Ref529283207"/>
      <w:bookmarkStart w:id="23" w:name="_Toc529285201"/>
      <w:r w:rsidRPr="004E5A05">
        <w:rPr>
          <w:lang w:val="es-MX"/>
        </w:rPr>
        <w:t>Servicio BSS_CREATE_STANDARD_PO</w:t>
      </w:r>
      <w:bookmarkEnd w:id="21"/>
      <w:bookmarkEnd w:id="22"/>
      <w:bookmarkEnd w:id="23"/>
    </w:p>
    <w:p w14:paraId="362C62B3" w14:textId="77777777" w:rsidR="00177097" w:rsidRPr="004E5A05" w:rsidRDefault="00177097" w:rsidP="00177097">
      <w:pPr>
        <w:pStyle w:val="Textoindependiente"/>
        <w:rPr>
          <w:rStyle w:val="HighlightedVariable"/>
          <w:color w:val="auto"/>
          <w:lang w:val="es-MX"/>
        </w:rPr>
      </w:pPr>
      <w:r w:rsidRPr="004E5A05">
        <w:rPr>
          <w:rStyle w:val="HighlightedVariable"/>
          <w:color w:val="auto"/>
          <w:lang w:val="es-MX"/>
        </w:rPr>
        <w:t xml:space="preserve">A continuación, se detallan las </w:t>
      </w:r>
      <w:r w:rsidR="00997ED6" w:rsidRPr="004E5A05">
        <w:rPr>
          <w:rStyle w:val="HighlightedVariable"/>
          <w:color w:val="auto"/>
          <w:lang w:val="es-MX"/>
        </w:rPr>
        <w:t xml:space="preserve">funciones </w:t>
      </w:r>
      <w:r w:rsidRPr="004E5A05">
        <w:rPr>
          <w:rStyle w:val="HighlightedVariable"/>
          <w:color w:val="auto"/>
          <w:lang w:val="es-MX"/>
        </w:rPr>
        <w:t xml:space="preserve">expuestas por parte del servicio de negocio </w:t>
      </w:r>
      <w:r w:rsidRPr="004E5A05">
        <w:rPr>
          <w:rStyle w:val="HighlightedVariable"/>
          <w:lang w:val="es-MX"/>
        </w:rPr>
        <w:t xml:space="preserve">BSS_CREATE_STANDARD_PO. </w:t>
      </w:r>
    </w:p>
    <w:p w14:paraId="5FD32E4A" w14:textId="77777777" w:rsidR="00177097" w:rsidRPr="004E5A05" w:rsidRDefault="00997ED6" w:rsidP="00177097">
      <w:pPr>
        <w:pStyle w:val="Textoindependiente"/>
        <w:numPr>
          <w:ilvl w:val="0"/>
          <w:numId w:val="30"/>
        </w:numPr>
        <w:rPr>
          <w:rStyle w:val="HighlightedVariable"/>
          <w:color w:val="auto"/>
          <w:lang w:val="es-MX"/>
        </w:rPr>
      </w:pPr>
      <w:r w:rsidRPr="004E5A05">
        <w:rPr>
          <w:rStyle w:val="HighlightedVariable"/>
          <w:color w:val="auto"/>
          <w:lang w:val="es-MX"/>
        </w:rPr>
        <w:t>R</w:t>
      </w:r>
      <w:r w:rsidR="00177097" w:rsidRPr="004E5A05">
        <w:rPr>
          <w:rStyle w:val="HighlightedVariable"/>
          <w:color w:val="auto"/>
          <w:lang w:val="es-MX"/>
        </w:rPr>
        <w:t>ealizar la creación de una orden de compra estándar, dentro de la plataforma EBS.</w:t>
      </w:r>
    </w:p>
    <w:p w14:paraId="43A3AEBD" w14:textId="77777777" w:rsidR="00177097" w:rsidRPr="004E5A05" w:rsidRDefault="00177097" w:rsidP="00177097">
      <w:pPr>
        <w:pStyle w:val="Ttulo3"/>
        <w:rPr>
          <w:lang w:val="es-MX"/>
        </w:rPr>
      </w:pPr>
      <w:r w:rsidRPr="004E5A05">
        <w:rPr>
          <w:lang w:val="es-MX"/>
        </w:rPr>
        <w:t>Diagrama de componentes del Servicio</w:t>
      </w:r>
    </w:p>
    <w:p w14:paraId="79736B0A" w14:textId="029C6451" w:rsidR="00177097" w:rsidRPr="004E5A05" w:rsidRDefault="00177097" w:rsidP="00177097">
      <w:pPr>
        <w:pStyle w:val="Textoindependiente"/>
        <w:rPr>
          <w:lang w:val="es-MX"/>
        </w:rPr>
      </w:pPr>
      <w:r w:rsidRPr="004E5A05">
        <w:rPr>
          <w:lang w:val="es-MX"/>
        </w:rPr>
        <w:t>La “</w:t>
      </w:r>
      <w:r w:rsidRPr="004E5A05">
        <w:rPr>
          <w:lang w:val="es-MX"/>
        </w:rPr>
        <w:fldChar w:fldCharType="begin"/>
      </w:r>
      <w:r w:rsidRPr="004E5A05">
        <w:rPr>
          <w:lang w:val="es-MX"/>
        </w:rPr>
        <w:instrText xml:space="preserve"> REF _Ref529178530 \h </w:instrText>
      </w:r>
      <w:r w:rsidRPr="004E5A05">
        <w:rPr>
          <w:lang w:val="es-MX"/>
        </w:rPr>
      </w:r>
      <w:r w:rsidRPr="004E5A05">
        <w:rPr>
          <w:lang w:val="es-MX"/>
        </w:rPr>
        <w:fldChar w:fldCharType="separate"/>
      </w:r>
      <w:r w:rsidR="0091763C" w:rsidRPr="004E5A05">
        <w:rPr>
          <w:lang w:val="es-MX"/>
        </w:rPr>
        <w:t xml:space="preserve">Diagrama </w:t>
      </w:r>
      <w:r w:rsidR="0091763C">
        <w:rPr>
          <w:noProof/>
          <w:lang w:val="es-MX"/>
        </w:rPr>
        <w:t>4</w:t>
      </w:r>
      <w:r w:rsidR="0091763C" w:rsidRPr="004E5A05">
        <w:rPr>
          <w:lang w:val="es-MX"/>
        </w:rPr>
        <w:t>. Diagrama de componentes. Servicio BSS_CREATE_STANDARD_PO</w:t>
      </w:r>
      <w:r w:rsidRPr="004E5A05">
        <w:rPr>
          <w:lang w:val="es-MX"/>
        </w:rPr>
        <w:fldChar w:fldCharType="end"/>
      </w:r>
      <w:r w:rsidRPr="004E5A05">
        <w:rPr>
          <w:lang w:val="es-MX"/>
        </w:rPr>
        <w:t>” presenta de manera gráfica los diferentes componentes que participan para el cumplimiento de los procesos expuestos por el servicio BSS_CREATE_STANDARD_PO.</w:t>
      </w:r>
    </w:p>
    <w:p w14:paraId="5BDE4B6D" w14:textId="1CAFB35C" w:rsidR="00177097" w:rsidRPr="004E5A05" w:rsidRDefault="002F42F8" w:rsidP="0064229C">
      <w:pPr>
        <w:pStyle w:val="Textoindependiente"/>
        <w:keepNext/>
        <w:jc w:val="center"/>
        <w:rPr>
          <w:lang w:val="es-MX"/>
        </w:rPr>
      </w:pPr>
      <w:r w:rsidRPr="004E5A05">
        <w:rPr>
          <w:noProof/>
          <w:lang w:val="es-MX" w:eastAsia="es-MX"/>
        </w:rPr>
        <w:lastRenderedPageBreak/>
        <w:drawing>
          <wp:inline distT="0" distB="0" distL="0" distR="0" wp14:anchorId="6288FC81" wp14:editId="66EBFDB8">
            <wp:extent cx="6495415" cy="4330700"/>
            <wp:effectExtent l="0" t="0" r="63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5415" cy="4330700"/>
                    </a:xfrm>
                    <a:prstGeom prst="rect">
                      <a:avLst/>
                    </a:prstGeom>
                    <a:noFill/>
                    <a:ln>
                      <a:noFill/>
                    </a:ln>
                  </pic:spPr>
                </pic:pic>
              </a:graphicData>
            </a:graphic>
          </wp:inline>
        </w:drawing>
      </w:r>
      <w:r w:rsidRPr="004E5A05" w:rsidDel="002F42F8">
        <w:rPr>
          <w:lang w:val="es-MX"/>
        </w:rPr>
        <w:t xml:space="preserve"> </w:t>
      </w:r>
    </w:p>
    <w:p w14:paraId="7A008AE8" w14:textId="2D9101C5" w:rsidR="00177097" w:rsidRPr="004E5A05" w:rsidRDefault="00177097" w:rsidP="00177097">
      <w:pPr>
        <w:pStyle w:val="Descripcin"/>
        <w:jc w:val="center"/>
        <w:rPr>
          <w:lang w:val="es-MX"/>
        </w:rPr>
      </w:pPr>
      <w:bookmarkStart w:id="24" w:name="_Ref529178530"/>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4</w:t>
      </w:r>
      <w:r w:rsidRPr="004E5A05">
        <w:rPr>
          <w:noProof/>
          <w:lang w:val="es-MX"/>
        </w:rPr>
        <w:fldChar w:fldCharType="end"/>
      </w:r>
      <w:r w:rsidRPr="004E5A05">
        <w:rPr>
          <w:lang w:val="es-MX"/>
        </w:rPr>
        <w:t>. Diagrama de componentes. Servicio BSS</w:t>
      </w:r>
      <w:r w:rsidR="00F579BE" w:rsidRPr="004E5A05">
        <w:rPr>
          <w:lang w:val="es-MX"/>
        </w:rPr>
        <w:t>_CREATE_STANDARD_PO</w:t>
      </w:r>
      <w:bookmarkEnd w:id="24"/>
    </w:p>
    <w:p w14:paraId="01DDDF38" w14:textId="77777777" w:rsidR="00177097" w:rsidRPr="004E5A05" w:rsidRDefault="00177097" w:rsidP="00177097">
      <w:pPr>
        <w:pStyle w:val="Textoindependiente"/>
        <w:keepNext/>
        <w:jc w:val="center"/>
        <w:rPr>
          <w:lang w:val="es-MX"/>
        </w:rPr>
      </w:pPr>
    </w:p>
    <w:p w14:paraId="37C9216A" w14:textId="77777777" w:rsidR="00177097" w:rsidRPr="004E5A05" w:rsidRDefault="00177097" w:rsidP="00177097">
      <w:pPr>
        <w:pStyle w:val="Textoindependiente"/>
        <w:keepNext/>
        <w:rPr>
          <w:lang w:val="es-MX"/>
        </w:rPr>
      </w:pPr>
    </w:p>
    <w:tbl>
      <w:tblPr>
        <w:tblStyle w:val="Tabladecuadrcula41"/>
        <w:tblW w:w="9291" w:type="dxa"/>
        <w:tblLayout w:type="fixed"/>
        <w:tblLook w:val="04A0" w:firstRow="1" w:lastRow="0" w:firstColumn="1" w:lastColumn="0" w:noHBand="0" w:noVBand="1"/>
      </w:tblPr>
      <w:tblGrid>
        <w:gridCol w:w="3351"/>
        <w:gridCol w:w="5940"/>
      </w:tblGrid>
      <w:tr w:rsidR="00177097" w:rsidRPr="004E5A05" w14:paraId="0D5F9AA1" w14:textId="77777777" w:rsidTr="0072110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351" w:type="dxa"/>
          </w:tcPr>
          <w:p w14:paraId="22D2DBD8" w14:textId="77777777" w:rsidR="00177097" w:rsidRPr="004E5A05" w:rsidRDefault="00177097" w:rsidP="00721102">
            <w:pPr>
              <w:rPr>
                <w:b w:val="0"/>
                <w:lang w:val="es-MX"/>
              </w:rPr>
            </w:pPr>
            <w:r w:rsidRPr="004E5A05">
              <w:rPr>
                <w:b w:val="0"/>
                <w:lang w:val="es-MX"/>
              </w:rPr>
              <w:t>Componentes</w:t>
            </w:r>
          </w:p>
          <w:p w14:paraId="0E48B70D" w14:textId="77777777" w:rsidR="00177097" w:rsidRPr="004E5A05" w:rsidRDefault="00177097" w:rsidP="00721102">
            <w:pPr>
              <w:rPr>
                <w:b w:val="0"/>
                <w:lang w:val="es-MX"/>
              </w:rPr>
            </w:pPr>
          </w:p>
        </w:tc>
        <w:tc>
          <w:tcPr>
            <w:tcW w:w="5940" w:type="dxa"/>
          </w:tcPr>
          <w:p w14:paraId="16A32F70"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lang w:val="es-MX"/>
              </w:rPr>
            </w:pPr>
            <w:r w:rsidRPr="004E5A05">
              <w:rPr>
                <w:b w:val="0"/>
                <w:lang w:val="es-MX"/>
              </w:rPr>
              <w:t>Descripción</w:t>
            </w:r>
          </w:p>
        </w:tc>
      </w:tr>
      <w:tr w:rsidR="00177097" w:rsidRPr="0033350A" w14:paraId="29A33372" w14:textId="77777777" w:rsidTr="0072110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27BBDC25" w14:textId="77777777" w:rsidR="00177097" w:rsidRPr="004E5A05" w:rsidRDefault="00177097" w:rsidP="00721102">
            <w:pPr>
              <w:rPr>
                <w:rFonts w:cs="Arial"/>
                <w:color w:val="000000"/>
                <w:lang w:val="es-MX"/>
              </w:rPr>
            </w:pPr>
            <w:r w:rsidRPr="004E5A05">
              <w:rPr>
                <w:rFonts w:cs="Arial"/>
                <w:color w:val="000000"/>
                <w:lang w:val="es-MX"/>
              </w:rPr>
              <w:t>BSS_CREATE_STANDARD_PO</w:t>
            </w:r>
          </w:p>
        </w:tc>
        <w:tc>
          <w:tcPr>
            <w:tcW w:w="5940" w:type="dxa"/>
          </w:tcPr>
          <w:p w14:paraId="6CF9401F" w14:textId="77777777" w:rsidR="00177097" w:rsidRPr="004E5A05" w:rsidRDefault="00177097" w:rsidP="00721102">
            <w:pPr>
              <w:keepNext/>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 xml:space="preserve">Servicio de negocio encargado de realizar la creación de una orden de compra, en base al tipo de orden de compra: </w:t>
            </w:r>
          </w:p>
          <w:p w14:paraId="311DC672" w14:textId="77777777" w:rsidR="00177097" w:rsidRPr="004E5A05" w:rsidRDefault="001E54A9" w:rsidP="00721102">
            <w:pPr>
              <w:pStyle w:val="Prrafodelista"/>
              <w:keepNext/>
              <w:numPr>
                <w:ilvl w:val="0"/>
                <w:numId w:val="28"/>
              </w:num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Estándar</w:t>
            </w:r>
            <w:r w:rsidR="00177097" w:rsidRPr="004E5A05">
              <w:rPr>
                <w:rFonts w:cs="Arial"/>
                <w:color w:val="000000"/>
                <w:lang w:val="es-MX"/>
              </w:rPr>
              <w:t xml:space="preserve">: El consumidor del servicio cuenta con la información </w:t>
            </w:r>
            <w:r w:rsidRPr="004E5A05">
              <w:rPr>
                <w:rFonts w:cs="Arial"/>
                <w:color w:val="000000"/>
                <w:lang w:val="es-MX"/>
              </w:rPr>
              <w:t>necesaria</w:t>
            </w:r>
            <w:r w:rsidR="00177097" w:rsidRPr="004E5A05">
              <w:rPr>
                <w:rFonts w:cs="Arial"/>
                <w:color w:val="000000"/>
                <w:lang w:val="es-MX"/>
              </w:rPr>
              <w:t xml:space="preserve"> para la creación de la orden de compra.</w:t>
            </w:r>
          </w:p>
          <w:p w14:paraId="5E52CD84" w14:textId="77777777" w:rsidR="00177097" w:rsidRPr="004E5A05" w:rsidRDefault="00177097" w:rsidP="00721102">
            <w:pPr>
              <w:pStyle w:val="Prrafodelista"/>
              <w:keepNext/>
              <w:numPr>
                <w:ilvl w:val="0"/>
                <w:numId w:val="28"/>
              </w:numPr>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 xml:space="preserve">Personalizada para </w:t>
            </w:r>
            <w:proofErr w:type="spellStart"/>
            <w:r w:rsidRPr="004E5A05">
              <w:rPr>
                <w:rFonts w:cs="Arial"/>
                <w:color w:val="000000"/>
                <w:lang w:val="es-MX"/>
              </w:rPr>
              <w:t>Sisflot</w:t>
            </w:r>
            <w:proofErr w:type="spellEnd"/>
            <w:r w:rsidRPr="004E5A05">
              <w:rPr>
                <w:rFonts w:cs="Arial"/>
                <w:color w:val="000000"/>
                <w:lang w:val="es-MX"/>
              </w:rPr>
              <w:t xml:space="preserve">: El consumidor del servicio únicamente </w:t>
            </w:r>
            <w:r w:rsidR="001E54A9" w:rsidRPr="004E5A05">
              <w:rPr>
                <w:rFonts w:cs="Arial"/>
                <w:color w:val="000000"/>
                <w:lang w:val="es-MX"/>
              </w:rPr>
              <w:t>envía</w:t>
            </w:r>
            <w:r w:rsidRPr="004E5A05">
              <w:rPr>
                <w:rFonts w:cs="Arial"/>
                <w:color w:val="000000"/>
                <w:lang w:val="es-MX"/>
              </w:rPr>
              <w:t xml:space="preserve"> la información básica de la orden de compra y el resto de información es obtenida de un esquema personalizado de base de datos.</w:t>
            </w:r>
          </w:p>
        </w:tc>
      </w:tr>
      <w:tr w:rsidR="00177097" w:rsidRPr="0033350A" w14:paraId="69AF6C6C" w14:textId="77777777" w:rsidTr="00721102">
        <w:trPr>
          <w:trHeight w:val="256"/>
        </w:trPr>
        <w:tc>
          <w:tcPr>
            <w:cnfStyle w:val="001000000000" w:firstRow="0" w:lastRow="0" w:firstColumn="1" w:lastColumn="0" w:oddVBand="0" w:evenVBand="0" w:oddHBand="0" w:evenHBand="0" w:firstRowFirstColumn="0" w:firstRowLastColumn="0" w:lastRowFirstColumn="0" w:lastRowLastColumn="0"/>
            <w:tcW w:w="3351" w:type="dxa"/>
          </w:tcPr>
          <w:p w14:paraId="74F964DE" w14:textId="77777777" w:rsidR="00177097" w:rsidRPr="004E5A05" w:rsidRDefault="0064229C" w:rsidP="00721102">
            <w:pPr>
              <w:rPr>
                <w:rFonts w:cs="Arial"/>
                <w:color w:val="000000"/>
                <w:lang w:val="es-MX"/>
              </w:rPr>
            </w:pPr>
            <w:r w:rsidRPr="004E5A05">
              <w:rPr>
                <w:rFonts w:cs="Arial"/>
                <w:color w:val="000000"/>
                <w:lang w:val="es-MX"/>
              </w:rPr>
              <w:t>CON_EBS_PO</w:t>
            </w:r>
          </w:p>
        </w:tc>
        <w:tc>
          <w:tcPr>
            <w:tcW w:w="5940" w:type="dxa"/>
          </w:tcPr>
          <w:p w14:paraId="1E9F8B4B" w14:textId="15710447" w:rsidR="00177097" w:rsidRPr="004E5A05" w:rsidRDefault="0064229C" w:rsidP="00721102">
            <w:pPr>
              <w:keepNext/>
              <w:cnfStyle w:val="000000000000" w:firstRow="0" w:lastRow="0" w:firstColumn="0" w:lastColumn="0" w:oddVBand="0" w:evenVBand="0" w:oddHBand="0" w:evenHBand="0" w:firstRowFirstColumn="0" w:firstRowLastColumn="0" w:lastRowFirstColumn="0" w:lastRowLastColumn="0"/>
              <w:rPr>
                <w:rFonts w:cs="Arial"/>
                <w:color w:val="000000"/>
                <w:lang w:val="es-MX"/>
              </w:rPr>
            </w:pPr>
            <w:r w:rsidRPr="004E5A05">
              <w:rPr>
                <w:rFonts w:cs="Arial"/>
                <w:color w:val="000000"/>
                <w:lang w:val="es-MX"/>
              </w:rPr>
              <w:t xml:space="preserve">Servicio de </w:t>
            </w:r>
            <w:r w:rsidR="001E54A9" w:rsidRPr="004E5A05">
              <w:rPr>
                <w:rFonts w:cs="Arial"/>
                <w:color w:val="000000"/>
                <w:lang w:val="es-MX"/>
              </w:rPr>
              <w:t>conectividad</w:t>
            </w:r>
            <w:r w:rsidRPr="004E5A05">
              <w:rPr>
                <w:rFonts w:cs="Arial"/>
                <w:color w:val="000000"/>
                <w:lang w:val="es-MX"/>
              </w:rPr>
              <w:t xml:space="preserve">, a </w:t>
            </w:r>
            <w:r w:rsidR="001E54A9" w:rsidRPr="004E5A05">
              <w:rPr>
                <w:rFonts w:cs="Arial"/>
                <w:color w:val="000000"/>
                <w:lang w:val="es-MX"/>
              </w:rPr>
              <w:t>través</w:t>
            </w:r>
            <w:r w:rsidRPr="004E5A05">
              <w:rPr>
                <w:rFonts w:cs="Arial"/>
                <w:color w:val="000000"/>
                <w:lang w:val="es-MX"/>
              </w:rPr>
              <w:t xml:space="preserve"> del cual se lleva a cabo la comunicación con la plataforma EBS, </w:t>
            </w:r>
            <w:r w:rsidR="001E54A9" w:rsidRPr="004E5A05">
              <w:rPr>
                <w:rFonts w:cs="Arial"/>
                <w:color w:val="000000"/>
                <w:lang w:val="es-MX"/>
              </w:rPr>
              <w:t>módulo</w:t>
            </w:r>
            <w:r w:rsidRPr="004E5A05">
              <w:rPr>
                <w:rFonts w:cs="Arial"/>
                <w:color w:val="000000"/>
                <w:lang w:val="es-MX"/>
              </w:rPr>
              <w:t xml:space="preserve"> </w:t>
            </w:r>
            <w:proofErr w:type="spellStart"/>
            <w:r w:rsidRPr="004E5A05">
              <w:rPr>
                <w:rFonts w:cs="Arial"/>
                <w:color w:val="000000"/>
                <w:lang w:val="es-MX"/>
              </w:rPr>
              <w:t>Purchas</w:t>
            </w:r>
            <w:r w:rsidR="002F75FF" w:rsidRPr="004E5A05">
              <w:rPr>
                <w:rFonts w:cs="Arial"/>
                <w:color w:val="000000"/>
                <w:lang w:val="es-MX"/>
              </w:rPr>
              <w:t>ing</w:t>
            </w:r>
            <w:proofErr w:type="spellEnd"/>
            <w:r w:rsidRPr="004E5A05">
              <w:rPr>
                <w:rFonts w:cs="Arial"/>
                <w:color w:val="000000"/>
                <w:lang w:val="es-MX"/>
              </w:rPr>
              <w:t xml:space="preserve"> (PO).</w:t>
            </w:r>
          </w:p>
        </w:tc>
      </w:tr>
      <w:tr w:rsidR="00177097" w:rsidRPr="0033350A" w14:paraId="2640294B" w14:textId="77777777" w:rsidTr="00721102">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09DF6393" w14:textId="77777777" w:rsidR="00177097" w:rsidRPr="004E5A05" w:rsidRDefault="0064229C" w:rsidP="00721102">
            <w:pPr>
              <w:rPr>
                <w:rFonts w:cs="Arial"/>
                <w:color w:val="000000"/>
                <w:lang w:val="es-MX"/>
              </w:rPr>
            </w:pPr>
            <w:r w:rsidRPr="004E5A05">
              <w:rPr>
                <w:rFonts w:cs="Arial"/>
                <w:color w:val="000000"/>
                <w:lang w:val="es-MX"/>
              </w:rPr>
              <w:t>CON_EBS_CUSFLO</w:t>
            </w:r>
          </w:p>
        </w:tc>
        <w:tc>
          <w:tcPr>
            <w:tcW w:w="5940" w:type="dxa"/>
          </w:tcPr>
          <w:p w14:paraId="59FBA6F0" w14:textId="77777777" w:rsidR="00177097" w:rsidRPr="004E5A05" w:rsidRDefault="0064229C" w:rsidP="00721102">
            <w:pPr>
              <w:keepNext/>
              <w:cnfStyle w:val="000000100000" w:firstRow="0" w:lastRow="0" w:firstColumn="0" w:lastColumn="0" w:oddVBand="0" w:evenVBand="0" w:oddHBand="1" w:evenHBand="0" w:firstRowFirstColumn="0" w:firstRowLastColumn="0" w:lastRowFirstColumn="0" w:lastRowLastColumn="0"/>
              <w:rPr>
                <w:rFonts w:cs="Arial"/>
                <w:color w:val="000000"/>
                <w:lang w:val="es-MX"/>
              </w:rPr>
            </w:pPr>
            <w:r w:rsidRPr="004E5A05">
              <w:rPr>
                <w:rFonts w:cs="Arial"/>
                <w:color w:val="000000"/>
                <w:lang w:val="es-MX"/>
              </w:rPr>
              <w:t xml:space="preserve">Servicio de conectividad a </w:t>
            </w:r>
            <w:r w:rsidR="001E54A9" w:rsidRPr="004E5A05">
              <w:rPr>
                <w:rFonts w:cs="Arial"/>
                <w:color w:val="000000"/>
                <w:lang w:val="es-MX"/>
              </w:rPr>
              <w:t>través</w:t>
            </w:r>
            <w:r w:rsidRPr="004E5A05">
              <w:rPr>
                <w:rFonts w:cs="Arial"/>
                <w:color w:val="000000"/>
                <w:lang w:val="es-MX"/>
              </w:rPr>
              <w:t xml:space="preserve"> del cual se lleva a cabo la comunicación con la plataforma EBS, modulo personalizado CUSFLO.</w:t>
            </w:r>
          </w:p>
        </w:tc>
      </w:tr>
    </w:tbl>
    <w:p w14:paraId="067CEF80" w14:textId="06ACA610" w:rsidR="00177097" w:rsidRPr="004E5A05" w:rsidRDefault="00177097" w:rsidP="00177097">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6</w:t>
      </w:r>
      <w:r w:rsidR="0045413B" w:rsidRPr="004E5A05">
        <w:rPr>
          <w:i w:val="0"/>
          <w:color w:val="auto"/>
          <w:sz w:val="20"/>
          <w:lang w:val="es-MX"/>
        </w:rPr>
        <w:fldChar w:fldCharType="end"/>
      </w:r>
      <w:r w:rsidRPr="004E5A05">
        <w:rPr>
          <w:i w:val="0"/>
          <w:color w:val="auto"/>
          <w:sz w:val="20"/>
          <w:lang w:val="es-MX"/>
        </w:rPr>
        <w:t xml:space="preserve">. Descripción de diagrama de componentes </w:t>
      </w:r>
      <w:r w:rsidR="000B128E" w:rsidRPr="004E5A05">
        <w:rPr>
          <w:i w:val="0"/>
          <w:color w:val="auto"/>
          <w:sz w:val="20"/>
          <w:lang w:val="es-MX"/>
        </w:rPr>
        <w:t>BSS_CREATE_STANDARD_PO</w:t>
      </w:r>
      <w:r w:rsidRPr="004E5A05">
        <w:rPr>
          <w:i w:val="0"/>
          <w:color w:val="auto"/>
          <w:sz w:val="20"/>
          <w:lang w:val="es-MX"/>
        </w:rPr>
        <w:t xml:space="preserve"> </w:t>
      </w:r>
    </w:p>
    <w:p w14:paraId="01FCBF65" w14:textId="77777777" w:rsidR="00177097" w:rsidRPr="004E5A05" w:rsidRDefault="00177097" w:rsidP="00177097">
      <w:pPr>
        <w:pStyle w:val="Ttulo3"/>
        <w:rPr>
          <w:lang w:val="es-MX"/>
        </w:rPr>
      </w:pPr>
      <w:r w:rsidRPr="004E5A05">
        <w:rPr>
          <w:lang w:val="es-MX"/>
        </w:rPr>
        <w:lastRenderedPageBreak/>
        <w:t xml:space="preserve">Web </w:t>
      </w:r>
      <w:proofErr w:type="spellStart"/>
      <w:r w:rsidRPr="004E5A05">
        <w:rPr>
          <w:lang w:val="es-MX"/>
        </w:rPr>
        <w:t>Services</w:t>
      </w:r>
      <w:proofErr w:type="spellEnd"/>
    </w:p>
    <w:p w14:paraId="58473A84" w14:textId="77777777" w:rsidR="00177097" w:rsidRPr="004E5A05" w:rsidRDefault="00177097" w:rsidP="00177097">
      <w:pPr>
        <w:pStyle w:val="Textoindependiente"/>
        <w:rPr>
          <w:rFonts w:cs="Arial"/>
          <w:color w:val="000000"/>
          <w:lang w:val="es-MX"/>
        </w:rPr>
      </w:pPr>
      <w:r w:rsidRPr="004E5A05">
        <w:rPr>
          <w:lang w:val="es-MX"/>
        </w:rPr>
        <w:t xml:space="preserve">Dentro del servicio </w:t>
      </w:r>
      <w:r w:rsidR="001E54A9" w:rsidRPr="004E5A05">
        <w:rPr>
          <w:lang w:val="es-MX"/>
        </w:rPr>
        <w:t>lógico</w:t>
      </w:r>
      <w:r w:rsidRPr="004E5A05">
        <w:rPr>
          <w:lang w:val="es-MX"/>
        </w:rPr>
        <w:t xml:space="preserve"> de </w:t>
      </w:r>
      <w:r w:rsidR="000B128E" w:rsidRPr="004E5A05">
        <w:rPr>
          <w:lang w:val="es-MX"/>
        </w:rPr>
        <w:t>Negocio</w:t>
      </w:r>
      <w:r w:rsidRPr="004E5A05">
        <w:rPr>
          <w:lang w:val="es-MX"/>
        </w:rPr>
        <w:t xml:space="preserve"> </w:t>
      </w:r>
      <w:r w:rsidR="000B128E" w:rsidRPr="004E5A05">
        <w:rPr>
          <w:rFonts w:cs="Arial"/>
          <w:color w:val="000000"/>
          <w:lang w:val="es-MX"/>
        </w:rPr>
        <w:t>BSS_CREATE_STANDARD_PO</w:t>
      </w:r>
      <w:r w:rsidRPr="004E5A05">
        <w:rPr>
          <w:rFonts w:cs="Arial"/>
          <w:color w:val="000000"/>
          <w:lang w:val="es-MX"/>
        </w:rPr>
        <w:t xml:space="preserve">, se encuentran encapsulados los Web </w:t>
      </w:r>
      <w:proofErr w:type="spellStart"/>
      <w:r w:rsidRPr="004E5A05">
        <w:rPr>
          <w:rFonts w:cs="Arial"/>
          <w:color w:val="000000"/>
          <w:lang w:val="es-MX"/>
        </w:rPr>
        <w:t>Services</w:t>
      </w:r>
      <w:proofErr w:type="spellEnd"/>
      <w:r w:rsidRPr="004E5A05">
        <w:rPr>
          <w:rFonts w:cs="Arial"/>
          <w:color w:val="000000"/>
          <w:lang w:val="es-MX"/>
        </w:rPr>
        <w:t xml:space="preserve"> (WS):</w:t>
      </w:r>
    </w:p>
    <w:p w14:paraId="3F9CB5F8" w14:textId="77777777" w:rsidR="00177097" w:rsidRPr="004E5A05" w:rsidRDefault="000B128E" w:rsidP="000B128E">
      <w:pPr>
        <w:pStyle w:val="Textoindependiente"/>
        <w:numPr>
          <w:ilvl w:val="0"/>
          <w:numId w:val="31"/>
        </w:numPr>
        <w:rPr>
          <w:lang w:val="es-MX"/>
        </w:rPr>
      </w:pPr>
      <w:r w:rsidRPr="004E5A05">
        <w:rPr>
          <w:rFonts w:cs="Arial"/>
          <w:color w:val="000000"/>
          <w:lang w:val="es-MX"/>
        </w:rPr>
        <w:t>BSS_CREATE_STANDARD_PO_MEDIATOR</w:t>
      </w:r>
    </w:p>
    <w:p w14:paraId="79FDB7AB" w14:textId="77777777" w:rsidR="000B128E" w:rsidRPr="004E5A05" w:rsidRDefault="00267242" w:rsidP="000B128E">
      <w:pPr>
        <w:pStyle w:val="Textoindependiente"/>
        <w:numPr>
          <w:ilvl w:val="0"/>
          <w:numId w:val="31"/>
        </w:numPr>
        <w:rPr>
          <w:lang w:val="es-MX"/>
        </w:rPr>
      </w:pPr>
      <w:r w:rsidRPr="004E5A05">
        <w:rPr>
          <w:lang w:val="es-MX"/>
        </w:rPr>
        <w:t>BSS_CREATE_STANDARD_PO_SISFLOT</w:t>
      </w:r>
    </w:p>
    <w:p w14:paraId="157C0D64" w14:textId="77777777" w:rsidR="000B128E" w:rsidRPr="004E5A05" w:rsidRDefault="000B128E" w:rsidP="000B128E">
      <w:pPr>
        <w:pStyle w:val="Textoindependiente"/>
        <w:numPr>
          <w:ilvl w:val="0"/>
          <w:numId w:val="31"/>
        </w:numPr>
        <w:rPr>
          <w:lang w:val="es-MX"/>
        </w:rPr>
      </w:pPr>
      <w:r w:rsidRPr="004E5A05">
        <w:rPr>
          <w:rFonts w:cs="Arial"/>
          <w:color w:val="000000"/>
          <w:lang w:val="es-MX"/>
        </w:rPr>
        <w:t>BSS_CREATE_STANDARD_PO</w:t>
      </w:r>
    </w:p>
    <w:p w14:paraId="531A68F4" w14:textId="77777777" w:rsidR="00177097" w:rsidRPr="0033350A" w:rsidRDefault="00177097" w:rsidP="00177097">
      <w:pPr>
        <w:pStyle w:val="Ttulo4"/>
      </w:pPr>
      <w:r w:rsidRPr="0033350A">
        <w:t xml:space="preserve">Web Service: </w:t>
      </w:r>
      <w:r w:rsidR="000B128E" w:rsidRPr="0033350A">
        <w:rPr>
          <w:rFonts w:cs="Arial"/>
          <w:color w:val="000000"/>
        </w:rPr>
        <w:t>BSS_CREATE_STANDARD_PO_MEDIATOR</w:t>
      </w:r>
    </w:p>
    <w:p w14:paraId="37393840" w14:textId="77777777" w:rsidR="00177097" w:rsidRPr="004E5A05" w:rsidRDefault="00177097" w:rsidP="00177097">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w:t>
      </w:r>
      <w:r w:rsidR="000B128E" w:rsidRPr="004E5A05">
        <w:rPr>
          <w:rFonts w:cs="Arial"/>
          <w:color w:val="000000"/>
          <w:lang w:val="es-MX"/>
        </w:rPr>
        <w:t>BSS_CREATE_STANDARD_PO_MEDIATOR</w:t>
      </w:r>
      <w:r w:rsidR="000B128E" w:rsidRPr="004E5A05">
        <w:rPr>
          <w:lang w:val="es-MX"/>
        </w:rPr>
        <w:t xml:space="preserve"> </w:t>
      </w:r>
      <w:r w:rsidRPr="004E5A05">
        <w:rPr>
          <w:lang w:val="es-MX"/>
        </w:rPr>
        <w:t>se cuenta con las siguientes operaciones:</w:t>
      </w:r>
    </w:p>
    <w:p w14:paraId="292FC066" w14:textId="6F572F6B" w:rsidR="00177097" w:rsidRPr="004E5A05" w:rsidRDefault="00721102" w:rsidP="00177097">
      <w:pPr>
        <w:pStyle w:val="Textoindependiente"/>
        <w:numPr>
          <w:ilvl w:val="0"/>
          <w:numId w:val="31"/>
        </w:numPr>
        <w:rPr>
          <w:lang w:val="es-MX"/>
        </w:rPr>
      </w:pPr>
      <w:proofErr w:type="spellStart"/>
      <w:r w:rsidRPr="004E5A05">
        <w:rPr>
          <w:rFonts w:cs="Arial"/>
          <w:color w:val="000000"/>
          <w:lang w:val="es-MX"/>
        </w:rPr>
        <w:t>createStandardPoMediation</w:t>
      </w:r>
      <w:proofErr w:type="spellEnd"/>
      <w:r w:rsidR="00177097" w:rsidRPr="004E5A05">
        <w:rPr>
          <w:lang w:val="es-MX"/>
        </w:rPr>
        <w:t xml:space="preserve">. </w:t>
      </w:r>
      <w:r w:rsidR="002A36D6" w:rsidRPr="004E5A05">
        <w:rPr>
          <w:lang w:val="es-MX"/>
        </w:rPr>
        <w:t xml:space="preserve">Operación a </w:t>
      </w:r>
      <w:r w:rsidR="001E54A9" w:rsidRPr="004E5A05">
        <w:rPr>
          <w:lang w:val="es-MX"/>
        </w:rPr>
        <w:t>través</w:t>
      </w:r>
      <w:r w:rsidR="002A36D6" w:rsidRPr="004E5A05">
        <w:rPr>
          <w:lang w:val="es-MX"/>
        </w:rPr>
        <w:t xml:space="preserve"> de la cual se realiza la mediación, para la creación de una orden de compra estándar. </w:t>
      </w:r>
      <w:r w:rsidR="00177097" w:rsidRPr="004E5A05">
        <w:rPr>
          <w:lang w:val="es-MX"/>
        </w:rPr>
        <w:t>La funcionalidad</w:t>
      </w:r>
      <w:r w:rsidR="002A36D6" w:rsidRPr="004E5A05">
        <w:rPr>
          <w:lang w:val="es-MX"/>
        </w:rPr>
        <w:t xml:space="preserve"> detallada</w:t>
      </w:r>
      <w:r w:rsidR="00177097" w:rsidRPr="004E5A05">
        <w:rPr>
          <w:lang w:val="es-MX"/>
        </w:rPr>
        <w:t xml:space="preserve"> de esta operación se encuentra descrita en la sección </w:t>
      </w:r>
      <w:r w:rsidRPr="004E5A05">
        <w:rPr>
          <w:lang w:val="es-MX"/>
        </w:rPr>
        <w:fldChar w:fldCharType="begin"/>
      </w:r>
      <w:r w:rsidRPr="004E5A05">
        <w:rPr>
          <w:lang w:val="es-MX"/>
        </w:rPr>
        <w:instrText xml:space="preserve"> REF _Ref529180236 \r \h </w:instrText>
      </w:r>
      <w:r w:rsidRPr="004E5A05">
        <w:rPr>
          <w:lang w:val="es-MX"/>
        </w:rPr>
      </w:r>
      <w:r w:rsidRPr="004E5A05">
        <w:rPr>
          <w:lang w:val="es-MX"/>
        </w:rPr>
        <w:fldChar w:fldCharType="separate"/>
      </w:r>
      <w:r w:rsidR="0091763C">
        <w:rPr>
          <w:lang w:val="es-MX"/>
        </w:rPr>
        <w:t>3.2.4.1.1</w:t>
      </w:r>
      <w:r w:rsidRPr="004E5A05">
        <w:rPr>
          <w:lang w:val="es-MX"/>
        </w:rPr>
        <w:fldChar w:fldCharType="end"/>
      </w:r>
      <w:r w:rsidRPr="004E5A05">
        <w:rPr>
          <w:lang w:val="es-MX"/>
        </w:rPr>
        <w:t xml:space="preserve"> </w:t>
      </w:r>
      <w:r w:rsidRPr="004E5A05">
        <w:rPr>
          <w:lang w:val="es-MX"/>
        </w:rPr>
        <w:fldChar w:fldCharType="begin"/>
      </w:r>
      <w:r w:rsidRPr="004E5A05">
        <w:rPr>
          <w:lang w:val="es-MX"/>
        </w:rPr>
        <w:instrText xml:space="preserve"> REF _Ref529180236 \h </w:instrText>
      </w:r>
      <w:r w:rsidRPr="004E5A05">
        <w:rPr>
          <w:lang w:val="es-MX"/>
        </w:rPr>
      </w:r>
      <w:r w:rsidRPr="004E5A05">
        <w:rPr>
          <w:lang w:val="es-MX"/>
        </w:rPr>
        <w:fldChar w:fldCharType="separate"/>
      </w:r>
      <w:r w:rsidR="0091763C" w:rsidRPr="004E5A05">
        <w:rPr>
          <w:lang w:val="es-MX"/>
        </w:rPr>
        <w:t xml:space="preserve">Operación </w:t>
      </w:r>
      <w:proofErr w:type="spellStart"/>
      <w:r w:rsidR="0091763C" w:rsidRPr="004E5A05">
        <w:rPr>
          <w:rFonts w:cs="Arial"/>
          <w:color w:val="000000"/>
          <w:lang w:val="es-MX"/>
        </w:rPr>
        <w:t>createStandardPoMediation</w:t>
      </w:r>
      <w:proofErr w:type="spellEnd"/>
      <w:r w:rsidRPr="004E5A05">
        <w:rPr>
          <w:lang w:val="es-MX"/>
        </w:rPr>
        <w:fldChar w:fldCharType="end"/>
      </w:r>
    </w:p>
    <w:p w14:paraId="27F4D808" w14:textId="77777777" w:rsidR="00177097" w:rsidRPr="004E5A05" w:rsidRDefault="00177097" w:rsidP="00721102">
      <w:pPr>
        <w:pStyle w:val="Textoindependiente"/>
        <w:ind w:left="360"/>
        <w:rPr>
          <w:lang w:val="es-MX"/>
        </w:rPr>
      </w:pPr>
    </w:p>
    <w:p w14:paraId="77106F9D" w14:textId="77777777" w:rsidR="00177097" w:rsidRPr="004E5A05" w:rsidRDefault="00177097" w:rsidP="00177097">
      <w:pPr>
        <w:pStyle w:val="Ttulo5"/>
        <w:rPr>
          <w:lang w:val="es-MX"/>
        </w:rPr>
      </w:pPr>
      <w:bookmarkStart w:id="25" w:name="_Ref529180236"/>
      <w:r w:rsidRPr="004E5A05">
        <w:rPr>
          <w:lang w:val="es-MX"/>
        </w:rPr>
        <w:t xml:space="preserve">Operación </w:t>
      </w:r>
      <w:proofErr w:type="spellStart"/>
      <w:r w:rsidR="00721102" w:rsidRPr="004E5A05">
        <w:rPr>
          <w:rFonts w:cs="Arial"/>
          <w:color w:val="000000"/>
          <w:lang w:val="es-MX"/>
        </w:rPr>
        <w:t>createStandardPoMediation</w:t>
      </w:r>
      <w:bookmarkEnd w:id="25"/>
      <w:proofErr w:type="spellEnd"/>
    </w:p>
    <w:p w14:paraId="4C96C987" w14:textId="77777777" w:rsidR="00177097" w:rsidRPr="004E5A05" w:rsidRDefault="00177097" w:rsidP="00177097">
      <w:pPr>
        <w:pStyle w:val="Textoindependiente"/>
        <w:rPr>
          <w:lang w:val="es-MX"/>
        </w:rPr>
      </w:pPr>
      <w:r w:rsidRPr="004E5A05">
        <w:rPr>
          <w:lang w:val="es-MX"/>
        </w:rPr>
        <w:t xml:space="preserve">En la presente sección se describe la funcionalidad de la operación </w:t>
      </w:r>
      <w:proofErr w:type="spellStart"/>
      <w:r w:rsidR="00721102" w:rsidRPr="004E5A05">
        <w:rPr>
          <w:rFonts w:cs="Arial"/>
          <w:b/>
          <w:color w:val="000000"/>
          <w:lang w:val="es-MX"/>
        </w:rPr>
        <w:t>createStandardPoMediation</w:t>
      </w:r>
      <w:proofErr w:type="spellEnd"/>
      <w:r w:rsidRPr="004E5A05">
        <w:rPr>
          <w:lang w:val="es-MX"/>
        </w:rPr>
        <w:t>, y la interacción que tiene este con otros servicios dentro de la arquitectura SOA.</w:t>
      </w:r>
    </w:p>
    <w:p w14:paraId="4FBE24AC" w14:textId="77777777" w:rsidR="00177097" w:rsidRPr="004E5A05" w:rsidRDefault="00177097" w:rsidP="00592966">
      <w:pPr>
        <w:pStyle w:val="Ttulo6"/>
        <w:rPr>
          <w:lang w:val="es-MX"/>
        </w:rPr>
      </w:pPr>
      <w:r w:rsidRPr="004E5A05">
        <w:rPr>
          <w:lang w:val="es-MX"/>
        </w:rPr>
        <w:t>Diagrama de Secuencia</w:t>
      </w:r>
    </w:p>
    <w:p w14:paraId="4C91B226" w14:textId="2BBDD649" w:rsidR="0064229C" w:rsidRPr="004E5A05" w:rsidRDefault="00936C15" w:rsidP="0064229C">
      <w:pPr>
        <w:pStyle w:val="Textoindependiente"/>
        <w:keepNext/>
        <w:rPr>
          <w:lang w:val="es-MX"/>
        </w:rPr>
      </w:pPr>
      <w:r w:rsidRPr="004E5A05">
        <w:rPr>
          <w:lang w:val="es-MX"/>
        </w:rPr>
        <w:t xml:space="preserve"> </w:t>
      </w:r>
      <w:r w:rsidRPr="004E5A05">
        <w:rPr>
          <w:noProof/>
          <w:lang w:val="es-MX" w:eastAsia="es-MX"/>
        </w:rPr>
        <w:drawing>
          <wp:inline distT="0" distB="0" distL="0" distR="0" wp14:anchorId="3F715CAC" wp14:editId="7AFD1649">
            <wp:extent cx="5925185" cy="230729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185" cy="2307291"/>
                    </a:xfrm>
                    <a:prstGeom prst="rect">
                      <a:avLst/>
                    </a:prstGeom>
                    <a:noFill/>
                    <a:ln>
                      <a:noFill/>
                    </a:ln>
                  </pic:spPr>
                </pic:pic>
              </a:graphicData>
            </a:graphic>
          </wp:inline>
        </w:drawing>
      </w:r>
    </w:p>
    <w:p w14:paraId="0C6C4994" w14:textId="11FD33F0" w:rsidR="00177097" w:rsidRPr="004E5A05" w:rsidRDefault="0064229C" w:rsidP="0064229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5</w:t>
      </w:r>
      <w:r w:rsidRPr="004E5A05">
        <w:rPr>
          <w:lang w:val="es-MX"/>
        </w:rPr>
        <w:fldChar w:fldCharType="end"/>
      </w:r>
      <w:r w:rsidRPr="004E5A05">
        <w:rPr>
          <w:lang w:val="es-MX"/>
        </w:rPr>
        <w:t xml:space="preserve">. Diagrama de secuencia. Operación </w:t>
      </w:r>
      <w:proofErr w:type="spellStart"/>
      <w:r w:rsidR="00A95B61" w:rsidRPr="004E5A05">
        <w:rPr>
          <w:lang w:val="es-MX"/>
        </w:rPr>
        <w:t>createStandardPoMediation</w:t>
      </w:r>
      <w:proofErr w:type="spellEnd"/>
    </w:p>
    <w:p w14:paraId="314F6A37" w14:textId="77777777" w:rsidR="00177097" w:rsidRPr="004E5A05" w:rsidRDefault="00177097" w:rsidP="00177097">
      <w:pPr>
        <w:pStyle w:val="Descripcin"/>
        <w:jc w:val="center"/>
        <w:rPr>
          <w:color w:val="auto"/>
          <w:sz w:val="20"/>
          <w:lang w:val="es-MX"/>
        </w:rPr>
      </w:pPr>
    </w:p>
    <w:p w14:paraId="4EAA8357" w14:textId="77777777" w:rsidR="00177097" w:rsidRPr="004E5A05" w:rsidRDefault="00177097" w:rsidP="00592966">
      <w:pPr>
        <w:pStyle w:val="Ttulo6"/>
        <w:rPr>
          <w:lang w:val="es-MX"/>
        </w:rPr>
      </w:pPr>
      <w:r w:rsidRPr="004E5A05">
        <w:rPr>
          <w:lang w:val="es-MX"/>
        </w:rPr>
        <w:t>Narrativa del proceso.</w:t>
      </w:r>
    </w:p>
    <w:p w14:paraId="7E7D85C1" w14:textId="29464371" w:rsidR="00177097" w:rsidRPr="004E5A05" w:rsidRDefault="00721102" w:rsidP="00721102">
      <w:pPr>
        <w:pStyle w:val="Prrafodelista"/>
        <w:numPr>
          <w:ilvl w:val="0"/>
          <w:numId w:val="33"/>
        </w:numPr>
        <w:rPr>
          <w:lang w:val="es-MX"/>
        </w:rPr>
      </w:pPr>
      <w:r w:rsidRPr="004E5A05">
        <w:rPr>
          <w:lang w:val="es-MX"/>
        </w:rPr>
        <w:t xml:space="preserve">El </w:t>
      </w:r>
      <w:r w:rsidR="008C4B4B" w:rsidRPr="004E5A05">
        <w:rPr>
          <w:lang w:val="es-MX"/>
        </w:rPr>
        <w:t xml:space="preserve">consumidor del servicio (actualmente identificado el </w:t>
      </w:r>
      <w:r w:rsidRPr="004E5A05">
        <w:rPr>
          <w:lang w:val="es-MX"/>
        </w:rPr>
        <w:t>WS PRS_PURCHAS</w:t>
      </w:r>
      <w:r w:rsidR="00041C24" w:rsidRPr="004E5A05">
        <w:rPr>
          <w:lang w:val="es-MX"/>
        </w:rPr>
        <w:t>E</w:t>
      </w:r>
      <w:r w:rsidRPr="004E5A05">
        <w:rPr>
          <w:lang w:val="es-MX"/>
        </w:rPr>
        <w:t>_ORDER</w:t>
      </w:r>
      <w:r w:rsidR="008C4B4B" w:rsidRPr="004E5A05">
        <w:rPr>
          <w:lang w:val="es-MX"/>
        </w:rPr>
        <w:t>)</w:t>
      </w:r>
      <w:r w:rsidRPr="004E5A05">
        <w:rPr>
          <w:lang w:val="es-MX"/>
        </w:rPr>
        <w:t xml:space="preserve"> realiza la invocación del servicio de negocio </w:t>
      </w:r>
      <w:r w:rsidRPr="004E5A05">
        <w:rPr>
          <w:rFonts w:cs="Arial"/>
          <w:color w:val="000000"/>
          <w:lang w:val="es-MX"/>
        </w:rPr>
        <w:t xml:space="preserve">BSS_CREATE_STANDARD_PO mediante el WS BSS_CREATE_STANDARD_PO_MEDIATOR operación </w:t>
      </w:r>
      <w:proofErr w:type="spellStart"/>
      <w:r w:rsidRPr="004E5A05">
        <w:rPr>
          <w:rFonts w:cs="Arial"/>
          <w:color w:val="000000"/>
          <w:lang w:val="es-MX"/>
        </w:rPr>
        <w:t>createStandardPoMediation</w:t>
      </w:r>
      <w:proofErr w:type="spellEnd"/>
      <w:r w:rsidR="00177097" w:rsidRPr="004E5A05">
        <w:rPr>
          <w:lang w:val="es-MX"/>
        </w:rPr>
        <w:t>.</w:t>
      </w:r>
    </w:p>
    <w:p w14:paraId="3081458F" w14:textId="77777777" w:rsidR="00177097" w:rsidRPr="004E5A05" w:rsidRDefault="00177097" w:rsidP="00721102">
      <w:pPr>
        <w:pStyle w:val="Prrafodelista"/>
        <w:numPr>
          <w:ilvl w:val="1"/>
          <w:numId w:val="33"/>
        </w:numPr>
        <w:rPr>
          <w:lang w:val="es-MX"/>
        </w:rPr>
      </w:pPr>
      <w:r w:rsidRPr="004E5A05">
        <w:rPr>
          <w:lang w:val="es-MX"/>
        </w:rPr>
        <w:lastRenderedPageBreak/>
        <w:t xml:space="preserve">El WS </w:t>
      </w:r>
      <w:r w:rsidR="00721102" w:rsidRPr="004E5A05">
        <w:rPr>
          <w:rFonts w:cs="Arial"/>
          <w:color w:val="000000"/>
          <w:lang w:val="es-MX"/>
        </w:rPr>
        <w:t xml:space="preserve">BSS_CREATE_STANDARD_PO_MEDIATOR valida el tipo de orden de compra que se desea </w:t>
      </w:r>
      <w:r w:rsidR="001E54A9" w:rsidRPr="004E5A05">
        <w:rPr>
          <w:rFonts w:cs="Arial"/>
          <w:color w:val="000000"/>
          <w:lang w:val="es-MX"/>
        </w:rPr>
        <w:t>realizar</w:t>
      </w:r>
      <w:r w:rsidR="00721102" w:rsidRPr="004E5A05">
        <w:rPr>
          <w:rFonts w:cs="Arial"/>
          <w:color w:val="000000"/>
          <w:lang w:val="es-MX"/>
        </w:rPr>
        <w:t>: Personalizada</w:t>
      </w:r>
      <w:r w:rsidR="00A95B61" w:rsidRPr="004E5A05">
        <w:rPr>
          <w:rFonts w:cs="Arial"/>
          <w:color w:val="000000"/>
          <w:lang w:val="es-MX"/>
        </w:rPr>
        <w:t xml:space="preserve"> </w:t>
      </w:r>
      <w:r w:rsidR="001E54A9" w:rsidRPr="004E5A05">
        <w:rPr>
          <w:rFonts w:cs="Arial"/>
          <w:color w:val="000000"/>
          <w:lang w:val="es-MX"/>
        </w:rPr>
        <w:t>o</w:t>
      </w:r>
      <w:r w:rsidR="00A95B61" w:rsidRPr="004E5A05">
        <w:rPr>
          <w:rFonts w:cs="Arial"/>
          <w:color w:val="000000"/>
          <w:lang w:val="es-MX"/>
        </w:rPr>
        <w:t xml:space="preserve"> </w:t>
      </w:r>
      <w:r w:rsidR="001E54A9" w:rsidRPr="004E5A05">
        <w:rPr>
          <w:rFonts w:cs="Arial"/>
          <w:color w:val="000000"/>
          <w:lang w:val="es-MX"/>
        </w:rPr>
        <w:t>Estándar</w:t>
      </w:r>
      <w:r w:rsidRPr="004E5A05">
        <w:rPr>
          <w:lang w:val="es-MX"/>
        </w:rPr>
        <w:t xml:space="preserve">. </w:t>
      </w:r>
    </w:p>
    <w:p w14:paraId="6A564FF2" w14:textId="77777777" w:rsidR="00721102" w:rsidRPr="004E5A05" w:rsidRDefault="00721102" w:rsidP="00721102">
      <w:pPr>
        <w:pStyle w:val="Prrafodelista"/>
        <w:numPr>
          <w:ilvl w:val="2"/>
          <w:numId w:val="33"/>
        </w:numPr>
        <w:rPr>
          <w:lang w:val="es-MX"/>
        </w:rPr>
      </w:pPr>
      <w:r w:rsidRPr="004E5A05">
        <w:rPr>
          <w:lang w:val="es-MX"/>
        </w:rPr>
        <w:t xml:space="preserve"> Si la orden de compra a crear es Personalizada</w:t>
      </w:r>
      <w:r w:rsidR="002F75FF" w:rsidRPr="004E5A05">
        <w:rPr>
          <w:lang w:val="es-MX"/>
        </w:rPr>
        <w:t xml:space="preserve"> para el sistema legado SISFLOT</w:t>
      </w:r>
      <w:r w:rsidRPr="004E5A05">
        <w:rPr>
          <w:lang w:val="es-MX"/>
        </w:rPr>
        <w:t>, se realiza la invoca</w:t>
      </w:r>
      <w:r w:rsidR="00267242" w:rsidRPr="004E5A05">
        <w:rPr>
          <w:lang w:val="es-MX"/>
        </w:rPr>
        <w:t>ción del WS BSS_CREATE_STANDARD</w:t>
      </w:r>
      <w:r w:rsidRPr="004E5A05">
        <w:rPr>
          <w:lang w:val="es-MX"/>
        </w:rPr>
        <w:t>_PO</w:t>
      </w:r>
      <w:r w:rsidR="00267242" w:rsidRPr="004E5A05">
        <w:rPr>
          <w:lang w:val="es-MX"/>
        </w:rPr>
        <w:t>_SISFLOT</w:t>
      </w:r>
      <w:r w:rsidR="00A95B61" w:rsidRPr="004E5A05">
        <w:rPr>
          <w:lang w:val="es-MX"/>
        </w:rPr>
        <w:t xml:space="preserve"> operación </w:t>
      </w:r>
      <w:proofErr w:type="spellStart"/>
      <w:r w:rsidR="00A95B61" w:rsidRPr="004E5A05">
        <w:rPr>
          <w:rFonts w:cs="Arial"/>
          <w:color w:val="000000"/>
          <w:lang w:val="es-MX"/>
        </w:rPr>
        <w:t>createStandardPoSisflot</w:t>
      </w:r>
      <w:proofErr w:type="spellEnd"/>
      <w:r w:rsidRPr="004E5A05">
        <w:rPr>
          <w:lang w:val="es-MX"/>
        </w:rPr>
        <w:t>.</w:t>
      </w:r>
    </w:p>
    <w:p w14:paraId="0C45DE52" w14:textId="6A486972" w:rsidR="002F75FF" w:rsidRPr="0033350A" w:rsidRDefault="00296D13" w:rsidP="001A10C6">
      <w:pPr>
        <w:pStyle w:val="Prrafodelista"/>
        <w:numPr>
          <w:ilvl w:val="3"/>
          <w:numId w:val="33"/>
        </w:numPr>
      </w:pPr>
      <w:r w:rsidRPr="004E5A05">
        <w:rPr>
          <w:lang w:val="es-MX"/>
        </w:rPr>
        <w:fldChar w:fldCharType="begin"/>
      </w:r>
      <w:r w:rsidRPr="0033350A">
        <w:instrText xml:space="preserve"> REF _Ref529283679 \r \h </w:instrText>
      </w:r>
      <w:r w:rsidRPr="004E5A05">
        <w:rPr>
          <w:lang w:val="es-MX"/>
        </w:rPr>
      </w:r>
      <w:r w:rsidRPr="004E5A05">
        <w:rPr>
          <w:lang w:val="es-MX"/>
        </w:rPr>
        <w:fldChar w:fldCharType="separate"/>
      </w:r>
      <w:r w:rsidR="0091763C" w:rsidRPr="0033350A">
        <w:t>3.2.4.2</w:t>
      </w:r>
      <w:r w:rsidRPr="004E5A05">
        <w:rPr>
          <w:lang w:val="es-MX"/>
        </w:rPr>
        <w:fldChar w:fldCharType="end"/>
      </w:r>
      <w:r w:rsidRPr="0033350A">
        <w:t xml:space="preserve"> </w:t>
      </w:r>
      <w:r w:rsidRPr="004E5A05">
        <w:rPr>
          <w:lang w:val="es-MX"/>
        </w:rPr>
        <w:fldChar w:fldCharType="begin"/>
      </w:r>
      <w:r w:rsidRPr="0033350A">
        <w:instrText xml:space="preserve"> REF _Ref529283679 \h </w:instrText>
      </w:r>
      <w:r w:rsidRPr="004E5A05">
        <w:rPr>
          <w:lang w:val="es-MX"/>
        </w:rPr>
      </w:r>
      <w:r w:rsidRPr="004E5A05">
        <w:rPr>
          <w:lang w:val="es-MX"/>
        </w:rPr>
        <w:fldChar w:fldCharType="separate"/>
      </w:r>
      <w:r w:rsidR="0091763C" w:rsidRPr="0033350A">
        <w:t xml:space="preserve">Web Service: </w:t>
      </w:r>
      <w:r w:rsidR="0091763C" w:rsidRPr="0033350A">
        <w:rPr>
          <w:rFonts w:cs="Arial"/>
          <w:color w:val="000000"/>
        </w:rPr>
        <w:t>BSS_CREATE_STANDARD_PO_SISFLOT</w:t>
      </w:r>
      <w:r w:rsidRPr="004E5A05">
        <w:rPr>
          <w:lang w:val="es-MX"/>
        </w:rPr>
        <w:fldChar w:fldCharType="end"/>
      </w:r>
    </w:p>
    <w:p w14:paraId="6F6E9660" w14:textId="77777777" w:rsidR="00721102" w:rsidRPr="004E5A05" w:rsidRDefault="00721102" w:rsidP="00721102">
      <w:pPr>
        <w:pStyle w:val="Prrafodelista"/>
        <w:numPr>
          <w:ilvl w:val="3"/>
          <w:numId w:val="33"/>
        </w:numPr>
        <w:rPr>
          <w:lang w:val="es-MX"/>
        </w:rPr>
      </w:pPr>
      <w:r w:rsidRPr="004E5A05">
        <w:rPr>
          <w:lang w:val="es-MX"/>
        </w:rPr>
        <w:t xml:space="preserve">El WS </w:t>
      </w:r>
      <w:r w:rsidR="00267242" w:rsidRPr="004E5A05">
        <w:rPr>
          <w:lang w:val="es-MX"/>
        </w:rPr>
        <w:t xml:space="preserve">BSS_CREATE_STANDARD_PO_SISFLOT </w:t>
      </w:r>
      <w:r w:rsidR="00A95B61" w:rsidRPr="004E5A05">
        <w:rPr>
          <w:lang w:val="es-MX"/>
        </w:rPr>
        <w:t>retorna el resultado de la creación de una orden de compra personalizada.</w:t>
      </w:r>
    </w:p>
    <w:p w14:paraId="0EA8CC39" w14:textId="07961E3F" w:rsidR="00721102" w:rsidRPr="004E5A05" w:rsidRDefault="00721102" w:rsidP="00721102">
      <w:pPr>
        <w:pStyle w:val="Prrafodelista"/>
        <w:numPr>
          <w:ilvl w:val="2"/>
          <w:numId w:val="33"/>
        </w:numPr>
        <w:rPr>
          <w:lang w:val="es-MX"/>
        </w:rPr>
      </w:pPr>
      <w:r w:rsidRPr="004E5A05">
        <w:rPr>
          <w:lang w:val="es-MX"/>
        </w:rPr>
        <w:t xml:space="preserve">Si la orden de compra a crear es </w:t>
      </w:r>
      <w:r w:rsidR="001E54A9" w:rsidRPr="004E5A05">
        <w:rPr>
          <w:lang w:val="es-MX"/>
        </w:rPr>
        <w:t>Estándar</w:t>
      </w:r>
      <w:r w:rsidRPr="004E5A05">
        <w:rPr>
          <w:lang w:val="es-MX"/>
        </w:rPr>
        <w:t xml:space="preserve">, se realiza la invocación del WS </w:t>
      </w:r>
      <w:r w:rsidRPr="004E5A05">
        <w:rPr>
          <w:rFonts w:cs="Arial"/>
          <w:color w:val="000000"/>
          <w:lang w:val="es-MX"/>
        </w:rPr>
        <w:t xml:space="preserve">BSS_CREATE_STANDARD_PO </w:t>
      </w:r>
      <w:r w:rsidR="00A95B61" w:rsidRPr="004E5A05">
        <w:rPr>
          <w:lang w:val="es-MX"/>
        </w:rPr>
        <w:t xml:space="preserve">operación </w:t>
      </w:r>
      <w:proofErr w:type="spellStart"/>
      <w:r w:rsidR="00A95B61" w:rsidRPr="004E5A05">
        <w:rPr>
          <w:rFonts w:cs="Arial"/>
          <w:color w:val="000000"/>
          <w:lang w:val="es-MX"/>
        </w:rPr>
        <w:t>createStandardPo</w:t>
      </w:r>
      <w:proofErr w:type="spellEnd"/>
      <w:r w:rsidR="00A95B61" w:rsidRPr="004E5A05">
        <w:rPr>
          <w:rFonts w:cs="Arial"/>
          <w:color w:val="000000"/>
          <w:lang w:val="es-MX"/>
        </w:rPr>
        <w:t xml:space="preserve"> </w:t>
      </w:r>
      <w:r w:rsidRPr="004E5A05">
        <w:rPr>
          <w:rFonts w:cs="Arial"/>
          <w:color w:val="000000"/>
          <w:lang w:val="es-MX"/>
        </w:rPr>
        <w:t>(Para la creación de esta orden de compra, el consumidor del servicio realiza la invocación del servicio enviando la información necesaria para ejecutar la creación de la orden de compra).</w:t>
      </w:r>
    </w:p>
    <w:p w14:paraId="7CAF68CB" w14:textId="6BB6A472" w:rsidR="002F75FF" w:rsidRPr="004E5A05" w:rsidRDefault="00296D13" w:rsidP="001A10C6">
      <w:pPr>
        <w:pStyle w:val="Prrafodelista"/>
        <w:numPr>
          <w:ilvl w:val="3"/>
          <w:numId w:val="33"/>
        </w:numPr>
        <w:rPr>
          <w:lang w:val="es-MX"/>
        </w:rPr>
      </w:pPr>
      <w:r w:rsidRPr="004E5A05">
        <w:rPr>
          <w:rFonts w:cs="Arial"/>
          <w:color w:val="000000"/>
          <w:lang w:val="es-MX"/>
        </w:rPr>
        <w:t xml:space="preserve">El servicio de negocio realiza la creación de la orden de compra dentro de EBS. Para mayor detalle, revisar la sección: </w:t>
      </w:r>
      <w:r w:rsidRPr="004E5A05">
        <w:rPr>
          <w:rFonts w:cs="Arial"/>
          <w:color w:val="000000"/>
          <w:lang w:val="es-MX"/>
        </w:rPr>
        <w:fldChar w:fldCharType="begin"/>
      </w:r>
      <w:r w:rsidRPr="004E5A05">
        <w:rPr>
          <w:rFonts w:cs="Arial"/>
          <w:color w:val="000000"/>
          <w:lang w:val="es-MX"/>
        </w:rPr>
        <w:instrText xml:space="preserve"> REF _Ref529283655 \r \h </w:instrText>
      </w:r>
      <w:r w:rsidRPr="004E5A05">
        <w:rPr>
          <w:rFonts w:cs="Arial"/>
          <w:color w:val="000000"/>
          <w:lang w:val="es-MX"/>
        </w:rPr>
      </w:r>
      <w:r w:rsidRPr="004E5A05">
        <w:rPr>
          <w:rFonts w:cs="Arial"/>
          <w:color w:val="000000"/>
          <w:lang w:val="es-MX"/>
        </w:rPr>
        <w:fldChar w:fldCharType="separate"/>
      </w:r>
      <w:r w:rsidR="0091763C">
        <w:rPr>
          <w:rFonts w:cs="Arial"/>
          <w:color w:val="000000"/>
          <w:lang w:val="es-MX"/>
        </w:rPr>
        <w:t>3.2.4.3</w:t>
      </w:r>
      <w:r w:rsidRPr="004E5A05">
        <w:rPr>
          <w:rFonts w:cs="Arial"/>
          <w:color w:val="000000"/>
          <w:lang w:val="es-MX"/>
        </w:rPr>
        <w:fldChar w:fldCharType="end"/>
      </w:r>
      <w:r w:rsidRPr="004E5A05">
        <w:rPr>
          <w:rFonts w:cs="Arial"/>
          <w:color w:val="000000"/>
          <w:lang w:val="es-MX"/>
        </w:rPr>
        <w:t xml:space="preserve"> </w:t>
      </w:r>
      <w:r w:rsidRPr="004E5A05">
        <w:rPr>
          <w:rFonts w:cs="Arial"/>
          <w:color w:val="000000"/>
          <w:lang w:val="es-MX"/>
        </w:rPr>
        <w:fldChar w:fldCharType="begin"/>
      </w:r>
      <w:r w:rsidRPr="004E5A05">
        <w:rPr>
          <w:rFonts w:cs="Arial"/>
          <w:color w:val="000000"/>
          <w:lang w:val="es-MX"/>
        </w:rPr>
        <w:instrText xml:space="preserve"> REF _Ref529283655 \h </w:instrText>
      </w:r>
      <w:r w:rsidRPr="004E5A05">
        <w:rPr>
          <w:rFonts w:cs="Arial"/>
          <w:color w:val="000000"/>
          <w:lang w:val="es-MX"/>
        </w:rPr>
      </w:r>
      <w:r w:rsidRPr="004E5A05">
        <w:rPr>
          <w:rFonts w:cs="Arial"/>
          <w:color w:val="000000"/>
          <w:lang w:val="es-MX"/>
        </w:rPr>
        <w:fldChar w:fldCharType="separate"/>
      </w:r>
      <w:r w:rsidR="0091763C" w:rsidRPr="004E5A05">
        <w:rPr>
          <w:lang w:val="es-MX"/>
        </w:rPr>
        <w:t xml:space="preserve">Web </w:t>
      </w:r>
      <w:proofErr w:type="spellStart"/>
      <w:r w:rsidR="0091763C" w:rsidRPr="004E5A05">
        <w:rPr>
          <w:lang w:val="es-MX"/>
        </w:rPr>
        <w:t>Service</w:t>
      </w:r>
      <w:proofErr w:type="spellEnd"/>
      <w:r w:rsidR="0091763C" w:rsidRPr="004E5A05">
        <w:rPr>
          <w:lang w:val="es-MX"/>
        </w:rPr>
        <w:t xml:space="preserve">: </w:t>
      </w:r>
      <w:r w:rsidR="0091763C" w:rsidRPr="004E5A05">
        <w:rPr>
          <w:rFonts w:cs="Arial"/>
          <w:color w:val="000000"/>
          <w:lang w:val="es-MX"/>
        </w:rPr>
        <w:t>BSS_CREATE_STANDARD_PO</w:t>
      </w:r>
      <w:r w:rsidRPr="004E5A05">
        <w:rPr>
          <w:rFonts w:cs="Arial"/>
          <w:color w:val="000000"/>
          <w:lang w:val="es-MX"/>
        </w:rPr>
        <w:fldChar w:fldCharType="end"/>
      </w:r>
    </w:p>
    <w:p w14:paraId="70542107" w14:textId="77777777" w:rsidR="00A95B61" w:rsidRPr="004E5A05" w:rsidRDefault="00A95B61" w:rsidP="00A95B61">
      <w:pPr>
        <w:pStyle w:val="Prrafodelista"/>
        <w:numPr>
          <w:ilvl w:val="3"/>
          <w:numId w:val="33"/>
        </w:numPr>
        <w:rPr>
          <w:lang w:val="es-MX"/>
        </w:rPr>
      </w:pPr>
      <w:r w:rsidRPr="004E5A05">
        <w:rPr>
          <w:lang w:val="es-MX"/>
        </w:rPr>
        <w:t xml:space="preserve">El WS </w:t>
      </w:r>
      <w:r w:rsidRPr="004E5A05">
        <w:rPr>
          <w:rFonts w:cs="Arial"/>
          <w:color w:val="000000"/>
          <w:lang w:val="es-MX"/>
        </w:rPr>
        <w:t xml:space="preserve">BSS_CREATE_STANDARD_PO </w:t>
      </w:r>
      <w:r w:rsidRPr="004E5A05">
        <w:rPr>
          <w:lang w:val="es-MX"/>
        </w:rPr>
        <w:t xml:space="preserve">retorna el resultado de la creación de una orden de compra </w:t>
      </w:r>
      <w:r w:rsidR="001E54A9" w:rsidRPr="004E5A05">
        <w:rPr>
          <w:lang w:val="es-MX"/>
        </w:rPr>
        <w:t>estándar</w:t>
      </w:r>
      <w:r w:rsidRPr="004E5A05">
        <w:rPr>
          <w:lang w:val="es-MX"/>
        </w:rPr>
        <w:t>.</w:t>
      </w:r>
    </w:p>
    <w:p w14:paraId="6683F3B7" w14:textId="77777777" w:rsidR="00A95B61" w:rsidRPr="004E5A05" w:rsidRDefault="00A95B61" w:rsidP="00A95B61">
      <w:pPr>
        <w:pStyle w:val="Prrafodelista"/>
        <w:numPr>
          <w:ilvl w:val="1"/>
          <w:numId w:val="33"/>
        </w:numPr>
        <w:rPr>
          <w:lang w:val="es-MX"/>
        </w:rPr>
      </w:pPr>
      <w:r w:rsidRPr="004E5A05">
        <w:rPr>
          <w:lang w:val="es-MX"/>
        </w:rPr>
        <w:t xml:space="preserve">El WS </w:t>
      </w:r>
      <w:r w:rsidRPr="004E5A05">
        <w:rPr>
          <w:rFonts w:cs="Arial"/>
          <w:color w:val="000000"/>
          <w:lang w:val="es-MX"/>
        </w:rPr>
        <w:t xml:space="preserve">BSS_CREATE_STANDARD_PO_MEDIATOR recibe el resultado de la creación de una orden de compra </w:t>
      </w:r>
      <w:r w:rsidR="001E54A9" w:rsidRPr="004E5A05">
        <w:rPr>
          <w:rFonts w:cs="Arial"/>
          <w:color w:val="000000"/>
          <w:lang w:val="es-MX"/>
        </w:rPr>
        <w:t>estándar</w:t>
      </w:r>
      <w:r w:rsidRPr="004E5A05">
        <w:rPr>
          <w:rFonts w:cs="Arial"/>
          <w:color w:val="000000"/>
          <w:lang w:val="es-MX"/>
        </w:rPr>
        <w:t>.</w:t>
      </w:r>
    </w:p>
    <w:p w14:paraId="6F299C27" w14:textId="25130259" w:rsidR="00A95B61" w:rsidRPr="004E5A05" w:rsidRDefault="00A95B61" w:rsidP="00A95B61">
      <w:pPr>
        <w:pStyle w:val="Prrafodelista"/>
        <w:numPr>
          <w:ilvl w:val="0"/>
          <w:numId w:val="33"/>
        </w:numPr>
        <w:rPr>
          <w:lang w:val="es-MX"/>
        </w:rPr>
      </w:pPr>
      <w:r w:rsidRPr="004E5A05">
        <w:rPr>
          <w:lang w:val="es-MX"/>
        </w:rPr>
        <w:t xml:space="preserve">El WS </w:t>
      </w:r>
      <w:r w:rsidRPr="004E5A05">
        <w:rPr>
          <w:rFonts w:cs="Arial"/>
          <w:color w:val="000000"/>
          <w:lang w:val="es-MX"/>
        </w:rPr>
        <w:t xml:space="preserve">BSS_CREATE_STANDARD_PO_MEDIATOR replica el resultado de la creación de una orden de compra </w:t>
      </w:r>
      <w:r w:rsidR="001E54A9" w:rsidRPr="004E5A05">
        <w:rPr>
          <w:rFonts w:cs="Arial"/>
          <w:color w:val="000000"/>
          <w:lang w:val="es-MX"/>
        </w:rPr>
        <w:t>estándar</w:t>
      </w:r>
      <w:r w:rsidRPr="004E5A05">
        <w:rPr>
          <w:rFonts w:cs="Arial"/>
          <w:color w:val="000000"/>
          <w:lang w:val="es-MX"/>
        </w:rPr>
        <w:t xml:space="preserve"> a la capa de presentación </w:t>
      </w:r>
      <w:r w:rsidRPr="004E5A05">
        <w:rPr>
          <w:lang w:val="es-MX"/>
        </w:rPr>
        <w:t>PRS_PURCHAS</w:t>
      </w:r>
      <w:r w:rsidR="00041C24" w:rsidRPr="004E5A05">
        <w:rPr>
          <w:lang w:val="es-MX"/>
        </w:rPr>
        <w:t>E</w:t>
      </w:r>
      <w:r w:rsidRPr="004E5A05">
        <w:rPr>
          <w:lang w:val="es-MX"/>
        </w:rPr>
        <w:t>_ORDER</w:t>
      </w:r>
      <w:r w:rsidRPr="004E5A05">
        <w:rPr>
          <w:rFonts w:cs="Arial"/>
          <w:color w:val="000000"/>
          <w:lang w:val="es-MX"/>
        </w:rPr>
        <w:t>.</w:t>
      </w:r>
    </w:p>
    <w:p w14:paraId="2A587ADB" w14:textId="77777777" w:rsidR="00177097" w:rsidRPr="004E5A05" w:rsidRDefault="00177097" w:rsidP="00177097">
      <w:pPr>
        <w:pStyle w:val="Textoindependiente"/>
        <w:rPr>
          <w:lang w:val="es-MX"/>
        </w:rPr>
      </w:pPr>
    </w:p>
    <w:p w14:paraId="1F6DF29C" w14:textId="77777777" w:rsidR="00177097" w:rsidRPr="004E5A05" w:rsidRDefault="00177097" w:rsidP="00592966">
      <w:pPr>
        <w:pStyle w:val="Ttulo6"/>
        <w:rPr>
          <w:lang w:val="es-MX"/>
        </w:rPr>
      </w:pPr>
      <w:r w:rsidRPr="004E5A05">
        <w:rPr>
          <w:lang w:val="es-MX"/>
        </w:rPr>
        <w:t>Estructura del mensaje</w:t>
      </w:r>
    </w:p>
    <w:p w14:paraId="58011659" w14:textId="77777777" w:rsidR="00177097" w:rsidRPr="004E5A05" w:rsidRDefault="00177097" w:rsidP="00177097">
      <w:pPr>
        <w:pStyle w:val="Textoindependiente"/>
        <w:rPr>
          <w:lang w:val="es-MX"/>
        </w:rPr>
      </w:pPr>
      <w:r w:rsidRPr="004E5A05">
        <w:rPr>
          <w:lang w:val="es-MX"/>
        </w:rPr>
        <w:t xml:space="preserve">En las siguientes tablas se presenta el listado de parámetros de entrada y salida para la operación </w:t>
      </w:r>
      <w:proofErr w:type="spellStart"/>
      <w:r w:rsidR="00A95B61" w:rsidRPr="004E5A05">
        <w:rPr>
          <w:rFonts w:cs="Arial"/>
          <w:color w:val="000000"/>
          <w:lang w:val="es-MX"/>
        </w:rPr>
        <w:t>createStandardPoMediation</w:t>
      </w:r>
      <w:proofErr w:type="spellEnd"/>
      <w:r w:rsidRPr="004E5A05">
        <w:rPr>
          <w:lang w:val="es-MX"/>
        </w:rPr>
        <w:t>.</w:t>
      </w:r>
    </w:p>
    <w:p w14:paraId="3CC33FB4" w14:textId="77777777" w:rsidR="00177097" w:rsidRPr="004E5A05" w:rsidRDefault="00721102" w:rsidP="00177097">
      <w:pPr>
        <w:ind w:left="720"/>
        <w:rPr>
          <w:b/>
          <w:lang w:val="es-MX"/>
        </w:rPr>
      </w:pPr>
      <w:proofErr w:type="spellStart"/>
      <w:r w:rsidRPr="004E5A05">
        <w:rPr>
          <w:rFonts w:cs="Arial"/>
          <w:b/>
          <w:color w:val="000000"/>
          <w:lang w:val="es-MX"/>
        </w:rPr>
        <w:t>createStandardPoMediation</w:t>
      </w:r>
      <w:r w:rsidR="00177097"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177097" w:rsidRPr="004E5A05" w14:paraId="2F572BD9" w14:textId="77777777" w:rsidTr="00721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96FC165" w14:textId="77777777" w:rsidR="00177097" w:rsidRPr="004E5A05" w:rsidRDefault="00177097" w:rsidP="00721102">
            <w:pPr>
              <w:rPr>
                <w:b w:val="0"/>
                <w:bCs w:val="0"/>
                <w:lang w:val="es-MX"/>
              </w:rPr>
            </w:pPr>
            <w:r w:rsidRPr="004E5A05">
              <w:rPr>
                <w:lang w:val="es-MX"/>
              </w:rPr>
              <w:t>Parámetro</w:t>
            </w:r>
          </w:p>
        </w:tc>
        <w:tc>
          <w:tcPr>
            <w:tcW w:w="1493" w:type="dxa"/>
          </w:tcPr>
          <w:p w14:paraId="3F5B13D6"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414D1E9"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4DC590F7"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177097" w:rsidRPr="004E5A05" w14:paraId="40945A52"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3E39EEB0" w14:textId="77777777" w:rsidR="00177097" w:rsidRPr="004E5A05" w:rsidRDefault="00177097" w:rsidP="00721102">
            <w:pPr>
              <w:rPr>
                <w:rFonts w:cs="Arial"/>
                <w:color w:val="000000"/>
                <w:lang w:val="es-MX" w:eastAsia="es-419"/>
              </w:rPr>
            </w:pPr>
          </w:p>
        </w:tc>
        <w:tc>
          <w:tcPr>
            <w:tcW w:w="1493" w:type="dxa"/>
          </w:tcPr>
          <w:p w14:paraId="4F869B05"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9F5FAC9"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CA2E767"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177097" w:rsidRPr="004E5A05" w14:paraId="755A69F2" w14:textId="77777777" w:rsidTr="00721102">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1659D807" w14:textId="77777777" w:rsidR="00177097" w:rsidRPr="004E5A05" w:rsidRDefault="00177097" w:rsidP="00721102">
            <w:pPr>
              <w:rPr>
                <w:rFonts w:cs="Arial"/>
                <w:color w:val="000000"/>
                <w:lang w:val="es-MX" w:eastAsia="es-419"/>
              </w:rPr>
            </w:pPr>
          </w:p>
        </w:tc>
        <w:tc>
          <w:tcPr>
            <w:tcW w:w="1493" w:type="dxa"/>
          </w:tcPr>
          <w:p w14:paraId="0FC14F06"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060161CA"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7E11363B"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177097" w:rsidRPr="004E5A05" w14:paraId="33E4F313"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89F5423" w14:textId="77777777" w:rsidR="00177097" w:rsidRPr="004E5A05" w:rsidRDefault="00177097" w:rsidP="00721102">
            <w:pPr>
              <w:rPr>
                <w:rFonts w:cs="Arial"/>
                <w:color w:val="000000"/>
                <w:lang w:val="es-MX" w:eastAsia="es-419"/>
              </w:rPr>
            </w:pPr>
          </w:p>
        </w:tc>
        <w:tc>
          <w:tcPr>
            <w:tcW w:w="1493" w:type="dxa"/>
          </w:tcPr>
          <w:p w14:paraId="036B99DC"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51FA49EA"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09F26A4E"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177097" w:rsidRPr="004E5A05" w14:paraId="6FAA8CC9" w14:textId="77777777" w:rsidTr="00721102">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14DF757" w14:textId="77777777" w:rsidR="00177097" w:rsidRPr="004E5A05" w:rsidRDefault="00177097" w:rsidP="00721102">
            <w:pPr>
              <w:rPr>
                <w:rFonts w:cs="Arial"/>
                <w:color w:val="000000"/>
                <w:lang w:val="es-MX" w:eastAsia="es-419"/>
              </w:rPr>
            </w:pPr>
          </w:p>
        </w:tc>
        <w:tc>
          <w:tcPr>
            <w:tcW w:w="1493" w:type="dxa"/>
          </w:tcPr>
          <w:p w14:paraId="5716C3D5"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F63ACB4"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DE54590"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177097" w:rsidRPr="004E5A05" w14:paraId="2E104AF9"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CE7F54D" w14:textId="77777777" w:rsidR="00177097" w:rsidRPr="004E5A05" w:rsidRDefault="00177097" w:rsidP="00721102">
            <w:pPr>
              <w:rPr>
                <w:rFonts w:cs="Arial"/>
                <w:color w:val="000000"/>
                <w:lang w:val="es-MX" w:eastAsia="es-419"/>
              </w:rPr>
            </w:pPr>
          </w:p>
        </w:tc>
        <w:tc>
          <w:tcPr>
            <w:tcW w:w="1493" w:type="dxa"/>
          </w:tcPr>
          <w:p w14:paraId="69BA7598"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313E3457"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A6ACB91" w14:textId="77777777" w:rsidR="00177097" w:rsidRPr="004E5A05" w:rsidRDefault="00177097" w:rsidP="00721102">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177097" w:rsidRPr="004E5A05" w14:paraId="09FC6AE1" w14:textId="77777777" w:rsidTr="00721102">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42190F5E" w14:textId="77777777" w:rsidR="00177097" w:rsidRPr="004E5A05" w:rsidRDefault="00177097" w:rsidP="00721102">
            <w:pPr>
              <w:rPr>
                <w:rFonts w:cs="Arial"/>
                <w:color w:val="000000"/>
                <w:lang w:val="es-MX" w:eastAsia="es-419"/>
              </w:rPr>
            </w:pPr>
          </w:p>
        </w:tc>
        <w:tc>
          <w:tcPr>
            <w:tcW w:w="1493" w:type="dxa"/>
          </w:tcPr>
          <w:p w14:paraId="566F6BFA"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0B8E4611"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C22B165" w14:textId="77777777" w:rsidR="00177097" w:rsidRPr="004E5A05" w:rsidRDefault="00177097" w:rsidP="00721102">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339CDE87" w14:textId="7A6EE71F" w:rsidR="00177097" w:rsidRPr="004E5A05" w:rsidRDefault="00177097" w:rsidP="00177097">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7</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721102" w:rsidRPr="004E5A05">
        <w:rPr>
          <w:i w:val="0"/>
          <w:color w:val="auto"/>
          <w:sz w:val="20"/>
          <w:lang w:val="es-MX"/>
        </w:rPr>
        <w:t>createStandardPoMediation</w:t>
      </w:r>
      <w:proofErr w:type="spellEnd"/>
    </w:p>
    <w:p w14:paraId="2411C201" w14:textId="77777777" w:rsidR="00177097" w:rsidRPr="004E5A05" w:rsidRDefault="00721102" w:rsidP="00177097">
      <w:pPr>
        <w:ind w:left="720"/>
        <w:rPr>
          <w:b/>
          <w:lang w:val="es-MX"/>
        </w:rPr>
      </w:pPr>
      <w:proofErr w:type="spellStart"/>
      <w:r w:rsidRPr="004E5A05">
        <w:rPr>
          <w:rFonts w:cs="Arial"/>
          <w:b/>
          <w:color w:val="000000"/>
          <w:lang w:val="es-MX"/>
        </w:rPr>
        <w:t>createStandardPoMediation</w:t>
      </w:r>
      <w:r w:rsidR="00177097"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177097" w:rsidRPr="004E5A05" w14:paraId="0C92C459" w14:textId="77777777" w:rsidTr="00721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84C557C" w14:textId="77777777" w:rsidR="00177097" w:rsidRPr="004E5A05" w:rsidRDefault="00177097" w:rsidP="00721102">
            <w:pPr>
              <w:rPr>
                <w:b w:val="0"/>
                <w:bCs w:val="0"/>
                <w:lang w:val="es-MX"/>
              </w:rPr>
            </w:pPr>
            <w:r w:rsidRPr="004E5A05">
              <w:rPr>
                <w:lang w:val="es-MX"/>
              </w:rPr>
              <w:t>Parámetro</w:t>
            </w:r>
          </w:p>
        </w:tc>
        <w:tc>
          <w:tcPr>
            <w:tcW w:w="1493" w:type="dxa"/>
          </w:tcPr>
          <w:p w14:paraId="03786DF0"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3E1E3547"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27EEBB43" w14:textId="77777777" w:rsidR="00177097" w:rsidRPr="004E5A05" w:rsidRDefault="00177097" w:rsidP="00721102">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177097" w:rsidRPr="004E5A05" w14:paraId="7AD1E927"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58336FD" w14:textId="77777777" w:rsidR="00177097" w:rsidRPr="004E5A05" w:rsidRDefault="00177097" w:rsidP="00721102">
            <w:pPr>
              <w:rPr>
                <w:rFonts w:ascii="Calibri" w:hAnsi="Calibri" w:cs="Calibri"/>
                <w:color w:val="000000"/>
                <w:sz w:val="22"/>
                <w:szCs w:val="22"/>
                <w:lang w:val="es-MX" w:eastAsia="es-419"/>
              </w:rPr>
            </w:pPr>
          </w:p>
        </w:tc>
        <w:tc>
          <w:tcPr>
            <w:tcW w:w="1493" w:type="dxa"/>
            <w:noWrap/>
          </w:tcPr>
          <w:p w14:paraId="45E16BA4"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3EB436C"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3868610"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39644E5F"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1EA7919" w14:textId="77777777" w:rsidR="00177097" w:rsidRPr="004E5A05" w:rsidRDefault="00177097" w:rsidP="00721102">
            <w:pPr>
              <w:rPr>
                <w:rFonts w:ascii="Calibri" w:hAnsi="Calibri" w:cs="Calibri"/>
                <w:color w:val="000000"/>
                <w:sz w:val="22"/>
                <w:szCs w:val="22"/>
                <w:lang w:val="es-MX" w:eastAsia="es-419"/>
              </w:rPr>
            </w:pPr>
          </w:p>
        </w:tc>
        <w:tc>
          <w:tcPr>
            <w:tcW w:w="1493" w:type="dxa"/>
            <w:noWrap/>
          </w:tcPr>
          <w:p w14:paraId="7B349EB4"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CB94B70"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B8FDED4"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7455B904"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81F66CE" w14:textId="77777777" w:rsidR="00177097" w:rsidRPr="004E5A05" w:rsidRDefault="00177097" w:rsidP="00721102">
            <w:pPr>
              <w:rPr>
                <w:rFonts w:ascii="Calibri" w:hAnsi="Calibri" w:cs="Calibri"/>
                <w:color w:val="000000"/>
                <w:sz w:val="22"/>
                <w:szCs w:val="22"/>
                <w:lang w:val="es-MX" w:eastAsia="es-419"/>
              </w:rPr>
            </w:pPr>
          </w:p>
        </w:tc>
        <w:tc>
          <w:tcPr>
            <w:tcW w:w="1493" w:type="dxa"/>
            <w:noWrap/>
          </w:tcPr>
          <w:p w14:paraId="47B7D3F0"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24A75A0"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D8F7A5B"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0D05B7AA"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7A7C4FE" w14:textId="77777777" w:rsidR="00177097" w:rsidRPr="004E5A05" w:rsidRDefault="00177097" w:rsidP="00721102">
            <w:pPr>
              <w:jc w:val="center"/>
              <w:rPr>
                <w:rFonts w:ascii="Calibri" w:hAnsi="Calibri" w:cs="Calibri"/>
                <w:sz w:val="22"/>
                <w:szCs w:val="22"/>
                <w:lang w:val="es-MX" w:eastAsia="es-419"/>
              </w:rPr>
            </w:pPr>
          </w:p>
        </w:tc>
        <w:tc>
          <w:tcPr>
            <w:tcW w:w="1493" w:type="dxa"/>
            <w:noWrap/>
          </w:tcPr>
          <w:p w14:paraId="1A3D058A"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20A3AA1"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D77EE81"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43F1BEFA"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F639E58" w14:textId="77777777" w:rsidR="00177097" w:rsidRPr="004E5A05" w:rsidRDefault="00177097" w:rsidP="00721102">
            <w:pPr>
              <w:rPr>
                <w:rFonts w:ascii="Calibri" w:hAnsi="Calibri" w:cs="Calibri"/>
                <w:color w:val="000000"/>
                <w:sz w:val="22"/>
                <w:szCs w:val="22"/>
                <w:lang w:val="es-MX" w:eastAsia="es-419"/>
              </w:rPr>
            </w:pPr>
          </w:p>
        </w:tc>
        <w:tc>
          <w:tcPr>
            <w:tcW w:w="1493" w:type="dxa"/>
            <w:noWrap/>
          </w:tcPr>
          <w:p w14:paraId="1BBE688B"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2BD566A"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4A90A01"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43E9AB38"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C3844E7" w14:textId="77777777" w:rsidR="00177097" w:rsidRPr="004E5A05" w:rsidRDefault="00177097" w:rsidP="00721102">
            <w:pPr>
              <w:rPr>
                <w:rFonts w:ascii="Calibri" w:hAnsi="Calibri" w:cs="Calibri"/>
                <w:b w:val="0"/>
                <w:color w:val="000000"/>
                <w:sz w:val="22"/>
                <w:szCs w:val="22"/>
                <w:lang w:val="es-MX" w:eastAsia="es-419"/>
              </w:rPr>
            </w:pPr>
          </w:p>
        </w:tc>
        <w:tc>
          <w:tcPr>
            <w:tcW w:w="1493" w:type="dxa"/>
            <w:noWrap/>
          </w:tcPr>
          <w:p w14:paraId="05B821B8"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3F2547B"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29FB4D9"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42665FAB"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65A5AA2" w14:textId="77777777" w:rsidR="00177097" w:rsidRPr="004E5A05" w:rsidRDefault="00177097" w:rsidP="00721102">
            <w:pPr>
              <w:rPr>
                <w:rFonts w:ascii="Calibri" w:hAnsi="Calibri" w:cs="Calibri"/>
                <w:b w:val="0"/>
                <w:color w:val="000000"/>
                <w:sz w:val="22"/>
                <w:szCs w:val="22"/>
                <w:lang w:val="es-MX" w:eastAsia="es-419"/>
              </w:rPr>
            </w:pPr>
          </w:p>
        </w:tc>
        <w:tc>
          <w:tcPr>
            <w:tcW w:w="1493" w:type="dxa"/>
            <w:noWrap/>
          </w:tcPr>
          <w:p w14:paraId="03540126"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8BCD1DE"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ECBFAEF"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694BE586"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C70E97A" w14:textId="77777777" w:rsidR="00177097" w:rsidRPr="004E5A05" w:rsidRDefault="00177097" w:rsidP="00721102">
            <w:pPr>
              <w:rPr>
                <w:rFonts w:ascii="Calibri" w:hAnsi="Calibri" w:cs="Calibri"/>
                <w:b w:val="0"/>
                <w:color w:val="000000"/>
                <w:sz w:val="22"/>
                <w:szCs w:val="22"/>
                <w:lang w:val="es-MX" w:eastAsia="es-419"/>
              </w:rPr>
            </w:pPr>
          </w:p>
        </w:tc>
        <w:tc>
          <w:tcPr>
            <w:tcW w:w="1493" w:type="dxa"/>
            <w:noWrap/>
          </w:tcPr>
          <w:p w14:paraId="42B9DCAA"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F533C99"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748A76D"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1FB13939" w14:textId="01898D36" w:rsidR="00177097" w:rsidRPr="004E5A05" w:rsidRDefault="00177097" w:rsidP="00177097">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8</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721102" w:rsidRPr="004E5A05">
        <w:rPr>
          <w:i w:val="0"/>
          <w:color w:val="auto"/>
          <w:sz w:val="20"/>
          <w:lang w:val="es-MX"/>
        </w:rPr>
        <w:t>createStandardPoMediation</w:t>
      </w:r>
      <w:proofErr w:type="spellEnd"/>
    </w:p>
    <w:p w14:paraId="6CECF6A1" w14:textId="77777777" w:rsidR="00177097" w:rsidRPr="004E5A05" w:rsidRDefault="00177097" w:rsidP="00592966">
      <w:pPr>
        <w:pStyle w:val="Ttulo6"/>
        <w:rPr>
          <w:lang w:val="es-MX"/>
        </w:rPr>
      </w:pPr>
      <w:r w:rsidRPr="004E5A05">
        <w:rPr>
          <w:lang w:val="es-MX"/>
        </w:rPr>
        <w:t>Mapeo</w:t>
      </w:r>
    </w:p>
    <w:p w14:paraId="59BE5DCC" w14:textId="77777777" w:rsidR="00177097" w:rsidRPr="004E5A05" w:rsidRDefault="00177097" w:rsidP="00177097">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772136BE" w14:textId="77777777" w:rsidR="00592CC4" w:rsidRPr="0033350A" w:rsidRDefault="00592CC4" w:rsidP="00592966">
      <w:pPr>
        <w:pStyle w:val="Ttulo7"/>
      </w:pPr>
      <w:r w:rsidRPr="0033350A">
        <w:t>BSS_CREATE_STANDARD_PO_MEDIATOR a BSS_CREATE_STANDARD_PO_SISFLOT</w:t>
      </w:r>
    </w:p>
    <w:p w14:paraId="503E1CD8" w14:textId="77777777" w:rsidR="00592CC4" w:rsidRPr="004E5A05" w:rsidRDefault="00592CC4" w:rsidP="00592CC4">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createStandardPo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592CC4" w:rsidRPr="004E5A05" w14:paraId="1A3F52E0"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79E57430" w14:textId="77777777" w:rsidR="00592CC4" w:rsidRPr="0033350A" w:rsidRDefault="00592CC4" w:rsidP="00A75A6B">
            <w:r w:rsidRPr="0033350A">
              <w:t>BSS_CREATE_STANDARD_PO_MEDIATOR</w:t>
            </w:r>
          </w:p>
        </w:tc>
        <w:tc>
          <w:tcPr>
            <w:tcW w:w="3686" w:type="dxa"/>
          </w:tcPr>
          <w:p w14:paraId="72A760F4" w14:textId="77777777" w:rsidR="00592CC4" w:rsidRPr="0033350A" w:rsidRDefault="00592CC4"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592CC4" w:rsidRPr="004E5A05" w14:paraId="52A4489A"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A5B13F3" w14:textId="77777777" w:rsidR="00592CC4" w:rsidRPr="0033350A" w:rsidRDefault="00592CC4" w:rsidP="00A75A6B">
            <w:pPr>
              <w:rPr>
                <w:rFonts w:ascii="Calibri" w:hAnsi="Calibri" w:cs="Calibri"/>
                <w:color w:val="000000"/>
                <w:sz w:val="22"/>
                <w:szCs w:val="22"/>
                <w:lang w:eastAsia="es-419"/>
              </w:rPr>
            </w:pPr>
          </w:p>
        </w:tc>
        <w:tc>
          <w:tcPr>
            <w:tcW w:w="3686" w:type="dxa"/>
            <w:noWrap/>
          </w:tcPr>
          <w:p w14:paraId="63190A12"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CC4" w:rsidRPr="004E5A05" w14:paraId="7FE69276"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38223A6" w14:textId="77777777" w:rsidR="00592CC4" w:rsidRPr="0033350A" w:rsidRDefault="00592CC4" w:rsidP="00A75A6B">
            <w:pPr>
              <w:rPr>
                <w:rFonts w:ascii="Calibri" w:hAnsi="Calibri" w:cs="Calibri"/>
                <w:color w:val="000000"/>
                <w:sz w:val="22"/>
                <w:szCs w:val="22"/>
                <w:lang w:eastAsia="es-419"/>
              </w:rPr>
            </w:pPr>
          </w:p>
        </w:tc>
        <w:tc>
          <w:tcPr>
            <w:tcW w:w="3686" w:type="dxa"/>
            <w:noWrap/>
          </w:tcPr>
          <w:p w14:paraId="329E59C4" w14:textId="77777777" w:rsidR="00592CC4" w:rsidRPr="0033350A" w:rsidRDefault="00592CC4"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CC4" w:rsidRPr="004E5A05" w14:paraId="4E50F5A6"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B8DA60A" w14:textId="77777777" w:rsidR="00592CC4" w:rsidRPr="0033350A" w:rsidRDefault="00592CC4" w:rsidP="00A75A6B">
            <w:pPr>
              <w:rPr>
                <w:rFonts w:ascii="Calibri" w:hAnsi="Calibri" w:cs="Calibri"/>
                <w:color w:val="000000"/>
                <w:sz w:val="22"/>
                <w:szCs w:val="22"/>
                <w:lang w:eastAsia="es-419"/>
              </w:rPr>
            </w:pPr>
          </w:p>
        </w:tc>
        <w:tc>
          <w:tcPr>
            <w:tcW w:w="3686" w:type="dxa"/>
            <w:noWrap/>
          </w:tcPr>
          <w:p w14:paraId="14279A23"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CC4" w:rsidRPr="004E5A05" w14:paraId="70DFF7CD"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2ECBF58" w14:textId="77777777" w:rsidR="00592CC4" w:rsidRPr="0033350A" w:rsidRDefault="00592CC4" w:rsidP="00A75A6B">
            <w:pPr>
              <w:rPr>
                <w:rFonts w:ascii="Calibri" w:hAnsi="Calibri" w:cs="Calibri"/>
                <w:color w:val="000000"/>
                <w:sz w:val="22"/>
                <w:szCs w:val="22"/>
                <w:lang w:eastAsia="es-419"/>
              </w:rPr>
            </w:pPr>
          </w:p>
        </w:tc>
        <w:tc>
          <w:tcPr>
            <w:tcW w:w="3686" w:type="dxa"/>
            <w:noWrap/>
          </w:tcPr>
          <w:p w14:paraId="1F7544E0" w14:textId="77777777" w:rsidR="00592CC4" w:rsidRPr="0033350A" w:rsidRDefault="00592CC4"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CC4" w:rsidRPr="004E5A05" w14:paraId="2A79050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B3256AD" w14:textId="77777777" w:rsidR="00592CC4" w:rsidRPr="0033350A" w:rsidRDefault="00592CC4" w:rsidP="00A75A6B">
            <w:pPr>
              <w:rPr>
                <w:rFonts w:ascii="Calibri" w:hAnsi="Calibri" w:cs="Calibri"/>
                <w:color w:val="000000"/>
                <w:sz w:val="22"/>
                <w:szCs w:val="22"/>
                <w:lang w:eastAsia="es-419"/>
              </w:rPr>
            </w:pPr>
          </w:p>
        </w:tc>
        <w:tc>
          <w:tcPr>
            <w:tcW w:w="3686" w:type="dxa"/>
            <w:noWrap/>
          </w:tcPr>
          <w:p w14:paraId="35341792"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7FC26781" w14:textId="16B0F0AA" w:rsidR="00592CC4" w:rsidRPr="004E5A05" w:rsidRDefault="00592CC4" w:rsidP="00592CC4">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9</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createStandardPo</w:t>
      </w:r>
      <w:proofErr w:type="spellEnd"/>
    </w:p>
    <w:p w14:paraId="6009C622" w14:textId="77777777" w:rsidR="00592CC4" w:rsidRPr="0033350A" w:rsidRDefault="00592CC4" w:rsidP="00592966">
      <w:pPr>
        <w:pStyle w:val="Ttulo7"/>
      </w:pPr>
      <w:r w:rsidRPr="0033350A">
        <w:t>BSS_CREATE_STANDARD_PO_SISFLOT a BSS_CREATE_STANDARD_PO_MEDIATOR</w:t>
      </w:r>
    </w:p>
    <w:p w14:paraId="7202F35F" w14:textId="77777777" w:rsidR="00592CC4" w:rsidRPr="004E5A05" w:rsidRDefault="00592CC4" w:rsidP="00592CC4">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createStandardPo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92CC4" w:rsidRPr="004E5A05" w14:paraId="301AD848"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63F685D" w14:textId="77777777" w:rsidR="00592CC4" w:rsidRPr="0033350A" w:rsidRDefault="00592CC4" w:rsidP="00A75A6B">
            <w:r w:rsidRPr="0033350A">
              <w:t>BSS_CREATE_STANDARD_PO_SISFLOT</w:t>
            </w:r>
          </w:p>
        </w:tc>
        <w:tc>
          <w:tcPr>
            <w:tcW w:w="3736" w:type="dxa"/>
          </w:tcPr>
          <w:p w14:paraId="7993A481" w14:textId="77777777" w:rsidR="00592CC4" w:rsidRPr="0033350A" w:rsidRDefault="00592CC4" w:rsidP="00A75A6B">
            <w:pPr>
              <w:cnfStyle w:val="100000000000" w:firstRow="1" w:lastRow="0" w:firstColumn="0" w:lastColumn="0" w:oddVBand="0" w:evenVBand="0" w:oddHBand="0" w:evenHBand="0" w:firstRowFirstColumn="0" w:firstRowLastColumn="0" w:lastRowFirstColumn="0" w:lastRowLastColumn="0"/>
            </w:pPr>
            <w:r w:rsidRPr="0033350A">
              <w:t>BSS_CREATE_STANDARD_PO_MEDIATOR</w:t>
            </w:r>
          </w:p>
        </w:tc>
      </w:tr>
      <w:tr w:rsidR="00592CC4" w:rsidRPr="004E5A05" w14:paraId="3D4C4D6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0E81FE5" w14:textId="77777777" w:rsidR="00592CC4" w:rsidRPr="0033350A" w:rsidRDefault="00592CC4" w:rsidP="00A75A6B">
            <w:pPr>
              <w:rPr>
                <w:rFonts w:ascii="Calibri" w:hAnsi="Calibri" w:cs="Calibri"/>
                <w:color w:val="000000"/>
                <w:sz w:val="22"/>
                <w:szCs w:val="22"/>
                <w:lang w:eastAsia="es-419"/>
              </w:rPr>
            </w:pPr>
          </w:p>
        </w:tc>
        <w:tc>
          <w:tcPr>
            <w:tcW w:w="3736" w:type="dxa"/>
            <w:noWrap/>
          </w:tcPr>
          <w:p w14:paraId="341C5096"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CC4" w:rsidRPr="004E5A05" w14:paraId="73E4BB36"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3424A20" w14:textId="77777777" w:rsidR="00592CC4" w:rsidRPr="0033350A" w:rsidRDefault="00592CC4" w:rsidP="00A75A6B">
            <w:pPr>
              <w:rPr>
                <w:rFonts w:ascii="Calibri" w:hAnsi="Calibri" w:cs="Calibri"/>
                <w:color w:val="000000"/>
                <w:sz w:val="22"/>
                <w:szCs w:val="22"/>
                <w:lang w:eastAsia="es-419"/>
              </w:rPr>
            </w:pPr>
          </w:p>
        </w:tc>
        <w:tc>
          <w:tcPr>
            <w:tcW w:w="3736" w:type="dxa"/>
            <w:noWrap/>
          </w:tcPr>
          <w:p w14:paraId="11228213" w14:textId="77777777" w:rsidR="00592CC4" w:rsidRPr="0033350A" w:rsidRDefault="00592CC4"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CC4" w:rsidRPr="004E5A05" w14:paraId="772C1526"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8EEFC2E" w14:textId="77777777" w:rsidR="00592CC4" w:rsidRPr="0033350A" w:rsidRDefault="00592CC4" w:rsidP="00A75A6B">
            <w:pPr>
              <w:rPr>
                <w:rFonts w:ascii="Calibri" w:hAnsi="Calibri" w:cs="Calibri"/>
                <w:color w:val="000000"/>
                <w:sz w:val="22"/>
                <w:szCs w:val="22"/>
                <w:lang w:eastAsia="es-419"/>
              </w:rPr>
            </w:pPr>
          </w:p>
        </w:tc>
        <w:tc>
          <w:tcPr>
            <w:tcW w:w="3736" w:type="dxa"/>
            <w:noWrap/>
          </w:tcPr>
          <w:p w14:paraId="734D4A66"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CC4" w:rsidRPr="004E5A05" w14:paraId="1E4E1805"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1345ACC" w14:textId="77777777" w:rsidR="00592CC4" w:rsidRPr="0033350A" w:rsidRDefault="00592CC4" w:rsidP="00A75A6B">
            <w:pPr>
              <w:rPr>
                <w:rFonts w:ascii="Calibri" w:hAnsi="Calibri" w:cs="Calibri"/>
                <w:color w:val="000000"/>
                <w:sz w:val="22"/>
                <w:szCs w:val="22"/>
                <w:lang w:eastAsia="es-419"/>
              </w:rPr>
            </w:pPr>
          </w:p>
        </w:tc>
        <w:tc>
          <w:tcPr>
            <w:tcW w:w="3736" w:type="dxa"/>
            <w:noWrap/>
          </w:tcPr>
          <w:p w14:paraId="008C3807" w14:textId="77777777" w:rsidR="00592CC4" w:rsidRPr="0033350A" w:rsidRDefault="00592CC4"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CC4" w:rsidRPr="004E5A05" w14:paraId="7A4FD7D8"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4FC497E" w14:textId="77777777" w:rsidR="00592CC4" w:rsidRPr="0033350A" w:rsidRDefault="00592CC4" w:rsidP="00A75A6B">
            <w:pPr>
              <w:rPr>
                <w:rFonts w:ascii="Calibri" w:hAnsi="Calibri" w:cs="Calibri"/>
                <w:color w:val="000000"/>
                <w:sz w:val="22"/>
                <w:szCs w:val="22"/>
                <w:lang w:eastAsia="es-419"/>
              </w:rPr>
            </w:pPr>
          </w:p>
        </w:tc>
        <w:tc>
          <w:tcPr>
            <w:tcW w:w="3736" w:type="dxa"/>
            <w:noWrap/>
          </w:tcPr>
          <w:p w14:paraId="4D9C254D" w14:textId="77777777" w:rsidR="00592CC4" w:rsidRPr="0033350A" w:rsidRDefault="00592CC4"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64186BF5" w14:textId="4F423ABB" w:rsidR="00592CC4" w:rsidRPr="004E5A05" w:rsidRDefault="00592CC4" w:rsidP="00592CC4">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10</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createStandardPo</w:t>
      </w:r>
      <w:proofErr w:type="spellEnd"/>
    </w:p>
    <w:p w14:paraId="17F284D3" w14:textId="77777777" w:rsidR="00177097" w:rsidRPr="004E5A05" w:rsidRDefault="00177097" w:rsidP="00177097">
      <w:pPr>
        <w:pStyle w:val="Textoindependiente"/>
        <w:jc w:val="center"/>
        <w:rPr>
          <w:lang w:val="es-MX"/>
        </w:rPr>
      </w:pPr>
    </w:p>
    <w:p w14:paraId="4DDE5EEE" w14:textId="77777777" w:rsidR="00177097" w:rsidRPr="0033350A" w:rsidRDefault="00A95B61" w:rsidP="00592966">
      <w:pPr>
        <w:pStyle w:val="Ttulo7"/>
      </w:pPr>
      <w:r w:rsidRPr="0033350A">
        <w:t xml:space="preserve">BSS_CREATE_STANDARD_PO_MEDIATOR </w:t>
      </w:r>
      <w:r w:rsidR="00177097" w:rsidRPr="0033350A">
        <w:t xml:space="preserve">a </w:t>
      </w:r>
      <w:r w:rsidR="005561AB" w:rsidRPr="0033350A">
        <w:rPr>
          <w:rFonts w:cs="Arial"/>
          <w:color w:val="000000"/>
        </w:rPr>
        <w:t>BSS_CREATE_STANDARD_PO</w:t>
      </w:r>
    </w:p>
    <w:p w14:paraId="66ECA6DA" w14:textId="77777777" w:rsidR="00177097" w:rsidRPr="004E5A05" w:rsidRDefault="00177097" w:rsidP="00177097">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A95B61" w:rsidRPr="004E5A05">
        <w:rPr>
          <w:rFonts w:cs="Arial"/>
          <w:color w:val="000000"/>
          <w:lang w:val="es-MX"/>
        </w:rPr>
        <w:t>createStandardPoSisflot</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177097" w:rsidRPr="004E5A05" w14:paraId="1F994DC7" w14:textId="77777777" w:rsidTr="00721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1FC9E399" w14:textId="77777777" w:rsidR="00177097" w:rsidRPr="0033350A" w:rsidRDefault="00A95B61" w:rsidP="00721102">
            <w:r w:rsidRPr="0033350A">
              <w:t>BSS_CREATE_STANDARD_PO_MEDIATOR</w:t>
            </w:r>
          </w:p>
        </w:tc>
        <w:tc>
          <w:tcPr>
            <w:tcW w:w="3686" w:type="dxa"/>
          </w:tcPr>
          <w:p w14:paraId="1F2D155D" w14:textId="77777777" w:rsidR="00177097" w:rsidRPr="004E5A05" w:rsidRDefault="005561AB" w:rsidP="00721102">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177097" w:rsidRPr="004E5A05" w14:paraId="3B94B2A9"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7499F96" w14:textId="77777777" w:rsidR="00177097" w:rsidRPr="004E5A05" w:rsidRDefault="00177097" w:rsidP="00721102">
            <w:pPr>
              <w:rPr>
                <w:rFonts w:ascii="Calibri" w:hAnsi="Calibri" w:cs="Calibri"/>
                <w:color w:val="000000"/>
                <w:sz w:val="22"/>
                <w:szCs w:val="22"/>
                <w:lang w:val="es-MX" w:eastAsia="es-419"/>
              </w:rPr>
            </w:pPr>
          </w:p>
        </w:tc>
        <w:tc>
          <w:tcPr>
            <w:tcW w:w="3686" w:type="dxa"/>
            <w:noWrap/>
          </w:tcPr>
          <w:p w14:paraId="3E7C2498"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335B7668"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296D642" w14:textId="77777777" w:rsidR="00177097" w:rsidRPr="004E5A05" w:rsidRDefault="00177097" w:rsidP="00721102">
            <w:pPr>
              <w:rPr>
                <w:rFonts w:ascii="Calibri" w:hAnsi="Calibri" w:cs="Calibri"/>
                <w:color w:val="000000"/>
                <w:sz w:val="22"/>
                <w:szCs w:val="22"/>
                <w:lang w:val="es-MX" w:eastAsia="es-419"/>
              </w:rPr>
            </w:pPr>
          </w:p>
        </w:tc>
        <w:tc>
          <w:tcPr>
            <w:tcW w:w="3686" w:type="dxa"/>
            <w:noWrap/>
          </w:tcPr>
          <w:p w14:paraId="7FA68C25"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72A7E1C4"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6DA3D23" w14:textId="77777777" w:rsidR="00177097" w:rsidRPr="004E5A05" w:rsidRDefault="00177097" w:rsidP="00721102">
            <w:pPr>
              <w:rPr>
                <w:rFonts w:ascii="Calibri" w:hAnsi="Calibri" w:cs="Calibri"/>
                <w:color w:val="000000"/>
                <w:sz w:val="22"/>
                <w:szCs w:val="22"/>
                <w:lang w:val="es-MX" w:eastAsia="es-419"/>
              </w:rPr>
            </w:pPr>
          </w:p>
        </w:tc>
        <w:tc>
          <w:tcPr>
            <w:tcW w:w="3686" w:type="dxa"/>
            <w:noWrap/>
          </w:tcPr>
          <w:p w14:paraId="0D683AE3"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7FA715C9"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D8D0B19" w14:textId="77777777" w:rsidR="00177097" w:rsidRPr="004E5A05" w:rsidRDefault="00177097" w:rsidP="00721102">
            <w:pPr>
              <w:rPr>
                <w:rFonts w:ascii="Calibri" w:hAnsi="Calibri" w:cs="Calibri"/>
                <w:color w:val="000000"/>
                <w:sz w:val="22"/>
                <w:szCs w:val="22"/>
                <w:lang w:val="es-MX" w:eastAsia="es-419"/>
              </w:rPr>
            </w:pPr>
          </w:p>
        </w:tc>
        <w:tc>
          <w:tcPr>
            <w:tcW w:w="3686" w:type="dxa"/>
            <w:noWrap/>
          </w:tcPr>
          <w:p w14:paraId="16EF9155" w14:textId="77777777" w:rsidR="00177097" w:rsidRPr="004E5A05" w:rsidRDefault="00177097" w:rsidP="007211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177097" w:rsidRPr="004E5A05" w14:paraId="0C4821C6"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7FBAACB" w14:textId="77777777" w:rsidR="00177097" w:rsidRPr="004E5A05" w:rsidRDefault="00177097" w:rsidP="00721102">
            <w:pPr>
              <w:rPr>
                <w:rFonts w:ascii="Calibri" w:hAnsi="Calibri" w:cs="Calibri"/>
                <w:color w:val="000000"/>
                <w:sz w:val="22"/>
                <w:szCs w:val="22"/>
                <w:lang w:val="es-MX" w:eastAsia="es-419"/>
              </w:rPr>
            </w:pPr>
          </w:p>
        </w:tc>
        <w:tc>
          <w:tcPr>
            <w:tcW w:w="3686" w:type="dxa"/>
            <w:noWrap/>
          </w:tcPr>
          <w:p w14:paraId="1CD40172" w14:textId="77777777" w:rsidR="00177097" w:rsidRPr="004E5A05" w:rsidRDefault="00177097" w:rsidP="007211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644549D" w14:textId="2FE335A2" w:rsidR="00177097" w:rsidRPr="004E5A05" w:rsidRDefault="00177097" w:rsidP="00177097">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11</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IN_</w:t>
      </w:r>
      <w:r w:rsidR="00A95B61" w:rsidRPr="004E5A05">
        <w:rPr>
          <w:rFonts w:cs="Arial"/>
          <w:color w:val="000000"/>
          <w:lang w:val="es-MX"/>
        </w:rPr>
        <w:t xml:space="preserve"> </w:t>
      </w:r>
      <w:proofErr w:type="spellStart"/>
      <w:r w:rsidR="00A95B61" w:rsidRPr="004E5A05">
        <w:rPr>
          <w:rFonts w:cs="Arial"/>
          <w:color w:val="000000"/>
          <w:lang w:val="es-MX"/>
        </w:rPr>
        <w:t>createStandardPoSisflot</w:t>
      </w:r>
      <w:proofErr w:type="spellEnd"/>
    </w:p>
    <w:p w14:paraId="466EE0E7" w14:textId="77777777" w:rsidR="00177097" w:rsidRPr="0033350A" w:rsidRDefault="005561AB" w:rsidP="00592966">
      <w:pPr>
        <w:pStyle w:val="Ttulo7"/>
      </w:pPr>
      <w:r w:rsidRPr="0033350A">
        <w:rPr>
          <w:rFonts w:cs="Arial"/>
          <w:color w:val="000000"/>
        </w:rPr>
        <w:t>BSS_CREATE_STANDARD_PO</w:t>
      </w:r>
      <w:r w:rsidR="00A95B61" w:rsidRPr="0033350A">
        <w:t xml:space="preserve"> </w:t>
      </w:r>
      <w:r w:rsidR="00177097" w:rsidRPr="0033350A">
        <w:t xml:space="preserve">a </w:t>
      </w:r>
      <w:r w:rsidR="00A95B61" w:rsidRPr="0033350A">
        <w:t>BSS_CREATE_STANDARD_PO_MEDIATOR</w:t>
      </w:r>
    </w:p>
    <w:p w14:paraId="26B6DDE7" w14:textId="77777777" w:rsidR="00177097" w:rsidRPr="004E5A05" w:rsidRDefault="00177097" w:rsidP="00177097">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A95B61" w:rsidRPr="004E5A05">
        <w:rPr>
          <w:rFonts w:cs="Arial"/>
          <w:color w:val="000000"/>
          <w:lang w:val="es-MX"/>
        </w:rPr>
        <w:t>createStandardPoSisflot</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561AB" w:rsidRPr="004E5A05" w14:paraId="6BA6B304" w14:textId="77777777" w:rsidTr="007211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506BB48B" w14:textId="77777777" w:rsidR="005561AB" w:rsidRPr="004E5A05" w:rsidRDefault="005561AB" w:rsidP="005561AB">
            <w:pPr>
              <w:rPr>
                <w:lang w:val="es-MX"/>
              </w:rPr>
            </w:pPr>
            <w:r w:rsidRPr="004E5A05">
              <w:rPr>
                <w:lang w:val="es-MX"/>
              </w:rPr>
              <w:t>BSS_CREATE_STANDARD_PO</w:t>
            </w:r>
          </w:p>
        </w:tc>
        <w:tc>
          <w:tcPr>
            <w:tcW w:w="3736" w:type="dxa"/>
          </w:tcPr>
          <w:p w14:paraId="4EFA193A" w14:textId="77777777" w:rsidR="005561AB" w:rsidRPr="0033350A" w:rsidRDefault="005561AB" w:rsidP="005561AB">
            <w:pPr>
              <w:cnfStyle w:val="100000000000" w:firstRow="1" w:lastRow="0" w:firstColumn="0" w:lastColumn="0" w:oddVBand="0" w:evenVBand="0" w:oddHBand="0" w:evenHBand="0" w:firstRowFirstColumn="0" w:firstRowLastColumn="0" w:lastRowFirstColumn="0" w:lastRowLastColumn="0"/>
            </w:pPr>
            <w:r w:rsidRPr="0033350A">
              <w:t>BSS_CREATE_STANDARD_PO_MEDIATOR</w:t>
            </w:r>
          </w:p>
        </w:tc>
      </w:tr>
      <w:tr w:rsidR="005561AB" w:rsidRPr="004E5A05" w14:paraId="1F6E26CE"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52E7E56" w14:textId="77777777" w:rsidR="005561AB" w:rsidRPr="0033350A" w:rsidRDefault="005561AB" w:rsidP="005561AB">
            <w:pPr>
              <w:rPr>
                <w:rFonts w:ascii="Calibri" w:hAnsi="Calibri" w:cs="Calibri"/>
                <w:color w:val="000000"/>
                <w:sz w:val="22"/>
                <w:szCs w:val="22"/>
                <w:lang w:eastAsia="es-419"/>
              </w:rPr>
            </w:pPr>
          </w:p>
        </w:tc>
        <w:tc>
          <w:tcPr>
            <w:tcW w:w="3736" w:type="dxa"/>
            <w:noWrap/>
          </w:tcPr>
          <w:p w14:paraId="13B19A03" w14:textId="77777777" w:rsidR="005561AB" w:rsidRPr="0033350A" w:rsidRDefault="005561AB" w:rsidP="005561A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561AB" w:rsidRPr="004E5A05" w14:paraId="74AB84F4"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FD36BC6" w14:textId="77777777" w:rsidR="005561AB" w:rsidRPr="0033350A" w:rsidRDefault="005561AB" w:rsidP="005561AB">
            <w:pPr>
              <w:rPr>
                <w:rFonts w:ascii="Calibri" w:hAnsi="Calibri" w:cs="Calibri"/>
                <w:color w:val="000000"/>
                <w:sz w:val="22"/>
                <w:szCs w:val="22"/>
                <w:lang w:eastAsia="es-419"/>
              </w:rPr>
            </w:pPr>
          </w:p>
        </w:tc>
        <w:tc>
          <w:tcPr>
            <w:tcW w:w="3736" w:type="dxa"/>
            <w:noWrap/>
          </w:tcPr>
          <w:p w14:paraId="4CDA7AF2" w14:textId="77777777" w:rsidR="005561AB" w:rsidRPr="0033350A" w:rsidRDefault="005561AB" w:rsidP="005561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561AB" w:rsidRPr="004E5A05" w14:paraId="5A47BBB2"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3188C2F" w14:textId="77777777" w:rsidR="005561AB" w:rsidRPr="0033350A" w:rsidRDefault="005561AB" w:rsidP="005561AB">
            <w:pPr>
              <w:rPr>
                <w:rFonts w:ascii="Calibri" w:hAnsi="Calibri" w:cs="Calibri"/>
                <w:color w:val="000000"/>
                <w:sz w:val="22"/>
                <w:szCs w:val="22"/>
                <w:lang w:eastAsia="es-419"/>
              </w:rPr>
            </w:pPr>
          </w:p>
        </w:tc>
        <w:tc>
          <w:tcPr>
            <w:tcW w:w="3736" w:type="dxa"/>
            <w:noWrap/>
          </w:tcPr>
          <w:p w14:paraId="0FC6D78B" w14:textId="77777777" w:rsidR="005561AB" w:rsidRPr="0033350A" w:rsidRDefault="005561AB" w:rsidP="005561A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561AB" w:rsidRPr="004E5A05" w14:paraId="50805560" w14:textId="77777777" w:rsidTr="0072110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CF89174" w14:textId="77777777" w:rsidR="005561AB" w:rsidRPr="0033350A" w:rsidRDefault="005561AB" w:rsidP="005561AB">
            <w:pPr>
              <w:rPr>
                <w:rFonts w:ascii="Calibri" w:hAnsi="Calibri" w:cs="Calibri"/>
                <w:color w:val="000000"/>
                <w:sz w:val="22"/>
                <w:szCs w:val="22"/>
                <w:lang w:eastAsia="es-419"/>
              </w:rPr>
            </w:pPr>
          </w:p>
        </w:tc>
        <w:tc>
          <w:tcPr>
            <w:tcW w:w="3736" w:type="dxa"/>
            <w:noWrap/>
          </w:tcPr>
          <w:p w14:paraId="36F0D74C" w14:textId="77777777" w:rsidR="005561AB" w:rsidRPr="0033350A" w:rsidRDefault="005561AB" w:rsidP="005561A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561AB" w:rsidRPr="004E5A05" w14:paraId="7158F588" w14:textId="77777777" w:rsidTr="0072110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6582AC0" w14:textId="77777777" w:rsidR="005561AB" w:rsidRPr="0033350A" w:rsidRDefault="005561AB" w:rsidP="005561AB">
            <w:pPr>
              <w:rPr>
                <w:rFonts w:ascii="Calibri" w:hAnsi="Calibri" w:cs="Calibri"/>
                <w:color w:val="000000"/>
                <w:sz w:val="22"/>
                <w:szCs w:val="22"/>
                <w:lang w:eastAsia="es-419"/>
              </w:rPr>
            </w:pPr>
          </w:p>
        </w:tc>
        <w:tc>
          <w:tcPr>
            <w:tcW w:w="3736" w:type="dxa"/>
            <w:noWrap/>
          </w:tcPr>
          <w:p w14:paraId="5F6CF0A6" w14:textId="77777777" w:rsidR="005561AB" w:rsidRPr="0033350A" w:rsidRDefault="005561AB" w:rsidP="005561A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7CD04B74" w14:textId="327F2C01" w:rsidR="00177097" w:rsidRPr="004E5A05" w:rsidRDefault="00177097" w:rsidP="00177097">
      <w:pPr>
        <w:pStyle w:val="Textoindependiente"/>
        <w:jc w:val="center"/>
        <w:rPr>
          <w:rFonts w:cs="Arial"/>
          <w:color w:val="000000"/>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12</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00A95B61" w:rsidRPr="004E5A05">
        <w:rPr>
          <w:rFonts w:cs="Arial"/>
          <w:color w:val="000000"/>
          <w:lang w:val="es-MX"/>
        </w:rPr>
        <w:t>createStandardPoSisflot</w:t>
      </w:r>
      <w:proofErr w:type="spellEnd"/>
    </w:p>
    <w:p w14:paraId="3EB8D6EF" w14:textId="77777777" w:rsidR="00592966" w:rsidRPr="0033350A" w:rsidRDefault="00592966" w:rsidP="002A36D6">
      <w:pPr>
        <w:pStyle w:val="Ttulo4"/>
      </w:pPr>
      <w:bookmarkStart w:id="26" w:name="_Ref529283679"/>
      <w:r w:rsidRPr="0033350A">
        <w:t xml:space="preserve">Web Service: </w:t>
      </w:r>
      <w:r w:rsidR="002A36D6" w:rsidRPr="0033350A">
        <w:rPr>
          <w:rFonts w:cs="Arial"/>
          <w:color w:val="000000"/>
        </w:rPr>
        <w:t>BSS_CREATE_STANDARD_PO_SISFLOT</w:t>
      </w:r>
      <w:bookmarkEnd w:id="26"/>
    </w:p>
    <w:p w14:paraId="541A722E" w14:textId="77777777" w:rsidR="00592966" w:rsidRPr="004E5A05" w:rsidRDefault="00592966" w:rsidP="00592966">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w:t>
      </w:r>
      <w:r w:rsidR="002A36D6" w:rsidRPr="004E5A05">
        <w:rPr>
          <w:rFonts w:cs="Arial"/>
          <w:color w:val="000000"/>
          <w:lang w:val="es-MX"/>
        </w:rPr>
        <w:t>BSS_CREATE_STANDARD_PO_SISFLOT</w:t>
      </w:r>
      <w:r w:rsidRPr="004E5A05">
        <w:rPr>
          <w:lang w:val="es-MX"/>
        </w:rPr>
        <w:t xml:space="preserve"> se cuenta con las siguientes operaciones:</w:t>
      </w:r>
    </w:p>
    <w:p w14:paraId="159B2302" w14:textId="2D6D166A" w:rsidR="00592966" w:rsidRPr="004E5A05" w:rsidRDefault="002A36D6" w:rsidP="002A36D6">
      <w:pPr>
        <w:pStyle w:val="Textoindependiente"/>
        <w:numPr>
          <w:ilvl w:val="0"/>
          <w:numId w:val="31"/>
        </w:numPr>
        <w:rPr>
          <w:lang w:val="es-MX"/>
        </w:rPr>
      </w:pPr>
      <w:proofErr w:type="spellStart"/>
      <w:r w:rsidRPr="004E5A05">
        <w:rPr>
          <w:rFonts w:cs="Arial"/>
          <w:color w:val="000000"/>
          <w:lang w:val="es-MX"/>
        </w:rPr>
        <w:t>createStandardPoSisflot</w:t>
      </w:r>
      <w:proofErr w:type="spellEnd"/>
      <w:r w:rsidR="00592966" w:rsidRPr="004E5A05">
        <w:rPr>
          <w:lang w:val="es-MX"/>
        </w:rPr>
        <w:t xml:space="preserve">. </w:t>
      </w:r>
      <w:r w:rsidR="00E71EFB" w:rsidRPr="004E5A05">
        <w:rPr>
          <w:lang w:val="es-MX"/>
        </w:rPr>
        <w:t xml:space="preserve">Operación a </w:t>
      </w:r>
      <w:r w:rsidR="001E54A9" w:rsidRPr="004E5A05">
        <w:rPr>
          <w:lang w:val="es-MX"/>
        </w:rPr>
        <w:t>través</w:t>
      </w:r>
      <w:r w:rsidR="00E71EFB" w:rsidRPr="004E5A05">
        <w:rPr>
          <w:lang w:val="es-MX"/>
        </w:rPr>
        <w:t xml:space="preserve"> de la cual se realiza la creación de una orden de compra estándar, </w:t>
      </w:r>
      <w:r w:rsidR="001E54A9" w:rsidRPr="004E5A05">
        <w:rPr>
          <w:lang w:val="es-MX"/>
        </w:rPr>
        <w:t>respetando</w:t>
      </w:r>
      <w:r w:rsidR="00E71EFB" w:rsidRPr="004E5A05">
        <w:rPr>
          <w:lang w:val="es-MX"/>
        </w:rPr>
        <w:t xml:space="preserve"> la funcionalidad </w:t>
      </w:r>
      <w:r w:rsidR="00693DAD" w:rsidRPr="004E5A05">
        <w:rPr>
          <w:lang w:val="es-MX"/>
        </w:rPr>
        <w:t>legada</w:t>
      </w:r>
      <w:r w:rsidR="00E71EFB" w:rsidRPr="004E5A05">
        <w:rPr>
          <w:lang w:val="es-MX"/>
        </w:rPr>
        <w:t xml:space="preserve"> del proceso de creación de orden de compra para el sistema legado SISFLOT. </w:t>
      </w:r>
      <w:r w:rsidR="00592966" w:rsidRPr="004E5A05">
        <w:rPr>
          <w:lang w:val="es-MX"/>
        </w:rPr>
        <w:t xml:space="preserve">La funcionalidad </w:t>
      </w:r>
      <w:r w:rsidR="00E71EFB" w:rsidRPr="004E5A05">
        <w:rPr>
          <w:lang w:val="es-MX"/>
        </w:rPr>
        <w:t xml:space="preserve">detallada </w:t>
      </w:r>
      <w:r w:rsidR="00592966" w:rsidRPr="004E5A05">
        <w:rPr>
          <w:lang w:val="es-MX"/>
        </w:rPr>
        <w:t xml:space="preserve">de esta operación se encuentra descrita en la sección </w:t>
      </w:r>
      <w:r w:rsidR="00693DAD" w:rsidRPr="004E5A05">
        <w:rPr>
          <w:lang w:val="es-MX"/>
        </w:rPr>
        <w:fldChar w:fldCharType="begin"/>
      </w:r>
      <w:r w:rsidR="00693DAD" w:rsidRPr="004E5A05">
        <w:rPr>
          <w:lang w:val="es-MX"/>
        </w:rPr>
        <w:instrText xml:space="preserve"> REF _Ref529184819 \r \h </w:instrText>
      </w:r>
      <w:r w:rsidR="00693DAD" w:rsidRPr="004E5A05">
        <w:rPr>
          <w:lang w:val="es-MX"/>
        </w:rPr>
      </w:r>
      <w:r w:rsidR="00693DAD" w:rsidRPr="004E5A05">
        <w:rPr>
          <w:lang w:val="es-MX"/>
        </w:rPr>
        <w:fldChar w:fldCharType="separate"/>
      </w:r>
      <w:r w:rsidR="0091763C">
        <w:rPr>
          <w:lang w:val="es-MX"/>
        </w:rPr>
        <w:t>3.2.4.2.1</w:t>
      </w:r>
      <w:r w:rsidR="00693DAD" w:rsidRPr="004E5A05">
        <w:rPr>
          <w:lang w:val="es-MX"/>
        </w:rPr>
        <w:fldChar w:fldCharType="end"/>
      </w:r>
      <w:r w:rsidR="00693DAD" w:rsidRPr="004E5A05">
        <w:rPr>
          <w:lang w:val="es-MX"/>
        </w:rPr>
        <w:t xml:space="preserve"> </w:t>
      </w:r>
      <w:r w:rsidR="00693DAD" w:rsidRPr="004E5A05">
        <w:rPr>
          <w:lang w:val="es-MX"/>
        </w:rPr>
        <w:fldChar w:fldCharType="begin"/>
      </w:r>
      <w:r w:rsidR="00693DAD" w:rsidRPr="004E5A05">
        <w:rPr>
          <w:lang w:val="es-MX"/>
        </w:rPr>
        <w:instrText xml:space="preserve"> REF _Ref529184819 \h </w:instrText>
      </w:r>
      <w:r w:rsidR="00693DAD" w:rsidRPr="004E5A05">
        <w:rPr>
          <w:lang w:val="es-MX"/>
        </w:rPr>
      </w:r>
      <w:r w:rsidR="00693DAD" w:rsidRPr="004E5A05">
        <w:rPr>
          <w:lang w:val="es-MX"/>
        </w:rPr>
        <w:fldChar w:fldCharType="separate"/>
      </w:r>
      <w:r w:rsidR="0091763C" w:rsidRPr="004E5A05">
        <w:rPr>
          <w:lang w:val="es-MX"/>
        </w:rPr>
        <w:t xml:space="preserve">Operación </w:t>
      </w:r>
      <w:proofErr w:type="spellStart"/>
      <w:r w:rsidR="0091763C" w:rsidRPr="004E5A05">
        <w:rPr>
          <w:rFonts w:cs="Arial"/>
          <w:color w:val="000000"/>
          <w:lang w:val="es-MX"/>
        </w:rPr>
        <w:t>createStandardPoSisflot</w:t>
      </w:r>
      <w:proofErr w:type="spellEnd"/>
      <w:r w:rsidR="00693DAD" w:rsidRPr="004E5A05">
        <w:rPr>
          <w:lang w:val="es-MX"/>
        </w:rPr>
        <w:fldChar w:fldCharType="end"/>
      </w:r>
      <w:r w:rsidR="00693DAD" w:rsidRPr="004E5A05">
        <w:rPr>
          <w:lang w:val="es-MX"/>
        </w:rPr>
        <w:t>.</w:t>
      </w:r>
    </w:p>
    <w:p w14:paraId="7B9AC476" w14:textId="77777777" w:rsidR="00592966" w:rsidRPr="004E5A05" w:rsidRDefault="00592966" w:rsidP="00592966">
      <w:pPr>
        <w:pStyle w:val="Textoindependiente"/>
        <w:ind w:left="360"/>
        <w:rPr>
          <w:lang w:val="es-MX"/>
        </w:rPr>
      </w:pPr>
    </w:p>
    <w:p w14:paraId="7B6FE0AB" w14:textId="77777777" w:rsidR="00592966" w:rsidRPr="004E5A05" w:rsidRDefault="00592966" w:rsidP="00693DAD">
      <w:pPr>
        <w:pStyle w:val="Ttulo5"/>
        <w:rPr>
          <w:lang w:val="es-MX"/>
        </w:rPr>
      </w:pPr>
      <w:bookmarkStart w:id="27" w:name="_Ref529184819"/>
      <w:r w:rsidRPr="004E5A05">
        <w:rPr>
          <w:lang w:val="es-MX"/>
        </w:rPr>
        <w:t xml:space="preserve">Operación </w:t>
      </w:r>
      <w:proofErr w:type="spellStart"/>
      <w:r w:rsidR="00693DAD" w:rsidRPr="004E5A05">
        <w:rPr>
          <w:rFonts w:cs="Arial"/>
          <w:color w:val="000000"/>
          <w:lang w:val="es-MX"/>
        </w:rPr>
        <w:t>createStandardPoSisflot</w:t>
      </w:r>
      <w:bookmarkEnd w:id="27"/>
      <w:proofErr w:type="spellEnd"/>
    </w:p>
    <w:p w14:paraId="0E0AFF6D" w14:textId="77777777" w:rsidR="00592966" w:rsidRPr="004E5A05" w:rsidRDefault="00592966" w:rsidP="00592966">
      <w:pPr>
        <w:pStyle w:val="Textoindependiente"/>
        <w:rPr>
          <w:lang w:val="es-MX"/>
        </w:rPr>
      </w:pPr>
      <w:r w:rsidRPr="004E5A05">
        <w:rPr>
          <w:lang w:val="es-MX"/>
        </w:rPr>
        <w:t xml:space="preserve">En la presente sección se describe la funcionalidad de la operación </w:t>
      </w:r>
      <w:proofErr w:type="spellStart"/>
      <w:r w:rsidR="00693DAD" w:rsidRPr="004E5A05">
        <w:rPr>
          <w:rFonts w:cs="Arial"/>
          <w:b/>
          <w:color w:val="000000"/>
          <w:lang w:val="es-MX"/>
        </w:rPr>
        <w:t>createStandardPoSisflot</w:t>
      </w:r>
      <w:proofErr w:type="spellEnd"/>
      <w:r w:rsidRPr="004E5A05">
        <w:rPr>
          <w:lang w:val="es-MX"/>
        </w:rPr>
        <w:t>, y la interacción que tiene este con otros servicios dentro de la arquitectura SOA.</w:t>
      </w:r>
    </w:p>
    <w:p w14:paraId="56F5C373" w14:textId="77777777" w:rsidR="00592966" w:rsidRPr="004E5A05" w:rsidRDefault="00592966" w:rsidP="00592966">
      <w:pPr>
        <w:pStyle w:val="Ttulo6"/>
        <w:rPr>
          <w:lang w:val="es-MX"/>
        </w:rPr>
      </w:pPr>
      <w:r w:rsidRPr="004E5A05">
        <w:rPr>
          <w:lang w:val="es-MX"/>
        </w:rPr>
        <w:lastRenderedPageBreak/>
        <w:t>Diagrama de Secuencia</w:t>
      </w:r>
    </w:p>
    <w:p w14:paraId="2D57FE3A" w14:textId="77777777" w:rsidR="00592966" w:rsidRPr="004E5A05" w:rsidRDefault="00064FF4" w:rsidP="00592966">
      <w:pPr>
        <w:pStyle w:val="Textoindependiente"/>
        <w:keepNext/>
        <w:rPr>
          <w:lang w:val="es-MX"/>
        </w:rPr>
      </w:pPr>
      <w:r w:rsidRPr="004E5A05">
        <w:rPr>
          <w:noProof/>
          <w:lang w:val="es-MX" w:eastAsia="es-MX"/>
        </w:rPr>
        <w:drawing>
          <wp:inline distT="0" distB="0" distL="0" distR="0" wp14:anchorId="5A4CEC9F" wp14:editId="541E8493">
            <wp:extent cx="5925185" cy="42727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5185" cy="4272740"/>
                    </a:xfrm>
                    <a:prstGeom prst="rect">
                      <a:avLst/>
                    </a:prstGeom>
                    <a:noFill/>
                    <a:ln>
                      <a:noFill/>
                    </a:ln>
                  </pic:spPr>
                </pic:pic>
              </a:graphicData>
            </a:graphic>
          </wp:inline>
        </w:drawing>
      </w:r>
    </w:p>
    <w:p w14:paraId="23C0BCAE" w14:textId="387EFD1C" w:rsidR="00592966" w:rsidRPr="004E5A05" w:rsidRDefault="00592966" w:rsidP="00592966">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6</w:t>
      </w:r>
      <w:r w:rsidRPr="004E5A05">
        <w:rPr>
          <w:lang w:val="es-MX"/>
        </w:rPr>
        <w:fldChar w:fldCharType="end"/>
      </w:r>
      <w:r w:rsidRPr="004E5A05">
        <w:rPr>
          <w:lang w:val="es-MX"/>
        </w:rPr>
        <w:t xml:space="preserve">. Diagrama de secuencia. Operación </w:t>
      </w:r>
      <w:proofErr w:type="spellStart"/>
      <w:r w:rsidR="003805C1" w:rsidRPr="004E5A05">
        <w:rPr>
          <w:lang w:val="es-MX"/>
        </w:rPr>
        <w:t>createStandardPoSisflot</w:t>
      </w:r>
      <w:proofErr w:type="spellEnd"/>
    </w:p>
    <w:p w14:paraId="34132F3C" w14:textId="77777777" w:rsidR="00592966" w:rsidRPr="004E5A05" w:rsidRDefault="00592966" w:rsidP="00592966">
      <w:pPr>
        <w:pStyle w:val="Descripcin"/>
        <w:jc w:val="center"/>
        <w:rPr>
          <w:color w:val="auto"/>
          <w:sz w:val="20"/>
          <w:lang w:val="es-MX"/>
        </w:rPr>
      </w:pPr>
    </w:p>
    <w:p w14:paraId="5F07EA56" w14:textId="77777777" w:rsidR="00592966" w:rsidRPr="004E5A05" w:rsidRDefault="00592966" w:rsidP="00592966">
      <w:pPr>
        <w:pStyle w:val="Ttulo6"/>
        <w:rPr>
          <w:lang w:val="es-MX"/>
        </w:rPr>
      </w:pPr>
      <w:r w:rsidRPr="004E5A05">
        <w:rPr>
          <w:lang w:val="es-MX"/>
        </w:rPr>
        <w:t>Narrativa del proceso.</w:t>
      </w:r>
    </w:p>
    <w:p w14:paraId="4DB5C167" w14:textId="77777777" w:rsidR="00247FA5" w:rsidRPr="004E5A05" w:rsidRDefault="00247FA5" w:rsidP="00247FA5">
      <w:pPr>
        <w:pStyle w:val="Prrafodelista"/>
        <w:numPr>
          <w:ilvl w:val="0"/>
          <w:numId w:val="34"/>
        </w:numPr>
        <w:rPr>
          <w:lang w:val="es-MX"/>
        </w:rPr>
      </w:pPr>
      <w:r w:rsidRPr="004E5A05">
        <w:rPr>
          <w:lang w:val="es-MX"/>
        </w:rPr>
        <w:t xml:space="preserve">El consumidor del servicio (al momento identificado el WS BSS_CREATE_STANDARD_PO_MEDIATOR) realiza la invocación del WS BSS_CREATE_STANDARD_PO_SISFLOT mediante la operación </w:t>
      </w:r>
      <w:proofErr w:type="spellStart"/>
      <w:r w:rsidRPr="004E5A05">
        <w:rPr>
          <w:lang w:val="es-MX"/>
        </w:rPr>
        <w:t>createStandardPoSisflot</w:t>
      </w:r>
      <w:proofErr w:type="spellEnd"/>
    </w:p>
    <w:p w14:paraId="50C9764A" w14:textId="77777777" w:rsidR="00BD394C" w:rsidRPr="004E5A05" w:rsidRDefault="00592966" w:rsidP="00BD394C">
      <w:pPr>
        <w:pStyle w:val="Prrafodelista"/>
        <w:numPr>
          <w:ilvl w:val="0"/>
          <w:numId w:val="34"/>
        </w:numPr>
        <w:rPr>
          <w:lang w:val="es-MX"/>
        </w:rPr>
      </w:pPr>
      <w:r w:rsidRPr="004E5A05">
        <w:rPr>
          <w:lang w:val="es-MX"/>
        </w:rPr>
        <w:t xml:space="preserve">El WS </w:t>
      </w:r>
      <w:r w:rsidR="00BD394C" w:rsidRPr="004E5A05">
        <w:rPr>
          <w:lang w:val="es-MX"/>
        </w:rPr>
        <w:t xml:space="preserve">BSS_CREATE_STANDARD_PO_SISFLOT recibe la solicitud para realizar la creación de una orden de compra estándar de acuerdo al modelo actual del sistema legado SISFLOT, mediante la operación </w:t>
      </w:r>
      <w:proofErr w:type="spellStart"/>
      <w:r w:rsidR="00BD394C" w:rsidRPr="004E5A05">
        <w:rPr>
          <w:lang w:val="es-MX"/>
        </w:rPr>
        <w:t>createStandardPoSisflot</w:t>
      </w:r>
      <w:proofErr w:type="spellEnd"/>
      <w:r w:rsidR="00BD394C" w:rsidRPr="004E5A05">
        <w:rPr>
          <w:lang w:val="es-MX"/>
        </w:rPr>
        <w:t>.</w:t>
      </w:r>
    </w:p>
    <w:p w14:paraId="5BCBE7F9" w14:textId="77777777" w:rsidR="00BD394C" w:rsidRPr="004E5A05" w:rsidRDefault="00BD394C" w:rsidP="00BD394C">
      <w:pPr>
        <w:pStyle w:val="Prrafodelista"/>
        <w:numPr>
          <w:ilvl w:val="1"/>
          <w:numId w:val="34"/>
        </w:numPr>
        <w:rPr>
          <w:lang w:val="es-MX"/>
        </w:rPr>
      </w:pPr>
      <w:r w:rsidRPr="004E5A05">
        <w:rPr>
          <w:lang w:val="es-MX"/>
        </w:rPr>
        <w:t xml:space="preserve">El WS BSS_CREATE_STANDARD_PO_SISFLOT valida el tipo de orden de compra que se desea crear, los tipos de orden de compra que se generan desde </w:t>
      </w:r>
      <w:proofErr w:type="spellStart"/>
      <w:r w:rsidRPr="004E5A05">
        <w:rPr>
          <w:lang w:val="es-MX"/>
        </w:rPr>
        <w:t>sisflot</w:t>
      </w:r>
      <w:proofErr w:type="spellEnd"/>
      <w:r w:rsidRPr="004E5A05">
        <w:rPr>
          <w:lang w:val="es-MX"/>
        </w:rPr>
        <w:t xml:space="preserve"> son: Orden de compra, orden de compra de servicios, orden de compra por ticket y orden de compra de mantenimiento.</w:t>
      </w:r>
    </w:p>
    <w:p w14:paraId="388F154C" w14:textId="77777777" w:rsidR="00BD394C" w:rsidRPr="004E5A05" w:rsidRDefault="00BD394C" w:rsidP="00BD394C">
      <w:pPr>
        <w:pStyle w:val="Prrafodelista"/>
        <w:numPr>
          <w:ilvl w:val="2"/>
          <w:numId w:val="34"/>
        </w:numPr>
        <w:rPr>
          <w:lang w:val="es-MX"/>
        </w:rPr>
      </w:pPr>
      <w:r w:rsidRPr="004E5A05">
        <w:rPr>
          <w:lang w:val="es-MX"/>
        </w:rPr>
        <w:t>Orden de compra</w:t>
      </w:r>
    </w:p>
    <w:p w14:paraId="6430D648" w14:textId="77777777" w:rsidR="00397B45" w:rsidRPr="004E5A05" w:rsidRDefault="00AE395A" w:rsidP="00397B45">
      <w:pPr>
        <w:pStyle w:val="NormalWeb"/>
        <w:numPr>
          <w:ilvl w:val="3"/>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 xml:space="preserve">Se realiza la consulta de la información que vive en </w:t>
      </w:r>
      <w:proofErr w:type="spellStart"/>
      <w:r w:rsidRPr="004E5A05">
        <w:rPr>
          <w:rFonts w:ascii="Calibri" w:hAnsi="Calibri" w:cs="Calibri"/>
          <w:sz w:val="22"/>
          <w:szCs w:val="22"/>
          <w:lang w:val="es-MX"/>
        </w:rPr>
        <w:t>cusflo</w:t>
      </w:r>
      <w:proofErr w:type="spellEnd"/>
      <w:r w:rsidRPr="004E5A05">
        <w:rPr>
          <w:rFonts w:ascii="Calibri" w:hAnsi="Calibri" w:cs="Calibri"/>
          <w:sz w:val="22"/>
          <w:szCs w:val="22"/>
          <w:lang w:val="es-MX"/>
        </w:rPr>
        <w:t xml:space="preserve"> para la creación de la orden de compra a </w:t>
      </w:r>
      <w:r w:rsidR="001E54A9" w:rsidRPr="004E5A05">
        <w:rPr>
          <w:rFonts w:ascii="Calibri" w:hAnsi="Calibri" w:cs="Calibri"/>
          <w:sz w:val="22"/>
          <w:szCs w:val="22"/>
          <w:lang w:val="es-MX"/>
        </w:rPr>
        <w:t>través</w:t>
      </w:r>
      <w:r w:rsidRPr="004E5A05">
        <w:rPr>
          <w:rFonts w:ascii="Calibri" w:hAnsi="Calibri" w:cs="Calibri"/>
          <w:sz w:val="22"/>
          <w:szCs w:val="22"/>
          <w:lang w:val="es-MX"/>
        </w:rPr>
        <w:t xml:space="preserve"> del servicio de conectividad CON_EBS_CUSFLO, operación </w:t>
      </w:r>
      <w:proofErr w:type="spellStart"/>
      <w:r w:rsidRPr="004E5A05">
        <w:rPr>
          <w:rFonts w:ascii="Calibri" w:hAnsi="Calibri" w:cs="Calibri"/>
          <w:sz w:val="22"/>
          <w:szCs w:val="22"/>
          <w:lang w:val="es-MX"/>
        </w:rPr>
        <w:t>queryPo</w:t>
      </w:r>
      <w:proofErr w:type="spellEnd"/>
    </w:p>
    <w:p w14:paraId="4099618C" w14:textId="77777777" w:rsidR="00397B45" w:rsidRPr="004E5A05" w:rsidRDefault="00397B45" w:rsidP="00397B45">
      <w:pPr>
        <w:pStyle w:val="NormalWeb"/>
        <w:numPr>
          <w:ilvl w:val="3"/>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Se realizan las validaciones de la información:</w:t>
      </w:r>
    </w:p>
    <w:p w14:paraId="57400615" w14:textId="77777777" w:rsidR="00BD394C" w:rsidRPr="004E5A05" w:rsidRDefault="00BD394C" w:rsidP="00397B45">
      <w:pPr>
        <w:pStyle w:val="NormalWeb"/>
        <w:numPr>
          <w:ilvl w:val="4"/>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Valida que el valor del tipo de moneda</w:t>
      </w:r>
      <w:r w:rsidR="00397B45" w:rsidRPr="004E5A05">
        <w:rPr>
          <w:rFonts w:ascii="Calibri" w:hAnsi="Calibri" w:cs="Calibri"/>
          <w:sz w:val="22"/>
          <w:szCs w:val="22"/>
          <w:lang w:val="es-MX"/>
        </w:rPr>
        <w:t xml:space="preserve"> </w:t>
      </w:r>
      <w:r w:rsidRPr="004E5A05">
        <w:rPr>
          <w:rFonts w:ascii="Calibri" w:hAnsi="Calibri" w:cs="Calibri"/>
          <w:sz w:val="22"/>
          <w:szCs w:val="22"/>
          <w:lang w:val="es-MX"/>
        </w:rPr>
        <w:t xml:space="preserve">no se </w:t>
      </w:r>
      <w:r w:rsidR="001E54A9" w:rsidRPr="004E5A05">
        <w:rPr>
          <w:rFonts w:ascii="Calibri" w:hAnsi="Calibri" w:cs="Calibri"/>
          <w:sz w:val="22"/>
          <w:szCs w:val="22"/>
          <w:lang w:val="es-MX"/>
        </w:rPr>
        <w:t>nulo</w:t>
      </w:r>
    </w:p>
    <w:p w14:paraId="4E3645BF" w14:textId="77777777" w:rsidR="00397B45" w:rsidRPr="004E5A05" w:rsidRDefault="00397B45" w:rsidP="00397B45">
      <w:pPr>
        <w:pStyle w:val="NormalWeb"/>
        <w:numPr>
          <w:ilvl w:val="4"/>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lastRenderedPageBreak/>
        <w:t xml:space="preserve">Se valida que el </w:t>
      </w:r>
      <w:r w:rsidR="00A05E5C" w:rsidRPr="004E5A05">
        <w:rPr>
          <w:rFonts w:ascii="Calibri" w:hAnsi="Calibri" w:cs="Calibri"/>
          <w:sz w:val="22"/>
          <w:szCs w:val="22"/>
          <w:lang w:val="es-MX"/>
        </w:rPr>
        <w:t>id del agente</w:t>
      </w:r>
      <w:r w:rsidRPr="004E5A05">
        <w:rPr>
          <w:rFonts w:ascii="Calibri" w:hAnsi="Calibri" w:cs="Calibri"/>
          <w:sz w:val="22"/>
          <w:szCs w:val="22"/>
          <w:lang w:val="es-MX"/>
        </w:rPr>
        <w:t xml:space="preserve"> no sea nulo</w:t>
      </w:r>
    </w:p>
    <w:p w14:paraId="131E7C5E" w14:textId="77777777" w:rsidR="00D631FE" w:rsidRPr="004E5A05" w:rsidRDefault="00781CC3" w:rsidP="00397B45">
      <w:pPr>
        <w:pStyle w:val="Prrafodelista"/>
        <w:numPr>
          <w:ilvl w:val="3"/>
          <w:numId w:val="34"/>
        </w:numPr>
        <w:rPr>
          <w:lang w:val="es-MX"/>
        </w:rPr>
      </w:pPr>
      <w:r w:rsidRPr="004E5A05">
        <w:rPr>
          <w:lang w:val="es-MX"/>
        </w:rPr>
        <w:t>Si las validaciones son correctas, s</w:t>
      </w:r>
      <w:r w:rsidR="00397B45" w:rsidRPr="004E5A05">
        <w:rPr>
          <w:lang w:val="es-MX"/>
        </w:rPr>
        <w:t xml:space="preserve">e </w:t>
      </w:r>
      <w:r w:rsidR="00D631FE" w:rsidRPr="004E5A05">
        <w:rPr>
          <w:lang w:val="es-MX"/>
        </w:rPr>
        <w:t>continua con el proceso</w:t>
      </w:r>
    </w:p>
    <w:p w14:paraId="1395DCAC" w14:textId="77777777" w:rsidR="00BD394C" w:rsidRPr="004E5A05" w:rsidRDefault="00BD394C" w:rsidP="00BD394C">
      <w:pPr>
        <w:pStyle w:val="Prrafodelista"/>
        <w:numPr>
          <w:ilvl w:val="2"/>
          <w:numId w:val="34"/>
        </w:numPr>
        <w:rPr>
          <w:lang w:val="es-MX"/>
        </w:rPr>
      </w:pPr>
      <w:r w:rsidRPr="004E5A05">
        <w:rPr>
          <w:lang w:val="es-MX"/>
        </w:rPr>
        <w:t>Orden de compra de servicios</w:t>
      </w:r>
    </w:p>
    <w:p w14:paraId="773F60A3" w14:textId="77777777" w:rsidR="00A05E5C" w:rsidRPr="004E5A05" w:rsidRDefault="00A05E5C" w:rsidP="00A05E5C">
      <w:pPr>
        <w:pStyle w:val="NormalWeb"/>
        <w:numPr>
          <w:ilvl w:val="3"/>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 xml:space="preserve">Se realiza la consulta de la información que vive en </w:t>
      </w:r>
      <w:proofErr w:type="spellStart"/>
      <w:r w:rsidRPr="004E5A05">
        <w:rPr>
          <w:rFonts w:ascii="Calibri" w:hAnsi="Calibri" w:cs="Calibri"/>
          <w:sz w:val="22"/>
          <w:szCs w:val="22"/>
          <w:lang w:val="es-MX"/>
        </w:rPr>
        <w:t>cusflo</w:t>
      </w:r>
      <w:proofErr w:type="spellEnd"/>
      <w:r w:rsidRPr="004E5A05">
        <w:rPr>
          <w:rFonts w:ascii="Calibri" w:hAnsi="Calibri" w:cs="Calibri"/>
          <w:sz w:val="22"/>
          <w:szCs w:val="22"/>
          <w:lang w:val="es-MX"/>
        </w:rPr>
        <w:t xml:space="preserve"> para la creación de la orden de compra a </w:t>
      </w:r>
      <w:r w:rsidR="001E54A9" w:rsidRPr="004E5A05">
        <w:rPr>
          <w:rFonts w:ascii="Calibri" w:hAnsi="Calibri" w:cs="Calibri"/>
          <w:sz w:val="22"/>
          <w:szCs w:val="22"/>
          <w:lang w:val="es-MX"/>
        </w:rPr>
        <w:t>través</w:t>
      </w:r>
      <w:r w:rsidRPr="004E5A05">
        <w:rPr>
          <w:rFonts w:ascii="Calibri" w:hAnsi="Calibri" w:cs="Calibri"/>
          <w:sz w:val="22"/>
          <w:szCs w:val="22"/>
          <w:lang w:val="es-MX"/>
        </w:rPr>
        <w:t xml:space="preserve"> del servicio de conectividad CON_EBS_CUSFLO, operación </w:t>
      </w:r>
      <w:proofErr w:type="spellStart"/>
      <w:r w:rsidRPr="004E5A05">
        <w:rPr>
          <w:rFonts w:ascii="Calibri" w:hAnsi="Calibri" w:cs="Calibri"/>
          <w:sz w:val="22"/>
          <w:szCs w:val="22"/>
          <w:lang w:val="es-MX"/>
        </w:rPr>
        <w:t>queryPoService</w:t>
      </w:r>
      <w:proofErr w:type="spellEnd"/>
    </w:p>
    <w:p w14:paraId="556B4938" w14:textId="77777777" w:rsidR="00BD394C" w:rsidRPr="004E5A05" w:rsidRDefault="00BD394C" w:rsidP="00BD394C">
      <w:pPr>
        <w:pStyle w:val="Prrafodelista"/>
        <w:numPr>
          <w:ilvl w:val="2"/>
          <w:numId w:val="34"/>
        </w:numPr>
        <w:rPr>
          <w:lang w:val="es-MX"/>
        </w:rPr>
      </w:pPr>
      <w:r w:rsidRPr="004E5A05">
        <w:rPr>
          <w:lang w:val="es-MX"/>
        </w:rPr>
        <w:t>Orden de compra por ticket</w:t>
      </w:r>
    </w:p>
    <w:p w14:paraId="0FE4DADD" w14:textId="77777777" w:rsidR="00781CC3" w:rsidRPr="004E5A05" w:rsidRDefault="00781CC3" w:rsidP="00781CC3">
      <w:pPr>
        <w:pStyle w:val="NormalWeb"/>
        <w:numPr>
          <w:ilvl w:val="3"/>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 xml:space="preserve">Se realiza la consulta de la información que vive en </w:t>
      </w:r>
      <w:proofErr w:type="spellStart"/>
      <w:r w:rsidRPr="004E5A05">
        <w:rPr>
          <w:rFonts w:ascii="Calibri" w:hAnsi="Calibri" w:cs="Calibri"/>
          <w:sz w:val="22"/>
          <w:szCs w:val="22"/>
          <w:lang w:val="es-MX"/>
        </w:rPr>
        <w:t>cusflo</w:t>
      </w:r>
      <w:proofErr w:type="spellEnd"/>
      <w:r w:rsidRPr="004E5A05">
        <w:rPr>
          <w:rFonts w:ascii="Calibri" w:hAnsi="Calibri" w:cs="Calibri"/>
          <w:sz w:val="22"/>
          <w:szCs w:val="22"/>
          <w:lang w:val="es-MX"/>
        </w:rPr>
        <w:t xml:space="preserve"> para la creación de la orden de compra a </w:t>
      </w:r>
      <w:r w:rsidR="001E54A9" w:rsidRPr="004E5A05">
        <w:rPr>
          <w:rFonts w:ascii="Calibri" w:hAnsi="Calibri" w:cs="Calibri"/>
          <w:sz w:val="22"/>
          <w:szCs w:val="22"/>
          <w:lang w:val="es-MX"/>
        </w:rPr>
        <w:t>través</w:t>
      </w:r>
      <w:r w:rsidRPr="004E5A05">
        <w:rPr>
          <w:rFonts w:ascii="Calibri" w:hAnsi="Calibri" w:cs="Calibri"/>
          <w:sz w:val="22"/>
          <w:szCs w:val="22"/>
          <w:lang w:val="es-MX"/>
        </w:rPr>
        <w:t xml:space="preserve"> del servicio de conectividad CON_EBS_CUSFLO, operación </w:t>
      </w:r>
      <w:proofErr w:type="spellStart"/>
      <w:r w:rsidRPr="004E5A05">
        <w:rPr>
          <w:rFonts w:ascii="Calibri" w:hAnsi="Calibri" w:cs="Calibri"/>
          <w:sz w:val="22"/>
          <w:szCs w:val="22"/>
          <w:lang w:val="es-MX"/>
        </w:rPr>
        <w:t>queryPoTicket</w:t>
      </w:r>
      <w:proofErr w:type="spellEnd"/>
    </w:p>
    <w:p w14:paraId="59AD0AE1" w14:textId="77777777" w:rsidR="00BD394C" w:rsidRPr="004E5A05" w:rsidRDefault="00BD394C" w:rsidP="00BD394C">
      <w:pPr>
        <w:pStyle w:val="Prrafodelista"/>
        <w:numPr>
          <w:ilvl w:val="2"/>
          <w:numId w:val="34"/>
        </w:numPr>
        <w:rPr>
          <w:lang w:val="es-MX"/>
        </w:rPr>
      </w:pPr>
      <w:r w:rsidRPr="004E5A05">
        <w:rPr>
          <w:lang w:val="es-MX"/>
        </w:rPr>
        <w:t>Orden de compra de mantenimiento</w:t>
      </w:r>
    </w:p>
    <w:p w14:paraId="5E873539" w14:textId="77777777" w:rsidR="0043308E" w:rsidRPr="004E5A05" w:rsidRDefault="00781CC3" w:rsidP="00D631FE">
      <w:pPr>
        <w:pStyle w:val="NormalWeb"/>
        <w:numPr>
          <w:ilvl w:val="3"/>
          <w:numId w:val="34"/>
        </w:numPr>
        <w:spacing w:before="0" w:beforeAutospacing="0" w:after="0" w:afterAutospacing="0"/>
        <w:rPr>
          <w:rFonts w:ascii="Calibri" w:hAnsi="Calibri" w:cs="Calibri"/>
          <w:sz w:val="22"/>
          <w:szCs w:val="22"/>
          <w:lang w:val="es-MX"/>
        </w:rPr>
      </w:pPr>
      <w:r w:rsidRPr="004E5A05">
        <w:rPr>
          <w:rFonts w:ascii="Calibri" w:hAnsi="Calibri" w:cs="Calibri"/>
          <w:sz w:val="22"/>
          <w:szCs w:val="22"/>
          <w:lang w:val="es-MX"/>
        </w:rPr>
        <w:t xml:space="preserve">Se realiza la consulta de la información que vive en </w:t>
      </w:r>
      <w:proofErr w:type="spellStart"/>
      <w:r w:rsidRPr="004E5A05">
        <w:rPr>
          <w:rFonts w:ascii="Calibri" w:hAnsi="Calibri" w:cs="Calibri"/>
          <w:sz w:val="22"/>
          <w:szCs w:val="22"/>
          <w:lang w:val="es-MX"/>
        </w:rPr>
        <w:t>cusflo</w:t>
      </w:r>
      <w:proofErr w:type="spellEnd"/>
      <w:r w:rsidRPr="004E5A05">
        <w:rPr>
          <w:rFonts w:ascii="Calibri" w:hAnsi="Calibri" w:cs="Calibri"/>
          <w:sz w:val="22"/>
          <w:szCs w:val="22"/>
          <w:lang w:val="es-MX"/>
        </w:rPr>
        <w:t xml:space="preserve"> para la creación de la orden de compra a </w:t>
      </w:r>
      <w:r w:rsidR="001E54A9" w:rsidRPr="004E5A05">
        <w:rPr>
          <w:rFonts w:ascii="Calibri" w:hAnsi="Calibri" w:cs="Calibri"/>
          <w:sz w:val="22"/>
          <w:szCs w:val="22"/>
          <w:lang w:val="es-MX"/>
        </w:rPr>
        <w:t>través</w:t>
      </w:r>
      <w:r w:rsidRPr="004E5A05">
        <w:rPr>
          <w:rFonts w:ascii="Calibri" w:hAnsi="Calibri" w:cs="Calibri"/>
          <w:sz w:val="22"/>
          <w:szCs w:val="22"/>
          <w:lang w:val="es-MX"/>
        </w:rPr>
        <w:t xml:space="preserve"> del servicio de conectividad CON_EBS_CUSFLO, operación </w:t>
      </w:r>
      <w:proofErr w:type="spellStart"/>
      <w:r w:rsidRPr="004E5A05">
        <w:rPr>
          <w:rFonts w:ascii="Calibri" w:hAnsi="Calibri" w:cs="Calibri"/>
          <w:sz w:val="22"/>
          <w:szCs w:val="22"/>
          <w:lang w:val="es-MX"/>
        </w:rPr>
        <w:t>queryPoMtto</w:t>
      </w:r>
      <w:proofErr w:type="spellEnd"/>
    </w:p>
    <w:p w14:paraId="0411C399" w14:textId="77777777" w:rsidR="00D631FE" w:rsidRPr="004E5A05" w:rsidRDefault="00D631FE" w:rsidP="00D631FE">
      <w:pPr>
        <w:pStyle w:val="Prrafodelista"/>
        <w:numPr>
          <w:ilvl w:val="1"/>
          <w:numId w:val="34"/>
        </w:numPr>
        <w:rPr>
          <w:lang w:val="es-MX"/>
        </w:rPr>
      </w:pPr>
      <w:r w:rsidRPr="004E5A05">
        <w:rPr>
          <w:lang w:val="es-MX"/>
        </w:rPr>
        <w:t xml:space="preserve">Se realiza la invocación del WS BSS_CREATE_STANDARD_PO operación </w:t>
      </w:r>
      <w:proofErr w:type="spellStart"/>
      <w:r w:rsidRPr="004E5A05">
        <w:rPr>
          <w:lang w:val="es-MX"/>
        </w:rPr>
        <w:t>createStandardPo</w:t>
      </w:r>
      <w:proofErr w:type="spellEnd"/>
      <w:r w:rsidRPr="004E5A05">
        <w:rPr>
          <w:lang w:val="es-MX"/>
        </w:rPr>
        <w:t>.</w:t>
      </w:r>
    </w:p>
    <w:p w14:paraId="388969AC" w14:textId="77777777" w:rsidR="00D631FE" w:rsidRPr="004E5A05" w:rsidRDefault="00D631FE" w:rsidP="00D631FE">
      <w:pPr>
        <w:pStyle w:val="Prrafodelista"/>
        <w:numPr>
          <w:ilvl w:val="2"/>
          <w:numId w:val="34"/>
        </w:numPr>
        <w:rPr>
          <w:lang w:val="es-MX"/>
        </w:rPr>
      </w:pPr>
      <w:r w:rsidRPr="004E5A05">
        <w:rPr>
          <w:lang w:val="es-MX"/>
        </w:rPr>
        <w:t>El WS BSS_CREATE_STANDARD_PO responde informando sobre el estado de la creación de la orden de compra.</w:t>
      </w:r>
    </w:p>
    <w:p w14:paraId="0AA7C1F5" w14:textId="77777777" w:rsidR="00592966" w:rsidRPr="004E5A05" w:rsidRDefault="00397B45" w:rsidP="00397B45">
      <w:pPr>
        <w:pStyle w:val="Prrafodelista"/>
        <w:numPr>
          <w:ilvl w:val="0"/>
          <w:numId w:val="34"/>
        </w:numPr>
        <w:rPr>
          <w:lang w:val="es-MX"/>
        </w:rPr>
      </w:pPr>
      <w:r w:rsidRPr="004E5A05">
        <w:rPr>
          <w:lang w:val="es-MX"/>
        </w:rPr>
        <w:t>Una vez que se realiza la creación de la orden de compra el WS BSS_CREATE_STANDARD_PO_SISFLOT replica el estatus de la creación al consumidor del servicio.</w:t>
      </w:r>
    </w:p>
    <w:p w14:paraId="60C878A4" w14:textId="77777777" w:rsidR="00592966" w:rsidRPr="004E5A05" w:rsidRDefault="00592966" w:rsidP="00592966">
      <w:pPr>
        <w:pStyle w:val="Textoindependiente"/>
        <w:rPr>
          <w:lang w:val="es-MX"/>
        </w:rPr>
      </w:pPr>
    </w:p>
    <w:p w14:paraId="05C924F7" w14:textId="77777777" w:rsidR="00592966" w:rsidRPr="004E5A05" w:rsidRDefault="00592966" w:rsidP="00592966">
      <w:pPr>
        <w:pStyle w:val="Ttulo6"/>
        <w:rPr>
          <w:lang w:val="es-MX"/>
        </w:rPr>
      </w:pPr>
      <w:r w:rsidRPr="004E5A05">
        <w:rPr>
          <w:lang w:val="es-MX"/>
        </w:rPr>
        <w:t>Estructura del mensaje</w:t>
      </w:r>
    </w:p>
    <w:p w14:paraId="109BD51A" w14:textId="77777777" w:rsidR="00592966" w:rsidRPr="004E5A05" w:rsidRDefault="00592966" w:rsidP="00592966">
      <w:pPr>
        <w:pStyle w:val="Textoindependiente"/>
        <w:rPr>
          <w:lang w:val="es-MX"/>
        </w:rPr>
      </w:pPr>
      <w:r w:rsidRPr="004E5A05">
        <w:rPr>
          <w:lang w:val="es-MX"/>
        </w:rPr>
        <w:t xml:space="preserve">En las siguientes tablas se presenta el listado de parámetros de entrada y salida para la operación </w:t>
      </w:r>
      <w:proofErr w:type="spellStart"/>
      <w:r w:rsidR="006A0E78" w:rsidRPr="004E5A05">
        <w:rPr>
          <w:rFonts w:cs="Arial"/>
          <w:color w:val="000000"/>
          <w:lang w:val="es-MX"/>
        </w:rPr>
        <w:t>createStandardPoSisflot</w:t>
      </w:r>
      <w:proofErr w:type="spellEnd"/>
      <w:r w:rsidRPr="004E5A05">
        <w:rPr>
          <w:lang w:val="es-MX"/>
        </w:rPr>
        <w:t>.</w:t>
      </w:r>
    </w:p>
    <w:p w14:paraId="454AF0DB" w14:textId="77777777" w:rsidR="00592966" w:rsidRPr="004E5A05" w:rsidRDefault="006A0E78" w:rsidP="00592966">
      <w:pPr>
        <w:ind w:left="720"/>
        <w:rPr>
          <w:b/>
          <w:lang w:val="es-MX"/>
        </w:rPr>
      </w:pPr>
      <w:proofErr w:type="spellStart"/>
      <w:r w:rsidRPr="004E5A05">
        <w:rPr>
          <w:rFonts w:cs="Arial"/>
          <w:b/>
          <w:color w:val="000000"/>
          <w:lang w:val="es-MX"/>
        </w:rPr>
        <w:t>createStandardPoSisflot</w:t>
      </w:r>
      <w:r w:rsidR="00592966"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592966" w:rsidRPr="004E5A05" w14:paraId="256104D0"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706D40D" w14:textId="77777777" w:rsidR="00592966" w:rsidRPr="004E5A05" w:rsidRDefault="00592966" w:rsidP="00A75A6B">
            <w:pPr>
              <w:rPr>
                <w:b w:val="0"/>
                <w:bCs w:val="0"/>
                <w:lang w:val="es-MX"/>
              </w:rPr>
            </w:pPr>
            <w:r w:rsidRPr="004E5A05">
              <w:rPr>
                <w:lang w:val="es-MX"/>
              </w:rPr>
              <w:t>Parámetro</w:t>
            </w:r>
          </w:p>
        </w:tc>
        <w:tc>
          <w:tcPr>
            <w:tcW w:w="1493" w:type="dxa"/>
          </w:tcPr>
          <w:p w14:paraId="0C01F667"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425694AD"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E9280B9"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592966" w:rsidRPr="004E5A05" w14:paraId="047F7EA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16025D9B" w14:textId="77777777" w:rsidR="00592966" w:rsidRPr="004E5A05" w:rsidRDefault="00592966" w:rsidP="00A75A6B">
            <w:pPr>
              <w:rPr>
                <w:rFonts w:cs="Arial"/>
                <w:color w:val="000000"/>
                <w:lang w:val="es-MX" w:eastAsia="es-419"/>
              </w:rPr>
            </w:pPr>
          </w:p>
        </w:tc>
        <w:tc>
          <w:tcPr>
            <w:tcW w:w="1493" w:type="dxa"/>
          </w:tcPr>
          <w:p w14:paraId="73CDC611"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3834744F"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4F5ED789"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592966" w:rsidRPr="004E5A05" w14:paraId="17B5EFE7"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A29DADB" w14:textId="77777777" w:rsidR="00592966" w:rsidRPr="004E5A05" w:rsidRDefault="00592966" w:rsidP="00A75A6B">
            <w:pPr>
              <w:rPr>
                <w:rFonts w:cs="Arial"/>
                <w:color w:val="000000"/>
                <w:lang w:val="es-MX" w:eastAsia="es-419"/>
              </w:rPr>
            </w:pPr>
          </w:p>
        </w:tc>
        <w:tc>
          <w:tcPr>
            <w:tcW w:w="1493" w:type="dxa"/>
          </w:tcPr>
          <w:p w14:paraId="22BDBA69"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3A5001F"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C028505"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592966" w:rsidRPr="004E5A05" w14:paraId="5B3FDDFC"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9C137A7" w14:textId="77777777" w:rsidR="00592966" w:rsidRPr="004E5A05" w:rsidRDefault="00592966" w:rsidP="00A75A6B">
            <w:pPr>
              <w:rPr>
                <w:rFonts w:cs="Arial"/>
                <w:color w:val="000000"/>
                <w:lang w:val="es-MX" w:eastAsia="es-419"/>
              </w:rPr>
            </w:pPr>
          </w:p>
        </w:tc>
        <w:tc>
          <w:tcPr>
            <w:tcW w:w="1493" w:type="dxa"/>
          </w:tcPr>
          <w:p w14:paraId="4480C720"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1B63FF14"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63D5DAF"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592966" w:rsidRPr="004E5A05" w14:paraId="67C8582C"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C33FD77" w14:textId="77777777" w:rsidR="00592966" w:rsidRPr="004E5A05" w:rsidRDefault="00592966" w:rsidP="00A75A6B">
            <w:pPr>
              <w:rPr>
                <w:rFonts w:cs="Arial"/>
                <w:color w:val="000000"/>
                <w:lang w:val="es-MX" w:eastAsia="es-419"/>
              </w:rPr>
            </w:pPr>
          </w:p>
        </w:tc>
        <w:tc>
          <w:tcPr>
            <w:tcW w:w="1493" w:type="dxa"/>
          </w:tcPr>
          <w:p w14:paraId="318F8DCE"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B3FEDED"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0E9791FD"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592966" w:rsidRPr="004E5A05" w14:paraId="44339D71"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BEB71D8" w14:textId="77777777" w:rsidR="00592966" w:rsidRPr="004E5A05" w:rsidRDefault="00592966" w:rsidP="00A75A6B">
            <w:pPr>
              <w:rPr>
                <w:rFonts w:cs="Arial"/>
                <w:color w:val="000000"/>
                <w:lang w:val="es-MX" w:eastAsia="es-419"/>
              </w:rPr>
            </w:pPr>
          </w:p>
        </w:tc>
        <w:tc>
          <w:tcPr>
            <w:tcW w:w="1493" w:type="dxa"/>
          </w:tcPr>
          <w:p w14:paraId="627B277C"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29A6ACD8"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7A41AA6A" w14:textId="77777777" w:rsidR="00592966" w:rsidRPr="004E5A05" w:rsidRDefault="00592966" w:rsidP="00A75A6B">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592966" w:rsidRPr="004E5A05" w14:paraId="36576E50"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B2BD87D" w14:textId="77777777" w:rsidR="00592966" w:rsidRPr="004E5A05" w:rsidRDefault="00592966" w:rsidP="00A75A6B">
            <w:pPr>
              <w:rPr>
                <w:rFonts w:cs="Arial"/>
                <w:color w:val="000000"/>
                <w:lang w:val="es-MX" w:eastAsia="es-419"/>
              </w:rPr>
            </w:pPr>
          </w:p>
        </w:tc>
        <w:tc>
          <w:tcPr>
            <w:tcW w:w="1493" w:type="dxa"/>
          </w:tcPr>
          <w:p w14:paraId="2C1CDE1F"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A821344"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B2A06E6" w14:textId="77777777" w:rsidR="00592966" w:rsidRPr="004E5A05" w:rsidRDefault="00592966" w:rsidP="00A75A6B">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532FB4D9" w14:textId="26D936CC" w:rsidR="00592966" w:rsidRPr="004E5A05" w:rsidRDefault="00592966" w:rsidP="00592966">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13</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6A0E78" w:rsidRPr="004E5A05">
        <w:rPr>
          <w:i w:val="0"/>
          <w:color w:val="auto"/>
          <w:sz w:val="20"/>
          <w:lang w:val="es-MX"/>
        </w:rPr>
        <w:t>createStandardPoSisflot</w:t>
      </w:r>
      <w:proofErr w:type="spellEnd"/>
    </w:p>
    <w:p w14:paraId="6839D51A" w14:textId="77777777" w:rsidR="00592966" w:rsidRPr="004E5A05" w:rsidRDefault="006A0E78" w:rsidP="00592966">
      <w:pPr>
        <w:ind w:left="720"/>
        <w:rPr>
          <w:b/>
          <w:lang w:val="es-MX"/>
        </w:rPr>
      </w:pPr>
      <w:proofErr w:type="spellStart"/>
      <w:r w:rsidRPr="004E5A05">
        <w:rPr>
          <w:rFonts w:cs="Arial"/>
          <w:b/>
          <w:color w:val="000000"/>
          <w:lang w:val="es-MX"/>
        </w:rPr>
        <w:t>createStandardPoSisflot</w:t>
      </w:r>
      <w:r w:rsidR="00592966"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592966" w:rsidRPr="004E5A05" w14:paraId="54F7C939"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0DB13258" w14:textId="77777777" w:rsidR="00592966" w:rsidRPr="004E5A05" w:rsidRDefault="00592966" w:rsidP="00A75A6B">
            <w:pPr>
              <w:rPr>
                <w:b w:val="0"/>
                <w:bCs w:val="0"/>
                <w:lang w:val="es-MX"/>
              </w:rPr>
            </w:pPr>
            <w:r w:rsidRPr="004E5A05">
              <w:rPr>
                <w:lang w:val="es-MX"/>
              </w:rPr>
              <w:t>Parámetro</w:t>
            </w:r>
          </w:p>
        </w:tc>
        <w:tc>
          <w:tcPr>
            <w:tcW w:w="1493" w:type="dxa"/>
          </w:tcPr>
          <w:p w14:paraId="61E52306"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E7D7AD7"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1EDE65E5"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592966" w:rsidRPr="004E5A05" w14:paraId="2594EEE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0EF710A" w14:textId="77777777" w:rsidR="00592966" w:rsidRPr="004E5A05" w:rsidRDefault="00592966" w:rsidP="00A75A6B">
            <w:pPr>
              <w:rPr>
                <w:rFonts w:ascii="Calibri" w:hAnsi="Calibri" w:cs="Calibri"/>
                <w:color w:val="000000"/>
                <w:sz w:val="22"/>
                <w:szCs w:val="22"/>
                <w:lang w:val="es-MX" w:eastAsia="es-419"/>
              </w:rPr>
            </w:pPr>
          </w:p>
        </w:tc>
        <w:tc>
          <w:tcPr>
            <w:tcW w:w="1493" w:type="dxa"/>
            <w:noWrap/>
          </w:tcPr>
          <w:p w14:paraId="3CD06499"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1B024DD"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D82FF9C"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7030CBF1"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D9D9E55" w14:textId="77777777" w:rsidR="00592966" w:rsidRPr="004E5A05" w:rsidRDefault="00592966" w:rsidP="00A75A6B">
            <w:pPr>
              <w:rPr>
                <w:rFonts w:ascii="Calibri" w:hAnsi="Calibri" w:cs="Calibri"/>
                <w:color w:val="000000"/>
                <w:sz w:val="22"/>
                <w:szCs w:val="22"/>
                <w:lang w:val="es-MX" w:eastAsia="es-419"/>
              </w:rPr>
            </w:pPr>
          </w:p>
        </w:tc>
        <w:tc>
          <w:tcPr>
            <w:tcW w:w="1493" w:type="dxa"/>
            <w:noWrap/>
          </w:tcPr>
          <w:p w14:paraId="02D0063D"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18C0018"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2EC5975"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6ACC144B"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B0CBFAF" w14:textId="77777777" w:rsidR="00592966" w:rsidRPr="004E5A05" w:rsidRDefault="00592966" w:rsidP="00A75A6B">
            <w:pPr>
              <w:rPr>
                <w:rFonts w:ascii="Calibri" w:hAnsi="Calibri" w:cs="Calibri"/>
                <w:color w:val="000000"/>
                <w:sz w:val="22"/>
                <w:szCs w:val="22"/>
                <w:lang w:val="es-MX" w:eastAsia="es-419"/>
              </w:rPr>
            </w:pPr>
          </w:p>
        </w:tc>
        <w:tc>
          <w:tcPr>
            <w:tcW w:w="1493" w:type="dxa"/>
            <w:noWrap/>
          </w:tcPr>
          <w:p w14:paraId="53225C0A"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831BFB3"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7942E96"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4F10C432"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2337F5A" w14:textId="77777777" w:rsidR="00592966" w:rsidRPr="004E5A05" w:rsidRDefault="00592966" w:rsidP="00A75A6B">
            <w:pPr>
              <w:jc w:val="center"/>
              <w:rPr>
                <w:rFonts w:ascii="Calibri" w:hAnsi="Calibri" w:cs="Calibri"/>
                <w:sz w:val="22"/>
                <w:szCs w:val="22"/>
                <w:lang w:val="es-MX" w:eastAsia="es-419"/>
              </w:rPr>
            </w:pPr>
          </w:p>
        </w:tc>
        <w:tc>
          <w:tcPr>
            <w:tcW w:w="1493" w:type="dxa"/>
            <w:noWrap/>
          </w:tcPr>
          <w:p w14:paraId="7CA96E24"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AF3621A"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6073F36"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29CDDAA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1439A3D" w14:textId="77777777" w:rsidR="00592966" w:rsidRPr="004E5A05" w:rsidRDefault="00592966" w:rsidP="00A75A6B">
            <w:pPr>
              <w:rPr>
                <w:rFonts w:ascii="Calibri" w:hAnsi="Calibri" w:cs="Calibri"/>
                <w:color w:val="000000"/>
                <w:sz w:val="22"/>
                <w:szCs w:val="22"/>
                <w:lang w:val="es-MX" w:eastAsia="es-419"/>
              </w:rPr>
            </w:pPr>
          </w:p>
        </w:tc>
        <w:tc>
          <w:tcPr>
            <w:tcW w:w="1493" w:type="dxa"/>
            <w:noWrap/>
          </w:tcPr>
          <w:p w14:paraId="2980FB77"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43BCDE2"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5564626"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52270B7E"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948F627" w14:textId="77777777" w:rsidR="00592966" w:rsidRPr="004E5A05" w:rsidRDefault="00592966" w:rsidP="00A75A6B">
            <w:pPr>
              <w:rPr>
                <w:rFonts w:ascii="Calibri" w:hAnsi="Calibri" w:cs="Calibri"/>
                <w:b w:val="0"/>
                <w:color w:val="000000"/>
                <w:sz w:val="22"/>
                <w:szCs w:val="22"/>
                <w:lang w:val="es-MX" w:eastAsia="es-419"/>
              </w:rPr>
            </w:pPr>
          </w:p>
        </w:tc>
        <w:tc>
          <w:tcPr>
            <w:tcW w:w="1493" w:type="dxa"/>
            <w:noWrap/>
          </w:tcPr>
          <w:p w14:paraId="5F1821B0"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BD14FE1"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7F236A3"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4E045DF8"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EF0B96A" w14:textId="77777777" w:rsidR="00592966" w:rsidRPr="004E5A05" w:rsidRDefault="00592966" w:rsidP="00A75A6B">
            <w:pPr>
              <w:rPr>
                <w:rFonts w:ascii="Calibri" w:hAnsi="Calibri" w:cs="Calibri"/>
                <w:b w:val="0"/>
                <w:color w:val="000000"/>
                <w:sz w:val="22"/>
                <w:szCs w:val="22"/>
                <w:lang w:val="es-MX" w:eastAsia="es-419"/>
              </w:rPr>
            </w:pPr>
          </w:p>
        </w:tc>
        <w:tc>
          <w:tcPr>
            <w:tcW w:w="1493" w:type="dxa"/>
            <w:noWrap/>
          </w:tcPr>
          <w:p w14:paraId="3405ECC7"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2595CE4"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94D856D"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0A38E3BC"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895D5DA" w14:textId="77777777" w:rsidR="00592966" w:rsidRPr="004E5A05" w:rsidRDefault="00592966" w:rsidP="00A75A6B">
            <w:pPr>
              <w:rPr>
                <w:rFonts w:ascii="Calibri" w:hAnsi="Calibri" w:cs="Calibri"/>
                <w:b w:val="0"/>
                <w:color w:val="000000"/>
                <w:sz w:val="22"/>
                <w:szCs w:val="22"/>
                <w:lang w:val="es-MX" w:eastAsia="es-419"/>
              </w:rPr>
            </w:pPr>
          </w:p>
        </w:tc>
        <w:tc>
          <w:tcPr>
            <w:tcW w:w="1493" w:type="dxa"/>
            <w:noWrap/>
          </w:tcPr>
          <w:p w14:paraId="4739CF1B"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FCB2085"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EAB3C65"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43854C48" w14:textId="091235AE" w:rsidR="00592966" w:rsidRPr="004E5A05" w:rsidRDefault="00592966" w:rsidP="00592966">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14</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6A0E78" w:rsidRPr="004E5A05">
        <w:rPr>
          <w:i w:val="0"/>
          <w:color w:val="auto"/>
          <w:sz w:val="20"/>
          <w:lang w:val="es-MX"/>
        </w:rPr>
        <w:t>createStandardPoSisflot</w:t>
      </w:r>
      <w:proofErr w:type="spellEnd"/>
    </w:p>
    <w:p w14:paraId="6BCC4DB4" w14:textId="77777777" w:rsidR="00592966" w:rsidRPr="004E5A05" w:rsidRDefault="00592966" w:rsidP="00592966">
      <w:pPr>
        <w:pStyle w:val="Ttulo6"/>
        <w:rPr>
          <w:lang w:val="es-MX"/>
        </w:rPr>
      </w:pPr>
      <w:r w:rsidRPr="004E5A05">
        <w:rPr>
          <w:lang w:val="es-MX"/>
        </w:rPr>
        <w:t>Mapeo</w:t>
      </w:r>
    </w:p>
    <w:p w14:paraId="17CDF3A5" w14:textId="77777777" w:rsidR="00592966" w:rsidRPr="004E5A05" w:rsidRDefault="00592966" w:rsidP="00592966">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5308C127" w14:textId="77777777" w:rsidR="00592966" w:rsidRPr="0033350A" w:rsidRDefault="006A0E78" w:rsidP="006A0E78">
      <w:pPr>
        <w:pStyle w:val="Ttulo7"/>
      </w:pPr>
      <w:r w:rsidRPr="0033350A">
        <w:t>BSS_CREATE_STANDARD_PO_SISFLOT</w:t>
      </w:r>
      <w:r w:rsidR="00592966" w:rsidRPr="0033350A">
        <w:t xml:space="preserve"> a </w:t>
      </w:r>
      <w:r w:rsidRPr="0033350A">
        <w:rPr>
          <w:rFonts w:ascii="Calibri" w:hAnsi="Calibri" w:cs="Calibri"/>
          <w:sz w:val="22"/>
          <w:szCs w:val="22"/>
        </w:rPr>
        <w:t>CON_EBS_CUSFLO</w:t>
      </w:r>
    </w:p>
    <w:p w14:paraId="11E6E890" w14:textId="77777777" w:rsidR="00592966" w:rsidRPr="004E5A05" w:rsidRDefault="00592966" w:rsidP="0059296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6A0E78" w:rsidRPr="004E5A05">
        <w:rPr>
          <w:rFonts w:cs="Arial"/>
          <w:color w:val="000000"/>
          <w:lang w:val="es-MX"/>
        </w:rPr>
        <w:t>queryPo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592966" w:rsidRPr="004E5A05" w14:paraId="1CB5ABC9"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274854C" w14:textId="77777777" w:rsidR="00592966" w:rsidRPr="0033350A" w:rsidRDefault="00F32DE6" w:rsidP="00A75A6B">
            <w:r w:rsidRPr="0033350A">
              <w:t>BSS_CREATE_STANDARD_PO_SISFLOT</w:t>
            </w:r>
          </w:p>
        </w:tc>
        <w:tc>
          <w:tcPr>
            <w:tcW w:w="3686" w:type="dxa"/>
          </w:tcPr>
          <w:p w14:paraId="2B2A9C29" w14:textId="77777777" w:rsidR="00592966" w:rsidRPr="004E5A05" w:rsidRDefault="006A0E78"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592966" w:rsidRPr="004E5A05" w14:paraId="0A3CD41E"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08BFE2A"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15A230F5"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725074F2"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AA228D9"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1A05F9E5"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6CF95709"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3A34EF2"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7B184418"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4B761B3C"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48CDA19"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1A97C53B"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64A5FD5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CFFAC7C"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4788C2CD"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EF44499" w14:textId="21A02B00" w:rsidR="00592966" w:rsidRPr="004E5A05" w:rsidRDefault="00592966" w:rsidP="00592966">
      <w:pPr>
        <w:jc w:val="center"/>
        <w:rPr>
          <w:rFonts w:cs="Arial"/>
          <w:color w:val="000000"/>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15</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006A0E78" w:rsidRPr="004E5A05">
        <w:rPr>
          <w:rFonts w:cs="Arial"/>
          <w:color w:val="000000"/>
          <w:lang w:val="es-MX"/>
        </w:rPr>
        <w:t>queryPo</w:t>
      </w:r>
      <w:proofErr w:type="spellEnd"/>
    </w:p>
    <w:p w14:paraId="0BF88D8F" w14:textId="77777777" w:rsidR="00F32DE6" w:rsidRPr="004E5A05" w:rsidRDefault="00F32DE6" w:rsidP="00F32DE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queryPoService</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F32DE6" w:rsidRPr="004E5A05" w14:paraId="1A9BD5C8"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595B509C" w14:textId="77777777" w:rsidR="00F32DE6" w:rsidRPr="0033350A" w:rsidRDefault="00F32DE6" w:rsidP="00A75A6B">
            <w:r w:rsidRPr="0033350A">
              <w:t>BSS_CREATE_STANDARD_PO_SISFLOT</w:t>
            </w:r>
          </w:p>
        </w:tc>
        <w:tc>
          <w:tcPr>
            <w:tcW w:w="3686" w:type="dxa"/>
          </w:tcPr>
          <w:p w14:paraId="1F304A37" w14:textId="77777777" w:rsidR="00F32DE6" w:rsidRPr="004E5A05" w:rsidRDefault="00F32DE6"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F32DE6" w:rsidRPr="004E5A05" w14:paraId="44187B2C"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7651D2A"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2D1CC759"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60260388"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A3A18A7"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21D0BE6C"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47731FBF"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D62717E"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34A8B6A1"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6A2D5950"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695B363"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580F9E00"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567EF7BD"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8C840CE"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656B0A82"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5FF2F7AF" w14:textId="4BF8914F" w:rsidR="00F32DE6" w:rsidRPr="004E5A05" w:rsidRDefault="00F32DE6" w:rsidP="00F32DE6">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16</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queryPoService</w:t>
      </w:r>
      <w:proofErr w:type="spellEnd"/>
    </w:p>
    <w:p w14:paraId="0714CF3E" w14:textId="77777777" w:rsidR="00F32DE6" w:rsidRPr="004E5A05" w:rsidRDefault="00F32DE6" w:rsidP="00F32DE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queryPoTicket</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F32DE6" w:rsidRPr="004E5A05" w14:paraId="787D85E6"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445F28C2" w14:textId="77777777" w:rsidR="00F32DE6" w:rsidRPr="0033350A" w:rsidRDefault="00F32DE6" w:rsidP="00A75A6B">
            <w:r w:rsidRPr="0033350A">
              <w:t>BSS_CREATE_STANDARD_PO_SISFLOT</w:t>
            </w:r>
          </w:p>
        </w:tc>
        <w:tc>
          <w:tcPr>
            <w:tcW w:w="3686" w:type="dxa"/>
          </w:tcPr>
          <w:p w14:paraId="11AB6CE7" w14:textId="77777777" w:rsidR="00F32DE6" w:rsidRPr="004E5A05" w:rsidRDefault="00F32DE6"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F32DE6" w:rsidRPr="004E5A05" w14:paraId="438D520A"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286BA4D"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05A5C543"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0E3EA1A6"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F912B08"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1F2CA18F"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46D3F47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3CC27B6"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1A1C32C2"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47C65788"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C55AD8D"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0DEFE8E5"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3C1CC05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F18DB0B"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1797F849"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60BAFCF" w14:textId="7E31A9F3" w:rsidR="00F32DE6" w:rsidRPr="004E5A05" w:rsidRDefault="00F32DE6" w:rsidP="00F32DE6">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17</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queryPoTicket</w:t>
      </w:r>
      <w:proofErr w:type="spellEnd"/>
    </w:p>
    <w:p w14:paraId="796468BE" w14:textId="77777777" w:rsidR="00F32DE6" w:rsidRPr="004E5A05" w:rsidRDefault="00F32DE6" w:rsidP="00F32DE6">
      <w:pPr>
        <w:pStyle w:val="Textoindependiente"/>
        <w:rPr>
          <w:lang w:val="es-MX"/>
        </w:rPr>
      </w:pPr>
      <w:r w:rsidRPr="004E5A05">
        <w:rPr>
          <w:b/>
          <w:lang w:val="es-MX"/>
        </w:rPr>
        <w:lastRenderedPageBreak/>
        <w:t>Nombre de la transformación:</w:t>
      </w:r>
      <w:r w:rsidRPr="004E5A05">
        <w:rPr>
          <w:lang w:val="es-MX"/>
        </w:rPr>
        <w:t xml:space="preserve"> </w:t>
      </w:r>
      <w:proofErr w:type="spellStart"/>
      <w:r w:rsidRPr="004E5A05">
        <w:rPr>
          <w:lang w:val="es-MX"/>
        </w:rPr>
        <w:t>IN_</w:t>
      </w:r>
      <w:r w:rsidRPr="004E5A05">
        <w:rPr>
          <w:rFonts w:cs="Arial"/>
          <w:color w:val="000000"/>
          <w:lang w:val="es-MX"/>
        </w:rPr>
        <w:t>queryPoMtto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F32DE6" w:rsidRPr="004E5A05" w14:paraId="0B882C66"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1C134B58" w14:textId="77777777" w:rsidR="00F32DE6" w:rsidRPr="0033350A" w:rsidRDefault="00F32DE6" w:rsidP="00A75A6B">
            <w:r w:rsidRPr="0033350A">
              <w:t>BSS_CREATE_STANDARD_PO_SISFLOT</w:t>
            </w:r>
          </w:p>
        </w:tc>
        <w:tc>
          <w:tcPr>
            <w:tcW w:w="3686" w:type="dxa"/>
          </w:tcPr>
          <w:p w14:paraId="2B3E2E6F" w14:textId="77777777" w:rsidR="00F32DE6" w:rsidRPr="004E5A05" w:rsidRDefault="00F32DE6"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F32DE6" w:rsidRPr="004E5A05" w14:paraId="49B0E6CF"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21BF0E4"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04F51846"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281D5DB4"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2937892"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0E853A61"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0CB265BB"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9A07A4A"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6C802FB0"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47ED8702"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2F574E7"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0D927DB7" w14:textId="77777777" w:rsidR="00F32DE6" w:rsidRPr="004E5A05"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32DE6" w:rsidRPr="004E5A05" w14:paraId="58FF2B3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E613409" w14:textId="77777777" w:rsidR="00F32DE6" w:rsidRPr="004E5A05" w:rsidRDefault="00F32DE6" w:rsidP="00A75A6B">
            <w:pPr>
              <w:rPr>
                <w:rFonts w:ascii="Calibri" w:hAnsi="Calibri" w:cs="Calibri"/>
                <w:color w:val="000000"/>
                <w:sz w:val="22"/>
                <w:szCs w:val="22"/>
                <w:lang w:val="es-MX" w:eastAsia="es-419"/>
              </w:rPr>
            </w:pPr>
          </w:p>
        </w:tc>
        <w:tc>
          <w:tcPr>
            <w:tcW w:w="3686" w:type="dxa"/>
            <w:noWrap/>
          </w:tcPr>
          <w:p w14:paraId="72163514" w14:textId="77777777" w:rsidR="00F32DE6" w:rsidRPr="004E5A05"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5028B212" w14:textId="7125F4BA" w:rsidR="00F32DE6" w:rsidRPr="004E5A05" w:rsidRDefault="00F32DE6" w:rsidP="00F32DE6">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18</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queryPoMtto</w:t>
      </w:r>
      <w:proofErr w:type="spellEnd"/>
    </w:p>
    <w:p w14:paraId="44442A04" w14:textId="77777777" w:rsidR="00592966" w:rsidRPr="004E5A05" w:rsidRDefault="00F32DE6" w:rsidP="00F32DE6">
      <w:pPr>
        <w:pStyle w:val="Ttulo7"/>
        <w:rPr>
          <w:lang w:val="es-MX"/>
        </w:rPr>
      </w:pPr>
      <w:r w:rsidRPr="004E5A05">
        <w:rPr>
          <w:lang w:val="es-MX"/>
        </w:rPr>
        <w:t xml:space="preserve">CON_EBS_CUSFLO </w:t>
      </w:r>
      <w:r w:rsidR="00592966" w:rsidRPr="004E5A05">
        <w:rPr>
          <w:lang w:val="es-MX"/>
        </w:rPr>
        <w:t xml:space="preserve">a </w:t>
      </w:r>
      <w:r w:rsidRPr="004E5A05">
        <w:rPr>
          <w:lang w:val="es-MX"/>
        </w:rPr>
        <w:t>BSS_CREATE_STANDARD_PO_SISFLOT</w:t>
      </w:r>
    </w:p>
    <w:p w14:paraId="060CAE41" w14:textId="77777777" w:rsidR="00592966" w:rsidRPr="004E5A05" w:rsidRDefault="00592966" w:rsidP="0059296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F32DE6" w:rsidRPr="004E5A05">
        <w:rPr>
          <w:rFonts w:cs="Arial"/>
          <w:color w:val="000000"/>
          <w:lang w:val="es-MX"/>
        </w:rPr>
        <w:t>queryPo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92966" w:rsidRPr="004E5A05" w14:paraId="1CDAEB02"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F859C13" w14:textId="77777777" w:rsidR="00592966" w:rsidRPr="004E5A05" w:rsidRDefault="00F32DE6" w:rsidP="00A75A6B">
            <w:pPr>
              <w:rPr>
                <w:lang w:val="es-MX"/>
              </w:rPr>
            </w:pPr>
            <w:r w:rsidRPr="004E5A05">
              <w:rPr>
                <w:lang w:val="es-MX"/>
              </w:rPr>
              <w:t>CON_EBS_CUSFLO</w:t>
            </w:r>
          </w:p>
        </w:tc>
        <w:tc>
          <w:tcPr>
            <w:tcW w:w="3736" w:type="dxa"/>
          </w:tcPr>
          <w:p w14:paraId="33C1620A" w14:textId="77777777" w:rsidR="00592966" w:rsidRPr="0033350A" w:rsidRDefault="00F32DE6"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592966" w:rsidRPr="004E5A05" w14:paraId="58B61E0D"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576693F"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7AB04E3B"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966" w:rsidRPr="004E5A05" w14:paraId="6701B77F"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DABB2DC"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1EF98F78" w14:textId="77777777" w:rsidR="00592966" w:rsidRPr="0033350A"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966" w:rsidRPr="004E5A05" w14:paraId="3BEB0FF2"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7E97939"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62DC63BC"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966" w:rsidRPr="004E5A05" w14:paraId="1B33282E"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3CF78ED"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095EF6EA" w14:textId="77777777" w:rsidR="00592966" w:rsidRPr="0033350A"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966" w:rsidRPr="004E5A05" w14:paraId="07F9977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49936E5"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54DB9BEC"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0D3349FB" w14:textId="34664B20" w:rsidR="00592966" w:rsidRPr="004E5A05" w:rsidRDefault="00592966" w:rsidP="00592966">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19</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00F32DE6" w:rsidRPr="004E5A05">
        <w:rPr>
          <w:rFonts w:cs="Arial"/>
          <w:color w:val="000000"/>
          <w:lang w:val="es-MX"/>
        </w:rPr>
        <w:t>queryPo</w:t>
      </w:r>
      <w:proofErr w:type="spellEnd"/>
    </w:p>
    <w:p w14:paraId="03A9CEB2" w14:textId="77777777" w:rsidR="00F32DE6" w:rsidRPr="004E5A05" w:rsidRDefault="00F32DE6" w:rsidP="00F32DE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queryPoService</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F32DE6" w:rsidRPr="004E5A05" w14:paraId="6AFC4D0B"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46B3218" w14:textId="77777777" w:rsidR="00F32DE6" w:rsidRPr="004E5A05" w:rsidRDefault="00F32DE6" w:rsidP="00A75A6B">
            <w:pPr>
              <w:rPr>
                <w:lang w:val="es-MX"/>
              </w:rPr>
            </w:pPr>
            <w:r w:rsidRPr="004E5A05">
              <w:rPr>
                <w:lang w:val="es-MX"/>
              </w:rPr>
              <w:t>CON_EBS_CUSFLO</w:t>
            </w:r>
          </w:p>
        </w:tc>
        <w:tc>
          <w:tcPr>
            <w:tcW w:w="3736" w:type="dxa"/>
          </w:tcPr>
          <w:p w14:paraId="3F6D9BBC" w14:textId="77777777" w:rsidR="00F32DE6" w:rsidRPr="0033350A" w:rsidRDefault="00F32DE6"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F32DE6" w:rsidRPr="004E5A05" w14:paraId="7B4B273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C247F5A"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4F369050"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66A576AA"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D2BBD13"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62014AF5"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095D342A"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4C6338B"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72B448E3"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5CEB711B"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7A6E0EF"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38101B13"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1F8FA74D"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F5F0468"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0B38DD54"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6511E8E5" w14:textId="3BADD807" w:rsidR="00F32DE6" w:rsidRPr="004E5A05" w:rsidRDefault="00F32DE6" w:rsidP="00F32DE6">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20</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queryPoService</w:t>
      </w:r>
      <w:proofErr w:type="spellEnd"/>
    </w:p>
    <w:p w14:paraId="7B2094AC" w14:textId="77777777" w:rsidR="00F32DE6" w:rsidRPr="004E5A05" w:rsidRDefault="00F32DE6" w:rsidP="00F32DE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queryPoTicket</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F32DE6" w:rsidRPr="004E5A05" w14:paraId="102145AC"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BF47183" w14:textId="77777777" w:rsidR="00F32DE6" w:rsidRPr="004E5A05" w:rsidRDefault="00F32DE6" w:rsidP="00A75A6B">
            <w:pPr>
              <w:rPr>
                <w:lang w:val="es-MX"/>
              </w:rPr>
            </w:pPr>
            <w:r w:rsidRPr="004E5A05">
              <w:rPr>
                <w:lang w:val="es-MX"/>
              </w:rPr>
              <w:t>CON_EBS_CUSFLO</w:t>
            </w:r>
          </w:p>
        </w:tc>
        <w:tc>
          <w:tcPr>
            <w:tcW w:w="3736" w:type="dxa"/>
          </w:tcPr>
          <w:p w14:paraId="5BB37F23" w14:textId="77777777" w:rsidR="00F32DE6" w:rsidRPr="0033350A" w:rsidRDefault="00F32DE6"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F32DE6" w:rsidRPr="004E5A05" w14:paraId="18A2A0C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77A96CC"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64F7FC9B"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402C8DF7"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1FDA271"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6A4DA7D5"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0A378D32"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84F12AD"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5C8C376F"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579D7B08"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03071E9"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2D8EBAB5"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76B678C1"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F85D479"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5C34F561"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5143813E" w14:textId="5AA91C28" w:rsidR="00F32DE6" w:rsidRPr="004E5A05" w:rsidRDefault="00F32DE6" w:rsidP="00F32DE6">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21</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queryPoTicket</w:t>
      </w:r>
      <w:proofErr w:type="spellEnd"/>
    </w:p>
    <w:p w14:paraId="25C20E8D" w14:textId="77777777" w:rsidR="00F32DE6" w:rsidRPr="004E5A05" w:rsidRDefault="00F32DE6" w:rsidP="00F32DE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queryPoMtto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F32DE6" w:rsidRPr="004E5A05" w14:paraId="64260E1A"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0B507B3" w14:textId="77777777" w:rsidR="00F32DE6" w:rsidRPr="004E5A05" w:rsidRDefault="00F32DE6" w:rsidP="00A75A6B">
            <w:pPr>
              <w:rPr>
                <w:lang w:val="es-MX"/>
              </w:rPr>
            </w:pPr>
            <w:r w:rsidRPr="004E5A05">
              <w:rPr>
                <w:lang w:val="es-MX"/>
              </w:rPr>
              <w:lastRenderedPageBreak/>
              <w:t>CON_EBS_CUSFLO</w:t>
            </w:r>
          </w:p>
        </w:tc>
        <w:tc>
          <w:tcPr>
            <w:tcW w:w="3736" w:type="dxa"/>
          </w:tcPr>
          <w:p w14:paraId="5BF514A6" w14:textId="77777777" w:rsidR="00F32DE6" w:rsidRPr="0033350A" w:rsidRDefault="00F32DE6"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F32DE6" w:rsidRPr="004E5A05" w14:paraId="6C75D582"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2F7E792"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1B7B83A3"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3F83CAD5"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F8CDF7F"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5A671454"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4115D63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E0931EF"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01CD6E87"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F32DE6" w:rsidRPr="004E5A05" w14:paraId="59443BD7"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DC78CB0"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6B6D402F" w14:textId="77777777" w:rsidR="00F32DE6" w:rsidRPr="0033350A" w:rsidRDefault="00F32DE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F32DE6" w:rsidRPr="004E5A05" w14:paraId="15B50C1C"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9B88F2F" w14:textId="77777777" w:rsidR="00F32DE6" w:rsidRPr="0033350A" w:rsidRDefault="00F32DE6" w:rsidP="00A75A6B">
            <w:pPr>
              <w:rPr>
                <w:rFonts w:ascii="Calibri" w:hAnsi="Calibri" w:cs="Calibri"/>
                <w:color w:val="000000"/>
                <w:sz w:val="22"/>
                <w:szCs w:val="22"/>
                <w:lang w:eastAsia="es-419"/>
              </w:rPr>
            </w:pPr>
          </w:p>
        </w:tc>
        <w:tc>
          <w:tcPr>
            <w:tcW w:w="3736" w:type="dxa"/>
            <w:noWrap/>
          </w:tcPr>
          <w:p w14:paraId="2859BD04" w14:textId="77777777" w:rsidR="00F32DE6" w:rsidRPr="0033350A" w:rsidRDefault="00F32DE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5D9E56DA" w14:textId="0209C171" w:rsidR="00F32DE6" w:rsidRPr="004E5A05" w:rsidRDefault="00F32DE6" w:rsidP="00F32DE6">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22</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queryPoMtto</w:t>
      </w:r>
      <w:proofErr w:type="spellEnd"/>
    </w:p>
    <w:p w14:paraId="1E76CA61" w14:textId="77777777" w:rsidR="00592966" w:rsidRPr="004E5A05" w:rsidRDefault="00592966" w:rsidP="00F32DE6">
      <w:pPr>
        <w:pStyle w:val="Textoindependiente"/>
        <w:rPr>
          <w:lang w:val="es-MX"/>
        </w:rPr>
      </w:pPr>
    </w:p>
    <w:p w14:paraId="4E3EB544" w14:textId="77777777" w:rsidR="00592966" w:rsidRPr="0033350A" w:rsidRDefault="003A5123" w:rsidP="003A5123">
      <w:pPr>
        <w:pStyle w:val="Ttulo7"/>
      </w:pPr>
      <w:r w:rsidRPr="0033350A">
        <w:t>BSS_CREATE_STANDARD_PO</w:t>
      </w:r>
      <w:r w:rsidR="00592966" w:rsidRPr="0033350A">
        <w:t xml:space="preserve"> a </w:t>
      </w:r>
      <w:r w:rsidR="00592966" w:rsidRPr="0033350A">
        <w:rPr>
          <w:rFonts w:cs="Arial"/>
          <w:color w:val="000000"/>
        </w:rPr>
        <w:t>BSS_CREATE_STANDARD_PO</w:t>
      </w:r>
    </w:p>
    <w:p w14:paraId="56BCDD39" w14:textId="77777777" w:rsidR="00592966" w:rsidRPr="004E5A05" w:rsidRDefault="00592966" w:rsidP="0059296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3A5123" w:rsidRPr="004E5A05">
        <w:rPr>
          <w:rFonts w:cs="Arial"/>
          <w:color w:val="000000"/>
          <w:lang w:val="es-MX"/>
        </w:rPr>
        <w:t>createStandardPo_Sisflot</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592966" w:rsidRPr="004E5A05" w14:paraId="58CCBD2B"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267FC6A6" w14:textId="77777777" w:rsidR="00592966" w:rsidRPr="004E5A05" w:rsidRDefault="003A5123" w:rsidP="00A75A6B">
            <w:pPr>
              <w:rPr>
                <w:lang w:val="es-MX"/>
              </w:rPr>
            </w:pPr>
            <w:r w:rsidRPr="004E5A05">
              <w:rPr>
                <w:lang w:val="es-MX"/>
              </w:rPr>
              <w:t>BSS_CREATE_STANDARD_PO</w:t>
            </w:r>
          </w:p>
        </w:tc>
        <w:tc>
          <w:tcPr>
            <w:tcW w:w="3686" w:type="dxa"/>
          </w:tcPr>
          <w:p w14:paraId="0EF49A36" w14:textId="77777777" w:rsidR="00592966" w:rsidRPr="004E5A05" w:rsidRDefault="00592966"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592966" w:rsidRPr="004E5A05" w14:paraId="03FBFD4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181F343"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315E269C"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0A01BFD3"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5302EA8"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547AE721"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0B8D0614"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028A52C"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32554035"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5D37A07D"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C2EE071"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6D652B36" w14:textId="77777777" w:rsidR="00592966" w:rsidRPr="004E5A05"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92966" w:rsidRPr="004E5A05" w14:paraId="4D9EEB2B"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A14CE93" w14:textId="77777777" w:rsidR="00592966" w:rsidRPr="004E5A05" w:rsidRDefault="00592966" w:rsidP="00A75A6B">
            <w:pPr>
              <w:rPr>
                <w:rFonts w:ascii="Calibri" w:hAnsi="Calibri" w:cs="Calibri"/>
                <w:color w:val="000000"/>
                <w:sz w:val="22"/>
                <w:szCs w:val="22"/>
                <w:lang w:val="es-MX" w:eastAsia="es-419"/>
              </w:rPr>
            </w:pPr>
          </w:p>
        </w:tc>
        <w:tc>
          <w:tcPr>
            <w:tcW w:w="3686" w:type="dxa"/>
            <w:noWrap/>
          </w:tcPr>
          <w:p w14:paraId="4B45BE36" w14:textId="77777777" w:rsidR="00592966" w:rsidRPr="004E5A05"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64B0AA62" w14:textId="53EB1E32" w:rsidR="00592966" w:rsidRPr="004E5A05" w:rsidRDefault="00592966" w:rsidP="00592966">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23</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0038219A" w:rsidRPr="004E5A05">
        <w:rPr>
          <w:rFonts w:cs="Arial"/>
          <w:color w:val="000000"/>
          <w:lang w:val="es-MX"/>
        </w:rPr>
        <w:t>createStandardPo_Sisflot</w:t>
      </w:r>
      <w:proofErr w:type="spellEnd"/>
    </w:p>
    <w:p w14:paraId="688562AB" w14:textId="77777777" w:rsidR="00592966" w:rsidRPr="0033350A" w:rsidRDefault="00592966" w:rsidP="003A5123">
      <w:pPr>
        <w:pStyle w:val="Ttulo7"/>
      </w:pPr>
      <w:r w:rsidRPr="0033350A">
        <w:rPr>
          <w:rFonts w:cs="Arial"/>
          <w:color w:val="000000"/>
        </w:rPr>
        <w:t>BSS_CREATE_STANDARD_PO</w:t>
      </w:r>
      <w:r w:rsidRPr="0033350A">
        <w:t xml:space="preserve"> a </w:t>
      </w:r>
      <w:r w:rsidR="003A5123" w:rsidRPr="0033350A">
        <w:t>BSS_CREATE_STANDARD_PO_SISFLOT</w:t>
      </w:r>
    </w:p>
    <w:p w14:paraId="602717A1" w14:textId="77777777" w:rsidR="00592966" w:rsidRPr="004E5A05" w:rsidRDefault="00592966" w:rsidP="0059296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3A5123" w:rsidRPr="004E5A05">
        <w:rPr>
          <w:rFonts w:cs="Arial"/>
          <w:color w:val="000000"/>
          <w:lang w:val="es-MX"/>
        </w:rPr>
        <w:t>createStandardPo_Sisflot</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92966" w:rsidRPr="004E5A05" w14:paraId="5BE62957"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56C26FB3" w14:textId="77777777" w:rsidR="00592966" w:rsidRPr="004E5A05" w:rsidRDefault="00592966" w:rsidP="00A75A6B">
            <w:pPr>
              <w:rPr>
                <w:lang w:val="es-MX"/>
              </w:rPr>
            </w:pPr>
            <w:r w:rsidRPr="004E5A05">
              <w:rPr>
                <w:lang w:val="es-MX"/>
              </w:rPr>
              <w:t>BSS_CREATE_STANDARD_PO</w:t>
            </w:r>
          </w:p>
        </w:tc>
        <w:tc>
          <w:tcPr>
            <w:tcW w:w="3736" w:type="dxa"/>
          </w:tcPr>
          <w:p w14:paraId="7C441BA9" w14:textId="77777777" w:rsidR="00592966" w:rsidRPr="0033350A" w:rsidRDefault="003A5123" w:rsidP="00A75A6B">
            <w:pPr>
              <w:cnfStyle w:val="100000000000" w:firstRow="1" w:lastRow="0" w:firstColumn="0" w:lastColumn="0" w:oddVBand="0" w:evenVBand="0" w:oddHBand="0" w:evenHBand="0" w:firstRowFirstColumn="0" w:firstRowLastColumn="0" w:lastRowFirstColumn="0" w:lastRowLastColumn="0"/>
            </w:pPr>
            <w:r w:rsidRPr="0033350A">
              <w:t>BSS_CREATE_STANDARD_PO_SISFLOT</w:t>
            </w:r>
          </w:p>
        </w:tc>
      </w:tr>
      <w:tr w:rsidR="00592966" w:rsidRPr="004E5A05" w14:paraId="33E90CBB"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7CCCDB1"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76FBC608"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966" w:rsidRPr="004E5A05" w14:paraId="02DDF3E4"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E9A2419"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4A679578" w14:textId="77777777" w:rsidR="00592966" w:rsidRPr="0033350A"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966" w:rsidRPr="004E5A05" w14:paraId="2E6433E1"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7E21665"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5781ECBF"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r w:rsidR="00592966" w:rsidRPr="004E5A05" w14:paraId="6327F215"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5270612"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5520B761" w14:textId="77777777" w:rsidR="00592966" w:rsidRPr="0033350A" w:rsidRDefault="00592966"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s-419"/>
              </w:rPr>
            </w:pPr>
          </w:p>
        </w:tc>
      </w:tr>
      <w:tr w:rsidR="00592966" w:rsidRPr="004E5A05" w14:paraId="5687D821"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E7EF469" w14:textId="77777777" w:rsidR="00592966" w:rsidRPr="0033350A" w:rsidRDefault="00592966" w:rsidP="00A75A6B">
            <w:pPr>
              <w:rPr>
                <w:rFonts w:ascii="Calibri" w:hAnsi="Calibri" w:cs="Calibri"/>
                <w:color w:val="000000"/>
                <w:sz w:val="22"/>
                <w:szCs w:val="22"/>
                <w:lang w:eastAsia="es-419"/>
              </w:rPr>
            </w:pPr>
          </w:p>
        </w:tc>
        <w:tc>
          <w:tcPr>
            <w:tcW w:w="3736" w:type="dxa"/>
            <w:noWrap/>
          </w:tcPr>
          <w:p w14:paraId="37731F63" w14:textId="77777777" w:rsidR="00592966" w:rsidRPr="0033350A" w:rsidRDefault="00592966"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s-419"/>
              </w:rPr>
            </w:pPr>
          </w:p>
        </w:tc>
      </w:tr>
    </w:tbl>
    <w:p w14:paraId="347B488C" w14:textId="480B51FD" w:rsidR="00592966" w:rsidRPr="004E5A05" w:rsidRDefault="00592966" w:rsidP="00592966">
      <w:pPr>
        <w:pStyle w:val="Textoindependiente"/>
        <w:jc w:val="center"/>
        <w:rPr>
          <w:rFonts w:cs="Arial"/>
          <w:color w:val="000000"/>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24</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0038219A" w:rsidRPr="004E5A05">
        <w:rPr>
          <w:rFonts w:cs="Arial"/>
          <w:color w:val="000000"/>
          <w:lang w:val="es-MX"/>
        </w:rPr>
        <w:t>createStandardPo_Sisflot</w:t>
      </w:r>
      <w:proofErr w:type="spellEnd"/>
    </w:p>
    <w:p w14:paraId="789B0589" w14:textId="77777777" w:rsidR="00592966" w:rsidRPr="004E5A05" w:rsidRDefault="00592966" w:rsidP="00592966">
      <w:pPr>
        <w:pStyle w:val="Textoindependiente"/>
        <w:rPr>
          <w:lang w:val="es-MX"/>
        </w:rPr>
      </w:pPr>
    </w:p>
    <w:p w14:paraId="587E9BB8" w14:textId="77777777" w:rsidR="00245D7E" w:rsidRPr="0033350A" w:rsidRDefault="00245D7E" w:rsidP="00245D7E">
      <w:pPr>
        <w:pStyle w:val="Ttulo4"/>
      </w:pPr>
      <w:bookmarkStart w:id="28" w:name="_Ref529283655"/>
      <w:r w:rsidRPr="0033350A">
        <w:t xml:space="preserve">Web Service: </w:t>
      </w:r>
      <w:r w:rsidRPr="0033350A">
        <w:rPr>
          <w:rFonts w:cs="Arial"/>
          <w:color w:val="000000"/>
        </w:rPr>
        <w:t>BSS_CREATE_STANDARD_PO</w:t>
      </w:r>
      <w:bookmarkEnd w:id="28"/>
    </w:p>
    <w:p w14:paraId="0C28C7E6" w14:textId="77777777" w:rsidR="00245D7E" w:rsidRPr="004E5A05" w:rsidRDefault="00245D7E" w:rsidP="00245D7E">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w:t>
      </w:r>
      <w:r w:rsidRPr="004E5A05">
        <w:rPr>
          <w:rFonts w:cs="Arial"/>
          <w:color w:val="000000"/>
          <w:lang w:val="es-MX"/>
        </w:rPr>
        <w:t xml:space="preserve">BSS_CREATE_STANDARD_PO </w:t>
      </w:r>
      <w:r w:rsidRPr="004E5A05">
        <w:rPr>
          <w:lang w:val="es-MX"/>
        </w:rPr>
        <w:t>se cuenta con las siguientes operaciones:</w:t>
      </w:r>
    </w:p>
    <w:p w14:paraId="1389852B" w14:textId="56B7FF12" w:rsidR="00245D7E" w:rsidRPr="004E5A05" w:rsidRDefault="00245D7E" w:rsidP="00245D7E">
      <w:pPr>
        <w:pStyle w:val="Textoindependiente"/>
        <w:numPr>
          <w:ilvl w:val="0"/>
          <w:numId w:val="31"/>
        </w:numPr>
        <w:rPr>
          <w:lang w:val="es-MX"/>
        </w:rPr>
      </w:pPr>
      <w:proofErr w:type="spellStart"/>
      <w:r w:rsidRPr="004E5A05">
        <w:rPr>
          <w:rFonts w:cs="Arial"/>
          <w:color w:val="000000"/>
          <w:lang w:val="es-MX"/>
        </w:rPr>
        <w:t>createStandardPo</w:t>
      </w:r>
      <w:proofErr w:type="spellEnd"/>
      <w:r w:rsidRPr="004E5A05">
        <w:rPr>
          <w:lang w:val="es-MX"/>
        </w:rPr>
        <w:t xml:space="preserve">. Operación a </w:t>
      </w:r>
      <w:r w:rsidR="001E54A9" w:rsidRPr="004E5A05">
        <w:rPr>
          <w:lang w:val="es-MX"/>
        </w:rPr>
        <w:t>través</w:t>
      </w:r>
      <w:r w:rsidRPr="004E5A05">
        <w:rPr>
          <w:lang w:val="es-MX"/>
        </w:rPr>
        <w:t xml:space="preserve"> de la cual se realiza la </w:t>
      </w:r>
      <w:r w:rsidR="008B355D" w:rsidRPr="004E5A05">
        <w:rPr>
          <w:lang w:val="es-MX"/>
        </w:rPr>
        <w:t xml:space="preserve">creación de una orden de compra estándar en EBS, </w:t>
      </w:r>
      <w:r w:rsidR="001E54A9" w:rsidRPr="004E5A05">
        <w:rPr>
          <w:lang w:val="es-MX"/>
        </w:rPr>
        <w:t>módulo</w:t>
      </w:r>
      <w:r w:rsidR="008B355D" w:rsidRPr="004E5A05">
        <w:rPr>
          <w:lang w:val="es-MX"/>
        </w:rPr>
        <w:t xml:space="preserve"> </w:t>
      </w:r>
      <w:proofErr w:type="spellStart"/>
      <w:r w:rsidR="008B355D" w:rsidRPr="004E5A05">
        <w:rPr>
          <w:lang w:val="es-MX"/>
        </w:rPr>
        <w:t>Purchas</w:t>
      </w:r>
      <w:r w:rsidR="00F579BE" w:rsidRPr="004E5A05">
        <w:rPr>
          <w:lang w:val="es-MX"/>
        </w:rPr>
        <w:t>ing</w:t>
      </w:r>
      <w:proofErr w:type="spellEnd"/>
      <w:r w:rsidR="008B355D" w:rsidRPr="004E5A05">
        <w:rPr>
          <w:lang w:val="es-MX"/>
        </w:rPr>
        <w:t xml:space="preserve"> (PO)</w:t>
      </w:r>
      <w:r w:rsidRPr="004E5A05">
        <w:rPr>
          <w:lang w:val="es-MX"/>
        </w:rPr>
        <w:t xml:space="preserve">. La funcionalidad detallada de esta operación se encuentra descrita en la sección </w:t>
      </w:r>
      <w:r w:rsidR="00FE769B" w:rsidRPr="004E5A05">
        <w:rPr>
          <w:lang w:val="es-MX"/>
        </w:rPr>
        <w:fldChar w:fldCharType="begin"/>
      </w:r>
      <w:r w:rsidR="00FE769B" w:rsidRPr="004E5A05">
        <w:rPr>
          <w:lang w:val="es-MX"/>
        </w:rPr>
        <w:instrText xml:space="preserve"> REF _Ref529190363 \r \h </w:instrText>
      </w:r>
      <w:r w:rsidR="00FE769B" w:rsidRPr="004E5A05">
        <w:rPr>
          <w:lang w:val="es-MX"/>
        </w:rPr>
      </w:r>
      <w:r w:rsidR="00FE769B" w:rsidRPr="004E5A05">
        <w:rPr>
          <w:lang w:val="es-MX"/>
        </w:rPr>
        <w:fldChar w:fldCharType="separate"/>
      </w:r>
      <w:r w:rsidR="0091763C">
        <w:rPr>
          <w:lang w:val="es-MX"/>
        </w:rPr>
        <w:t>3.2.4.3.1</w:t>
      </w:r>
      <w:r w:rsidR="00FE769B" w:rsidRPr="004E5A05">
        <w:rPr>
          <w:lang w:val="es-MX"/>
        </w:rPr>
        <w:fldChar w:fldCharType="end"/>
      </w:r>
      <w:r w:rsidR="00FE769B" w:rsidRPr="004E5A05">
        <w:rPr>
          <w:lang w:val="es-MX"/>
        </w:rPr>
        <w:t xml:space="preserve"> </w:t>
      </w:r>
      <w:r w:rsidR="00FE769B" w:rsidRPr="004E5A05">
        <w:rPr>
          <w:lang w:val="es-MX"/>
        </w:rPr>
        <w:fldChar w:fldCharType="begin"/>
      </w:r>
      <w:r w:rsidR="00FE769B" w:rsidRPr="004E5A05">
        <w:rPr>
          <w:lang w:val="es-MX"/>
        </w:rPr>
        <w:instrText xml:space="preserve"> REF _Ref529190363 \h </w:instrText>
      </w:r>
      <w:r w:rsidR="00FE769B" w:rsidRPr="004E5A05">
        <w:rPr>
          <w:lang w:val="es-MX"/>
        </w:rPr>
      </w:r>
      <w:r w:rsidR="00FE769B" w:rsidRPr="004E5A05">
        <w:rPr>
          <w:lang w:val="es-MX"/>
        </w:rPr>
        <w:fldChar w:fldCharType="separate"/>
      </w:r>
      <w:r w:rsidR="0091763C" w:rsidRPr="004E5A05">
        <w:rPr>
          <w:lang w:val="es-MX"/>
        </w:rPr>
        <w:t xml:space="preserve">Operación </w:t>
      </w:r>
      <w:proofErr w:type="spellStart"/>
      <w:r w:rsidR="0091763C" w:rsidRPr="004E5A05">
        <w:rPr>
          <w:rFonts w:cs="Arial"/>
          <w:color w:val="000000"/>
          <w:lang w:val="es-MX"/>
        </w:rPr>
        <w:t>createStandardPo</w:t>
      </w:r>
      <w:proofErr w:type="spellEnd"/>
      <w:r w:rsidR="00FE769B" w:rsidRPr="004E5A05">
        <w:rPr>
          <w:lang w:val="es-MX"/>
        </w:rPr>
        <w:fldChar w:fldCharType="end"/>
      </w:r>
    </w:p>
    <w:p w14:paraId="1DC68875" w14:textId="77777777" w:rsidR="00245D7E" w:rsidRPr="004E5A05" w:rsidRDefault="00245D7E" w:rsidP="00245D7E">
      <w:pPr>
        <w:pStyle w:val="Textoindependiente"/>
        <w:ind w:left="360"/>
        <w:rPr>
          <w:lang w:val="es-MX"/>
        </w:rPr>
      </w:pPr>
    </w:p>
    <w:p w14:paraId="646DAF11" w14:textId="77777777" w:rsidR="00245D7E" w:rsidRPr="004E5A05" w:rsidRDefault="00245D7E" w:rsidP="008B355D">
      <w:pPr>
        <w:pStyle w:val="Ttulo5"/>
        <w:rPr>
          <w:lang w:val="es-MX"/>
        </w:rPr>
      </w:pPr>
      <w:bookmarkStart w:id="29" w:name="_Ref529190363"/>
      <w:r w:rsidRPr="004E5A05">
        <w:rPr>
          <w:lang w:val="es-MX"/>
        </w:rPr>
        <w:lastRenderedPageBreak/>
        <w:t xml:space="preserve">Operación </w:t>
      </w:r>
      <w:proofErr w:type="spellStart"/>
      <w:r w:rsidR="008B355D" w:rsidRPr="004E5A05">
        <w:rPr>
          <w:rFonts w:cs="Arial"/>
          <w:color w:val="000000"/>
          <w:lang w:val="es-MX"/>
        </w:rPr>
        <w:t>createStandardPo</w:t>
      </w:r>
      <w:bookmarkEnd w:id="29"/>
      <w:proofErr w:type="spellEnd"/>
    </w:p>
    <w:p w14:paraId="5EE212B7" w14:textId="77777777" w:rsidR="00245D7E" w:rsidRPr="004E5A05" w:rsidRDefault="00245D7E" w:rsidP="00245D7E">
      <w:pPr>
        <w:pStyle w:val="Textoindependiente"/>
        <w:rPr>
          <w:lang w:val="es-MX"/>
        </w:rPr>
      </w:pPr>
      <w:r w:rsidRPr="004E5A05">
        <w:rPr>
          <w:lang w:val="es-MX"/>
        </w:rPr>
        <w:t xml:space="preserve">En la presente sección se describe la funcionalidad de la operación </w:t>
      </w:r>
      <w:proofErr w:type="spellStart"/>
      <w:r w:rsidR="008B355D" w:rsidRPr="004E5A05">
        <w:rPr>
          <w:rFonts w:cs="Arial"/>
          <w:b/>
          <w:color w:val="000000"/>
          <w:lang w:val="es-MX"/>
        </w:rPr>
        <w:t>createStandardPo</w:t>
      </w:r>
      <w:proofErr w:type="spellEnd"/>
      <w:r w:rsidRPr="004E5A05">
        <w:rPr>
          <w:lang w:val="es-MX"/>
        </w:rPr>
        <w:t>, y la interacción que tiene este con otros servicios dentro de la arquitectura SOA.</w:t>
      </w:r>
    </w:p>
    <w:p w14:paraId="21F4D3C5" w14:textId="77777777" w:rsidR="00245D7E" w:rsidRPr="004E5A05" w:rsidRDefault="00245D7E" w:rsidP="00245D7E">
      <w:pPr>
        <w:pStyle w:val="Ttulo6"/>
        <w:rPr>
          <w:lang w:val="es-MX"/>
        </w:rPr>
      </w:pPr>
      <w:r w:rsidRPr="004E5A05">
        <w:rPr>
          <w:lang w:val="es-MX"/>
        </w:rPr>
        <w:t>Diagrama de Secuencia</w:t>
      </w:r>
    </w:p>
    <w:p w14:paraId="486CE583" w14:textId="77777777" w:rsidR="00245D7E" w:rsidRPr="004E5A05" w:rsidRDefault="002738A9" w:rsidP="00245D7E">
      <w:pPr>
        <w:pStyle w:val="Textoindependiente"/>
        <w:keepNext/>
        <w:rPr>
          <w:lang w:val="es-MX"/>
        </w:rPr>
      </w:pPr>
      <w:r w:rsidRPr="004E5A05">
        <w:rPr>
          <w:noProof/>
          <w:lang w:val="es-MX" w:eastAsia="es-MX"/>
        </w:rPr>
        <w:drawing>
          <wp:inline distT="0" distB="0" distL="0" distR="0" wp14:anchorId="31D0DC10" wp14:editId="3497116D">
            <wp:extent cx="5925185" cy="52235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5185" cy="5223572"/>
                    </a:xfrm>
                    <a:prstGeom prst="rect">
                      <a:avLst/>
                    </a:prstGeom>
                    <a:noFill/>
                    <a:ln>
                      <a:noFill/>
                    </a:ln>
                  </pic:spPr>
                </pic:pic>
              </a:graphicData>
            </a:graphic>
          </wp:inline>
        </w:drawing>
      </w:r>
    </w:p>
    <w:p w14:paraId="14ADAE3B" w14:textId="2681FBE4" w:rsidR="00245D7E" w:rsidRPr="004E5A05" w:rsidRDefault="00245D7E" w:rsidP="00245D7E">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7</w:t>
      </w:r>
      <w:r w:rsidRPr="004E5A05">
        <w:rPr>
          <w:lang w:val="es-MX"/>
        </w:rPr>
        <w:fldChar w:fldCharType="end"/>
      </w:r>
      <w:r w:rsidRPr="004E5A05">
        <w:rPr>
          <w:lang w:val="es-MX"/>
        </w:rPr>
        <w:t xml:space="preserve">. Diagrama de secuencia. Operación </w:t>
      </w:r>
      <w:proofErr w:type="spellStart"/>
      <w:r w:rsidR="008B355D" w:rsidRPr="004E5A05">
        <w:rPr>
          <w:lang w:val="es-MX"/>
        </w:rPr>
        <w:t>createStandardPo</w:t>
      </w:r>
      <w:proofErr w:type="spellEnd"/>
    </w:p>
    <w:p w14:paraId="6601C687" w14:textId="77777777" w:rsidR="00245D7E" w:rsidRPr="004E5A05" w:rsidRDefault="00245D7E" w:rsidP="00245D7E">
      <w:pPr>
        <w:pStyle w:val="Descripcin"/>
        <w:jc w:val="center"/>
        <w:rPr>
          <w:color w:val="auto"/>
          <w:sz w:val="20"/>
          <w:lang w:val="es-MX"/>
        </w:rPr>
      </w:pPr>
    </w:p>
    <w:p w14:paraId="6D2A129D" w14:textId="77777777" w:rsidR="00245D7E" w:rsidRPr="004E5A05" w:rsidRDefault="00245D7E" w:rsidP="00245D7E">
      <w:pPr>
        <w:pStyle w:val="Ttulo6"/>
        <w:rPr>
          <w:lang w:val="es-MX"/>
        </w:rPr>
      </w:pPr>
      <w:r w:rsidRPr="004E5A05">
        <w:rPr>
          <w:lang w:val="es-MX"/>
        </w:rPr>
        <w:t>Narrativa del proceso.</w:t>
      </w:r>
    </w:p>
    <w:p w14:paraId="02190E9E" w14:textId="77777777" w:rsidR="004F0912" w:rsidRPr="004E5A05" w:rsidRDefault="004F0912" w:rsidP="004F0912">
      <w:pPr>
        <w:pStyle w:val="Prrafodelista"/>
        <w:numPr>
          <w:ilvl w:val="0"/>
          <w:numId w:val="35"/>
        </w:numPr>
        <w:rPr>
          <w:lang w:val="es-MX"/>
        </w:rPr>
      </w:pPr>
      <w:r w:rsidRPr="004E5A05">
        <w:rPr>
          <w:lang w:val="es-MX"/>
        </w:rPr>
        <w:t xml:space="preserve">El consumidor del servicio (al momento identificado el WS BSS_CREATE_STANDARD_PO_MEDIATOR y/o el WS BSS_CREATE_STANDARD_PO_SISFLOT) realiza la invocación del WS BSS_CREATE_STANDARD_PO mediante la operación </w:t>
      </w:r>
      <w:proofErr w:type="spellStart"/>
      <w:r w:rsidRPr="004E5A05">
        <w:rPr>
          <w:lang w:val="es-MX"/>
        </w:rPr>
        <w:t>createStandardPo</w:t>
      </w:r>
      <w:proofErr w:type="spellEnd"/>
    </w:p>
    <w:p w14:paraId="1652875C" w14:textId="77777777" w:rsidR="004F0912" w:rsidRPr="004E5A05" w:rsidRDefault="004F0912" w:rsidP="00273F76">
      <w:pPr>
        <w:pStyle w:val="Prrafodelista"/>
        <w:numPr>
          <w:ilvl w:val="0"/>
          <w:numId w:val="35"/>
        </w:numPr>
        <w:rPr>
          <w:lang w:val="es-MX"/>
        </w:rPr>
      </w:pPr>
      <w:r w:rsidRPr="004E5A05">
        <w:rPr>
          <w:lang w:val="es-MX"/>
        </w:rPr>
        <w:lastRenderedPageBreak/>
        <w:t xml:space="preserve">El WS </w:t>
      </w:r>
      <w:r w:rsidR="00273F76" w:rsidRPr="004E5A05">
        <w:rPr>
          <w:lang w:val="es-MX"/>
        </w:rPr>
        <w:t>BSS_CREATE_STANDARD_PO</w:t>
      </w:r>
      <w:r w:rsidRPr="004E5A05">
        <w:rPr>
          <w:lang w:val="es-MX"/>
        </w:rPr>
        <w:t xml:space="preserve"> recibe la solicitud para realizar la creación de una orden de compra estándar, mediante la operación </w:t>
      </w:r>
      <w:proofErr w:type="spellStart"/>
      <w:r w:rsidR="00273F76" w:rsidRPr="004E5A05">
        <w:rPr>
          <w:lang w:val="es-MX"/>
        </w:rPr>
        <w:t>createStandardPo</w:t>
      </w:r>
      <w:proofErr w:type="spellEnd"/>
      <w:r w:rsidRPr="004E5A05">
        <w:rPr>
          <w:lang w:val="es-MX"/>
        </w:rPr>
        <w:t>.</w:t>
      </w:r>
    </w:p>
    <w:p w14:paraId="771FA498" w14:textId="77777777" w:rsidR="00F81595" w:rsidRPr="004E5A05" w:rsidRDefault="00F81595" w:rsidP="00F81595">
      <w:pPr>
        <w:pStyle w:val="Prrafodelista"/>
        <w:numPr>
          <w:ilvl w:val="1"/>
          <w:numId w:val="35"/>
        </w:numPr>
        <w:rPr>
          <w:lang w:val="es-MX"/>
        </w:rPr>
      </w:pPr>
      <w:r w:rsidRPr="004E5A05">
        <w:rPr>
          <w:lang w:val="es-MX"/>
        </w:rPr>
        <w:t xml:space="preserve">Se realiza la carga de la cabecera de la orden de compra a </w:t>
      </w:r>
      <w:r w:rsidR="001E54A9" w:rsidRPr="004E5A05">
        <w:rPr>
          <w:lang w:val="es-MX"/>
        </w:rPr>
        <w:t>través</w:t>
      </w:r>
      <w:r w:rsidRPr="004E5A05">
        <w:rPr>
          <w:lang w:val="es-MX"/>
        </w:rPr>
        <w:t xml:space="preserve"> del WS CON_EBS_PO operación </w:t>
      </w:r>
      <w:proofErr w:type="spellStart"/>
      <w:r w:rsidRPr="004E5A05">
        <w:rPr>
          <w:lang w:val="es-MX"/>
        </w:rPr>
        <w:t>createStandardPoHeader</w:t>
      </w:r>
      <w:proofErr w:type="spellEnd"/>
    </w:p>
    <w:p w14:paraId="13FA59B3" w14:textId="77777777" w:rsidR="00F81595" w:rsidRPr="004E5A05" w:rsidRDefault="00F81595" w:rsidP="00F81595">
      <w:pPr>
        <w:pStyle w:val="Prrafodelista"/>
        <w:numPr>
          <w:ilvl w:val="2"/>
          <w:numId w:val="35"/>
        </w:numPr>
        <w:rPr>
          <w:lang w:val="es-MX"/>
        </w:rPr>
      </w:pPr>
      <w:r w:rsidRPr="004E5A05">
        <w:rPr>
          <w:lang w:val="es-MX"/>
        </w:rPr>
        <w:t xml:space="preserve">En caso de ocurrir </w:t>
      </w:r>
      <w:r w:rsidR="001E54A9" w:rsidRPr="004E5A05">
        <w:rPr>
          <w:lang w:val="es-MX"/>
        </w:rPr>
        <w:t>algún</w:t>
      </w:r>
      <w:r w:rsidRPr="004E5A05">
        <w:rPr>
          <w:lang w:val="es-MX"/>
        </w:rPr>
        <w:t xml:space="preserve"> error de conectividad al realizar la carga de la cabecera de la orden de compra, es servicio de conectividad devolverá dicho error al consumir del mismo.</w:t>
      </w:r>
    </w:p>
    <w:p w14:paraId="064FF2E2" w14:textId="77777777" w:rsidR="00F81595" w:rsidRPr="004E5A05" w:rsidRDefault="00F81595" w:rsidP="00F81595">
      <w:pPr>
        <w:pStyle w:val="Prrafodelista"/>
        <w:numPr>
          <w:ilvl w:val="1"/>
          <w:numId w:val="35"/>
        </w:numPr>
        <w:rPr>
          <w:lang w:val="es-MX"/>
        </w:rPr>
      </w:pPr>
      <w:r w:rsidRPr="004E5A05">
        <w:rPr>
          <w:lang w:val="es-MX"/>
        </w:rPr>
        <w:t xml:space="preserve">Si la carga de los </w:t>
      </w:r>
      <w:proofErr w:type="spellStart"/>
      <w:r w:rsidRPr="004E5A05">
        <w:rPr>
          <w:lang w:val="es-MX"/>
        </w:rPr>
        <w:t>header</w:t>
      </w:r>
      <w:proofErr w:type="spellEnd"/>
      <w:r w:rsidRPr="004E5A05">
        <w:rPr>
          <w:lang w:val="es-MX"/>
        </w:rPr>
        <w:t xml:space="preserve"> se </w:t>
      </w:r>
      <w:r w:rsidR="001E54A9" w:rsidRPr="004E5A05">
        <w:rPr>
          <w:lang w:val="es-MX"/>
        </w:rPr>
        <w:t>realizó</w:t>
      </w:r>
      <w:r w:rsidRPr="004E5A05">
        <w:rPr>
          <w:lang w:val="es-MX"/>
        </w:rPr>
        <w:t xml:space="preserve"> correctamente, se procede a iterar sobre las líneas </w:t>
      </w:r>
      <w:r w:rsidR="00F7575A" w:rsidRPr="004E5A05">
        <w:rPr>
          <w:lang w:val="es-MX"/>
        </w:rPr>
        <w:t>de la orden de compra</w:t>
      </w:r>
    </w:p>
    <w:p w14:paraId="44258D2F" w14:textId="77777777" w:rsidR="00F81595" w:rsidRPr="004E5A05" w:rsidRDefault="00F81595" w:rsidP="000204FF">
      <w:pPr>
        <w:pStyle w:val="Prrafodelista"/>
        <w:numPr>
          <w:ilvl w:val="2"/>
          <w:numId w:val="35"/>
        </w:numPr>
        <w:rPr>
          <w:lang w:val="es-MX"/>
        </w:rPr>
      </w:pPr>
      <w:r w:rsidRPr="004E5A05">
        <w:rPr>
          <w:lang w:val="es-MX"/>
        </w:rPr>
        <w:t xml:space="preserve">Se procede a realizar la carga de la(s) línea(s) de la orden de compra mediante el WS CON_EBS_PO operación </w:t>
      </w:r>
      <w:proofErr w:type="spellStart"/>
      <w:r w:rsidR="000204FF" w:rsidRPr="004E5A05">
        <w:rPr>
          <w:lang w:val="es-MX"/>
        </w:rPr>
        <w:t>createStandardPoLine</w:t>
      </w:r>
      <w:proofErr w:type="spellEnd"/>
    </w:p>
    <w:p w14:paraId="6FA6300B" w14:textId="77777777" w:rsidR="00F81595" w:rsidRPr="004E5A05" w:rsidRDefault="00F81595" w:rsidP="000204FF">
      <w:pPr>
        <w:pStyle w:val="Prrafodelista"/>
        <w:numPr>
          <w:ilvl w:val="3"/>
          <w:numId w:val="35"/>
        </w:numPr>
        <w:rPr>
          <w:lang w:val="es-MX"/>
        </w:rPr>
      </w:pPr>
      <w:r w:rsidRPr="004E5A05">
        <w:rPr>
          <w:lang w:val="es-MX"/>
        </w:rPr>
        <w:t xml:space="preserve">En caso de ocurrir </w:t>
      </w:r>
      <w:r w:rsidR="001E54A9" w:rsidRPr="004E5A05">
        <w:rPr>
          <w:lang w:val="es-MX"/>
        </w:rPr>
        <w:t>algún</w:t>
      </w:r>
      <w:r w:rsidRPr="004E5A05">
        <w:rPr>
          <w:lang w:val="es-MX"/>
        </w:rPr>
        <w:t xml:space="preserve"> error de conectividad al realizar la carga de la cabecera de la orden de compra, es servicio de conectividad devolverá dicho error al consumir del mismo.</w:t>
      </w:r>
    </w:p>
    <w:p w14:paraId="558E0C62" w14:textId="77777777" w:rsidR="000204FF" w:rsidRPr="004E5A05" w:rsidRDefault="000204FF" w:rsidP="000204FF">
      <w:pPr>
        <w:pStyle w:val="Prrafodelista"/>
        <w:numPr>
          <w:ilvl w:val="2"/>
          <w:numId w:val="35"/>
        </w:numPr>
        <w:rPr>
          <w:lang w:val="es-MX"/>
        </w:rPr>
      </w:pPr>
      <w:r w:rsidRPr="004E5A05">
        <w:rPr>
          <w:lang w:val="es-MX"/>
        </w:rPr>
        <w:t xml:space="preserve">Si la carga de las </w:t>
      </w:r>
      <w:r w:rsidR="001E54A9" w:rsidRPr="004E5A05">
        <w:rPr>
          <w:lang w:val="es-MX"/>
        </w:rPr>
        <w:t>líneas</w:t>
      </w:r>
      <w:r w:rsidRPr="004E5A05">
        <w:rPr>
          <w:lang w:val="es-MX"/>
        </w:rPr>
        <w:t xml:space="preserve"> se </w:t>
      </w:r>
      <w:r w:rsidR="001E54A9" w:rsidRPr="004E5A05">
        <w:rPr>
          <w:lang w:val="es-MX"/>
        </w:rPr>
        <w:t>realizó</w:t>
      </w:r>
      <w:r w:rsidRPr="004E5A05">
        <w:rPr>
          <w:lang w:val="es-MX"/>
        </w:rPr>
        <w:t xml:space="preserve"> correctamente, se procede a realizar la carga de la distribución mediante el WS CON_EBS_PO operación </w:t>
      </w:r>
      <w:proofErr w:type="spellStart"/>
      <w:r w:rsidRPr="004E5A05">
        <w:rPr>
          <w:lang w:val="es-MX"/>
        </w:rPr>
        <w:t>createStandardPoDistribution</w:t>
      </w:r>
      <w:proofErr w:type="spellEnd"/>
    </w:p>
    <w:p w14:paraId="457DE524" w14:textId="77777777" w:rsidR="000204FF" w:rsidRPr="004E5A05" w:rsidRDefault="000204FF" w:rsidP="000204FF">
      <w:pPr>
        <w:pStyle w:val="Prrafodelista"/>
        <w:numPr>
          <w:ilvl w:val="3"/>
          <w:numId w:val="35"/>
        </w:numPr>
        <w:rPr>
          <w:lang w:val="es-MX"/>
        </w:rPr>
      </w:pPr>
      <w:r w:rsidRPr="004E5A05">
        <w:rPr>
          <w:lang w:val="es-MX"/>
        </w:rPr>
        <w:t xml:space="preserve">En caso de ocurrir </w:t>
      </w:r>
      <w:r w:rsidR="001E54A9" w:rsidRPr="004E5A05">
        <w:rPr>
          <w:lang w:val="es-MX"/>
        </w:rPr>
        <w:t>algún</w:t>
      </w:r>
      <w:r w:rsidRPr="004E5A05">
        <w:rPr>
          <w:lang w:val="es-MX"/>
        </w:rPr>
        <w:t xml:space="preserve"> error de conectividad al realizar la carga de la cabecera de la orden de compra, es servicio de conectividad devolverá dicho error al consumir del mismo.</w:t>
      </w:r>
    </w:p>
    <w:p w14:paraId="09CC723E" w14:textId="77777777" w:rsidR="00F81595" w:rsidRPr="004E5A05" w:rsidRDefault="00F7575A" w:rsidP="00F9224D">
      <w:pPr>
        <w:pStyle w:val="Prrafodelista"/>
        <w:numPr>
          <w:ilvl w:val="1"/>
          <w:numId w:val="35"/>
        </w:numPr>
        <w:rPr>
          <w:lang w:val="es-MX"/>
        </w:rPr>
      </w:pPr>
      <w:r w:rsidRPr="004E5A05">
        <w:rPr>
          <w:lang w:val="es-MX"/>
        </w:rPr>
        <w:t xml:space="preserve">Una vez que se </w:t>
      </w:r>
      <w:r w:rsidR="001E54A9" w:rsidRPr="004E5A05">
        <w:rPr>
          <w:lang w:val="es-MX"/>
        </w:rPr>
        <w:t>realizó</w:t>
      </w:r>
      <w:r w:rsidRPr="004E5A05">
        <w:rPr>
          <w:lang w:val="es-MX"/>
        </w:rPr>
        <w:t xml:space="preserve"> la carga de la información</w:t>
      </w:r>
      <w:r w:rsidR="00BD69DB" w:rsidRPr="004E5A05">
        <w:rPr>
          <w:lang w:val="es-MX"/>
        </w:rPr>
        <w:t xml:space="preserve"> mediante las tablas de interfaz, se procede a ejecutar el concurrente encargado de realizar la carga de la informaci</w:t>
      </w:r>
      <w:r w:rsidR="00F9224D" w:rsidRPr="004E5A05">
        <w:rPr>
          <w:lang w:val="es-MX"/>
        </w:rPr>
        <w:t xml:space="preserve">ón el EBS, para lo cual se realiza el consumo del WS CON_EBS_PO operación </w:t>
      </w:r>
      <w:proofErr w:type="spellStart"/>
      <w:r w:rsidR="00F9224D" w:rsidRPr="004E5A05">
        <w:rPr>
          <w:lang w:val="es-MX"/>
        </w:rPr>
        <w:t>createStandardPoConcurrent</w:t>
      </w:r>
      <w:proofErr w:type="spellEnd"/>
    </w:p>
    <w:p w14:paraId="0347780A" w14:textId="77777777" w:rsidR="00BD69DB" w:rsidRPr="004E5A05" w:rsidRDefault="00BD69DB" w:rsidP="00F7575A">
      <w:pPr>
        <w:pStyle w:val="Prrafodelista"/>
        <w:numPr>
          <w:ilvl w:val="1"/>
          <w:numId w:val="35"/>
        </w:numPr>
        <w:rPr>
          <w:lang w:val="es-MX"/>
        </w:rPr>
      </w:pPr>
      <w:r w:rsidRPr="004E5A05">
        <w:rPr>
          <w:lang w:val="es-MX"/>
        </w:rPr>
        <w:t xml:space="preserve">Posteriormente se realiza la validación del resultado de la creación de la orden de compra, validando que no se tienen errores a </w:t>
      </w:r>
      <w:r w:rsidR="001E54A9" w:rsidRPr="004E5A05">
        <w:rPr>
          <w:lang w:val="es-MX"/>
        </w:rPr>
        <w:t>través</w:t>
      </w:r>
      <w:r w:rsidRPr="004E5A05">
        <w:rPr>
          <w:lang w:val="es-MX"/>
        </w:rPr>
        <w:t xml:space="preserve"> del WS CON_EBS_PO operación </w:t>
      </w:r>
      <w:proofErr w:type="spellStart"/>
      <w:r w:rsidRPr="004E5A05">
        <w:rPr>
          <w:lang w:val="es-MX"/>
        </w:rPr>
        <w:t>queryPoErrorInterface</w:t>
      </w:r>
      <w:proofErr w:type="spellEnd"/>
    </w:p>
    <w:p w14:paraId="67D4BDFE" w14:textId="77777777" w:rsidR="00BD69DB" w:rsidRPr="004E5A05" w:rsidRDefault="00BD69DB" w:rsidP="00BD69DB">
      <w:pPr>
        <w:pStyle w:val="Prrafodelista"/>
        <w:numPr>
          <w:ilvl w:val="1"/>
          <w:numId w:val="35"/>
        </w:numPr>
        <w:rPr>
          <w:lang w:val="es-MX"/>
        </w:rPr>
      </w:pPr>
      <w:r w:rsidRPr="004E5A05">
        <w:rPr>
          <w:lang w:val="es-MX"/>
        </w:rPr>
        <w:t xml:space="preserve">Una vez que se </w:t>
      </w:r>
      <w:r w:rsidR="001E54A9" w:rsidRPr="004E5A05">
        <w:rPr>
          <w:lang w:val="es-MX"/>
        </w:rPr>
        <w:t>validó</w:t>
      </w:r>
      <w:r w:rsidRPr="004E5A05">
        <w:rPr>
          <w:lang w:val="es-MX"/>
        </w:rPr>
        <w:t xml:space="preserve"> que la transacción </w:t>
      </w:r>
      <w:r w:rsidR="001E54A9" w:rsidRPr="004E5A05">
        <w:rPr>
          <w:lang w:val="es-MX"/>
        </w:rPr>
        <w:t>ocurrió</w:t>
      </w:r>
      <w:r w:rsidRPr="004E5A05">
        <w:rPr>
          <w:lang w:val="es-MX"/>
        </w:rPr>
        <w:t xml:space="preserve"> sin errores, el WS BSS_CREATE_STANDARD_PO da respuesta al consumidor del servicio, notificando del estado de la creación de la orden de compra.</w:t>
      </w:r>
    </w:p>
    <w:p w14:paraId="6789B97A" w14:textId="77777777" w:rsidR="00BD69DB" w:rsidRPr="004E5A05" w:rsidRDefault="00BD69DB" w:rsidP="00BD69DB">
      <w:pPr>
        <w:pStyle w:val="Prrafodelista"/>
        <w:numPr>
          <w:ilvl w:val="0"/>
          <w:numId w:val="35"/>
        </w:numPr>
        <w:rPr>
          <w:lang w:val="es-MX"/>
        </w:rPr>
      </w:pPr>
      <w:r w:rsidRPr="004E5A05">
        <w:rPr>
          <w:lang w:val="es-MX"/>
        </w:rPr>
        <w:t>El consumidor del servicio, recibe la respuesta del estado de la creación de la orden de compra.</w:t>
      </w:r>
    </w:p>
    <w:p w14:paraId="299D65FF" w14:textId="77777777" w:rsidR="00245D7E" w:rsidRPr="004E5A05" w:rsidRDefault="00245D7E" w:rsidP="00245D7E">
      <w:pPr>
        <w:pStyle w:val="Textoindependiente"/>
        <w:rPr>
          <w:lang w:val="es-MX"/>
        </w:rPr>
      </w:pPr>
    </w:p>
    <w:p w14:paraId="165EB7F6" w14:textId="77777777" w:rsidR="00245D7E" w:rsidRPr="004E5A05" w:rsidRDefault="00245D7E" w:rsidP="00245D7E">
      <w:pPr>
        <w:pStyle w:val="Ttulo6"/>
        <w:rPr>
          <w:lang w:val="es-MX"/>
        </w:rPr>
      </w:pPr>
      <w:r w:rsidRPr="004E5A05">
        <w:rPr>
          <w:lang w:val="es-MX"/>
        </w:rPr>
        <w:t>Estructura del mensaje</w:t>
      </w:r>
    </w:p>
    <w:p w14:paraId="4AC4276B" w14:textId="77777777" w:rsidR="00245D7E" w:rsidRPr="004E5A05" w:rsidRDefault="00245D7E" w:rsidP="00245D7E">
      <w:pPr>
        <w:pStyle w:val="Textoindependiente"/>
        <w:rPr>
          <w:lang w:val="es-MX"/>
        </w:rPr>
      </w:pPr>
      <w:r w:rsidRPr="004E5A05">
        <w:rPr>
          <w:lang w:val="es-MX"/>
        </w:rPr>
        <w:t xml:space="preserve">En las siguientes tablas se presenta el listado de parámetros de entrada y salida para la operación </w:t>
      </w:r>
      <w:proofErr w:type="spellStart"/>
      <w:r w:rsidR="004A3FE9" w:rsidRPr="004E5A05">
        <w:rPr>
          <w:rFonts w:cs="Arial"/>
          <w:color w:val="000000"/>
          <w:lang w:val="es-MX"/>
        </w:rPr>
        <w:t>createStandardPo</w:t>
      </w:r>
      <w:proofErr w:type="spellEnd"/>
      <w:r w:rsidRPr="004E5A05">
        <w:rPr>
          <w:lang w:val="es-MX"/>
        </w:rPr>
        <w:t>.</w:t>
      </w:r>
    </w:p>
    <w:p w14:paraId="6228FF8C" w14:textId="77777777" w:rsidR="00245D7E" w:rsidRPr="004E5A05" w:rsidRDefault="004A3FE9" w:rsidP="00245D7E">
      <w:pPr>
        <w:ind w:left="720"/>
        <w:rPr>
          <w:b/>
          <w:lang w:val="es-MX"/>
        </w:rPr>
      </w:pPr>
      <w:proofErr w:type="spellStart"/>
      <w:r w:rsidRPr="004E5A05">
        <w:rPr>
          <w:rFonts w:cs="Arial"/>
          <w:b/>
          <w:color w:val="000000"/>
          <w:lang w:val="es-MX"/>
        </w:rPr>
        <w:t>createStandardPo</w:t>
      </w:r>
      <w:r w:rsidR="00245D7E"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245D7E" w:rsidRPr="004E5A05" w14:paraId="77A3E92D"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9E0893B" w14:textId="77777777" w:rsidR="00245D7E" w:rsidRPr="004E5A05" w:rsidRDefault="00245D7E" w:rsidP="00A75A6B">
            <w:pPr>
              <w:rPr>
                <w:b w:val="0"/>
                <w:bCs w:val="0"/>
                <w:lang w:val="es-MX"/>
              </w:rPr>
            </w:pPr>
            <w:r w:rsidRPr="004E5A05">
              <w:rPr>
                <w:lang w:val="es-MX"/>
              </w:rPr>
              <w:t>Parámetro</w:t>
            </w:r>
          </w:p>
        </w:tc>
        <w:tc>
          <w:tcPr>
            <w:tcW w:w="1493" w:type="dxa"/>
          </w:tcPr>
          <w:p w14:paraId="15FD8171"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395B79D5"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55DB98C"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245D7E" w:rsidRPr="004E5A05" w14:paraId="64A4F65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663561D3" w14:textId="77777777" w:rsidR="00245D7E" w:rsidRPr="004E5A05" w:rsidRDefault="00245D7E" w:rsidP="00A75A6B">
            <w:pPr>
              <w:rPr>
                <w:rFonts w:cs="Arial"/>
                <w:color w:val="000000"/>
                <w:lang w:val="es-MX" w:eastAsia="es-419"/>
              </w:rPr>
            </w:pPr>
          </w:p>
        </w:tc>
        <w:tc>
          <w:tcPr>
            <w:tcW w:w="1493" w:type="dxa"/>
          </w:tcPr>
          <w:p w14:paraId="28F6CCDF"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1F1E4C19"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85A20B0"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245D7E" w:rsidRPr="004E5A05" w14:paraId="665B4996"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78AA7B2" w14:textId="77777777" w:rsidR="00245D7E" w:rsidRPr="004E5A05" w:rsidRDefault="00245D7E" w:rsidP="00A75A6B">
            <w:pPr>
              <w:rPr>
                <w:rFonts w:cs="Arial"/>
                <w:color w:val="000000"/>
                <w:lang w:val="es-MX" w:eastAsia="es-419"/>
              </w:rPr>
            </w:pPr>
          </w:p>
        </w:tc>
        <w:tc>
          <w:tcPr>
            <w:tcW w:w="1493" w:type="dxa"/>
          </w:tcPr>
          <w:p w14:paraId="0D500D77"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532151BD"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049B2C0"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245D7E" w:rsidRPr="004E5A05" w14:paraId="058BF9CD"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722F787" w14:textId="77777777" w:rsidR="00245D7E" w:rsidRPr="004E5A05" w:rsidRDefault="00245D7E" w:rsidP="00A75A6B">
            <w:pPr>
              <w:rPr>
                <w:rFonts w:cs="Arial"/>
                <w:color w:val="000000"/>
                <w:lang w:val="es-MX" w:eastAsia="es-419"/>
              </w:rPr>
            </w:pPr>
          </w:p>
        </w:tc>
        <w:tc>
          <w:tcPr>
            <w:tcW w:w="1493" w:type="dxa"/>
          </w:tcPr>
          <w:p w14:paraId="737ECF6E"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62E8A38C"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11D723FA"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245D7E" w:rsidRPr="004E5A05" w14:paraId="2196CEC6"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5FAE7FD" w14:textId="77777777" w:rsidR="00245D7E" w:rsidRPr="004E5A05" w:rsidRDefault="00245D7E" w:rsidP="00A75A6B">
            <w:pPr>
              <w:rPr>
                <w:rFonts w:cs="Arial"/>
                <w:color w:val="000000"/>
                <w:lang w:val="es-MX" w:eastAsia="es-419"/>
              </w:rPr>
            </w:pPr>
          </w:p>
        </w:tc>
        <w:tc>
          <w:tcPr>
            <w:tcW w:w="1493" w:type="dxa"/>
          </w:tcPr>
          <w:p w14:paraId="65A2CFCA"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320A7464"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561FEB68"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245D7E" w:rsidRPr="004E5A05" w14:paraId="1594880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1873B2D" w14:textId="77777777" w:rsidR="00245D7E" w:rsidRPr="004E5A05" w:rsidRDefault="00245D7E" w:rsidP="00A75A6B">
            <w:pPr>
              <w:rPr>
                <w:rFonts w:cs="Arial"/>
                <w:color w:val="000000"/>
                <w:lang w:val="es-MX" w:eastAsia="es-419"/>
              </w:rPr>
            </w:pPr>
          </w:p>
        </w:tc>
        <w:tc>
          <w:tcPr>
            <w:tcW w:w="1493" w:type="dxa"/>
          </w:tcPr>
          <w:p w14:paraId="2BF5FE7F"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17311D1D"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5236A63E" w14:textId="77777777" w:rsidR="00245D7E" w:rsidRPr="004E5A05" w:rsidRDefault="00245D7E" w:rsidP="00A75A6B">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245D7E" w:rsidRPr="004E5A05" w14:paraId="4BFA93D9" w14:textId="77777777" w:rsidTr="00A75A6B">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E32E614" w14:textId="77777777" w:rsidR="00245D7E" w:rsidRPr="004E5A05" w:rsidRDefault="00245D7E" w:rsidP="00A75A6B">
            <w:pPr>
              <w:rPr>
                <w:rFonts w:cs="Arial"/>
                <w:color w:val="000000"/>
                <w:lang w:val="es-MX" w:eastAsia="es-419"/>
              </w:rPr>
            </w:pPr>
          </w:p>
        </w:tc>
        <w:tc>
          <w:tcPr>
            <w:tcW w:w="1493" w:type="dxa"/>
          </w:tcPr>
          <w:p w14:paraId="01B18B4D"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339AA2B"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2641F902" w14:textId="77777777" w:rsidR="00245D7E" w:rsidRPr="004E5A05" w:rsidRDefault="00245D7E" w:rsidP="00A75A6B">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6706C8AB" w14:textId="2649F094" w:rsidR="00245D7E" w:rsidRPr="004E5A05" w:rsidRDefault="00245D7E" w:rsidP="00245D7E">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25</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4A3FE9" w:rsidRPr="004E5A05">
        <w:rPr>
          <w:i w:val="0"/>
          <w:color w:val="auto"/>
          <w:sz w:val="20"/>
          <w:lang w:val="es-MX"/>
        </w:rPr>
        <w:t>createStandardPo</w:t>
      </w:r>
      <w:proofErr w:type="spellEnd"/>
    </w:p>
    <w:p w14:paraId="0A4D23FD" w14:textId="77777777" w:rsidR="00245D7E" w:rsidRPr="004E5A05" w:rsidRDefault="004A3FE9" w:rsidP="00245D7E">
      <w:pPr>
        <w:ind w:left="720"/>
        <w:rPr>
          <w:b/>
          <w:lang w:val="es-MX"/>
        </w:rPr>
      </w:pPr>
      <w:proofErr w:type="spellStart"/>
      <w:r w:rsidRPr="004E5A05">
        <w:rPr>
          <w:rFonts w:cs="Arial"/>
          <w:b/>
          <w:color w:val="000000"/>
          <w:lang w:val="es-MX"/>
        </w:rPr>
        <w:t>createStandardPo</w:t>
      </w:r>
      <w:r w:rsidR="00245D7E"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245D7E" w:rsidRPr="004E5A05" w14:paraId="39B21C39"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4C6A488C" w14:textId="77777777" w:rsidR="00245D7E" w:rsidRPr="004E5A05" w:rsidRDefault="00245D7E" w:rsidP="00A75A6B">
            <w:pPr>
              <w:rPr>
                <w:b w:val="0"/>
                <w:bCs w:val="0"/>
                <w:lang w:val="es-MX"/>
              </w:rPr>
            </w:pPr>
            <w:r w:rsidRPr="004E5A05">
              <w:rPr>
                <w:lang w:val="es-MX"/>
              </w:rPr>
              <w:lastRenderedPageBreak/>
              <w:t>Parámetro</w:t>
            </w:r>
          </w:p>
        </w:tc>
        <w:tc>
          <w:tcPr>
            <w:tcW w:w="1493" w:type="dxa"/>
          </w:tcPr>
          <w:p w14:paraId="246E0012"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B058AE2"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EADB980" w14:textId="77777777" w:rsidR="00245D7E" w:rsidRPr="004E5A05" w:rsidRDefault="00245D7E" w:rsidP="00A75A6B">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245D7E" w:rsidRPr="004E5A05" w14:paraId="75B4EA1C"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0F17D72" w14:textId="77777777" w:rsidR="00245D7E" w:rsidRPr="004E5A05" w:rsidRDefault="00245D7E" w:rsidP="00A75A6B">
            <w:pPr>
              <w:rPr>
                <w:rFonts w:ascii="Calibri" w:hAnsi="Calibri" w:cs="Calibri"/>
                <w:color w:val="000000"/>
                <w:sz w:val="22"/>
                <w:szCs w:val="22"/>
                <w:lang w:val="es-MX" w:eastAsia="es-419"/>
              </w:rPr>
            </w:pPr>
          </w:p>
        </w:tc>
        <w:tc>
          <w:tcPr>
            <w:tcW w:w="1493" w:type="dxa"/>
            <w:noWrap/>
          </w:tcPr>
          <w:p w14:paraId="4B661D82"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786ECAE"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E329617"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3E4C5B02"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8863AD2" w14:textId="77777777" w:rsidR="00245D7E" w:rsidRPr="004E5A05" w:rsidRDefault="00245D7E" w:rsidP="00A75A6B">
            <w:pPr>
              <w:rPr>
                <w:rFonts w:ascii="Calibri" w:hAnsi="Calibri" w:cs="Calibri"/>
                <w:color w:val="000000"/>
                <w:sz w:val="22"/>
                <w:szCs w:val="22"/>
                <w:lang w:val="es-MX" w:eastAsia="es-419"/>
              </w:rPr>
            </w:pPr>
          </w:p>
        </w:tc>
        <w:tc>
          <w:tcPr>
            <w:tcW w:w="1493" w:type="dxa"/>
            <w:noWrap/>
          </w:tcPr>
          <w:p w14:paraId="108B4D81"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B28FEB7"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EC09CCD"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10542CFA"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24C435B" w14:textId="77777777" w:rsidR="00245D7E" w:rsidRPr="004E5A05" w:rsidRDefault="00245D7E" w:rsidP="00A75A6B">
            <w:pPr>
              <w:rPr>
                <w:rFonts w:ascii="Calibri" w:hAnsi="Calibri" w:cs="Calibri"/>
                <w:color w:val="000000"/>
                <w:sz w:val="22"/>
                <w:szCs w:val="22"/>
                <w:lang w:val="es-MX" w:eastAsia="es-419"/>
              </w:rPr>
            </w:pPr>
          </w:p>
        </w:tc>
        <w:tc>
          <w:tcPr>
            <w:tcW w:w="1493" w:type="dxa"/>
            <w:noWrap/>
          </w:tcPr>
          <w:p w14:paraId="12C0B58E"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601C49B"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CE034BF"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66188BF3"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84E1F08" w14:textId="77777777" w:rsidR="00245D7E" w:rsidRPr="004E5A05" w:rsidRDefault="00245D7E" w:rsidP="00A75A6B">
            <w:pPr>
              <w:jc w:val="center"/>
              <w:rPr>
                <w:rFonts w:ascii="Calibri" w:hAnsi="Calibri" w:cs="Calibri"/>
                <w:sz w:val="22"/>
                <w:szCs w:val="22"/>
                <w:lang w:val="es-MX" w:eastAsia="es-419"/>
              </w:rPr>
            </w:pPr>
          </w:p>
        </w:tc>
        <w:tc>
          <w:tcPr>
            <w:tcW w:w="1493" w:type="dxa"/>
            <w:noWrap/>
          </w:tcPr>
          <w:p w14:paraId="38092FD4"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37C9B27"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E58F76A"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64415C68"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6BDDF97" w14:textId="77777777" w:rsidR="00245D7E" w:rsidRPr="004E5A05" w:rsidRDefault="00245D7E" w:rsidP="00A75A6B">
            <w:pPr>
              <w:rPr>
                <w:rFonts w:ascii="Calibri" w:hAnsi="Calibri" w:cs="Calibri"/>
                <w:color w:val="000000"/>
                <w:sz w:val="22"/>
                <w:szCs w:val="22"/>
                <w:lang w:val="es-MX" w:eastAsia="es-419"/>
              </w:rPr>
            </w:pPr>
          </w:p>
        </w:tc>
        <w:tc>
          <w:tcPr>
            <w:tcW w:w="1493" w:type="dxa"/>
            <w:noWrap/>
          </w:tcPr>
          <w:p w14:paraId="4D37766D"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3C713E1"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752883C"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55ADEEFB"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A82F03A" w14:textId="77777777" w:rsidR="00245D7E" w:rsidRPr="004E5A05" w:rsidRDefault="00245D7E" w:rsidP="00A75A6B">
            <w:pPr>
              <w:rPr>
                <w:rFonts w:ascii="Calibri" w:hAnsi="Calibri" w:cs="Calibri"/>
                <w:b w:val="0"/>
                <w:color w:val="000000"/>
                <w:sz w:val="22"/>
                <w:szCs w:val="22"/>
                <w:lang w:val="es-MX" w:eastAsia="es-419"/>
              </w:rPr>
            </w:pPr>
          </w:p>
        </w:tc>
        <w:tc>
          <w:tcPr>
            <w:tcW w:w="1493" w:type="dxa"/>
            <w:noWrap/>
          </w:tcPr>
          <w:p w14:paraId="4C46B0DE"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EFC1FA5"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956E578"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059BA034"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CB5EA7A" w14:textId="77777777" w:rsidR="00245D7E" w:rsidRPr="004E5A05" w:rsidRDefault="00245D7E" w:rsidP="00A75A6B">
            <w:pPr>
              <w:rPr>
                <w:rFonts w:ascii="Calibri" w:hAnsi="Calibri" w:cs="Calibri"/>
                <w:b w:val="0"/>
                <w:color w:val="000000"/>
                <w:sz w:val="22"/>
                <w:szCs w:val="22"/>
                <w:lang w:val="es-MX" w:eastAsia="es-419"/>
              </w:rPr>
            </w:pPr>
          </w:p>
        </w:tc>
        <w:tc>
          <w:tcPr>
            <w:tcW w:w="1493" w:type="dxa"/>
            <w:noWrap/>
          </w:tcPr>
          <w:p w14:paraId="39F11540"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0C9044D"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AB6E5D2"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7F0BFE40"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E5DA87B" w14:textId="77777777" w:rsidR="00245D7E" w:rsidRPr="004E5A05" w:rsidRDefault="00245D7E" w:rsidP="00A75A6B">
            <w:pPr>
              <w:rPr>
                <w:rFonts w:ascii="Calibri" w:hAnsi="Calibri" w:cs="Calibri"/>
                <w:b w:val="0"/>
                <w:color w:val="000000"/>
                <w:sz w:val="22"/>
                <w:szCs w:val="22"/>
                <w:lang w:val="es-MX" w:eastAsia="es-419"/>
              </w:rPr>
            </w:pPr>
          </w:p>
        </w:tc>
        <w:tc>
          <w:tcPr>
            <w:tcW w:w="1493" w:type="dxa"/>
            <w:noWrap/>
          </w:tcPr>
          <w:p w14:paraId="2A155C5D"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08521EC"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E730ECF"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0A25E267" w14:textId="057EAEAE" w:rsidR="00245D7E" w:rsidRPr="004E5A05" w:rsidRDefault="00245D7E" w:rsidP="00245D7E">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26</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4A3FE9" w:rsidRPr="004E5A05">
        <w:rPr>
          <w:i w:val="0"/>
          <w:color w:val="auto"/>
          <w:sz w:val="20"/>
          <w:lang w:val="es-MX"/>
        </w:rPr>
        <w:t>createStandardPo</w:t>
      </w:r>
      <w:proofErr w:type="spellEnd"/>
    </w:p>
    <w:p w14:paraId="6A6B345A" w14:textId="77777777" w:rsidR="00245D7E" w:rsidRPr="004E5A05" w:rsidRDefault="00245D7E" w:rsidP="00245D7E">
      <w:pPr>
        <w:pStyle w:val="Ttulo6"/>
        <w:rPr>
          <w:lang w:val="es-MX"/>
        </w:rPr>
      </w:pPr>
      <w:r w:rsidRPr="004E5A05">
        <w:rPr>
          <w:lang w:val="es-MX"/>
        </w:rPr>
        <w:t>Mapeo</w:t>
      </w:r>
    </w:p>
    <w:p w14:paraId="2DC43D9C" w14:textId="77777777" w:rsidR="00245D7E" w:rsidRPr="004E5A05" w:rsidRDefault="00245D7E" w:rsidP="00245D7E">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5C7C4623" w14:textId="77777777" w:rsidR="00245D7E" w:rsidRPr="004E5A05" w:rsidRDefault="00F9224D" w:rsidP="00F9224D">
      <w:pPr>
        <w:pStyle w:val="Ttulo7"/>
        <w:rPr>
          <w:lang w:val="es-MX"/>
        </w:rPr>
      </w:pPr>
      <w:r w:rsidRPr="004E5A05">
        <w:rPr>
          <w:lang w:val="es-MX"/>
        </w:rPr>
        <w:t xml:space="preserve">BSS_CREATE_STANDARD_PO </w:t>
      </w:r>
      <w:r w:rsidR="00245D7E" w:rsidRPr="004E5A05">
        <w:rPr>
          <w:lang w:val="es-MX"/>
        </w:rPr>
        <w:t xml:space="preserve">a </w:t>
      </w:r>
      <w:r w:rsidRPr="004E5A05">
        <w:rPr>
          <w:lang w:val="es-MX"/>
        </w:rPr>
        <w:t>CON_EBS_PO</w:t>
      </w:r>
    </w:p>
    <w:p w14:paraId="269B9CF6" w14:textId="77777777" w:rsidR="00245D7E" w:rsidRPr="004E5A05" w:rsidRDefault="00245D7E" w:rsidP="00245D7E">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4B03BC" w:rsidRPr="004E5A05">
        <w:rPr>
          <w:rFonts w:cs="Arial"/>
          <w:color w:val="000000"/>
          <w:lang w:val="es-MX"/>
        </w:rPr>
        <w:t>createStandardPoHeader</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245D7E" w:rsidRPr="004E5A05" w14:paraId="01817901"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3AE14097" w14:textId="77777777" w:rsidR="00245D7E" w:rsidRPr="004E5A05" w:rsidRDefault="000036B1" w:rsidP="00A75A6B">
            <w:pPr>
              <w:rPr>
                <w:lang w:val="es-MX"/>
              </w:rPr>
            </w:pPr>
            <w:r w:rsidRPr="004E5A05">
              <w:rPr>
                <w:lang w:val="es-MX"/>
              </w:rPr>
              <w:t>BSS_CREATE_STANDARD_PO</w:t>
            </w:r>
          </w:p>
        </w:tc>
        <w:tc>
          <w:tcPr>
            <w:tcW w:w="3686" w:type="dxa"/>
          </w:tcPr>
          <w:p w14:paraId="6E77B5AC" w14:textId="77777777" w:rsidR="00245D7E" w:rsidRPr="004E5A05" w:rsidRDefault="000036B1"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245D7E" w:rsidRPr="004E5A05" w14:paraId="0D9F6FA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F0BD608" w14:textId="77777777" w:rsidR="00245D7E" w:rsidRPr="004E5A05" w:rsidRDefault="00245D7E" w:rsidP="00A75A6B">
            <w:pPr>
              <w:rPr>
                <w:rFonts w:ascii="Calibri" w:hAnsi="Calibri" w:cs="Calibri"/>
                <w:color w:val="000000"/>
                <w:sz w:val="22"/>
                <w:szCs w:val="22"/>
                <w:lang w:val="es-MX" w:eastAsia="es-419"/>
              </w:rPr>
            </w:pPr>
          </w:p>
        </w:tc>
        <w:tc>
          <w:tcPr>
            <w:tcW w:w="3686" w:type="dxa"/>
            <w:noWrap/>
          </w:tcPr>
          <w:p w14:paraId="641ED35C"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53475C17"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88B1D7B" w14:textId="77777777" w:rsidR="00245D7E" w:rsidRPr="004E5A05" w:rsidRDefault="00245D7E" w:rsidP="00A75A6B">
            <w:pPr>
              <w:rPr>
                <w:rFonts w:ascii="Calibri" w:hAnsi="Calibri" w:cs="Calibri"/>
                <w:color w:val="000000"/>
                <w:sz w:val="22"/>
                <w:szCs w:val="22"/>
                <w:lang w:val="es-MX" w:eastAsia="es-419"/>
              </w:rPr>
            </w:pPr>
          </w:p>
        </w:tc>
        <w:tc>
          <w:tcPr>
            <w:tcW w:w="3686" w:type="dxa"/>
            <w:noWrap/>
          </w:tcPr>
          <w:p w14:paraId="4BF6B9EB"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4EF945F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3A4B186" w14:textId="77777777" w:rsidR="00245D7E" w:rsidRPr="004E5A05" w:rsidRDefault="00245D7E" w:rsidP="00A75A6B">
            <w:pPr>
              <w:rPr>
                <w:rFonts w:ascii="Calibri" w:hAnsi="Calibri" w:cs="Calibri"/>
                <w:color w:val="000000"/>
                <w:sz w:val="22"/>
                <w:szCs w:val="22"/>
                <w:lang w:val="es-MX" w:eastAsia="es-419"/>
              </w:rPr>
            </w:pPr>
          </w:p>
        </w:tc>
        <w:tc>
          <w:tcPr>
            <w:tcW w:w="3686" w:type="dxa"/>
            <w:noWrap/>
          </w:tcPr>
          <w:p w14:paraId="103B5359"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1FDA40D3"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BFCE267" w14:textId="77777777" w:rsidR="00245D7E" w:rsidRPr="004E5A05" w:rsidRDefault="00245D7E" w:rsidP="00A75A6B">
            <w:pPr>
              <w:rPr>
                <w:rFonts w:ascii="Calibri" w:hAnsi="Calibri" w:cs="Calibri"/>
                <w:color w:val="000000"/>
                <w:sz w:val="22"/>
                <w:szCs w:val="22"/>
                <w:lang w:val="es-MX" w:eastAsia="es-419"/>
              </w:rPr>
            </w:pPr>
          </w:p>
        </w:tc>
        <w:tc>
          <w:tcPr>
            <w:tcW w:w="3686" w:type="dxa"/>
            <w:noWrap/>
          </w:tcPr>
          <w:p w14:paraId="3F865792"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3E37A80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2F5AEC1" w14:textId="77777777" w:rsidR="00245D7E" w:rsidRPr="004E5A05" w:rsidRDefault="00245D7E" w:rsidP="00A75A6B">
            <w:pPr>
              <w:rPr>
                <w:rFonts w:ascii="Calibri" w:hAnsi="Calibri" w:cs="Calibri"/>
                <w:color w:val="000000"/>
                <w:sz w:val="22"/>
                <w:szCs w:val="22"/>
                <w:lang w:val="es-MX" w:eastAsia="es-419"/>
              </w:rPr>
            </w:pPr>
          </w:p>
        </w:tc>
        <w:tc>
          <w:tcPr>
            <w:tcW w:w="3686" w:type="dxa"/>
            <w:noWrap/>
          </w:tcPr>
          <w:p w14:paraId="763DDC41"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78358BC6" w14:textId="01769468" w:rsidR="00245D7E" w:rsidRPr="004E5A05" w:rsidRDefault="00245D7E" w:rsidP="00245D7E">
      <w:pPr>
        <w:jc w:val="center"/>
        <w:rPr>
          <w:rFonts w:cs="Arial"/>
          <w:color w:val="000000"/>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27</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004B03BC" w:rsidRPr="004E5A05">
        <w:rPr>
          <w:rFonts w:cs="Arial"/>
          <w:color w:val="000000"/>
          <w:lang w:val="es-MX"/>
        </w:rPr>
        <w:t>createStandardPoHeader</w:t>
      </w:r>
      <w:proofErr w:type="spellEnd"/>
    </w:p>
    <w:p w14:paraId="39402178" w14:textId="77777777" w:rsidR="004B03BC" w:rsidRPr="004E5A05" w:rsidRDefault="004B03BC" w:rsidP="004B03B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createStandardPoLine</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0036B1" w:rsidRPr="004E5A05" w14:paraId="6E3F0D09"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C50B9DB" w14:textId="77777777" w:rsidR="000036B1" w:rsidRPr="004E5A05" w:rsidRDefault="000036B1" w:rsidP="000036B1">
            <w:pPr>
              <w:rPr>
                <w:lang w:val="es-MX"/>
              </w:rPr>
            </w:pPr>
            <w:r w:rsidRPr="004E5A05">
              <w:rPr>
                <w:lang w:val="es-MX"/>
              </w:rPr>
              <w:t>BSS_CREATE_STANDARD_PO</w:t>
            </w:r>
          </w:p>
        </w:tc>
        <w:tc>
          <w:tcPr>
            <w:tcW w:w="3686" w:type="dxa"/>
          </w:tcPr>
          <w:p w14:paraId="6FF6E86A" w14:textId="77777777" w:rsidR="000036B1" w:rsidRPr="004E5A05" w:rsidRDefault="000036B1" w:rsidP="000036B1">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4B03BC" w:rsidRPr="004E5A05" w14:paraId="67067A9E"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3E40D15"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5ED68704"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662DF121"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E9AFB40"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1AA5D01F"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54108600"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B885DDA"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09852607"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52AD6400"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8F19554"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06FA7D81"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27C1A63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0E23F4C"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62A324A5"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B12180B" w14:textId="3B1FD05F" w:rsidR="004B03BC" w:rsidRPr="004E5A05" w:rsidRDefault="004B03BC" w:rsidP="004B03BC">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28</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createStandardPoLine</w:t>
      </w:r>
      <w:proofErr w:type="spellEnd"/>
    </w:p>
    <w:p w14:paraId="10314134" w14:textId="77777777" w:rsidR="004B03BC" w:rsidRPr="004E5A05" w:rsidRDefault="004B03BC" w:rsidP="004B03B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createStandardPoDistribution</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0036B1" w:rsidRPr="004E5A05" w14:paraId="4467AC20"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4C9F2E3F" w14:textId="77777777" w:rsidR="000036B1" w:rsidRPr="004E5A05" w:rsidRDefault="000036B1" w:rsidP="000036B1">
            <w:pPr>
              <w:rPr>
                <w:lang w:val="es-MX"/>
              </w:rPr>
            </w:pPr>
            <w:r w:rsidRPr="004E5A05">
              <w:rPr>
                <w:lang w:val="es-MX"/>
              </w:rPr>
              <w:t>BSS_CREATE_STANDARD_PO</w:t>
            </w:r>
          </w:p>
        </w:tc>
        <w:tc>
          <w:tcPr>
            <w:tcW w:w="3686" w:type="dxa"/>
          </w:tcPr>
          <w:p w14:paraId="11BE163C" w14:textId="77777777" w:rsidR="000036B1" w:rsidRPr="004E5A05" w:rsidRDefault="000036B1" w:rsidP="000036B1">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4B03BC" w:rsidRPr="004E5A05" w14:paraId="614F2F73"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8432788"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2350796E"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3E527F98"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5DC3B59"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5CDDA6BD"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5542EDF6"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DF5C960"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593B5BF0"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1EB85974"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3AFE62A"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0E1D8D09"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3A1735A9"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14C800C"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0ED91C16"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27725AAE" w14:textId="22CA8267" w:rsidR="004B03BC" w:rsidRPr="004E5A05" w:rsidRDefault="004B03BC" w:rsidP="004B03BC">
      <w:pPr>
        <w:jc w:val="center"/>
        <w:rPr>
          <w:lang w:val="es-MX"/>
        </w:rPr>
      </w:pPr>
      <w:r w:rsidRPr="004E5A05">
        <w:rPr>
          <w:lang w:val="es-MX"/>
        </w:rPr>
        <w:lastRenderedPageBreak/>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29</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createStandardPoDistribution</w:t>
      </w:r>
      <w:proofErr w:type="spellEnd"/>
    </w:p>
    <w:p w14:paraId="690D8738" w14:textId="77777777" w:rsidR="004B03BC" w:rsidRPr="004E5A05" w:rsidRDefault="004B03BC" w:rsidP="004B03B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createStandardPoConcurrent</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0036B1" w:rsidRPr="004E5A05" w14:paraId="229EDE60"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47097085" w14:textId="77777777" w:rsidR="000036B1" w:rsidRPr="004E5A05" w:rsidRDefault="000036B1" w:rsidP="000036B1">
            <w:pPr>
              <w:rPr>
                <w:lang w:val="es-MX"/>
              </w:rPr>
            </w:pPr>
            <w:r w:rsidRPr="004E5A05">
              <w:rPr>
                <w:lang w:val="es-MX"/>
              </w:rPr>
              <w:t>BSS_CREATE_STANDARD_PO</w:t>
            </w:r>
          </w:p>
        </w:tc>
        <w:tc>
          <w:tcPr>
            <w:tcW w:w="3686" w:type="dxa"/>
          </w:tcPr>
          <w:p w14:paraId="502E7DD9" w14:textId="77777777" w:rsidR="000036B1" w:rsidRPr="004E5A05" w:rsidRDefault="000036B1" w:rsidP="000036B1">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4B03BC" w:rsidRPr="004E5A05" w14:paraId="195C6F6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3C5DBF8"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1894A3CB"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097BB6D9"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A2A6EEE"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18EE4FE5"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6EBEF7B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A224E37"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411F7457"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0415A640"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F31CD3F"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249BB258"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71BBC1F1"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D979547"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4B46AF31"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B0C1DE8" w14:textId="28CAC6CE" w:rsidR="004B03BC" w:rsidRPr="004E5A05" w:rsidRDefault="004B03BC" w:rsidP="004B03BC">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30</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createStandardPoConcurrent</w:t>
      </w:r>
      <w:proofErr w:type="spellEnd"/>
    </w:p>
    <w:p w14:paraId="2AE421BA" w14:textId="77777777" w:rsidR="004B03BC" w:rsidRPr="004E5A05" w:rsidRDefault="004B03BC" w:rsidP="004B03B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Pr="004E5A05">
        <w:rPr>
          <w:rFonts w:cs="Arial"/>
          <w:color w:val="000000"/>
          <w:lang w:val="es-MX"/>
        </w:rPr>
        <w:t>createStandardPoHeader</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0036B1" w:rsidRPr="004E5A05" w14:paraId="3048A89C"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0CEEAB40" w14:textId="77777777" w:rsidR="000036B1" w:rsidRPr="004E5A05" w:rsidRDefault="000036B1" w:rsidP="000036B1">
            <w:pPr>
              <w:rPr>
                <w:lang w:val="es-MX"/>
              </w:rPr>
            </w:pPr>
            <w:r w:rsidRPr="004E5A05">
              <w:rPr>
                <w:lang w:val="es-MX"/>
              </w:rPr>
              <w:t>BSS_CREATE_STANDARD_PO</w:t>
            </w:r>
          </w:p>
        </w:tc>
        <w:tc>
          <w:tcPr>
            <w:tcW w:w="3686" w:type="dxa"/>
          </w:tcPr>
          <w:p w14:paraId="3B2C5F16" w14:textId="77777777" w:rsidR="000036B1" w:rsidRPr="004E5A05" w:rsidRDefault="000036B1" w:rsidP="000036B1">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4B03BC" w:rsidRPr="004E5A05" w14:paraId="2528FF4E"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E792570"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389E1F71"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741BF4FC"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0D7113A"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45BCB942"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3E573782"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F9269D8"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5EF37EE0"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65B37AB4"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2F951CA"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21C38AE0" w14:textId="77777777" w:rsidR="004B03BC" w:rsidRPr="004E5A05" w:rsidRDefault="004B03BC"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4B03BC" w:rsidRPr="004E5A05" w14:paraId="62B5939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1774899" w14:textId="77777777" w:rsidR="004B03BC" w:rsidRPr="004E5A05" w:rsidRDefault="004B03BC" w:rsidP="00A75A6B">
            <w:pPr>
              <w:rPr>
                <w:rFonts w:ascii="Calibri" w:hAnsi="Calibri" w:cs="Calibri"/>
                <w:color w:val="000000"/>
                <w:sz w:val="22"/>
                <w:szCs w:val="22"/>
                <w:lang w:val="es-MX" w:eastAsia="es-419"/>
              </w:rPr>
            </w:pPr>
          </w:p>
        </w:tc>
        <w:tc>
          <w:tcPr>
            <w:tcW w:w="3686" w:type="dxa"/>
            <w:noWrap/>
          </w:tcPr>
          <w:p w14:paraId="4828DD10" w14:textId="77777777" w:rsidR="004B03BC" w:rsidRPr="004E5A05" w:rsidRDefault="004B03BC"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6AEBED75" w14:textId="52D2737C" w:rsidR="004B03BC" w:rsidRPr="004E5A05" w:rsidRDefault="004B03BC" w:rsidP="004B03BC">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31</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Pr="004E5A05">
        <w:rPr>
          <w:rFonts w:cs="Arial"/>
          <w:color w:val="000000"/>
          <w:lang w:val="es-MX"/>
        </w:rPr>
        <w:t>queryPoErrorInterface</w:t>
      </w:r>
      <w:proofErr w:type="spellEnd"/>
    </w:p>
    <w:p w14:paraId="78018707" w14:textId="77777777" w:rsidR="004B03BC" w:rsidRPr="004E5A05" w:rsidRDefault="004B03BC" w:rsidP="004B03BC">
      <w:pPr>
        <w:rPr>
          <w:lang w:val="es-MX"/>
        </w:rPr>
      </w:pPr>
    </w:p>
    <w:p w14:paraId="6DA61C8A" w14:textId="77777777" w:rsidR="00245D7E" w:rsidRPr="004E5A05" w:rsidRDefault="00A75A6B" w:rsidP="00546AB9">
      <w:pPr>
        <w:pStyle w:val="Ttulo7"/>
        <w:rPr>
          <w:lang w:val="es-MX"/>
        </w:rPr>
      </w:pPr>
      <w:r w:rsidRPr="004E5A05">
        <w:rPr>
          <w:lang w:val="es-MX"/>
        </w:rPr>
        <w:t xml:space="preserve">CON_EBS_PO </w:t>
      </w:r>
      <w:r w:rsidR="00245D7E" w:rsidRPr="004E5A05">
        <w:rPr>
          <w:lang w:val="es-MX"/>
        </w:rPr>
        <w:t xml:space="preserve">a </w:t>
      </w:r>
      <w:r w:rsidR="00546AB9" w:rsidRPr="004E5A05">
        <w:rPr>
          <w:lang w:val="es-MX"/>
        </w:rPr>
        <w:t>BSS_CREATE_STANDARD_PO</w:t>
      </w:r>
    </w:p>
    <w:p w14:paraId="18A1C3DC" w14:textId="77777777" w:rsidR="00245D7E" w:rsidRPr="004E5A05" w:rsidRDefault="00245D7E" w:rsidP="00245D7E">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546AB9" w:rsidRPr="004E5A05">
        <w:rPr>
          <w:rFonts w:cs="Arial"/>
          <w:color w:val="000000"/>
          <w:lang w:val="es-MX"/>
        </w:rPr>
        <w:t>createStandardPoHeader</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245D7E" w:rsidRPr="004E5A05" w14:paraId="51A41C57" w14:textId="77777777" w:rsidTr="00A75A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10E38DCA" w14:textId="77777777" w:rsidR="00245D7E" w:rsidRPr="004E5A05" w:rsidRDefault="00546AB9" w:rsidP="00A75A6B">
            <w:pPr>
              <w:rPr>
                <w:lang w:val="es-MX"/>
              </w:rPr>
            </w:pPr>
            <w:r w:rsidRPr="004E5A05">
              <w:rPr>
                <w:lang w:val="es-MX"/>
              </w:rPr>
              <w:t>CON_EBS_PO</w:t>
            </w:r>
          </w:p>
        </w:tc>
        <w:tc>
          <w:tcPr>
            <w:tcW w:w="3736" w:type="dxa"/>
          </w:tcPr>
          <w:p w14:paraId="04C34113" w14:textId="77777777" w:rsidR="00245D7E" w:rsidRPr="004E5A05" w:rsidRDefault="00546AB9" w:rsidP="00A75A6B">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245D7E" w:rsidRPr="004E5A05" w14:paraId="17CA4F3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FE0166A" w14:textId="77777777" w:rsidR="00245D7E" w:rsidRPr="004E5A05" w:rsidRDefault="00245D7E" w:rsidP="00A75A6B">
            <w:pPr>
              <w:rPr>
                <w:rFonts w:ascii="Calibri" w:hAnsi="Calibri" w:cs="Calibri"/>
                <w:color w:val="000000"/>
                <w:sz w:val="22"/>
                <w:szCs w:val="22"/>
                <w:lang w:val="es-MX" w:eastAsia="es-419"/>
              </w:rPr>
            </w:pPr>
          </w:p>
        </w:tc>
        <w:tc>
          <w:tcPr>
            <w:tcW w:w="3736" w:type="dxa"/>
            <w:noWrap/>
          </w:tcPr>
          <w:p w14:paraId="72C8AE0E"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06511BA1"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74DBBD5" w14:textId="77777777" w:rsidR="00245D7E" w:rsidRPr="004E5A05" w:rsidRDefault="00245D7E" w:rsidP="00A75A6B">
            <w:pPr>
              <w:rPr>
                <w:rFonts w:ascii="Calibri" w:hAnsi="Calibri" w:cs="Calibri"/>
                <w:color w:val="000000"/>
                <w:sz w:val="22"/>
                <w:szCs w:val="22"/>
                <w:lang w:val="es-MX" w:eastAsia="es-419"/>
              </w:rPr>
            </w:pPr>
          </w:p>
        </w:tc>
        <w:tc>
          <w:tcPr>
            <w:tcW w:w="3736" w:type="dxa"/>
            <w:noWrap/>
          </w:tcPr>
          <w:p w14:paraId="0C2BC5D4"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1E2AAC35"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09D9925" w14:textId="77777777" w:rsidR="00245D7E" w:rsidRPr="004E5A05" w:rsidRDefault="00245D7E" w:rsidP="00A75A6B">
            <w:pPr>
              <w:rPr>
                <w:rFonts w:ascii="Calibri" w:hAnsi="Calibri" w:cs="Calibri"/>
                <w:color w:val="000000"/>
                <w:sz w:val="22"/>
                <w:szCs w:val="22"/>
                <w:lang w:val="es-MX" w:eastAsia="es-419"/>
              </w:rPr>
            </w:pPr>
          </w:p>
        </w:tc>
        <w:tc>
          <w:tcPr>
            <w:tcW w:w="3736" w:type="dxa"/>
            <w:noWrap/>
          </w:tcPr>
          <w:p w14:paraId="69092058"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54D34B21" w14:textId="77777777" w:rsidTr="00A75A6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61D37BB" w14:textId="77777777" w:rsidR="00245D7E" w:rsidRPr="004E5A05" w:rsidRDefault="00245D7E" w:rsidP="00A75A6B">
            <w:pPr>
              <w:rPr>
                <w:rFonts w:ascii="Calibri" w:hAnsi="Calibri" w:cs="Calibri"/>
                <w:color w:val="000000"/>
                <w:sz w:val="22"/>
                <w:szCs w:val="22"/>
                <w:lang w:val="es-MX" w:eastAsia="es-419"/>
              </w:rPr>
            </w:pPr>
          </w:p>
        </w:tc>
        <w:tc>
          <w:tcPr>
            <w:tcW w:w="3736" w:type="dxa"/>
            <w:noWrap/>
          </w:tcPr>
          <w:p w14:paraId="09EFEFE8" w14:textId="77777777" w:rsidR="00245D7E" w:rsidRPr="004E5A05" w:rsidRDefault="00245D7E" w:rsidP="00A75A6B">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45D7E" w:rsidRPr="004E5A05" w14:paraId="5718D267" w14:textId="77777777" w:rsidTr="00A75A6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8F62580" w14:textId="77777777" w:rsidR="00245D7E" w:rsidRPr="004E5A05" w:rsidRDefault="00245D7E" w:rsidP="00A75A6B">
            <w:pPr>
              <w:rPr>
                <w:rFonts w:ascii="Calibri" w:hAnsi="Calibri" w:cs="Calibri"/>
                <w:color w:val="000000"/>
                <w:sz w:val="22"/>
                <w:szCs w:val="22"/>
                <w:lang w:val="es-MX" w:eastAsia="es-419"/>
              </w:rPr>
            </w:pPr>
          </w:p>
        </w:tc>
        <w:tc>
          <w:tcPr>
            <w:tcW w:w="3736" w:type="dxa"/>
            <w:noWrap/>
          </w:tcPr>
          <w:p w14:paraId="26098AA6" w14:textId="77777777" w:rsidR="00245D7E" w:rsidRPr="004E5A05" w:rsidRDefault="00245D7E" w:rsidP="00A75A6B">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6E4C99EC" w14:textId="7DD5EE4D" w:rsidR="00245D7E" w:rsidRPr="004E5A05" w:rsidRDefault="00245D7E" w:rsidP="00245D7E">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32</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00546AB9" w:rsidRPr="004E5A05">
        <w:rPr>
          <w:rFonts w:cs="Arial"/>
          <w:color w:val="000000"/>
          <w:lang w:val="es-MX"/>
        </w:rPr>
        <w:t>createStandardPoHeader</w:t>
      </w:r>
      <w:proofErr w:type="spellEnd"/>
    </w:p>
    <w:p w14:paraId="0BB9F124" w14:textId="77777777" w:rsidR="00546AB9" w:rsidRPr="004E5A05" w:rsidRDefault="00546AB9" w:rsidP="00546AB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createStandardPoLine</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46AB9" w:rsidRPr="004E5A05" w14:paraId="71895F76"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764B609" w14:textId="77777777" w:rsidR="00546AB9" w:rsidRPr="004E5A05" w:rsidRDefault="00546AB9" w:rsidP="005D6576">
            <w:pPr>
              <w:rPr>
                <w:lang w:val="es-MX"/>
              </w:rPr>
            </w:pPr>
            <w:r w:rsidRPr="004E5A05">
              <w:rPr>
                <w:lang w:val="es-MX"/>
              </w:rPr>
              <w:t>CON_EBS_PO</w:t>
            </w:r>
          </w:p>
        </w:tc>
        <w:tc>
          <w:tcPr>
            <w:tcW w:w="3736" w:type="dxa"/>
          </w:tcPr>
          <w:p w14:paraId="6DA86DCE" w14:textId="77777777" w:rsidR="00546AB9" w:rsidRPr="004E5A05" w:rsidRDefault="00546AB9"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546AB9" w:rsidRPr="004E5A05" w14:paraId="1064EB0D"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E2013CD"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6FA46288"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41F79C9E"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A9A1E14"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55809C43"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2A0CFE29"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34030EA"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60A160D7"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21801661"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F7F2D81"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5D019A0F"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349BA20E"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9E7546A"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4A9E43CB"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51A4CEB9" w14:textId="702C44AC" w:rsidR="00546AB9" w:rsidRPr="004E5A05" w:rsidRDefault="00546AB9" w:rsidP="00546AB9">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33</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createStandardPoLine</w:t>
      </w:r>
      <w:proofErr w:type="spellEnd"/>
    </w:p>
    <w:p w14:paraId="3A9B6EAB" w14:textId="77777777" w:rsidR="00546AB9" w:rsidRPr="004E5A05" w:rsidRDefault="00546AB9" w:rsidP="00546AB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createStandardPoDistribution</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46AB9" w:rsidRPr="004E5A05" w14:paraId="0187280C"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7F15954" w14:textId="77777777" w:rsidR="00546AB9" w:rsidRPr="004E5A05" w:rsidRDefault="00546AB9" w:rsidP="005D6576">
            <w:pPr>
              <w:rPr>
                <w:lang w:val="es-MX"/>
              </w:rPr>
            </w:pPr>
            <w:r w:rsidRPr="004E5A05">
              <w:rPr>
                <w:lang w:val="es-MX"/>
              </w:rPr>
              <w:t>CON_EBS_PO</w:t>
            </w:r>
          </w:p>
        </w:tc>
        <w:tc>
          <w:tcPr>
            <w:tcW w:w="3736" w:type="dxa"/>
          </w:tcPr>
          <w:p w14:paraId="00FCE91A" w14:textId="77777777" w:rsidR="00546AB9" w:rsidRPr="004E5A05" w:rsidRDefault="00546AB9"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546AB9" w:rsidRPr="004E5A05" w14:paraId="5E637B2F"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917FE2C"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687EAA98"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52DBC42F"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9799E7B"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39C19772"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5EE8967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4021BC2"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6FEFD5C3"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341935F9"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BE06FF4"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0C33A3A2"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6DEC3ECF"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6386D2B"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7DC0F10B"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1B32894E" w14:textId="6BD2D571" w:rsidR="00546AB9" w:rsidRPr="004E5A05" w:rsidRDefault="00546AB9" w:rsidP="00546AB9">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34</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createStandardPoDistribution</w:t>
      </w:r>
      <w:proofErr w:type="spellEnd"/>
    </w:p>
    <w:p w14:paraId="7CCA43C8" w14:textId="77777777" w:rsidR="00546AB9" w:rsidRPr="004E5A05" w:rsidRDefault="00546AB9" w:rsidP="00546AB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createStandardPoConcurrent</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46AB9" w:rsidRPr="004E5A05" w14:paraId="3CC9107A"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69756AD" w14:textId="77777777" w:rsidR="00546AB9" w:rsidRPr="004E5A05" w:rsidRDefault="00546AB9" w:rsidP="005D6576">
            <w:pPr>
              <w:rPr>
                <w:lang w:val="es-MX"/>
              </w:rPr>
            </w:pPr>
            <w:r w:rsidRPr="004E5A05">
              <w:rPr>
                <w:lang w:val="es-MX"/>
              </w:rPr>
              <w:t>CON_EBS_PO</w:t>
            </w:r>
          </w:p>
        </w:tc>
        <w:tc>
          <w:tcPr>
            <w:tcW w:w="3736" w:type="dxa"/>
          </w:tcPr>
          <w:p w14:paraId="26E510FA" w14:textId="77777777" w:rsidR="00546AB9" w:rsidRPr="004E5A05" w:rsidRDefault="00546AB9"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546AB9" w:rsidRPr="004E5A05" w14:paraId="36863B1B"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889E101"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2C899E2F"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504B6763"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6963FF7"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5D20D9AB"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0D461896"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7CA1AE0"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1F760261"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00DCA0D4"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529E1B2"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42C45423"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21D3216F"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B129DE3"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043FE224"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BB670CF" w14:textId="783757DD" w:rsidR="00546AB9" w:rsidRPr="004E5A05" w:rsidRDefault="00546AB9" w:rsidP="00546AB9">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35</w:t>
      </w:r>
      <w:r w:rsidR="0045413B" w:rsidRPr="004E5A05">
        <w:rPr>
          <w:lang w:val="es-MX"/>
        </w:rPr>
        <w:fldChar w:fldCharType="end"/>
      </w:r>
      <w:r w:rsidRPr="004E5A05">
        <w:rPr>
          <w:lang w:val="es-MX"/>
        </w:rPr>
        <w:t xml:space="preserve">. Mapeo correspondiente al Response de </w:t>
      </w:r>
      <w:proofErr w:type="spellStart"/>
      <w:r w:rsidRPr="004E5A05">
        <w:rPr>
          <w:lang w:val="es-MX"/>
        </w:rPr>
        <w:t>OUT_</w:t>
      </w:r>
      <w:r w:rsidRPr="004E5A05">
        <w:rPr>
          <w:rFonts w:cs="Arial"/>
          <w:color w:val="000000"/>
          <w:lang w:val="es-MX"/>
        </w:rPr>
        <w:t>createStandardPoConcurrent</w:t>
      </w:r>
      <w:proofErr w:type="spellEnd"/>
    </w:p>
    <w:p w14:paraId="61129059" w14:textId="77777777" w:rsidR="00546AB9" w:rsidRPr="004E5A05" w:rsidRDefault="00546AB9" w:rsidP="00546AB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Pr="004E5A05">
        <w:rPr>
          <w:rFonts w:cs="Arial"/>
          <w:color w:val="000000"/>
          <w:lang w:val="es-MX"/>
        </w:rPr>
        <w:t>queryPoErrorInterface</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546AB9" w:rsidRPr="004E5A05" w14:paraId="4962874A"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0389215" w14:textId="77777777" w:rsidR="00546AB9" w:rsidRPr="004E5A05" w:rsidRDefault="00546AB9" w:rsidP="005D6576">
            <w:pPr>
              <w:rPr>
                <w:lang w:val="es-MX"/>
              </w:rPr>
            </w:pPr>
            <w:r w:rsidRPr="004E5A05">
              <w:rPr>
                <w:lang w:val="es-MX"/>
              </w:rPr>
              <w:t>CON_EBS_PO</w:t>
            </w:r>
          </w:p>
        </w:tc>
        <w:tc>
          <w:tcPr>
            <w:tcW w:w="3736" w:type="dxa"/>
          </w:tcPr>
          <w:p w14:paraId="3548EAC0" w14:textId="77777777" w:rsidR="00546AB9" w:rsidRPr="004E5A05" w:rsidRDefault="00546AB9"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BSS_CREATE_STANDARD_PO</w:t>
            </w:r>
          </w:p>
        </w:tc>
      </w:tr>
      <w:tr w:rsidR="00546AB9" w:rsidRPr="004E5A05" w14:paraId="112B646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3ECFCEB"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15AFB7D0"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7FBF09C6"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8B6B175"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23C2B5A4"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2A9B6869"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EE6EFC8"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5C89B96D" w14:textId="77777777" w:rsidR="00546AB9" w:rsidRPr="004E5A05" w:rsidRDefault="00546AB9" w:rsidP="005D65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48CA4C89"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7014782"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77210503" w14:textId="77777777" w:rsidR="00546AB9" w:rsidRPr="004E5A05" w:rsidRDefault="00546AB9" w:rsidP="005D65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546AB9" w:rsidRPr="004E5A05" w14:paraId="6E5D094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3E6F4C5" w14:textId="77777777" w:rsidR="00546AB9" w:rsidRPr="004E5A05" w:rsidRDefault="00546AB9" w:rsidP="005D6576">
            <w:pPr>
              <w:rPr>
                <w:rFonts w:ascii="Calibri" w:hAnsi="Calibri" w:cs="Calibri"/>
                <w:color w:val="000000"/>
                <w:sz w:val="22"/>
                <w:szCs w:val="22"/>
                <w:lang w:val="es-MX" w:eastAsia="es-419"/>
              </w:rPr>
            </w:pPr>
          </w:p>
        </w:tc>
        <w:tc>
          <w:tcPr>
            <w:tcW w:w="3736" w:type="dxa"/>
            <w:noWrap/>
          </w:tcPr>
          <w:p w14:paraId="1E48EA9B" w14:textId="77777777" w:rsidR="00546AB9" w:rsidRPr="004E5A05" w:rsidRDefault="00546AB9" w:rsidP="00546AB9">
            <w:pPr>
              <w:keepN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023917BA" w14:textId="79994E3B" w:rsidR="00245D7E" w:rsidRPr="004E5A05" w:rsidRDefault="00546AB9" w:rsidP="001B693D">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36</w:t>
      </w:r>
      <w:r w:rsidR="0045413B" w:rsidRPr="004E5A05">
        <w:rPr>
          <w:i w:val="0"/>
          <w:color w:val="auto"/>
          <w:sz w:val="20"/>
          <w:lang w:val="es-MX"/>
        </w:rPr>
        <w:fldChar w:fldCharType="end"/>
      </w:r>
      <w:r w:rsidRPr="004E5A05">
        <w:rPr>
          <w:i w:val="0"/>
          <w:color w:val="auto"/>
          <w:sz w:val="20"/>
          <w:lang w:val="es-MX"/>
        </w:rPr>
        <w:t xml:space="preserve">.  Mapeo correspondiente al Response de </w:t>
      </w:r>
      <w:proofErr w:type="spellStart"/>
      <w:r w:rsidRPr="004E5A05">
        <w:rPr>
          <w:i w:val="0"/>
          <w:color w:val="auto"/>
          <w:sz w:val="20"/>
          <w:lang w:val="es-MX"/>
        </w:rPr>
        <w:t>OUT_queryPoErrorInterface</w:t>
      </w:r>
      <w:proofErr w:type="spellEnd"/>
    </w:p>
    <w:p w14:paraId="7868A2A2" w14:textId="77777777" w:rsidR="00997ED6" w:rsidRPr="004E5A05" w:rsidRDefault="00997ED6" w:rsidP="001A10C6">
      <w:pPr>
        <w:pStyle w:val="Ttulo2"/>
        <w:ind w:left="1145" w:hanging="1145"/>
        <w:rPr>
          <w:lang w:val="es-MX"/>
        </w:rPr>
      </w:pPr>
      <w:bookmarkStart w:id="30" w:name="_Toc529285202"/>
      <w:r w:rsidRPr="004E5A05">
        <w:rPr>
          <w:lang w:val="es-MX"/>
        </w:rPr>
        <w:t>Servicio CON_EBS_PO</w:t>
      </w:r>
      <w:bookmarkEnd w:id="30"/>
    </w:p>
    <w:p w14:paraId="61341DC1" w14:textId="77777777" w:rsidR="00997ED6" w:rsidRPr="004E5A05" w:rsidRDefault="00997ED6" w:rsidP="00997ED6">
      <w:pPr>
        <w:pStyle w:val="Textoindependiente"/>
        <w:rPr>
          <w:rStyle w:val="HighlightedVariable"/>
          <w:color w:val="auto"/>
          <w:lang w:val="es-MX"/>
        </w:rPr>
      </w:pPr>
      <w:r w:rsidRPr="004E5A05">
        <w:rPr>
          <w:rStyle w:val="HighlightedVariable"/>
          <w:color w:val="auto"/>
          <w:lang w:val="es-MX"/>
        </w:rPr>
        <w:t xml:space="preserve">A continuación, se detallan las funcionalidades expuestas por parte del servicio de conectividad </w:t>
      </w:r>
      <w:r w:rsidRPr="004E5A05">
        <w:rPr>
          <w:rStyle w:val="HighlightedVariable"/>
          <w:lang w:val="es-MX"/>
        </w:rPr>
        <w:t xml:space="preserve">CON_EBS_PO. </w:t>
      </w:r>
    </w:p>
    <w:p w14:paraId="27666D86" w14:textId="422157DE" w:rsidR="00997ED6" w:rsidRPr="004E5A05" w:rsidRDefault="00997ED6" w:rsidP="00997ED6">
      <w:pPr>
        <w:pStyle w:val="Textoindependiente"/>
        <w:numPr>
          <w:ilvl w:val="0"/>
          <w:numId w:val="30"/>
        </w:numPr>
        <w:rPr>
          <w:rStyle w:val="HighlightedVariable"/>
          <w:color w:val="auto"/>
          <w:lang w:val="es-MX"/>
        </w:rPr>
      </w:pPr>
      <w:r w:rsidRPr="004E5A05">
        <w:rPr>
          <w:rStyle w:val="HighlightedVariable"/>
          <w:color w:val="auto"/>
          <w:lang w:val="es-MX"/>
        </w:rPr>
        <w:t xml:space="preserve">Realizar la carga de información de cabeceras, dentro de las tablas de interfaz, para poder realizar la importación de una orden de compra </w:t>
      </w:r>
      <w:r w:rsidR="00E01E68" w:rsidRPr="004E5A05">
        <w:rPr>
          <w:rStyle w:val="HighlightedVariable"/>
          <w:color w:val="auto"/>
          <w:lang w:val="es-MX"/>
        </w:rPr>
        <w:t xml:space="preserve">estándar dentro de EBS, </w:t>
      </w:r>
      <w:r w:rsidR="005D6576" w:rsidRPr="004E5A05">
        <w:rPr>
          <w:rStyle w:val="HighlightedVariable"/>
          <w:color w:val="auto"/>
          <w:lang w:val="es-MX"/>
        </w:rPr>
        <w:t>módulo</w:t>
      </w:r>
      <w:r w:rsidR="00E01E68" w:rsidRPr="004E5A05">
        <w:rPr>
          <w:rStyle w:val="HighlightedVariable"/>
          <w:color w:val="auto"/>
          <w:lang w:val="es-MX"/>
        </w:rPr>
        <w:t xml:space="preserve"> </w:t>
      </w:r>
      <w:proofErr w:type="spellStart"/>
      <w:r w:rsidR="00E01E68" w:rsidRPr="004E5A05">
        <w:rPr>
          <w:rStyle w:val="HighlightedVariable"/>
          <w:color w:val="auto"/>
          <w:lang w:val="es-MX"/>
        </w:rPr>
        <w:t>Purchas</w:t>
      </w:r>
      <w:r w:rsidR="002F75FF" w:rsidRPr="004E5A05">
        <w:rPr>
          <w:rStyle w:val="HighlightedVariable"/>
          <w:color w:val="auto"/>
          <w:lang w:val="es-MX"/>
        </w:rPr>
        <w:t>ing</w:t>
      </w:r>
      <w:proofErr w:type="spellEnd"/>
      <w:r w:rsidRPr="004E5A05">
        <w:rPr>
          <w:rStyle w:val="HighlightedVariable"/>
          <w:color w:val="auto"/>
          <w:lang w:val="es-MX"/>
        </w:rPr>
        <w:t>.</w:t>
      </w:r>
    </w:p>
    <w:p w14:paraId="1F84838D" w14:textId="1434C6AE" w:rsidR="00997ED6" w:rsidRPr="004E5A05" w:rsidRDefault="00997ED6" w:rsidP="00997ED6">
      <w:pPr>
        <w:pStyle w:val="Prrafodelista"/>
        <w:numPr>
          <w:ilvl w:val="0"/>
          <w:numId w:val="30"/>
        </w:numPr>
        <w:rPr>
          <w:rFonts w:cs="Arial"/>
          <w:color w:val="000000"/>
          <w:lang w:val="es-MX"/>
        </w:rPr>
      </w:pPr>
      <w:r w:rsidRPr="004E5A05">
        <w:rPr>
          <w:rStyle w:val="HighlightedVariable"/>
          <w:color w:val="auto"/>
          <w:lang w:val="es-MX"/>
        </w:rPr>
        <w:t xml:space="preserve">Realizar la carga de información de </w:t>
      </w:r>
      <w:r w:rsidR="005D6576" w:rsidRPr="004E5A05">
        <w:rPr>
          <w:rStyle w:val="HighlightedVariable"/>
          <w:color w:val="auto"/>
          <w:lang w:val="es-MX"/>
        </w:rPr>
        <w:t>líneas</w:t>
      </w:r>
      <w:r w:rsidRPr="004E5A05">
        <w:rPr>
          <w:rStyle w:val="HighlightedVariable"/>
          <w:color w:val="auto"/>
          <w:lang w:val="es-MX"/>
        </w:rPr>
        <w:t>, dentro de las tablas de interfaz, para poder realizar la importación de una orden de compra estándar</w:t>
      </w:r>
      <w:r w:rsidR="00E01E68" w:rsidRPr="004E5A05">
        <w:rPr>
          <w:rStyle w:val="HighlightedVariable"/>
          <w:color w:val="auto"/>
          <w:lang w:val="es-MX"/>
        </w:rPr>
        <w:t xml:space="preserve"> dentro de EBS, </w:t>
      </w:r>
      <w:r w:rsidR="005D6576" w:rsidRPr="004E5A05">
        <w:rPr>
          <w:rStyle w:val="HighlightedVariable"/>
          <w:color w:val="auto"/>
          <w:lang w:val="es-MX"/>
        </w:rPr>
        <w:t>módulo</w:t>
      </w:r>
      <w:r w:rsidR="00E01E68" w:rsidRPr="004E5A05">
        <w:rPr>
          <w:rStyle w:val="HighlightedVariable"/>
          <w:color w:val="auto"/>
          <w:lang w:val="es-MX"/>
        </w:rPr>
        <w:t xml:space="preserve"> </w:t>
      </w:r>
      <w:proofErr w:type="spellStart"/>
      <w:r w:rsidR="00E01E68" w:rsidRPr="004E5A05">
        <w:rPr>
          <w:rStyle w:val="HighlightedVariable"/>
          <w:color w:val="auto"/>
          <w:lang w:val="es-MX"/>
        </w:rPr>
        <w:t>Purchas</w:t>
      </w:r>
      <w:r w:rsidR="002F75FF" w:rsidRPr="004E5A05">
        <w:rPr>
          <w:rStyle w:val="HighlightedVariable"/>
          <w:color w:val="auto"/>
          <w:lang w:val="es-MX"/>
        </w:rPr>
        <w:t>ing</w:t>
      </w:r>
      <w:proofErr w:type="spellEnd"/>
      <w:r w:rsidRPr="004E5A05">
        <w:rPr>
          <w:rStyle w:val="HighlightedVariable"/>
          <w:color w:val="auto"/>
          <w:lang w:val="es-MX"/>
        </w:rPr>
        <w:t>.</w:t>
      </w:r>
    </w:p>
    <w:p w14:paraId="39B771D8" w14:textId="47B6AB52" w:rsidR="00997ED6" w:rsidRPr="004E5A05" w:rsidRDefault="00997ED6" w:rsidP="00997ED6">
      <w:pPr>
        <w:pStyle w:val="Textoindependiente"/>
        <w:numPr>
          <w:ilvl w:val="0"/>
          <w:numId w:val="30"/>
        </w:numPr>
        <w:rPr>
          <w:lang w:val="es-MX"/>
        </w:rPr>
      </w:pPr>
      <w:r w:rsidRPr="004E5A05">
        <w:rPr>
          <w:rStyle w:val="HighlightedVariable"/>
          <w:color w:val="auto"/>
          <w:lang w:val="es-MX"/>
        </w:rPr>
        <w:t xml:space="preserve">Realizar la carga de información de distribución, dentro de las tablas de interfaz, para poder realizar la importación de una orden de compra </w:t>
      </w:r>
      <w:r w:rsidR="005D6576" w:rsidRPr="004E5A05">
        <w:rPr>
          <w:rStyle w:val="HighlightedVariable"/>
          <w:color w:val="auto"/>
          <w:lang w:val="es-MX"/>
        </w:rPr>
        <w:t>estándar</w:t>
      </w:r>
      <w:r w:rsidR="00E01E68" w:rsidRPr="004E5A05">
        <w:rPr>
          <w:rStyle w:val="HighlightedVariable"/>
          <w:color w:val="auto"/>
          <w:lang w:val="es-MX"/>
        </w:rPr>
        <w:t xml:space="preserve"> dentro de EBS, </w:t>
      </w:r>
      <w:r w:rsidR="005D6576" w:rsidRPr="004E5A05">
        <w:rPr>
          <w:rStyle w:val="HighlightedVariable"/>
          <w:color w:val="auto"/>
          <w:lang w:val="es-MX"/>
        </w:rPr>
        <w:t>módulo</w:t>
      </w:r>
      <w:r w:rsidR="00E01E68" w:rsidRPr="004E5A05">
        <w:rPr>
          <w:rStyle w:val="HighlightedVariable"/>
          <w:color w:val="auto"/>
          <w:lang w:val="es-MX"/>
        </w:rPr>
        <w:t xml:space="preserve"> </w:t>
      </w:r>
      <w:proofErr w:type="spellStart"/>
      <w:r w:rsidR="00E01E68" w:rsidRPr="004E5A05">
        <w:rPr>
          <w:rStyle w:val="HighlightedVariable"/>
          <w:color w:val="auto"/>
          <w:lang w:val="es-MX"/>
        </w:rPr>
        <w:t>Purchas</w:t>
      </w:r>
      <w:r w:rsidR="002F75FF" w:rsidRPr="004E5A05">
        <w:rPr>
          <w:rStyle w:val="HighlightedVariable"/>
          <w:color w:val="auto"/>
          <w:lang w:val="es-MX"/>
        </w:rPr>
        <w:t>ing</w:t>
      </w:r>
      <w:proofErr w:type="spellEnd"/>
      <w:r w:rsidRPr="004E5A05">
        <w:rPr>
          <w:rFonts w:cs="Arial"/>
          <w:color w:val="000000"/>
          <w:lang w:val="es-MX"/>
        </w:rPr>
        <w:t>.</w:t>
      </w:r>
    </w:p>
    <w:p w14:paraId="4D973918" w14:textId="45D745C6" w:rsidR="00997ED6" w:rsidRPr="004E5A05" w:rsidRDefault="005D6576" w:rsidP="00997ED6">
      <w:pPr>
        <w:pStyle w:val="Textoindependiente"/>
        <w:numPr>
          <w:ilvl w:val="0"/>
          <w:numId w:val="30"/>
        </w:numPr>
        <w:rPr>
          <w:rStyle w:val="HighlightedVariable"/>
          <w:color w:val="auto"/>
          <w:lang w:val="es-MX"/>
        </w:rPr>
      </w:pPr>
      <w:r w:rsidRPr="004E5A05">
        <w:rPr>
          <w:rStyle w:val="HighlightedVariable"/>
          <w:color w:val="auto"/>
          <w:lang w:val="es-MX"/>
        </w:rPr>
        <w:t xml:space="preserve">Realizar la ejecución del programa concurrente que </w:t>
      </w:r>
      <w:r w:rsidR="00002531" w:rsidRPr="004E5A05">
        <w:rPr>
          <w:rStyle w:val="HighlightedVariable"/>
          <w:color w:val="auto"/>
          <w:lang w:val="es-MX"/>
        </w:rPr>
        <w:t>permite</w:t>
      </w:r>
      <w:r w:rsidRPr="004E5A05">
        <w:rPr>
          <w:rStyle w:val="HighlightedVariable"/>
          <w:color w:val="auto"/>
          <w:lang w:val="es-MX"/>
        </w:rPr>
        <w:t xml:space="preserve"> realizar la importación de una orden de compra estándar dentro de EBS, </w:t>
      </w:r>
      <w:r w:rsidR="00002531" w:rsidRPr="004E5A05">
        <w:rPr>
          <w:rStyle w:val="HighlightedVariable"/>
          <w:color w:val="auto"/>
          <w:lang w:val="es-MX"/>
        </w:rPr>
        <w:t>módulo</w:t>
      </w:r>
      <w:r w:rsidRPr="004E5A05">
        <w:rPr>
          <w:rStyle w:val="HighlightedVariable"/>
          <w:color w:val="auto"/>
          <w:lang w:val="es-MX"/>
        </w:rPr>
        <w:t xml:space="preserve"> </w:t>
      </w:r>
      <w:proofErr w:type="spellStart"/>
      <w:r w:rsidRPr="004E5A05">
        <w:rPr>
          <w:rStyle w:val="HighlightedVariable"/>
          <w:color w:val="auto"/>
          <w:lang w:val="es-MX"/>
        </w:rPr>
        <w:t>Purchas</w:t>
      </w:r>
      <w:r w:rsidR="002F75FF" w:rsidRPr="004E5A05">
        <w:rPr>
          <w:rStyle w:val="HighlightedVariable"/>
          <w:color w:val="auto"/>
          <w:lang w:val="es-MX"/>
        </w:rPr>
        <w:t>ing</w:t>
      </w:r>
      <w:proofErr w:type="spellEnd"/>
      <w:r w:rsidRPr="004E5A05">
        <w:rPr>
          <w:rStyle w:val="HighlightedVariable"/>
          <w:color w:val="auto"/>
          <w:lang w:val="es-MX"/>
        </w:rPr>
        <w:t>.</w:t>
      </w:r>
    </w:p>
    <w:p w14:paraId="3D762E74" w14:textId="77777777" w:rsidR="00997ED6" w:rsidRPr="004E5A05" w:rsidRDefault="005D6576" w:rsidP="00997ED6">
      <w:pPr>
        <w:pStyle w:val="Textoindependiente"/>
        <w:numPr>
          <w:ilvl w:val="0"/>
          <w:numId w:val="30"/>
        </w:numPr>
        <w:rPr>
          <w:rStyle w:val="HighlightedVariable"/>
          <w:color w:val="auto"/>
          <w:lang w:val="es-MX"/>
        </w:rPr>
      </w:pPr>
      <w:r w:rsidRPr="004E5A05">
        <w:rPr>
          <w:rStyle w:val="HighlightedVariable"/>
          <w:color w:val="auto"/>
          <w:lang w:val="es-MX"/>
        </w:rPr>
        <w:t>Realizar la consulta de fallas ocurridas al momento de realizar la creación de una orden de compra.</w:t>
      </w:r>
    </w:p>
    <w:p w14:paraId="79E0DEB8" w14:textId="77777777" w:rsidR="00997ED6" w:rsidRPr="004E5A05" w:rsidRDefault="00997ED6" w:rsidP="00997ED6">
      <w:pPr>
        <w:pStyle w:val="Ttulo3"/>
        <w:rPr>
          <w:lang w:val="es-MX"/>
        </w:rPr>
      </w:pPr>
      <w:r w:rsidRPr="004E5A05">
        <w:rPr>
          <w:lang w:val="es-MX"/>
        </w:rPr>
        <w:lastRenderedPageBreak/>
        <w:t>Diagrama de componentes del Servicio</w:t>
      </w:r>
    </w:p>
    <w:p w14:paraId="42CD3D18" w14:textId="1D5E4FE4" w:rsidR="00997ED6" w:rsidRPr="004E5A05" w:rsidRDefault="00997ED6" w:rsidP="00997ED6">
      <w:pPr>
        <w:pStyle w:val="Textoindependiente"/>
        <w:rPr>
          <w:lang w:val="es-MX"/>
        </w:rPr>
      </w:pPr>
      <w:r w:rsidRPr="004E5A05">
        <w:rPr>
          <w:lang w:val="es-MX"/>
        </w:rPr>
        <w:t>La “</w:t>
      </w:r>
      <w:r w:rsidR="00002531" w:rsidRPr="004E5A05">
        <w:rPr>
          <w:lang w:val="es-MX"/>
        </w:rPr>
        <w:fldChar w:fldCharType="begin"/>
      </w:r>
      <w:r w:rsidR="00002531" w:rsidRPr="004E5A05">
        <w:rPr>
          <w:lang w:val="es-MX"/>
        </w:rPr>
        <w:instrText xml:space="preserve"> REF _Ref529204347 \h </w:instrText>
      </w:r>
      <w:r w:rsidR="00002531" w:rsidRPr="004E5A05">
        <w:rPr>
          <w:lang w:val="es-MX"/>
        </w:rPr>
      </w:r>
      <w:r w:rsidR="00002531" w:rsidRPr="004E5A05">
        <w:rPr>
          <w:lang w:val="es-MX"/>
        </w:rPr>
        <w:fldChar w:fldCharType="separate"/>
      </w:r>
      <w:r w:rsidR="0091763C">
        <w:rPr>
          <w:b/>
          <w:bCs/>
          <w:lang w:val="es-ES"/>
        </w:rPr>
        <w:t>¡Error! No se encuentra el origen de la referencia.</w:t>
      </w:r>
      <w:r w:rsidR="00002531" w:rsidRPr="004E5A05">
        <w:rPr>
          <w:lang w:val="es-MX"/>
        </w:rPr>
        <w:fldChar w:fldCharType="end"/>
      </w:r>
      <w:r w:rsidR="00002531" w:rsidRPr="004E5A05">
        <w:rPr>
          <w:lang w:val="es-MX"/>
        </w:rPr>
        <w:t xml:space="preserve"> </w:t>
      </w:r>
      <w:r w:rsidRPr="004E5A05">
        <w:rPr>
          <w:lang w:val="es-MX"/>
        </w:rPr>
        <w:t xml:space="preserve">presenta de manera gráfica los diferentes componentes que participan para el cumplimiento de los procesos expuestos por el servicio </w:t>
      </w:r>
      <w:r w:rsidR="00002531" w:rsidRPr="004E5A05">
        <w:rPr>
          <w:lang w:val="es-MX"/>
        </w:rPr>
        <w:t>CON_EBS_PO</w:t>
      </w:r>
      <w:r w:rsidRPr="004E5A05">
        <w:rPr>
          <w:lang w:val="es-MX"/>
        </w:rPr>
        <w:t>.</w:t>
      </w:r>
    </w:p>
    <w:p w14:paraId="56AD8C1F" w14:textId="77777777" w:rsidR="00002531" w:rsidRPr="004E5A05" w:rsidRDefault="00EB7665" w:rsidP="00A64793">
      <w:pPr>
        <w:pStyle w:val="Textoindependiente"/>
        <w:keepNext/>
        <w:jc w:val="center"/>
        <w:rPr>
          <w:lang w:val="es-MX"/>
        </w:rPr>
      </w:pPr>
      <w:r w:rsidRPr="004E5A05">
        <w:rPr>
          <w:noProof/>
          <w:lang w:val="es-MX" w:eastAsia="es-MX"/>
        </w:rPr>
        <w:drawing>
          <wp:inline distT="0" distB="0" distL="0" distR="0" wp14:anchorId="2284649B" wp14:editId="4C145843">
            <wp:extent cx="1809750" cy="415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0" cy="4159250"/>
                    </a:xfrm>
                    <a:prstGeom prst="rect">
                      <a:avLst/>
                    </a:prstGeom>
                    <a:noFill/>
                    <a:ln>
                      <a:noFill/>
                    </a:ln>
                  </pic:spPr>
                </pic:pic>
              </a:graphicData>
            </a:graphic>
          </wp:inline>
        </w:drawing>
      </w:r>
    </w:p>
    <w:p w14:paraId="5AE56943" w14:textId="7766A5D8" w:rsidR="00002531" w:rsidRPr="004E5A05" w:rsidRDefault="00002531" w:rsidP="00A64793">
      <w:pPr>
        <w:pStyle w:val="Descripcin"/>
        <w:jc w:val="center"/>
        <w:rPr>
          <w:lang w:val="es-MX"/>
        </w:rPr>
      </w:pPr>
      <w:bookmarkStart w:id="31" w:name="_Ref529204419"/>
      <w:r w:rsidRPr="004E5A05">
        <w:rPr>
          <w:lang w:val="es-MX"/>
        </w:rPr>
        <w:t xml:space="preserve">Diagrama </w:t>
      </w:r>
      <w:r w:rsidR="00C97DE9" w:rsidRPr="004E5A05">
        <w:rPr>
          <w:lang w:val="es-MX"/>
        </w:rPr>
        <w:fldChar w:fldCharType="begin"/>
      </w:r>
      <w:r w:rsidR="00C97DE9" w:rsidRPr="004E5A05">
        <w:rPr>
          <w:lang w:val="es-MX"/>
        </w:rPr>
        <w:instrText xml:space="preserve"> SEQ Diagrama \* ARABIC </w:instrText>
      </w:r>
      <w:r w:rsidR="00C97DE9" w:rsidRPr="004E5A05">
        <w:rPr>
          <w:lang w:val="es-MX"/>
        </w:rPr>
        <w:fldChar w:fldCharType="separate"/>
      </w:r>
      <w:r w:rsidR="0091763C">
        <w:rPr>
          <w:noProof/>
          <w:lang w:val="es-MX"/>
        </w:rPr>
        <w:t>8</w:t>
      </w:r>
      <w:r w:rsidR="00C97DE9" w:rsidRPr="004E5A05">
        <w:rPr>
          <w:noProof/>
          <w:lang w:val="es-MX"/>
        </w:rPr>
        <w:fldChar w:fldCharType="end"/>
      </w:r>
      <w:r w:rsidRPr="004E5A05">
        <w:rPr>
          <w:lang w:val="es-MX"/>
        </w:rPr>
        <w:t xml:space="preserve"> Diagrama de componentes. Servicio CON_EBS_PO</w:t>
      </w:r>
      <w:bookmarkEnd w:id="31"/>
    </w:p>
    <w:p w14:paraId="2E040DAD" w14:textId="77777777" w:rsidR="00997ED6" w:rsidRPr="004E5A05" w:rsidRDefault="00997ED6" w:rsidP="00997ED6">
      <w:pPr>
        <w:pStyle w:val="Textoindependiente"/>
        <w:keepNext/>
        <w:rPr>
          <w:lang w:val="es-MX"/>
        </w:rPr>
      </w:pPr>
      <w:r w:rsidRPr="004E5A05">
        <w:rPr>
          <w:lang w:val="es-MX"/>
        </w:rPr>
        <w:t xml:space="preserve"> </w:t>
      </w:r>
    </w:p>
    <w:p w14:paraId="6C8D739F" w14:textId="77777777" w:rsidR="00997ED6" w:rsidRPr="004E5A05" w:rsidRDefault="00997ED6" w:rsidP="00997ED6">
      <w:pPr>
        <w:pStyle w:val="Textoindependiente"/>
        <w:keepNext/>
        <w:jc w:val="center"/>
        <w:rPr>
          <w:lang w:val="es-MX"/>
        </w:rPr>
      </w:pPr>
    </w:p>
    <w:p w14:paraId="0999896F" w14:textId="77777777" w:rsidR="00997ED6" w:rsidRPr="004E5A05" w:rsidRDefault="00997ED6" w:rsidP="00997ED6">
      <w:pPr>
        <w:pStyle w:val="Textoindependiente"/>
        <w:keepNext/>
        <w:rPr>
          <w:lang w:val="es-MX"/>
        </w:rPr>
      </w:pPr>
    </w:p>
    <w:tbl>
      <w:tblPr>
        <w:tblStyle w:val="Tabladecuadrcula41"/>
        <w:tblW w:w="9291" w:type="dxa"/>
        <w:tblLayout w:type="fixed"/>
        <w:tblLook w:val="04A0" w:firstRow="1" w:lastRow="0" w:firstColumn="1" w:lastColumn="0" w:noHBand="0" w:noVBand="1"/>
      </w:tblPr>
      <w:tblGrid>
        <w:gridCol w:w="3351"/>
        <w:gridCol w:w="5940"/>
      </w:tblGrid>
      <w:tr w:rsidR="00997ED6" w:rsidRPr="004E5A05" w14:paraId="75C3E305" w14:textId="77777777" w:rsidTr="005D6576">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351" w:type="dxa"/>
          </w:tcPr>
          <w:p w14:paraId="3F5854DE" w14:textId="77777777" w:rsidR="00997ED6" w:rsidRPr="004E5A05" w:rsidRDefault="00997ED6" w:rsidP="005D6576">
            <w:pPr>
              <w:rPr>
                <w:b w:val="0"/>
                <w:lang w:val="es-MX"/>
              </w:rPr>
            </w:pPr>
            <w:r w:rsidRPr="004E5A05">
              <w:rPr>
                <w:b w:val="0"/>
                <w:lang w:val="es-MX"/>
              </w:rPr>
              <w:t>Componentes</w:t>
            </w:r>
          </w:p>
          <w:p w14:paraId="3ABCA749" w14:textId="77777777" w:rsidR="00997ED6" w:rsidRPr="004E5A05" w:rsidRDefault="00997ED6" w:rsidP="005D6576">
            <w:pPr>
              <w:rPr>
                <w:b w:val="0"/>
                <w:lang w:val="es-MX"/>
              </w:rPr>
            </w:pPr>
          </w:p>
        </w:tc>
        <w:tc>
          <w:tcPr>
            <w:tcW w:w="5940" w:type="dxa"/>
          </w:tcPr>
          <w:p w14:paraId="726A5ECD" w14:textId="77777777" w:rsidR="00997ED6" w:rsidRPr="004E5A05" w:rsidRDefault="00997ED6" w:rsidP="005D6576">
            <w:pPr>
              <w:cnfStyle w:val="100000000000" w:firstRow="1" w:lastRow="0" w:firstColumn="0" w:lastColumn="0" w:oddVBand="0" w:evenVBand="0" w:oddHBand="0" w:evenHBand="0" w:firstRowFirstColumn="0" w:firstRowLastColumn="0" w:lastRowFirstColumn="0" w:lastRowLastColumn="0"/>
              <w:rPr>
                <w:b w:val="0"/>
                <w:lang w:val="es-MX"/>
              </w:rPr>
            </w:pPr>
            <w:r w:rsidRPr="004E5A05">
              <w:rPr>
                <w:b w:val="0"/>
                <w:lang w:val="es-MX"/>
              </w:rPr>
              <w:t>Descripción</w:t>
            </w:r>
          </w:p>
        </w:tc>
      </w:tr>
      <w:tr w:rsidR="006107CF" w:rsidRPr="0033350A" w14:paraId="7B223293" w14:textId="77777777" w:rsidTr="005D657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76E91D17" w14:textId="77777777" w:rsidR="006107CF" w:rsidRPr="004E5A05" w:rsidRDefault="006107CF" w:rsidP="006107CF">
            <w:pPr>
              <w:rPr>
                <w:rFonts w:cs="Arial"/>
                <w:b w:val="0"/>
                <w:color w:val="000000"/>
                <w:lang w:val="es-MX"/>
              </w:rPr>
            </w:pPr>
            <w:r w:rsidRPr="004E5A05">
              <w:rPr>
                <w:rFonts w:cs="Arial"/>
                <w:color w:val="000000"/>
                <w:lang w:val="es-MX"/>
              </w:rPr>
              <w:t>CON_EBS_PO</w:t>
            </w:r>
          </w:p>
        </w:tc>
        <w:tc>
          <w:tcPr>
            <w:tcW w:w="5940" w:type="dxa"/>
          </w:tcPr>
          <w:p w14:paraId="680DF94F" w14:textId="2B374E06" w:rsidR="006107CF" w:rsidRPr="004E5A05" w:rsidRDefault="006107CF" w:rsidP="00A64793">
            <w:pPr>
              <w:cnfStyle w:val="000000100000" w:firstRow="0" w:lastRow="0" w:firstColumn="0" w:lastColumn="0" w:oddVBand="0" w:evenVBand="0" w:oddHBand="1" w:evenHBand="0" w:firstRowFirstColumn="0" w:firstRowLastColumn="0" w:lastRowFirstColumn="0" w:lastRowLastColumn="0"/>
              <w:rPr>
                <w:lang w:val="es-MX"/>
              </w:rPr>
            </w:pPr>
            <w:r w:rsidRPr="004E5A05">
              <w:rPr>
                <w:rFonts w:cs="Arial"/>
                <w:color w:val="000000"/>
                <w:lang w:val="es-MX"/>
              </w:rPr>
              <w:t xml:space="preserve">Servicio de conectividad, a través del cual se lleva a cabo la comunicación con la plataforma EBS, módulo </w:t>
            </w:r>
            <w:proofErr w:type="spellStart"/>
            <w:r w:rsidRPr="004E5A05">
              <w:rPr>
                <w:rFonts w:cs="Arial"/>
                <w:color w:val="000000"/>
                <w:lang w:val="es-MX"/>
              </w:rPr>
              <w:t>Purchas</w:t>
            </w:r>
            <w:r w:rsidR="004551FC" w:rsidRPr="004E5A05">
              <w:rPr>
                <w:rFonts w:cs="Arial"/>
                <w:color w:val="000000"/>
                <w:lang w:val="es-MX"/>
              </w:rPr>
              <w:t>ing</w:t>
            </w:r>
            <w:proofErr w:type="spellEnd"/>
            <w:r w:rsidRPr="004E5A05">
              <w:rPr>
                <w:rFonts w:cs="Arial"/>
                <w:color w:val="000000"/>
                <w:lang w:val="es-MX"/>
              </w:rPr>
              <w:t xml:space="preserve"> (PO).</w:t>
            </w:r>
          </w:p>
        </w:tc>
      </w:tr>
      <w:tr w:rsidR="00997ED6" w:rsidRPr="0033350A" w14:paraId="11C84A94" w14:textId="77777777" w:rsidTr="005D6576">
        <w:trPr>
          <w:trHeight w:val="256"/>
        </w:trPr>
        <w:tc>
          <w:tcPr>
            <w:cnfStyle w:val="001000000000" w:firstRow="0" w:lastRow="0" w:firstColumn="1" w:lastColumn="0" w:oddVBand="0" w:evenVBand="0" w:oddHBand="0" w:evenHBand="0" w:firstRowFirstColumn="0" w:firstRowLastColumn="0" w:lastRowFirstColumn="0" w:lastRowLastColumn="0"/>
            <w:tcW w:w="3351" w:type="dxa"/>
          </w:tcPr>
          <w:p w14:paraId="69FB1A4D" w14:textId="77777777" w:rsidR="00997ED6" w:rsidRPr="004E5A05" w:rsidRDefault="006107CF" w:rsidP="005D6576">
            <w:pPr>
              <w:rPr>
                <w:rFonts w:cs="Arial"/>
                <w:color w:val="000000"/>
                <w:lang w:val="es-MX"/>
              </w:rPr>
            </w:pPr>
            <w:r w:rsidRPr="004E5A05">
              <w:rPr>
                <w:rFonts w:cs="Arial"/>
                <w:color w:val="000000"/>
                <w:lang w:val="es-MX"/>
              </w:rPr>
              <w:t>EBS</w:t>
            </w:r>
          </w:p>
        </w:tc>
        <w:tc>
          <w:tcPr>
            <w:tcW w:w="5940" w:type="dxa"/>
          </w:tcPr>
          <w:p w14:paraId="612CE133" w14:textId="15921833" w:rsidR="00997ED6" w:rsidRPr="004E5A05" w:rsidRDefault="006107CF">
            <w:pPr>
              <w:cnfStyle w:val="000000000000" w:firstRow="0" w:lastRow="0" w:firstColumn="0" w:lastColumn="0" w:oddVBand="0" w:evenVBand="0" w:oddHBand="0" w:evenHBand="0" w:firstRowFirstColumn="0" w:firstRowLastColumn="0" w:lastRowFirstColumn="0" w:lastRowLastColumn="0"/>
              <w:rPr>
                <w:lang w:val="es-MX"/>
              </w:rPr>
            </w:pPr>
            <w:r w:rsidRPr="004E5A05">
              <w:rPr>
                <w:rFonts w:cs="Arial"/>
                <w:color w:val="000000"/>
                <w:lang w:val="es-MX"/>
              </w:rPr>
              <w:t>Sistema</w:t>
            </w:r>
            <w:r w:rsidR="004551FC" w:rsidRPr="004E5A05">
              <w:rPr>
                <w:rFonts w:cs="Arial"/>
                <w:color w:val="000000"/>
                <w:lang w:val="es-MX"/>
              </w:rPr>
              <w:t xml:space="preserve"> </w:t>
            </w:r>
            <w:r w:rsidRPr="004E5A05">
              <w:rPr>
                <w:rFonts w:cs="Arial"/>
                <w:color w:val="000000"/>
                <w:lang w:val="es-MX"/>
              </w:rPr>
              <w:t>ERP</w:t>
            </w:r>
            <w:r w:rsidR="004551FC" w:rsidRPr="004E5A05">
              <w:rPr>
                <w:rFonts w:cs="Arial"/>
                <w:color w:val="000000"/>
                <w:lang w:val="es-MX"/>
              </w:rPr>
              <w:t xml:space="preserve"> (Oracle E-Busine</w:t>
            </w:r>
            <w:r w:rsidR="004E5A05">
              <w:rPr>
                <w:rFonts w:cs="Arial"/>
                <w:color w:val="000000"/>
                <w:lang w:val="es-MX"/>
              </w:rPr>
              <w:t>s</w:t>
            </w:r>
            <w:r w:rsidR="004551FC" w:rsidRPr="004E5A05">
              <w:rPr>
                <w:rFonts w:cs="Arial"/>
                <w:color w:val="000000"/>
                <w:lang w:val="es-MX"/>
              </w:rPr>
              <w:t>s Suite)</w:t>
            </w:r>
            <w:r w:rsidRPr="004E5A05">
              <w:rPr>
                <w:rFonts w:cs="Arial"/>
                <w:color w:val="000000"/>
                <w:lang w:val="es-MX"/>
              </w:rPr>
              <w:t xml:space="preserve"> de TIP México</w:t>
            </w:r>
          </w:p>
        </w:tc>
      </w:tr>
    </w:tbl>
    <w:p w14:paraId="4BE1DC91" w14:textId="0F143104" w:rsidR="00997ED6" w:rsidRPr="004E5A05" w:rsidRDefault="00997ED6" w:rsidP="00997ED6">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37</w:t>
      </w:r>
      <w:r w:rsidR="0045413B" w:rsidRPr="004E5A05">
        <w:rPr>
          <w:i w:val="0"/>
          <w:color w:val="auto"/>
          <w:sz w:val="20"/>
          <w:lang w:val="es-MX"/>
        </w:rPr>
        <w:fldChar w:fldCharType="end"/>
      </w:r>
      <w:r w:rsidRPr="004E5A05">
        <w:rPr>
          <w:i w:val="0"/>
          <w:color w:val="auto"/>
          <w:sz w:val="20"/>
          <w:lang w:val="es-MX"/>
        </w:rPr>
        <w:t xml:space="preserve">. Descripción de diagrama de componentes </w:t>
      </w:r>
      <w:r w:rsidR="00506A3B" w:rsidRPr="004E5A05">
        <w:rPr>
          <w:i w:val="0"/>
          <w:color w:val="auto"/>
          <w:sz w:val="20"/>
          <w:lang w:val="es-MX"/>
        </w:rPr>
        <w:t>CON_EBS_PO</w:t>
      </w:r>
      <w:r w:rsidRPr="004E5A05">
        <w:rPr>
          <w:i w:val="0"/>
          <w:color w:val="auto"/>
          <w:sz w:val="20"/>
          <w:lang w:val="es-MX"/>
        </w:rPr>
        <w:t xml:space="preserve"> </w:t>
      </w:r>
    </w:p>
    <w:p w14:paraId="32D7877C" w14:textId="77777777" w:rsidR="00997ED6" w:rsidRPr="004E5A05" w:rsidRDefault="00997ED6" w:rsidP="00997ED6">
      <w:pPr>
        <w:pStyle w:val="Ttulo3"/>
        <w:rPr>
          <w:lang w:val="es-MX"/>
        </w:rPr>
      </w:pPr>
      <w:r w:rsidRPr="004E5A05">
        <w:rPr>
          <w:lang w:val="es-MX"/>
        </w:rPr>
        <w:t xml:space="preserve">Web </w:t>
      </w:r>
      <w:proofErr w:type="spellStart"/>
      <w:r w:rsidRPr="004E5A05">
        <w:rPr>
          <w:lang w:val="es-MX"/>
        </w:rPr>
        <w:t>Services</w:t>
      </w:r>
      <w:proofErr w:type="spellEnd"/>
    </w:p>
    <w:p w14:paraId="11756D9A" w14:textId="77777777" w:rsidR="00997ED6" w:rsidRPr="004E5A05" w:rsidRDefault="00997ED6" w:rsidP="00997ED6">
      <w:pPr>
        <w:pStyle w:val="Textoindependiente"/>
        <w:rPr>
          <w:rFonts w:cs="Arial"/>
          <w:color w:val="000000"/>
          <w:lang w:val="es-MX"/>
        </w:rPr>
      </w:pPr>
      <w:r w:rsidRPr="004E5A05">
        <w:rPr>
          <w:lang w:val="es-MX"/>
        </w:rPr>
        <w:t xml:space="preserve">Dentro del servicio lógico de </w:t>
      </w:r>
      <w:r w:rsidR="00506A3B" w:rsidRPr="004E5A05">
        <w:rPr>
          <w:lang w:val="es-MX"/>
        </w:rPr>
        <w:t xml:space="preserve">conectividad </w:t>
      </w:r>
      <w:r w:rsidR="00506A3B" w:rsidRPr="004E5A05">
        <w:rPr>
          <w:rFonts w:cs="Arial"/>
          <w:color w:val="000000"/>
          <w:lang w:val="es-MX"/>
        </w:rPr>
        <w:t>CON_EBS_PO</w:t>
      </w:r>
      <w:r w:rsidRPr="004E5A05">
        <w:rPr>
          <w:rFonts w:cs="Arial"/>
          <w:color w:val="000000"/>
          <w:lang w:val="es-MX"/>
        </w:rPr>
        <w:t xml:space="preserve">, se encuentran encapsulados los Web </w:t>
      </w:r>
      <w:proofErr w:type="spellStart"/>
      <w:r w:rsidRPr="004E5A05">
        <w:rPr>
          <w:rFonts w:cs="Arial"/>
          <w:color w:val="000000"/>
          <w:lang w:val="es-MX"/>
        </w:rPr>
        <w:t>Services</w:t>
      </w:r>
      <w:proofErr w:type="spellEnd"/>
      <w:r w:rsidRPr="004E5A05">
        <w:rPr>
          <w:rFonts w:cs="Arial"/>
          <w:color w:val="000000"/>
          <w:lang w:val="es-MX"/>
        </w:rPr>
        <w:t xml:space="preserve"> (WS):</w:t>
      </w:r>
    </w:p>
    <w:p w14:paraId="60FA6058" w14:textId="77777777" w:rsidR="00997ED6" w:rsidRPr="004E5A05" w:rsidRDefault="00506A3B" w:rsidP="00997ED6">
      <w:pPr>
        <w:pStyle w:val="Textoindependiente"/>
        <w:numPr>
          <w:ilvl w:val="0"/>
          <w:numId w:val="31"/>
        </w:numPr>
        <w:rPr>
          <w:lang w:val="es-MX"/>
        </w:rPr>
      </w:pPr>
      <w:r w:rsidRPr="004E5A05">
        <w:rPr>
          <w:lang w:val="es-MX"/>
        </w:rPr>
        <w:lastRenderedPageBreak/>
        <w:t>CON_EBS_PO</w:t>
      </w:r>
    </w:p>
    <w:p w14:paraId="004F010A" w14:textId="77777777" w:rsidR="00997ED6" w:rsidRPr="004E5A05" w:rsidRDefault="00997ED6" w:rsidP="00997ED6">
      <w:pPr>
        <w:pStyle w:val="Ttulo4"/>
        <w:rPr>
          <w:lang w:val="es-MX"/>
        </w:rPr>
      </w:pPr>
      <w:r w:rsidRPr="004E5A05">
        <w:rPr>
          <w:lang w:val="es-MX"/>
        </w:rPr>
        <w:t xml:space="preserve">Web </w:t>
      </w:r>
      <w:proofErr w:type="spellStart"/>
      <w:r w:rsidRPr="004E5A05">
        <w:rPr>
          <w:lang w:val="es-MX"/>
        </w:rPr>
        <w:t>Service</w:t>
      </w:r>
      <w:proofErr w:type="spellEnd"/>
      <w:r w:rsidRPr="004E5A05">
        <w:rPr>
          <w:lang w:val="es-MX"/>
        </w:rPr>
        <w:t xml:space="preserve">: </w:t>
      </w:r>
      <w:r w:rsidR="00506A3B" w:rsidRPr="004E5A05">
        <w:rPr>
          <w:lang w:val="es-MX"/>
        </w:rPr>
        <w:t>CON_EBS_PO</w:t>
      </w:r>
    </w:p>
    <w:p w14:paraId="71E793C7" w14:textId="77777777" w:rsidR="00997ED6" w:rsidRPr="004E5A05" w:rsidRDefault="00997ED6" w:rsidP="00997ED6">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w:t>
      </w:r>
      <w:r w:rsidR="008F2442" w:rsidRPr="004E5A05">
        <w:rPr>
          <w:lang w:val="es-MX"/>
        </w:rPr>
        <w:t>CON_EBS_PO</w:t>
      </w:r>
      <w:r w:rsidRPr="004E5A05">
        <w:rPr>
          <w:lang w:val="es-MX"/>
        </w:rPr>
        <w:t xml:space="preserve"> se cuenta con las siguientes operaciones:</w:t>
      </w:r>
    </w:p>
    <w:p w14:paraId="5C1D2D82" w14:textId="43F2F2AC" w:rsidR="008F2442" w:rsidRPr="004E5A05" w:rsidRDefault="008F2442" w:rsidP="008F2442">
      <w:pPr>
        <w:pStyle w:val="Textoindependiente"/>
        <w:numPr>
          <w:ilvl w:val="0"/>
          <w:numId w:val="31"/>
        </w:numPr>
        <w:rPr>
          <w:lang w:val="es-MX"/>
        </w:rPr>
      </w:pPr>
      <w:proofErr w:type="spellStart"/>
      <w:r w:rsidRPr="004E5A05">
        <w:rPr>
          <w:lang w:val="es-MX"/>
        </w:rPr>
        <w:t>createStandardPoHeader</w:t>
      </w:r>
      <w:proofErr w:type="spellEnd"/>
      <w:r w:rsidRPr="004E5A05">
        <w:rPr>
          <w:lang w:val="es-MX"/>
        </w:rPr>
        <w:t xml:space="preserve">. Operación encargada de realizar la carga de la cabecera de una orden de compra, dentro de las tablas de interfaz </w:t>
      </w:r>
      <w:r w:rsidR="009A0A68" w:rsidRPr="004E5A05">
        <w:rPr>
          <w:lang w:val="es-MX"/>
        </w:rPr>
        <w:t>estándar</w:t>
      </w:r>
      <w:r w:rsidRPr="004E5A05">
        <w:rPr>
          <w:lang w:val="es-MX"/>
        </w:rPr>
        <w:t xml:space="preserve"> de EBS.</w:t>
      </w:r>
      <w:r w:rsidR="007F28B7" w:rsidRPr="004E5A05">
        <w:rPr>
          <w:lang w:val="es-MX"/>
        </w:rPr>
        <w:t xml:space="preserve"> La funcionalidad detallada de esta operación se encuentra descrita en la sección </w:t>
      </w:r>
      <w:r w:rsidR="007F28B7" w:rsidRPr="004E5A05">
        <w:rPr>
          <w:lang w:val="es-MX"/>
        </w:rPr>
        <w:fldChar w:fldCharType="begin"/>
      </w:r>
      <w:r w:rsidR="007F28B7" w:rsidRPr="004E5A05">
        <w:rPr>
          <w:lang w:val="es-MX"/>
        </w:rPr>
        <w:instrText xml:space="preserve"> REF _Ref529206120 \r \h </w:instrText>
      </w:r>
      <w:r w:rsidR="007F28B7" w:rsidRPr="004E5A05">
        <w:rPr>
          <w:lang w:val="es-MX"/>
        </w:rPr>
      </w:r>
      <w:r w:rsidR="007F28B7" w:rsidRPr="004E5A05">
        <w:rPr>
          <w:lang w:val="es-MX"/>
        </w:rPr>
        <w:fldChar w:fldCharType="separate"/>
      </w:r>
      <w:r w:rsidR="0091763C">
        <w:rPr>
          <w:lang w:val="es-MX"/>
        </w:rPr>
        <w:t>3.3.6.1.1</w:t>
      </w:r>
      <w:r w:rsidR="007F28B7" w:rsidRPr="004E5A05">
        <w:rPr>
          <w:lang w:val="es-MX"/>
        </w:rPr>
        <w:fldChar w:fldCharType="end"/>
      </w:r>
      <w:r w:rsidR="007F28B7" w:rsidRPr="004E5A05">
        <w:rPr>
          <w:lang w:val="es-MX"/>
        </w:rPr>
        <w:t xml:space="preserve"> </w:t>
      </w:r>
      <w:r w:rsidR="007F28B7" w:rsidRPr="004E5A05">
        <w:rPr>
          <w:lang w:val="es-MX"/>
        </w:rPr>
        <w:fldChar w:fldCharType="begin"/>
      </w:r>
      <w:r w:rsidR="007F28B7" w:rsidRPr="004E5A05">
        <w:rPr>
          <w:lang w:val="es-MX"/>
        </w:rPr>
        <w:instrText xml:space="preserve"> REF _Ref529206120 \h </w:instrText>
      </w:r>
      <w:r w:rsidR="007F28B7" w:rsidRPr="004E5A05">
        <w:rPr>
          <w:lang w:val="es-MX"/>
        </w:rPr>
      </w:r>
      <w:r w:rsidR="007F28B7" w:rsidRPr="004E5A05">
        <w:rPr>
          <w:lang w:val="es-MX"/>
        </w:rPr>
        <w:fldChar w:fldCharType="separate"/>
      </w:r>
      <w:r w:rsidR="0091763C" w:rsidRPr="004E5A05">
        <w:rPr>
          <w:lang w:val="es-MX"/>
        </w:rPr>
        <w:t xml:space="preserve">Operación </w:t>
      </w:r>
      <w:proofErr w:type="spellStart"/>
      <w:r w:rsidR="0091763C" w:rsidRPr="004E5A05">
        <w:rPr>
          <w:lang w:val="es-MX"/>
        </w:rPr>
        <w:t>createStandardPoHeader</w:t>
      </w:r>
      <w:proofErr w:type="spellEnd"/>
      <w:r w:rsidR="007F28B7" w:rsidRPr="004E5A05">
        <w:rPr>
          <w:lang w:val="es-MX"/>
        </w:rPr>
        <w:fldChar w:fldCharType="end"/>
      </w:r>
    </w:p>
    <w:p w14:paraId="6667B1F6" w14:textId="200852B2" w:rsidR="008F2442" w:rsidRPr="004E5A05" w:rsidRDefault="008F2442" w:rsidP="008F2442">
      <w:pPr>
        <w:pStyle w:val="Textoindependiente"/>
        <w:numPr>
          <w:ilvl w:val="0"/>
          <w:numId w:val="31"/>
        </w:numPr>
        <w:rPr>
          <w:lang w:val="es-MX"/>
        </w:rPr>
      </w:pPr>
      <w:proofErr w:type="spellStart"/>
      <w:r w:rsidRPr="004E5A05">
        <w:rPr>
          <w:lang w:val="es-MX"/>
        </w:rPr>
        <w:t>createStandardPoLine</w:t>
      </w:r>
      <w:proofErr w:type="spellEnd"/>
      <w:r w:rsidRPr="004E5A05">
        <w:rPr>
          <w:lang w:val="es-MX"/>
        </w:rPr>
        <w:t xml:space="preserve">. Operación encargada de realizar la carga de las </w:t>
      </w:r>
      <w:r w:rsidR="009A0A68" w:rsidRPr="004E5A05">
        <w:rPr>
          <w:lang w:val="es-MX"/>
        </w:rPr>
        <w:t>líneas</w:t>
      </w:r>
      <w:r w:rsidRPr="004E5A05">
        <w:rPr>
          <w:lang w:val="es-MX"/>
        </w:rPr>
        <w:t xml:space="preserve"> de una orden de compra, dentro de las tablas de interfaz </w:t>
      </w:r>
      <w:r w:rsidR="009A0A68" w:rsidRPr="004E5A05">
        <w:rPr>
          <w:lang w:val="es-MX"/>
        </w:rPr>
        <w:t>estándar</w:t>
      </w:r>
      <w:r w:rsidRPr="004E5A05">
        <w:rPr>
          <w:lang w:val="es-MX"/>
        </w:rPr>
        <w:t xml:space="preserve"> de EBS</w:t>
      </w:r>
      <w:r w:rsidR="00A64793" w:rsidRPr="004E5A05">
        <w:rPr>
          <w:lang w:val="es-MX"/>
        </w:rPr>
        <w:t xml:space="preserve">. La funcionalidad detallada de esta operación se encuentra descrita en la sección </w:t>
      </w:r>
      <w:r w:rsidR="00E13879" w:rsidRPr="004E5A05">
        <w:rPr>
          <w:lang w:val="es-MX"/>
        </w:rPr>
        <w:fldChar w:fldCharType="begin"/>
      </w:r>
      <w:r w:rsidR="00E13879" w:rsidRPr="004E5A05">
        <w:rPr>
          <w:lang w:val="es-MX"/>
        </w:rPr>
        <w:instrText xml:space="preserve"> REF _Ref529206314 \r \h </w:instrText>
      </w:r>
      <w:r w:rsidR="00E13879" w:rsidRPr="004E5A05">
        <w:rPr>
          <w:lang w:val="es-MX"/>
        </w:rPr>
      </w:r>
      <w:r w:rsidR="00E13879" w:rsidRPr="004E5A05">
        <w:rPr>
          <w:lang w:val="es-MX"/>
        </w:rPr>
        <w:fldChar w:fldCharType="separate"/>
      </w:r>
      <w:r w:rsidR="0091763C">
        <w:rPr>
          <w:lang w:val="es-MX"/>
        </w:rPr>
        <w:t>3.3.6.1.2</w:t>
      </w:r>
      <w:r w:rsidR="00E13879" w:rsidRPr="004E5A05">
        <w:rPr>
          <w:lang w:val="es-MX"/>
        </w:rPr>
        <w:fldChar w:fldCharType="end"/>
      </w:r>
      <w:r w:rsidR="00E13879" w:rsidRPr="004E5A05">
        <w:rPr>
          <w:lang w:val="es-MX"/>
        </w:rPr>
        <w:t xml:space="preserve"> </w:t>
      </w:r>
      <w:r w:rsidR="00E13879" w:rsidRPr="004E5A05">
        <w:rPr>
          <w:lang w:val="es-MX"/>
        </w:rPr>
        <w:fldChar w:fldCharType="begin"/>
      </w:r>
      <w:r w:rsidR="00E13879" w:rsidRPr="004E5A05">
        <w:rPr>
          <w:lang w:val="es-MX"/>
        </w:rPr>
        <w:instrText xml:space="preserve"> REF _Ref529206314 \h </w:instrText>
      </w:r>
      <w:r w:rsidR="00E13879" w:rsidRPr="004E5A05">
        <w:rPr>
          <w:lang w:val="es-MX"/>
        </w:rPr>
      </w:r>
      <w:r w:rsidR="00E13879" w:rsidRPr="004E5A05">
        <w:rPr>
          <w:lang w:val="es-MX"/>
        </w:rPr>
        <w:fldChar w:fldCharType="separate"/>
      </w:r>
      <w:r w:rsidR="0091763C" w:rsidRPr="004E5A05">
        <w:rPr>
          <w:lang w:val="es-MX"/>
        </w:rPr>
        <w:t xml:space="preserve">Operación </w:t>
      </w:r>
      <w:proofErr w:type="spellStart"/>
      <w:r w:rsidR="0091763C" w:rsidRPr="004E5A05">
        <w:rPr>
          <w:lang w:val="es-MX"/>
        </w:rPr>
        <w:t>createStandardPoLine</w:t>
      </w:r>
      <w:proofErr w:type="spellEnd"/>
      <w:r w:rsidR="00E13879" w:rsidRPr="004E5A05">
        <w:rPr>
          <w:lang w:val="es-MX"/>
        </w:rPr>
        <w:fldChar w:fldCharType="end"/>
      </w:r>
    </w:p>
    <w:p w14:paraId="33230D20" w14:textId="3DE4B2DA" w:rsidR="008F2442" w:rsidRPr="004E5A05" w:rsidRDefault="008F2442" w:rsidP="008F2442">
      <w:pPr>
        <w:pStyle w:val="Textoindependiente"/>
        <w:numPr>
          <w:ilvl w:val="0"/>
          <w:numId w:val="31"/>
        </w:numPr>
        <w:rPr>
          <w:lang w:val="es-MX"/>
        </w:rPr>
      </w:pPr>
      <w:proofErr w:type="spellStart"/>
      <w:r w:rsidRPr="004E5A05">
        <w:rPr>
          <w:lang w:val="es-MX"/>
        </w:rPr>
        <w:t>createStandardPoDistribution</w:t>
      </w:r>
      <w:proofErr w:type="spellEnd"/>
      <w:r w:rsidRPr="004E5A05">
        <w:rPr>
          <w:lang w:val="es-MX"/>
        </w:rPr>
        <w:t xml:space="preserve">. Operación encargada de realizar la carga de la distribución de una orden de compra, dentro de las tablas de interfaz </w:t>
      </w:r>
      <w:r w:rsidR="009A0A68" w:rsidRPr="004E5A05">
        <w:rPr>
          <w:lang w:val="es-MX"/>
        </w:rPr>
        <w:t>estándar</w:t>
      </w:r>
      <w:r w:rsidRPr="004E5A05">
        <w:rPr>
          <w:lang w:val="es-MX"/>
        </w:rPr>
        <w:t xml:space="preserve"> de EBS</w:t>
      </w:r>
      <w:r w:rsidR="00A64793" w:rsidRPr="004E5A05">
        <w:rPr>
          <w:lang w:val="es-MX"/>
        </w:rPr>
        <w:t xml:space="preserve">. La funcionalidad detallada de esta operación se encuentra descrita en la sección </w:t>
      </w:r>
      <w:r w:rsidR="00E13879" w:rsidRPr="004E5A05">
        <w:rPr>
          <w:lang w:val="es-MX"/>
        </w:rPr>
        <w:fldChar w:fldCharType="begin"/>
      </w:r>
      <w:r w:rsidR="00E13879" w:rsidRPr="004E5A05">
        <w:rPr>
          <w:lang w:val="es-MX"/>
        </w:rPr>
        <w:instrText xml:space="preserve"> REF _Ref529206341 \r \h </w:instrText>
      </w:r>
      <w:r w:rsidR="00E13879" w:rsidRPr="004E5A05">
        <w:rPr>
          <w:lang w:val="es-MX"/>
        </w:rPr>
      </w:r>
      <w:r w:rsidR="00E13879" w:rsidRPr="004E5A05">
        <w:rPr>
          <w:lang w:val="es-MX"/>
        </w:rPr>
        <w:fldChar w:fldCharType="separate"/>
      </w:r>
      <w:r w:rsidR="0091763C">
        <w:rPr>
          <w:lang w:val="es-MX"/>
        </w:rPr>
        <w:t>3.3.6.1.3</w:t>
      </w:r>
      <w:r w:rsidR="00E13879" w:rsidRPr="004E5A05">
        <w:rPr>
          <w:lang w:val="es-MX"/>
        </w:rPr>
        <w:fldChar w:fldCharType="end"/>
      </w:r>
      <w:r w:rsidR="00E13879" w:rsidRPr="004E5A05">
        <w:rPr>
          <w:lang w:val="es-MX"/>
        </w:rPr>
        <w:t xml:space="preserve"> </w:t>
      </w:r>
      <w:r w:rsidR="00E13879" w:rsidRPr="004E5A05">
        <w:rPr>
          <w:lang w:val="es-MX"/>
        </w:rPr>
        <w:fldChar w:fldCharType="begin"/>
      </w:r>
      <w:r w:rsidR="00E13879" w:rsidRPr="004E5A05">
        <w:rPr>
          <w:lang w:val="es-MX"/>
        </w:rPr>
        <w:instrText xml:space="preserve"> REF _Ref529206341 \h </w:instrText>
      </w:r>
      <w:r w:rsidR="00E13879" w:rsidRPr="004E5A05">
        <w:rPr>
          <w:lang w:val="es-MX"/>
        </w:rPr>
      </w:r>
      <w:r w:rsidR="00E13879" w:rsidRPr="004E5A05">
        <w:rPr>
          <w:lang w:val="es-MX"/>
        </w:rPr>
        <w:fldChar w:fldCharType="separate"/>
      </w:r>
      <w:r w:rsidR="0091763C" w:rsidRPr="004E5A05">
        <w:rPr>
          <w:lang w:val="es-MX"/>
        </w:rPr>
        <w:t xml:space="preserve">Operación </w:t>
      </w:r>
      <w:proofErr w:type="spellStart"/>
      <w:r w:rsidR="0091763C" w:rsidRPr="004E5A05">
        <w:rPr>
          <w:lang w:val="es-MX"/>
        </w:rPr>
        <w:t>createStandardPoDistribution</w:t>
      </w:r>
      <w:proofErr w:type="spellEnd"/>
      <w:r w:rsidR="00E13879" w:rsidRPr="004E5A05">
        <w:rPr>
          <w:lang w:val="es-MX"/>
        </w:rPr>
        <w:fldChar w:fldCharType="end"/>
      </w:r>
    </w:p>
    <w:p w14:paraId="62BB4789" w14:textId="62684C54" w:rsidR="008F2442" w:rsidRPr="004E5A05" w:rsidRDefault="008F2442" w:rsidP="008F2442">
      <w:pPr>
        <w:pStyle w:val="Textoindependiente"/>
        <w:numPr>
          <w:ilvl w:val="0"/>
          <w:numId w:val="31"/>
        </w:numPr>
        <w:rPr>
          <w:lang w:val="es-MX"/>
        </w:rPr>
      </w:pPr>
      <w:proofErr w:type="spellStart"/>
      <w:r w:rsidRPr="004E5A05">
        <w:rPr>
          <w:lang w:val="es-MX"/>
        </w:rPr>
        <w:t>createStandardPoConcurrent</w:t>
      </w:r>
      <w:proofErr w:type="spellEnd"/>
      <w:r w:rsidR="00A21022" w:rsidRPr="004E5A05">
        <w:rPr>
          <w:lang w:val="es-MX"/>
        </w:rPr>
        <w:t xml:space="preserve">. Operación encargada de realizar la importación de una orden de compra, dentro de la plataforma EBS, </w:t>
      </w:r>
      <w:r w:rsidR="009A0A68" w:rsidRPr="004E5A05">
        <w:rPr>
          <w:lang w:val="es-MX"/>
        </w:rPr>
        <w:t>módulo</w:t>
      </w:r>
      <w:r w:rsidR="00A21022" w:rsidRPr="004E5A05">
        <w:rPr>
          <w:lang w:val="es-MX"/>
        </w:rPr>
        <w:t xml:space="preserve"> </w:t>
      </w:r>
      <w:proofErr w:type="spellStart"/>
      <w:r w:rsidR="00A21022" w:rsidRPr="004E5A05">
        <w:rPr>
          <w:lang w:val="es-MX"/>
        </w:rPr>
        <w:t>Purchas</w:t>
      </w:r>
      <w:r w:rsidR="00F0577D" w:rsidRPr="004E5A05">
        <w:rPr>
          <w:lang w:val="es-MX"/>
        </w:rPr>
        <w:t>ing</w:t>
      </w:r>
      <w:proofErr w:type="spellEnd"/>
      <w:r w:rsidR="00A64793" w:rsidRPr="004E5A05">
        <w:rPr>
          <w:lang w:val="es-MX"/>
        </w:rPr>
        <w:t xml:space="preserve">. La funcionalidad detallada de esta operación se encuentra descrita en la sección </w:t>
      </w:r>
      <w:r w:rsidR="00E13879" w:rsidRPr="004E5A05">
        <w:rPr>
          <w:lang w:val="es-MX"/>
        </w:rPr>
        <w:fldChar w:fldCharType="begin"/>
      </w:r>
      <w:r w:rsidR="00E13879" w:rsidRPr="004E5A05">
        <w:rPr>
          <w:lang w:val="es-MX"/>
        </w:rPr>
        <w:instrText xml:space="preserve"> REF _Ref529206366 \r \h </w:instrText>
      </w:r>
      <w:r w:rsidR="00E13879" w:rsidRPr="004E5A05">
        <w:rPr>
          <w:lang w:val="es-MX"/>
        </w:rPr>
      </w:r>
      <w:r w:rsidR="00E13879" w:rsidRPr="004E5A05">
        <w:rPr>
          <w:lang w:val="es-MX"/>
        </w:rPr>
        <w:fldChar w:fldCharType="separate"/>
      </w:r>
      <w:r w:rsidR="0091763C">
        <w:rPr>
          <w:lang w:val="es-MX"/>
        </w:rPr>
        <w:t>3.3.6.1.4</w:t>
      </w:r>
      <w:r w:rsidR="00E13879" w:rsidRPr="004E5A05">
        <w:rPr>
          <w:lang w:val="es-MX"/>
        </w:rPr>
        <w:fldChar w:fldCharType="end"/>
      </w:r>
      <w:r w:rsidR="00E13879" w:rsidRPr="004E5A05">
        <w:rPr>
          <w:lang w:val="es-MX"/>
        </w:rPr>
        <w:t xml:space="preserve"> </w:t>
      </w:r>
      <w:r w:rsidR="00E13879" w:rsidRPr="004E5A05">
        <w:rPr>
          <w:lang w:val="es-MX"/>
        </w:rPr>
        <w:fldChar w:fldCharType="begin"/>
      </w:r>
      <w:r w:rsidR="00E13879" w:rsidRPr="004E5A05">
        <w:rPr>
          <w:lang w:val="es-MX"/>
        </w:rPr>
        <w:instrText xml:space="preserve"> REF _Ref529206366 \h </w:instrText>
      </w:r>
      <w:r w:rsidR="00E13879" w:rsidRPr="004E5A05">
        <w:rPr>
          <w:lang w:val="es-MX"/>
        </w:rPr>
      </w:r>
      <w:r w:rsidR="00E13879" w:rsidRPr="004E5A05">
        <w:rPr>
          <w:lang w:val="es-MX"/>
        </w:rPr>
        <w:fldChar w:fldCharType="separate"/>
      </w:r>
      <w:r w:rsidR="0091763C" w:rsidRPr="004E5A05">
        <w:rPr>
          <w:lang w:val="es-MX"/>
        </w:rPr>
        <w:t xml:space="preserve">Operación </w:t>
      </w:r>
      <w:proofErr w:type="spellStart"/>
      <w:r w:rsidR="0091763C" w:rsidRPr="004E5A05">
        <w:rPr>
          <w:lang w:val="es-MX"/>
        </w:rPr>
        <w:t>createStandardPoConcurrent</w:t>
      </w:r>
      <w:proofErr w:type="spellEnd"/>
      <w:r w:rsidR="00E13879" w:rsidRPr="004E5A05">
        <w:rPr>
          <w:lang w:val="es-MX"/>
        </w:rPr>
        <w:fldChar w:fldCharType="end"/>
      </w:r>
    </w:p>
    <w:p w14:paraId="45B4347A" w14:textId="255D3222" w:rsidR="008F2442" w:rsidRPr="004E5A05" w:rsidRDefault="008F2442" w:rsidP="008F2442">
      <w:pPr>
        <w:pStyle w:val="Textoindependiente"/>
        <w:numPr>
          <w:ilvl w:val="0"/>
          <w:numId w:val="31"/>
        </w:numPr>
        <w:rPr>
          <w:lang w:val="es-MX"/>
        </w:rPr>
      </w:pPr>
      <w:proofErr w:type="spellStart"/>
      <w:r w:rsidRPr="004E5A05">
        <w:rPr>
          <w:lang w:val="es-MX"/>
        </w:rPr>
        <w:t>queryPoErrorInterface</w:t>
      </w:r>
      <w:proofErr w:type="spellEnd"/>
      <w:r w:rsidR="00A21022" w:rsidRPr="004E5A05">
        <w:rPr>
          <w:lang w:val="es-MX"/>
        </w:rPr>
        <w:t xml:space="preserve">. Operación encargada de realizar la consulta de los errores ocurridos al realizar la creación de una orden de compra </w:t>
      </w:r>
      <w:r w:rsidR="009A0A68" w:rsidRPr="004E5A05">
        <w:rPr>
          <w:lang w:val="es-MX"/>
        </w:rPr>
        <w:t>estándar</w:t>
      </w:r>
      <w:r w:rsidR="00A21022" w:rsidRPr="004E5A05">
        <w:rPr>
          <w:lang w:val="es-MX"/>
        </w:rPr>
        <w:t xml:space="preserve"> dentro de EBS</w:t>
      </w:r>
      <w:r w:rsidR="00A64793" w:rsidRPr="004E5A05">
        <w:rPr>
          <w:lang w:val="es-MX"/>
        </w:rPr>
        <w:t xml:space="preserve">. La funcionalidad detallada de esta operación se encuentra descrita en la sección </w:t>
      </w:r>
      <w:r w:rsidR="00E13879" w:rsidRPr="004E5A05">
        <w:rPr>
          <w:lang w:val="es-MX"/>
        </w:rPr>
        <w:fldChar w:fldCharType="begin"/>
      </w:r>
      <w:r w:rsidR="00E13879" w:rsidRPr="004E5A05">
        <w:rPr>
          <w:lang w:val="es-MX"/>
        </w:rPr>
        <w:instrText xml:space="preserve"> REF _Ref529206387 \r \h </w:instrText>
      </w:r>
      <w:r w:rsidR="00E13879" w:rsidRPr="004E5A05">
        <w:rPr>
          <w:lang w:val="es-MX"/>
        </w:rPr>
      </w:r>
      <w:r w:rsidR="00E13879" w:rsidRPr="004E5A05">
        <w:rPr>
          <w:lang w:val="es-MX"/>
        </w:rPr>
        <w:fldChar w:fldCharType="separate"/>
      </w:r>
      <w:r w:rsidR="0091763C">
        <w:rPr>
          <w:lang w:val="es-MX"/>
        </w:rPr>
        <w:t>3.3.6.1.5</w:t>
      </w:r>
      <w:r w:rsidR="00E13879" w:rsidRPr="004E5A05">
        <w:rPr>
          <w:lang w:val="es-MX"/>
        </w:rPr>
        <w:fldChar w:fldCharType="end"/>
      </w:r>
      <w:r w:rsidR="00E13879" w:rsidRPr="004E5A05">
        <w:rPr>
          <w:lang w:val="es-MX"/>
        </w:rPr>
        <w:t xml:space="preserve"> </w:t>
      </w:r>
      <w:r w:rsidR="00E13879" w:rsidRPr="004E5A05">
        <w:rPr>
          <w:lang w:val="es-MX"/>
        </w:rPr>
        <w:fldChar w:fldCharType="begin"/>
      </w:r>
      <w:r w:rsidR="00E13879" w:rsidRPr="004E5A05">
        <w:rPr>
          <w:lang w:val="es-MX"/>
        </w:rPr>
        <w:instrText xml:space="preserve"> REF _Ref529206387 \h </w:instrText>
      </w:r>
      <w:r w:rsidR="00E13879" w:rsidRPr="004E5A05">
        <w:rPr>
          <w:lang w:val="es-MX"/>
        </w:rPr>
      </w:r>
      <w:r w:rsidR="00E13879" w:rsidRPr="004E5A05">
        <w:rPr>
          <w:lang w:val="es-MX"/>
        </w:rPr>
        <w:fldChar w:fldCharType="separate"/>
      </w:r>
      <w:r w:rsidR="0091763C" w:rsidRPr="004E5A05">
        <w:rPr>
          <w:lang w:val="es-MX"/>
        </w:rPr>
        <w:t xml:space="preserve">Operación </w:t>
      </w:r>
      <w:proofErr w:type="spellStart"/>
      <w:r w:rsidR="0091763C" w:rsidRPr="004E5A05">
        <w:rPr>
          <w:lang w:val="es-MX"/>
        </w:rPr>
        <w:t>queryPoErrorInterface</w:t>
      </w:r>
      <w:proofErr w:type="spellEnd"/>
      <w:r w:rsidR="00E13879" w:rsidRPr="004E5A05">
        <w:rPr>
          <w:lang w:val="es-MX"/>
        </w:rPr>
        <w:fldChar w:fldCharType="end"/>
      </w:r>
    </w:p>
    <w:p w14:paraId="2D4E00C4" w14:textId="77777777" w:rsidR="00997ED6" w:rsidRPr="004E5A05" w:rsidRDefault="00997ED6" w:rsidP="00A64793">
      <w:pPr>
        <w:pStyle w:val="Textoindependiente"/>
        <w:rPr>
          <w:lang w:val="es-MX"/>
        </w:rPr>
      </w:pPr>
    </w:p>
    <w:p w14:paraId="24802DE1" w14:textId="77777777" w:rsidR="00997ED6" w:rsidRPr="004E5A05" w:rsidRDefault="00997ED6" w:rsidP="007F28B7">
      <w:pPr>
        <w:pStyle w:val="Ttulo5"/>
        <w:rPr>
          <w:lang w:val="es-MX"/>
        </w:rPr>
      </w:pPr>
      <w:bookmarkStart w:id="32" w:name="_Ref529206120"/>
      <w:r w:rsidRPr="004E5A05">
        <w:rPr>
          <w:lang w:val="es-MX"/>
        </w:rPr>
        <w:t xml:space="preserve">Operación </w:t>
      </w:r>
      <w:proofErr w:type="spellStart"/>
      <w:r w:rsidR="007F28B7" w:rsidRPr="004E5A05">
        <w:rPr>
          <w:lang w:val="es-MX"/>
        </w:rPr>
        <w:t>createStandardPoHeader</w:t>
      </w:r>
      <w:bookmarkEnd w:id="32"/>
      <w:proofErr w:type="spellEnd"/>
    </w:p>
    <w:p w14:paraId="646CDFF0" w14:textId="77777777" w:rsidR="00997ED6" w:rsidRPr="004E5A05" w:rsidRDefault="00997ED6" w:rsidP="00997ED6">
      <w:pPr>
        <w:pStyle w:val="Textoindependiente"/>
        <w:rPr>
          <w:lang w:val="es-MX"/>
        </w:rPr>
      </w:pPr>
      <w:r w:rsidRPr="004E5A05">
        <w:rPr>
          <w:lang w:val="es-MX"/>
        </w:rPr>
        <w:t xml:space="preserve">En la presente sección se describe la funcionalidad de la operación </w:t>
      </w:r>
      <w:proofErr w:type="spellStart"/>
      <w:r w:rsidR="00A874B0" w:rsidRPr="004E5A05">
        <w:rPr>
          <w:lang w:val="es-MX"/>
        </w:rPr>
        <w:t>createStandardPoHeader</w:t>
      </w:r>
      <w:proofErr w:type="spellEnd"/>
      <w:r w:rsidRPr="004E5A05">
        <w:rPr>
          <w:lang w:val="es-MX"/>
        </w:rPr>
        <w:t>, y la interacción que tiene este con otros servicios dentro de la arquitectura SOA</w:t>
      </w:r>
      <w:r w:rsidR="00A874B0" w:rsidRPr="004E5A05">
        <w:rPr>
          <w:lang w:val="es-MX"/>
        </w:rPr>
        <w:t xml:space="preserve"> y/</w:t>
      </w:r>
      <w:proofErr w:type="spellStart"/>
      <w:r w:rsidR="00A874B0" w:rsidRPr="004E5A05">
        <w:rPr>
          <w:lang w:val="es-MX"/>
        </w:rPr>
        <w:t>o</w:t>
      </w:r>
      <w:proofErr w:type="spellEnd"/>
      <w:r w:rsidR="00A874B0" w:rsidRPr="004E5A05">
        <w:rPr>
          <w:lang w:val="es-MX"/>
        </w:rPr>
        <w:t xml:space="preserve"> otras plataformas/sistemas</w:t>
      </w:r>
      <w:r w:rsidRPr="004E5A05">
        <w:rPr>
          <w:lang w:val="es-MX"/>
        </w:rPr>
        <w:t>.</w:t>
      </w:r>
    </w:p>
    <w:p w14:paraId="3FD7D3CD" w14:textId="77777777" w:rsidR="00997ED6" w:rsidRPr="004E5A05" w:rsidRDefault="00997ED6" w:rsidP="00997ED6">
      <w:pPr>
        <w:pStyle w:val="Ttulo6"/>
        <w:rPr>
          <w:lang w:val="es-MX"/>
        </w:rPr>
      </w:pPr>
      <w:r w:rsidRPr="004E5A05">
        <w:rPr>
          <w:lang w:val="es-MX"/>
        </w:rPr>
        <w:lastRenderedPageBreak/>
        <w:t>Diagrama de Secuencia</w:t>
      </w:r>
    </w:p>
    <w:p w14:paraId="55E5429A" w14:textId="77777777" w:rsidR="00997ED6" w:rsidRPr="004E5A05" w:rsidRDefault="00A75515" w:rsidP="00BE3975">
      <w:pPr>
        <w:rPr>
          <w:lang w:val="es-MX"/>
        </w:rPr>
      </w:pPr>
      <w:r w:rsidRPr="004E5A05">
        <w:rPr>
          <w:noProof/>
          <w:lang w:val="es-MX" w:eastAsia="es-MX"/>
        </w:rPr>
        <w:drawing>
          <wp:inline distT="0" distB="0" distL="0" distR="0" wp14:anchorId="438AE6E5" wp14:editId="42C8AFE4">
            <wp:extent cx="5925185" cy="2513715"/>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185" cy="2513715"/>
                    </a:xfrm>
                    <a:prstGeom prst="rect">
                      <a:avLst/>
                    </a:prstGeom>
                    <a:noFill/>
                    <a:ln>
                      <a:noFill/>
                    </a:ln>
                  </pic:spPr>
                </pic:pic>
              </a:graphicData>
            </a:graphic>
          </wp:inline>
        </w:drawing>
      </w:r>
    </w:p>
    <w:p w14:paraId="5738F3B2" w14:textId="24C0B34E" w:rsidR="00997ED6" w:rsidRPr="004E5A05" w:rsidRDefault="00997ED6" w:rsidP="00997ED6">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9</w:t>
      </w:r>
      <w:r w:rsidRPr="004E5A05">
        <w:rPr>
          <w:lang w:val="es-MX"/>
        </w:rPr>
        <w:fldChar w:fldCharType="end"/>
      </w:r>
      <w:r w:rsidRPr="004E5A05">
        <w:rPr>
          <w:lang w:val="es-MX"/>
        </w:rPr>
        <w:t xml:space="preserve">. Diagrama de secuencia. Operación </w:t>
      </w:r>
      <w:proofErr w:type="spellStart"/>
      <w:r w:rsidR="00D307BF" w:rsidRPr="004E5A05">
        <w:rPr>
          <w:lang w:val="es-MX"/>
        </w:rPr>
        <w:t>createStandardPoHeader</w:t>
      </w:r>
      <w:proofErr w:type="spellEnd"/>
    </w:p>
    <w:p w14:paraId="3EE9E721" w14:textId="77777777" w:rsidR="00997ED6" w:rsidRPr="004E5A05" w:rsidRDefault="00997ED6" w:rsidP="00997ED6">
      <w:pPr>
        <w:pStyle w:val="Ttulo6"/>
        <w:rPr>
          <w:lang w:val="es-MX"/>
        </w:rPr>
      </w:pPr>
      <w:r w:rsidRPr="004E5A05">
        <w:rPr>
          <w:lang w:val="es-MX"/>
        </w:rPr>
        <w:t>Narrativa del proceso.</w:t>
      </w:r>
    </w:p>
    <w:p w14:paraId="2E54B34F" w14:textId="77777777" w:rsidR="00997ED6" w:rsidRPr="004E5A05" w:rsidRDefault="00997ED6" w:rsidP="00BE3975">
      <w:pPr>
        <w:rPr>
          <w:lang w:val="es-MX"/>
        </w:rPr>
      </w:pPr>
    </w:p>
    <w:p w14:paraId="026F9AC5" w14:textId="77777777" w:rsidR="006A00DF" w:rsidRPr="004E5A05" w:rsidRDefault="006A00DF" w:rsidP="00BE3975">
      <w:pPr>
        <w:pStyle w:val="Textoindependiente"/>
        <w:numPr>
          <w:ilvl w:val="0"/>
          <w:numId w:val="36"/>
        </w:numPr>
        <w:tabs>
          <w:tab w:val="clear" w:pos="4320"/>
        </w:tabs>
        <w:jc w:val="both"/>
        <w:rPr>
          <w:lang w:val="es-MX"/>
        </w:rPr>
      </w:pPr>
      <w:r w:rsidRPr="004E5A05">
        <w:rPr>
          <w:lang w:val="es-MX"/>
        </w:rPr>
        <w:t xml:space="preserve">El WS CON_EBS_PO recibe la solicitud para realizar la inserción de las cabeceras de la orden de compra, dentro de las tablas de interfaz de EBS a través de la operación </w:t>
      </w:r>
      <w:proofErr w:type="spellStart"/>
      <w:r w:rsidRPr="004E5A05">
        <w:rPr>
          <w:lang w:val="es-MX"/>
        </w:rPr>
        <w:t>createStandardPoHeader</w:t>
      </w:r>
      <w:proofErr w:type="spellEnd"/>
      <w:r w:rsidRPr="004E5A05">
        <w:rPr>
          <w:lang w:val="es-MX"/>
        </w:rPr>
        <w:t>.</w:t>
      </w:r>
    </w:p>
    <w:p w14:paraId="0E912C78" w14:textId="60D1417E" w:rsidR="00997ED6" w:rsidRPr="004E5A05" w:rsidRDefault="00997ED6" w:rsidP="00BE3975">
      <w:pPr>
        <w:pStyle w:val="Textoindependiente"/>
        <w:numPr>
          <w:ilvl w:val="1"/>
          <w:numId w:val="36"/>
        </w:numPr>
        <w:tabs>
          <w:tab w:val="clear" w:pos="4320"/>
        </w:tabs>
        <w:jc w:val="both"/>
        <w:rPr>
          <w:lang w:val="es-MX"/>
        </w:rPr>
      </w:pPr>
      <w:r w:rsidRPr="004E5A05">
        <w:rPr>
          <w:lang w:val="es-MX"/>
        </w:rPr>
        <w:t xml:space="preserve">El </w:t>
      </w:r>
      <w:r w:rsidR="00EB2F2D" w:rsidRPr="004E5A05">
        <w:rPr>
          <w:lang w:val="es-MX"/>
        </w:rPr>
        <w:t>WS CON_EBS_PO hace uso de la “open Interface” PO_HEADERS_INTERFACE</w:t>
      </w:r>
      <w:r w:rsidR="00EB2F2D" w:rsidRPr="004E5A05" w:rsidDel="00EB2F2D">
        <w:rPr>
          <w:lang w:val="es-MX"/>
        </w:rPr>
        <w:t xml:space="preserve"> </w:t>
      </w:r>
      <w:r w:rsidR="00EB2F2D" w:rsidRPr="004E5A05">
        <w:rPr>
          <w:lang w:val="es-MX"/>
        </w:rPr>
        <w:t>para realizar la inserción de la</w:t>
      </w:r>
      <w:r w:rsidR="008C34BE" w:rsidRPr="004E5A05">
        <w:rPr>
          <w:lang w:val="es-MX"/>
        </w:rPr>
        <w:t xml:space="preserve"> cabecera</w:t>
      </w:r>
      <w:r w:rsidR="00EB2F2D" w:rsidRPr="004E5A05">
        <w:rPr>
          <w:lang w:val="es-MX"/>
        </w:rPr>
        <w:t xml:space="preserve"> de la orden de compra, dentro de EBS</w:t>
      </w:r>
      <w:r w:rsidR="00EB2F2D" w:rsidRPr="004E5A05" w:rsidDel="00EB2F2D">
        <w:rPr>
          <w:lang w:val="es-MX"/>
        </w:rPr>
        <w:t xml:space="preserve"> </w:t>
      </w:r>
    </w:p>
    <w:p w14:paraId="7263B436" w14:textId="77777777" w:rsidR="00EB2F2D" w:rsidRPr="004E5A05" w:rsidRDefault="00EB2F2D" w:rsidP="00BE3975">
      <w:pPr>
        <w:pStyle w:val="Textoindependiente"/>
        <w:numPr>
          <w:ilvl w:val="1"/>
          <w:numId w:val="36"/>
        </w:numPr>
        <w:tabs>
          <w:tab w:val="clear" w:pos="4320"/>
        </w:tabs>
        <w:jc w:val="both"/>
        <w:rPr>
          <w:lang w:val="es-MX"/>
        </w:rPr>
      </w:pPr>
      <w:r w:rsidRPr="004E5A05">
        <w:rPr>
          <w:rFonts w:cs="Arial"/>
          <w:color w:val="000000"/>
          <w:lang w:val="es-MX"/>
        </w:rPr>
        <w:t>Si no existe ningún error de comunicación al realizar la carga de la información el servicio responde de manera satisfactoria, caso contrario se retorna el error obtenido.</w:t>
      </w:r>
    </w:p>
    <w:p w14:paraId="76056A6F" w14:textId="77777777" w:rsidR="00997ED6" w:rsidRPr="004E5A05" w:rsidRDefault="00997ED6" w:rsidP="00BE3975">
      <w:pPr>
        <w:pStyle w:val="Textoindependiente"/>
        <w:tabs>
          <w:tab w:val="clear" w:pos="4320"/>
        </w:tabs>
        <w:jc w:val="both"/>
        <w:rPr>
          <w:lang w:val="es-MX"/>
        </w:rPr>
      </w:pPr>
    </w:p>
    <w:p w14:paraId="48D1170A" w14:textId="77777777" w:rsidR="00997ED6" w:rsidRPr="004E5A05" w:rsidRDefault="00997ED6" w:rsidP="00997ED6">
      <w:pPr>
        <w:pStyle w:val="Ttulo6"/>
        <w:rPr>
          <w:lang w:val="es-MX"/>
        </w:rPr>
      </w:pPr>
      <w:r w:rsidRPr="004E5A05">
        <w:rPr>
          <w:lang w:val="es-MX"/>
        </w:rPr>
        <w:t>Estructura del mensaje</w:t>
      </w:r>
    </w:p>
    <w:p w14:paraId="1DCE2C0E" w14:textId="77777777" w:rsidR="001C25B8" w:rsidRDefault="001C25B8" w:rsidP="001C25B8">
      <w:pPr>
        <w:pStyle w:val="Textoindependiente"/>
        <w:rPr>
          <w:lang w:val="es-MX"/>
        </w:rPr>
      </w:pPr>
      <w:r>
        <w:rPr>
          <w:lang w:val="es-MX"/>
        </w:rPr>
        <w:t xml:space="preserve">Los servicios de conectividad, exponen como web </w:t>
      </w:r>
      <w:proofErr w:type="spellStart"/>
      <w:r>
        <w:rPr>
          <w:lang w:val="es-MX"/>
        </w:rPr>
        <w:t>service</w:t>
      </w:r>
      <w:proofErr w:type="spellEnd"/>
      <w:r>
        <w:rPr>
          <w:lang w:val="es-MX"/>
        </w:rPr>
        <w:t xml:space="preserve"> la información de los servicio o plataformas con los que se </w:t>
      </w:r>
      <w:proofErr w:type="spellStart"/>
      <w:r>
        <w:rPr>
          <w:lang w:val="es-MX"/>
        </w:rPr>
        <w:t>esta</w:t>
      </w:r>
      <w:proofErr w:type="spellEnd"/>
      <w:r>
        <w:rPr>
          <w:lang w:val="es-MX"/>
        </w:rPr>
        <w:t xml:space="preserve"> llevando a cabo la comunicación (facilitando su uso entre componentes SOA), motivo por el cual, para la “Open Interface” </w:t>
      </w:r>
      <w:r w:rsidRPr="007A4089">
        <w:rPr>
          <w:lang w:val="es-MX"/>
        </w:rPr>
        <w:t xml:space="preserve">PO </w:t>
      </w:r>
      <w:proofErr w:type="spellStart"/>
      <w:r w:rsidRPr="007A4089">
        <w:rPr>
          <w:lang w:val="es-MX"/>
        </w:rPr>
        <w:t>Headers</w:t>
      </w:r>
      <w:proofErr w:type="spellEnd"/>
      <w:r w:rsidRPr="007A4089">
        <w:rPr>
          <w:lang w:val="es-MX"/>
        </w:rPr>
        <w:t xml:space="preserve"> Interface</w:t>
      </w:r>
      <w:r>
        <w:rPr>
          <w:lang w:val="es-MX"/>
        </w:rPr>
        <w:t>, los parámetros de entrada y salida, son los expuestos por Oracle y presentados en el siguiente adjunto:</w:t>
      </w:r>
    </w:p>
    <w:p w14:paraId="097CCDCF" w14:textId="77777777" w:rsidR="001C25B8" w:rsidRDefault="001C25B8" w:rsidP="001C25B8">
      <w:pPr>
        <w:pStyle w:val="Textoindependiente"/>
        <w:jc w:val="center"/>
        <w:rPr>
          <w:lang w:val="es-MX"/>
        </w:rPr>
      </w:pPr>
      <w:r>
        <w:rPr>
          <w:lang w:val="es-MX"/>
        </w:rPr>
        <w:object w:dxaOrig="1541" w:dyaOrig="993" w14:anchorId="60C5C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8pt" o:ole="">
            <v:imagedata r:id="rId24" o:title=""/>
          </v:shape>
          <o:OLEObject Type="Embed" ProgID="AcroExch.Document.DC" ShapeID="_x0000_i1025" DrawAspect="Icon" ObjectID="_1642321638" r:id="rId25"/>
        </w:object>
      </w:r>
    </w:p>
    <w:p w14:paraId="13F044EF" w14:textId="04D833BC" w:rsidR="001C25B8" w:rsidRPr="001A0531" w:rsidRDefault="001C25B8" w:rsidP="001C25B8">
      <w:pPr>
        <w:rPr>
          <w:rFonts w:cs="Arial"/>
          <w:color w:val="000000"/>
          <w:lang w:val="es-MX"/>
        </w:rPr>
      </w:pPr>
      <w:r>
        <w:rPr>
          <w:rFonts w:cs="Arial"/>
          <w:color w:val="000000"/>
          <w:lang w:val="es-MX"/>
        </w:rPr>
        <w:t xml:space="preserve">Adicional a los parámetros de salida presentados anteriormente, como lineamiento, todos los servicios cuentan con el parámetro </w:t>
      </w:r>
      <w:proofErr w:type="spellStart"/>
      <w:r w:rsidRPr="001A0531">
        <w:rPr>
          <w:rFonts w:cs="Arial"/>
          <w:b/>
          <w:color w:val="000000"/>
          <w:lang w:val="es-MX"/>
        </w:rPr>
        <w:t>detailResponse</w:t>
      </w:r>
      <w:proofErr w:type="spellEnd"/>
      <w:r w:rsidRPr="001A0531">
        <w:rPr>
          <w:rFonts w:cs="Arial"/>
          <w:color w:val="000000"/>
          <w:lang w:val="es-MX"/>
        </w:rPr>
        <w:t xml:space="preserve"> </w:t>
      </w:r>
      <w:r>
        <w:rPr>
          <w:rFonts w:cs="Arial"/>
          <w:color w:val="000000"/>
          <w:lang w:val="es-MX"/>
        </w:rPr>
        <w:t>el cual se encuentra detallado en el “</w:t>
      </w:r>
      <w:r w:rsidRPr="0007619F">
        <w:rPr>
          <w:rFonts w:cs="Arial"/>
          <w:b/>
          <w:color w:val="000000"/>
          <w:lang w:val="es-MX"/>
        </w:rPr>
        <w:fldChar w:fldCharType="begin"/>
      </w:r>
      <w:r w:rsidRPr="0007619F">
        <w:rPr>
          <w:rFonts w:cs="Arial"/>
          <w:b/>
          <w:color w:val="000000"/>
          <w:lang w:val="es-MX"/>
        </w:rPr>
        <w:instrText xml:space="preserve"> REF _Ref529288491 \h </w:instrText>
      </w:r>
      <w:r>
        <w:rPr>
          <w:rFonts w:cs="Arial"/>
          <w:b/>
          <w:color w:val="000000"/>
          <w:lang w:val="es-MX"/>
        </w:rPr>
        <w:instrText xml:space="preserve"> \* MERGEFORMAT </w:instrText>
      </w:r>
      <w:r w:rsidRPr="0007619F">
        <w:rPr>
          <w:rFonts w:cs="Arial"/>
          <w:b/>
          <w:color w:val="000000"/>
          <w:lang w:val="es-MX"/>
        </w:rPr>
      </w:r>
      <w:r w:rsidRPr="0007619F">
        <w:rPr>
          <w:rFonts w:cs="Arial"/>
          <w:b/>
          <w:color w:val="000000"/>
          <w:lang w:val="es-MX"/>
        </w:rPr>
        <w:fldChar w:fldCharType="separate"/>
      </w:r>
      <w:r w:rsidRPr="001C25B8">
        <w:rPr>
          <w:b/>
          <w:lang w:val="es-MX"/>
        </w:rPr>
        <w:t xml:space="preserve">Anexo 1. </w:t>
      </w:r>
      <w:proofErr w:type="spellStart"/>
      <w:r w:rsidRPr="001C25B8">
        <w:rPr>
          <w:b/>
          <w:lang w:val="es-MX"/>
        </w:rPr>
        <w:t>ComplexType</w:t>
      </w:r>
      <w:proofErr w:type="spellEnd"/>
      <w:r w:rsidRPr="001C25B8">
        <w:rPr>
          <w:b/>
          <w:lang w:val="es-MX"/>
        </w:rPr>
        <w:t xml:space="preserve"> </w:t>
      </w:r>
      <w:proofErr w:type="spellStart"/>
      <w:r w:rsidRPr="001C25B8">
        <w:rPr>
          <w:b/>
          <w:lang w:val="es-MX"/>
        </w:rPr>
        <w:t>detailsResponse</w:t>
      </w:r>
      <w:proofErr w:type="spellEnd"/>
      <w:r w:rsidRPr="0007619F">
        <w:rPr>
          <w:rFonts w:cs="Arial"/>
          <w:b/>
          <w:color w:val="000000"/>
          <w:lang w:val="es-MX"/>
        </w:rPr>
        <w:fldChar w:fldCharType="end"/>
      </w:r>
      <w:r>
        <w:rPr>
          <w:rFonts w:cs="Arial"/>
          <w:color w:val="000000"/>
          <w:lang w:val="es-MX"/>
        </w:rPr>
        <w:t>”</w:t>
      </w:r>
    </w:p>
    <w:p w14:paraId="082CFB73" w14:textId="77777777" w:rsidR="00997ED6" w:rsidRPr="004E5A05" w:rsidRDefault="00997ED6" w:rsidP="00997ED6">
      <w:pPr>
        <w:pStyle w:val="Ttulo6"/>
        <w:rPr>
          <w:lang w:val="es-MX"/>
        </w:rPr>
      </w:pPr>
      <w:r w:rsidRPr="004E5A05">
        <w:rPr>
          <w:lang w:val="es-MX"/>
        </w:rPr>
        <w:lastRenderedPageBreak/>
        <w:t>Mapeo</w:t>
      </w:r>
    </w:p>
    <w:p w14:paraId="40B72273" w14:textId="77777777" w:rsidR="00997ED6" w:rsidRPr="004E5A05" w:rsidRDefault="00997ED6" w:rsidP="00997ED6">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4CB16E0B" w14:textId="77777777" w:rsidR="00997ED6" w:rsidRPr="004E5A05" w:rsidRDefault="00997ED6" w:rsidP="00997ED6">
      <w:pPr>
        <w:pStyle w:val="Textoindependiente"/>
        <w:jc w:val="center"/>
        <w:rPr>
          <w:lang w:val="es-MX"/>
        </w:rPr>
      </w:pPr>
    </w:p>
    <w:p w14:paraId="4DD774C9" w14:textId="77777777" w:rsidR="00997ED6" w:rsidRPr="004E5A05" w:rsidRDefault="008C34BE" w:rsidP="00997ED6">
      <w:pPr>
        <w:pStyle w:val="Ttulo7"/>
        <w:rPr>
          <w:lang w:val="es-MX"/>
        </w:rPr>
      </w:pPr>
      <w:r w:rsidRPr="004E5A05">
        <w:rPr>
          <w:lang w:val="es-MX"/>
        </w:rPr>
        <w:t>CON_EBS_PO</w:t>
      </w:r>
      <w:r w:rsidR="00997ED6" w:rsidRPr="004E5A05">
        <w:rPr>
          <w:lang w:val="es-MX"/>
        </w:rPr>
        <w:t xml:space="preserve"> a </w:t>
      </w:r>
      <w:r w:rsidRPr="004E5A05">
        <w:rPr>
          <w:lang w:val="es-MX"/>
        </w:rPr>
        <w:t>EBS</w:t>
      </w:r>
    </w:p>
    <w:p w14:paraId="5DA82639" w14:textId="77777777" w:rsidR="00997ED6" w:rsidRPr="004E5A05" w:rsidRDefault="00997ED6" w:rsidP="00997ED6">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8C34BE" w:rsidRPr="004E5A05">
        <w:rPr>
          <w:lang w:val="es-MX"/>
        </w:rPr>
        <w:t>poHeadersInterface</w:t>
      </w:r>
      <w:proofErr w:type="spellEnd"/>
      <w:r w:rsidR="008C34BE" w:rsidRPr="004E5A05" w:rsidDel="008C34BE">
        <w:rPr>
          <w:lang w:val="es-MX"/>
        </w:rPr>
        <w:t xml:space="preserve"> </w:t>
      </w:r>
    </w:p>
    <w:tbl>
      <w:tblPr>
        <w:tblStyle w:val="Tabladecuadrcula41"/>
        <w:tblW w:w="7792" w:type="dxa"/>
        <w:jc w:val="center"/>
        <w:tblLayout w:type="fixed"/>
        <w:tblLook w:val="04A0" w:firstRow="1" w:lastRow="0" w:firstColumn="1" w:lastColumn="0" w:noHBand="0" w:noVBand="1"/>
      </w:tblPr>
      <w:tblGrid>
        <w:gridCol w:w="4106"/>
        <w:gridCol w:w="3686"/>
      </w:tblGrid>
      <w:tr w:rsidR="00997ED6" w:rsidRPr="004E5A05" w14:paraId="3698D53E"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16CF456E" w14:textId="77777777" w:rsidR="00997ED6" w:rsidRPr="004E5A05" w:rsidRDefault="00524326" w:rsidP="005D6576">
            <w:pPr>
              <w:rPr>
                <w:lang w:val="es-MX"/>
              </w:rPr>
            </w:pPr>
            <w:r w:rsidRPr="004E5A05">
              <w:rPr>
                <w:lang w:val="es-MX"/>
              </w:rPr>
              <w:t>CON_EBS_PO</w:t>
            </w:r>
          </w:p>
        </w:tc>
        <w:tc>
          <w:tcPr>
            <w:tcW w:w="3686" w:type="dxa"/>
          </w:tcPr>
          <w:p w14:paraId="28A755F1" w14:textId="77777777" w:rsidR="00997ED6" w:rsidRPr="004E5A05" w:rsidRDefault="00524326"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1C77DD" w:rsidRPr="004E5A05" w14:paraId="501E6D09"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0398B6F" w14:textId="757A591A" w:rsidR="001C77DD" w:rsidRPr="004E5A05" w:rsidRDefault="001C77DD" w:rsidP="001C77DD">
            <w:pPr>
              <w:rPr>
                <w:rFonts w:ascii="Calibri" w:hAnsi="Calibri" w:cs="Calibri"/>
                <w:color w:val="000000"/>
                <w:sz w:val="22"/>
                <w:szCs w:val="22"/>
                <w:lang w:val="es-MX" w:eastAsia="es-419"/>
              </w:rPr>
            </w:pPr>
            <w:proofErr w:type="spellStart"/>
            <w:r>
              <w:rPr>
                <w:rFonts w:cs="Arial"/>
              </w:rPr>
              <w:t>interfaceHeaderId</w:t>
            </w:r>
            <w:proofErr w:type="spellEnd"/>
          </w:p>
        </w:tc>
        <w:tc>
          <w:tcPr>
            <w:tcW w:w="3686" w:type="dxa"/>
            <w:noWrap/>
          </w:tcPr>
          <w:p w14:paraId="5AA6E7FB" w14:textId="48B37674" w:rsidR="001C77DD" w:rsidRPr="004E5A05" w:rsidRDefault="001C77DD" w:rsidP="001C77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cs="Arial"/>
              </w:rPr>
              <w:t>interfaceHeaderId</w:t>
            </w:r>
            <w:proofErr w:type="spellEnd"/>
          </w:p>
        </w:tc>
      </w:tr>
      <w:tr w:rsidR="001C77DD" w:rsidRPr="004E5A05" w14:paraId="1B1DE387"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A49DED7" w14:textId="24144BCB"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batchId</w:t>
            </w:r>
            <w:proofErr w:type="spellEnd"/>
          </w:p>
        </w:tc>
        <w:tc>
          <w:tcPr>
            <w:tcW w:w="3686" w:type="dxa"/>
            <w:noWrap/>
          </w:tcPr>
          <w:p w14:paraId="3EF6BF83" w14:textId="46029DB6" w:rsidR="001C77DD" w:rsidRPr="004E5A05" w:rsidRDefault="001C77DD" w:rsidP="001C7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cs="Arial"/>
              </w:rPr>
              <w:t>batchId</w:t>
            </w:r>
            <w:proofErr w:type="spellEnd"/>
          </w:p>
        </w:tc>
      </w:tr>
      <w:tr w:rsidR="001C77DD" w:rsidRPr="004E5A05" w14:paraId="1077D18A"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4AE6AD6" w14:textId="5970284E"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interfaceSourceCode</w:t>
            </w:r>
            <w:proofErr w:type="spellEnd"/>
          </w:p>
        </w:tc>
        <w:tc>
          <w:tcPr>
            <w:tcW w:w="3686" w:type="dxa"/>
            <w:noWrap/>
          </w:tcPr>
          <w:p w14:paraId="124587CF" w14:textId="536755AA" w:rsidR="001C77DD" w:rsidRPr="004E5A05" w:rsidRDefault="001C77DD" w:rsidP="001C77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cs="Arial"/>
              </w:rPr>
              <w:t>interfaceSourceCode</w:t>
            </w:r>
            <w:proofErr w:type="spellEnd"/>
          </w:p>
        </w:tc>
      </w:tr>
      <w:tr w:rsidR="001C77DD" w:rsidRPr="004E5A05" w14:paraId="7F202B7D"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FAE5D98" w14:textId="1E0E8247"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processCode</w:t>
            </w:r>
            <w:proofErr w:type="spellEnd"/>
          </w:p>
        </w:tc>
        <w:tc>
          <w:tcPr>
            <w:tcW w:w="3686" w:type="dxa"/>
            <w:noWrap/>
          </w:tcPr>
          <w:p w14:paraId="3F496E7B" w14:textId="5C4E08D4" w:rsidR="001C77DD" w:rsidRPr="004E5A05" w:rsidRDefault="001C77DD" w:rsidP="001C77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cs="Arial"/>
              </w:rPr>
              <w:t>processCode</w:t>
            </w:r>
            <w:proofErr w:type="spellEnd"/>
          </w:p>
        </w:tc>
      </w:tr>
      <w:tr w:rsidR="001C77DD" w:rsidRPr="004E5A05" w14:paraId="0D6190B8"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0314D34" w14:textId="30A4C64C"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action</w:t>
            </w:r>
            <w:proofErr w:type="spellEnd"/>
          </w:p>
        </w:tc>
        <w:tc>
          <w:tcPr>
            <w:tcW w:w="3686" w:type="dxa"/>
            <w:noWrap/>
          </w:tcPr>
          <w:p w14:paraId="4E6B81DB" w14:textId="4528BCDB" w:rsidR="001C77DD" w:rsidRPr="004E5A05" w:rsidRDefault="001C77DD" w:rsidP="001C77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r>
              <w:rPr>
                <w:rFonts w:cs="Arial"/>
              </w:rPr>
              <w:t>action</w:t>
            </w:r>
          </w:p>
        </w:tc>
      </w:tr>
      <w:tr w:rsidR="001C77DD" w:rsidRPr="004E5A05" w14:paraId="53208663"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E65D270" w14:textId="164B4C92"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groupCode</w:t>
            </w:r>
            <w:proofErr w:type="spellEnd"/>
          </w:p>
        </w:tc>
        <w:tc>
          <w:tcPr>
            <w:tcW w:w="3686" w:type="dxa"/>
            <w:noWrap/>
          </w:tcPr>
          <w:p w14:paraId="0346EDE1" w14:textId="18789E02"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groupCode</w:t>
            </w:r>
            <w:proofErr w:type="spellEnd"/>
          </w:p>
        </w:tc>
      </w:tr>
      <w:tr w:rsidR="001C77DD" w:rsidRPr="004E5A05" w14:paraId="5B24BF4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39474A1" w14:textId="7A46CFCD"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orgId</w:t>
            </w:r>
            <w:proofErr w:type="spellEnd"/>
          </w:p>
        </w:tc>
        <w:tc>
          <w:tcPr>
            <w:tcW w:w="3686" w:type="dxa"/>
            <w:noWrap/>
          </w:tcPr>
          <w:p w14:paraId="214B2705" w14:textId="5B761C3A"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orgId</w:t>
            </w:r>
            <w:proofErr w:type="spellEnd"/>
          </w:p>
        </w:tc>
      </w:tr>
      <w:tr w:rsidR="001C77DD" w:rsidRPr="004E5A05" w14:paraId="5206E4F5"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F11A1D1" w14:textId="7BBABF97"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documentTypeCode</w:t>
            </w:r>
            <w:proofErr w:type="spellEnd"/>
          </w:p>
        </w:tc>
        <w:tc>
          <w:tcPr>
            <w:tcW w:w="3686" w:type="dxa"/>
            <w:noWrap/>
          </w:tcPr>
          <w:p w14:paraId="4279B44E" w14:textId="6B792972"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documentTypeCode</w:t>
            </w:r>
            <w:proofErr w:type="spellEnd"/>
          </w:p>
        </w:tc>
      </w:tr>
      <w:tr w:rsidR="001C77DD" w:rsidRPr="004E5A05" w14:paraId="3F2F2664"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B794C35" w14:textId="6A73C54A"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poHeaderId</w:t>
            </w:r>
            <w:proofErr w:type="spellEnd"/>
          </w:p>
        </w:tc>
        <w:tc>
          <w:tcPr>
            <w:tcW w:w="3686" w:type="dxa"/>
            <w:noWrap/>
          </w:tcPr>
          <w:p w14:paraId="776D825D" w14:textId="3C70D250"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poHeaderId</w:t>
            </w:r>
            <w:proofErr w:type="spellEnd"/>
          </w:p>
        </w:tc>
      </w:tr>
      <w:tr w:rsidR="001C77DD" w:rsidRPr="004E5A05" w14:paraId="6937C309"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BC19396" w14:textId="75B12376"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releaseNum</w:t>
            </w:r>
            <w:proofErr w:type="spellEnd"/>
          </w:p>
        </w:tc>
        <w:tc>
          <w:tcPr>
            <w:tcW w:w="3686" w:type="dxa"/>
            <w:noWrap/>
          </w:tcPr>
          <w:p w14:paraId="7C47CAB0" w14:textId="2516D8AF"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releaseNum</w:t>
            </w:r>
            <w:proofErr w:type="spellEnd"/>
          </w:p>
        </w:tc>
      </w:tr>
      <w:tr w:rsidR="001C77DD" w:rsidRPr="004E5A05" w14:paraId="7B2F50BF"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21D4D6C" w14:textId="09D31A89"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poReleaseId</w:t>
            </w:r>
            <w:proofErr w:type="spellEnd"/>
          </w:p>
        </w:tc>
        <w:tc>
          <w:tcPr>
            <w:tcW w:w="3686" w:type="dxa"/>
            <w:noWrap/>
          </w:tcPr>
          <w:p w14:paraId="392FD5F1" w14:textId="2D121127"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poReleaseId</w:t>
            </w:r>
            <w:proofErr w:type="spellEnd"/>
          </w:p>
        </w:tc>
      </w:tr>
      <w:tr w:rsidR="001C77DD" w:rsidRPr="004E5A05" w14:paraId="17C77106"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353AB52" w14:textId="3D502998"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currencyCode</w:t>
            </w:r>
            <w:proofErr w:type="spellEnd"/>
          </w:p>
        </w:tc>
        <w:tc>
          <w:tcPr>
            <w:tcW w:w="3686" w:type="dxa"/>
            <w:noWrap/>
          </w:tcPr>
          <w:p w14:paraId="6BE05270" w14:textId="761FD27A"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currencyCode</w:t>
            </w:r>
            <w:proofErr w:type="spellEnd"/>
          </w:p>
        </w:tc>
      </w:tr>
      <w:tr w:rsidR="001C77DD" w:rsidRPr="004E5A05" w14:paraId="785F8057"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EC0BE43" w14:textId="5D7EA88D"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rate</w:t>
            </w:r>
            <w:proofErr w:type="spellEnd"/>
          </w:p>
        </w:tc>
        <w:tc>
          <w:tcPr>
            <w:tcW w:w="3686" w:type="dxa"/>
            <w:noWrap/>
          </w:tcPr>
          <w:p w14:paraId="134FD307" w14:textId="6E6C5D8C"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r>
              <w:rPr>
                <w:rFonts w:cs="Arial"/>
              </w:rPr>
              <w:t>rate</w:t>
            </w:r>
          </w:p>
        </w:tc>
      </w:tr>
      <w:tr w:rsidR="001C77DD" w:rsidRPr="004E5A05" w14:paraId="30D7E90E"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7925834" w14:textId="0B1DEB13"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agentName</w:t>
            </w:r>
            <w:proofErr w:type="spellEnd"/>
          </w:p>
        </w:tc>
        <w:tc>
          <w:tcPr>
            <w:tcW w:w="3686" w:type="dxa"/>
            <w:noWrap/>
          </w:tcPr>
          <w:p w14:paraId="644E747E" w14:textId="2F8C9AD8"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agentName</w:t>
            </w:r>
            <w:proofErr w:type="spellEnd"/>
          </w:p>
        </w:tc>
      </w:tr>
      <w:tr w:rsidR="001C77DD" w:rsidRPr="004E5A05" w14:paraId="23F3075D"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4A15CDF" w14:textId="2669A605"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agentId</w:t>
            </w:r>
            <w:proofErr w:type="spellEnd"/>
          </w:p>
        </w:tc>
        <w:tc>
          <w:tcPr>
            <w:tcW w:w="3686" w:type="dxa"/>
            <w:noWrap/>
          </w:tcPr>
          <w:p w14:paraId="1D74C695" w14:textId="57877B61"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agentId</w:t>
            </w:r>
            <w:proofErr w:type="spellEnd"/>
          </w:p>
        </w:tc>
      </w:tr>
      <w:tr w:rsidR="001C77DD" w:rsidRPr="004E5A05" w14:paraId="08F3D5A8"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45D2E87" w14:textId="39AC7F24"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vendorId</w:t>
            </w:r>
            <w:proofErr w:type="spellEnd"/>
          </w:p>
        </w:tc>
        <w:tc>
          <w:tcPr>
            <w:tcW w:w="3686" w:type="dxa"/>
            <w:noWrap/>
          </w:tcPr>
          <w:p w14:paraId="25CEC8A3" w14:textId="216D8B4B"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vendorId</w:t>
            </w:r>
            <w:proofErr w:type="spellEnd"/>
          </w:p>
        </w:tc>
      </w:tr>
      <w:tr w:rsidR="001C77DD" w:rsidRPr="004E5A05" w14:paraId="094D19B3"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2AE5D1A" w14:textId="05DC5943"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vendorSiteId</w:t>
            </w:r>
            <w:proofErr w:type="spellEnd"/>
          </w:p>
        </w:tc>
        <w:tc>
          <w:tcPr>
            <w:tcW w:w="3686" w:type="dxa"/>
            <w:noWrap/>
          </w:tcPr>
          <w:p w14:paraId="5636A462" w14:textId="083D707B"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vendorSiteId</w:t>
            </w:r>
            <w:proofErr w:type="spellEnd"/>
          </w:p>
        </w:tc>
      </w:tr>
      <w:tr w:rsidR="001C77DD" w:rsidRPr="004E5A05" w14:paraId="18F77B8C"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E0F8E4D" w14:textId="15BD9965"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shipToLocationId</w:t>
            </w:r>
            <w:proofErr w:type="spellEnd"/>
          </w:p>
        </w:tc>
        <w:tc>
          <w:tcPr>
            <w:tcW w:w="3686" w:type="dxa"/>
            <w:noWrap/>
          </w:tcPr>
          <w:p w14:paraId="55D2F46A" w14:textId="0A3856A0"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shipToLocationId</w:t>
            </w:r>
            <w:proofErr w:type="spellEnd"/>
          </w:p>
        </w:tc>
      </w:tr>
      <w:tr w:rsidR="001C77DD" w:rsidRPr="004E5A05" w14:paraId="4166E540"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438DD61" w14:textId="37635B22"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billToLocationId</w:t>
            </w:r>
            <w:proofErr w:type="spellEnd"/>
          </w:p>
        </w:tc>
        <w:tc>
          <w:tcPr>
            <w:tcW w:w="3686" w:type="dxa"/>
            <w:noWrap/>
          </w:tcPr>
          <w:p w14:paraId="64919DFD" w14:textId="5E75EB74"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billToLocationId</w:t>
            </w:r>
            <w:proofErr w:type="spellEnd"/>
          </w:p>
        </w:tc>
      </w:tr>
      <w:tr w:rsidR="001C77DD" w:rsidRPr="004E5A05" w14:paraId="4FAA083A"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EC14F2E" w14:textId="50E3D972"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paymentTerms</w:t>
            </w:r>
            <w:proofErr w:type="spellEnd"/>
          </w:p>
        </w:tc>
        <w:tc>
          <w:tcPr>
            <w:tcW w:w="3686" w:type="dxa"/>
            <w:noWrap/>
          </w:tcPr>
          <w:p w14:paraId="19077F44" w14:textId="7C0E7E76"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paymentTerms</w:t>
            </w:r>
            <w:proofErr w:type="spellEnd"/>
          </w:p>
        </w:tc>
      </w:tr>
      <w:tr w:rsidR="001C77DD" w:rsidRPr="004E5A05" w14:paraId="0477494D"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008E1BE" w14:textId="5ED94571"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approvalStatus</w:t>
            </w:r>
            <w:proofErr w:type="spellEnd"/>
          </w:p>
        </w:tc>
        <w:tc>
          <w:tcPr>
            <w:tcW w:w="3686" w:type="dxa"/>
            <w:noWrap/>
          </w:tcPr>
          <w:p w14:paraId="1FC9315C" w14:textId="058D7B31"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approvalStatus</w:t>
            </w:r>
            <w:proofErr w:type="spellEnd"/>
          </w:p>
        </w:tc>
      </w:tr>
      <w:tr w:rsidR="001C77DD" w:rsidRPr="004E5A05" w14:paraId="61A8FBCF"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5FF20A1" w14:textId="6F4BC889"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approvedDate</w:t>
            </w:r>
            <w:proofErr w:type="spellEnd"/>
          </w:p>
        </w:tc>
        <w:tc>
          <w:tcPr>
            <w:tcW w:w="3686" w:type="dxa"/>
            <w:noWrap/>
          </w:tcPr>
          <w:p w14:paraId="279386D9" w14:textId="76D5CBD8"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approvedDate</w:t>
            </w:r>
            <w:proofErr w:type="spellEnd"/>
          </w:p>
        </w:tc>
      </w:tr>
      <w:tr w:rsidR="001C77DD" w:rsidRPr="004E5A05" w14:paraId="04B2BF4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134108B" w14:textId="6EF5ED0A"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r w:rsidRPr="0033350A">
              <w:rPr>
                <w:rFonts w:cs="Arial"/>
                <w:lang w:val="es-MX"/>
              </w:rPr>
              <w:t>attribute1</w:t>
            </w:r>
          </w:p>
        </w:tc>
        <w:tc>
          <w:tcPr>
            <w:tcW w:w="3686" w:type="dxa"/>
            <w:noWrap/>
          </w:tcPr>
          <w:p w14:paraId="056B6949" w14:textId="37AEA04A"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r>
              <w:rPr>
                <w:rFonts w:cs="Arial"/>
              </w:rPr>
              <w:t>attribute1</w:t>
            </w:r>
          </w:p>
        </w:tc>
      </w:tr>
      <w:tr w:rsidR="001C77DD" w:rsidRPr="004E5A05" w14:paraId="234930B7"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0660D12" w14:textId="2A165702"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lastRenderedPageBreak/>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r w:rsidRPr="0033350A">
              <w:rPr>
                <w:rFonts w:cs="Arial"/>
                <w:lang w:val="es-MX"/>
              </w:rPr>
              <w:t>attribute2</w:t>
            </w:r>
          </w:p>
        </w:tc>
        <w:tc>
          <w:tcPr>
            <w:tcW w:w="3686" w:type="dxa"/>
            <w:noWrap/>
          </w:tcPr>
          <w:p w14:paraId="36101D84" w14:textId="1A3BCD66"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r>
              <w:rPr>
                <w:rFonts w:cs="Arial"/>
              </w:rPr>
              <w:t>attribute2</w:t>
            </w:r>
          </w:p>
        </w:tc>
      </w:tr>
      <w:tr w:rsidR="001C77DD" w:rsidRPr="004E5A05" w14:paraId="3C112C7E"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DE76995" w14:textId="09B1D1CD"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r w:rsidRPr="0033350A">
              <w:rPr>
                <w:rFonts w:cs="Arial"/>
                <w:lang w:val="es-MX"/>
              </w:rPr>
              <w:t>attribute3</w:t>
            </w:r>
          </w:p>
        </w:tc>
        <w:tc>
          <w:tcPr>
            <w:tcW w:w="3686" w:type="dxa"/>
            <w:noWrap/>
          </w:tcPr>
          <w:p w14:paraId="31CA61A8" w14:textId="356F4EEC"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r>
              <w:rPr>
                <w:rFonts w:cs="Arial"/>
              </w:rPr>
              <w:t>attribute3</w:t>
            </w:r>
          </w:p>
        </w:tc>
      </w:tr>
      <w:tr w:rsidR="001C77DD" w:rsidRPr="004E5A05" w14:paraId="6C64F470"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A1F4114" w14:textId="21FE0FC7"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r w:rsidRPr="0033350A">
              <w:rPr>
                <w:rFonts w:cs="Arial"/>
                <w:lang w:val="es-MX"/>
              </w:rPr>
              <w:t>attribute4</w:t>
            </w:r>
          </w:p>
        </w:tc>
        <w:tc>
          <w:tcPr>
            <w:tcW w:w="3686" w:type="dxa"/>
            <w:noWrap/>
          </w:tcPr>
          <w:p w14:paraId="0C1067A6" w14:textId="5696D3FB"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r>
              <w:rPr>
                <w:rFonts w:cs="Arial"/>
              </w:rPr>
              <w:t>attribute4</w:t>
            </w:r>
          </w:p>
        </w:tc>
      </w:tr>
      <w:tr w:rsidR="001C77DD" w:rsidRPr="004E5A05" w14:paraId="16662BB6"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9B63961" w14:textId="2EE66991"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r w:rsidRPr="0033350A">
              <w:rPr>
                <w:rFonts w:cs="Arial"/>
                <w:lang w:val="es-MX"/>
              </w:rPr>
              <w:t>attribute5</w:t>
            </w:r>
          </w:p>
        </w:tc>
        <w:tc>
          <w:tcPr>
            <w:tcW w:w="3686" w:type="dxa"/>
            <w:noWrap/>
          </w:tcPr>
          <w:p w14:paraId="0EC42904" w14:textId="4E82B027"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r>
              <w:rPr>
                <w:rFonts w:cs="Arial"/>
              </w:rPr>
              <w:t>attribute5</w:t>
            </w:r>
          </w:p>
        </w:tc>
      </w:tr>
      <w:tr w:rsidR="001C77DD" w:rsidRPr="004E5A05" w14:paraId="6474461E"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89CAA84" w14:textId="47F1B5BB"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creationDate</w:t>
            </w:r>
            <w:proofErr w:type="spellEnd"/>
          </w:p>
        </w:tc>
        <w:tc>
          <w:tcPr>
            <w:tcW w:w="3686" w:type="dxa"/>
            <w:noWrap/>
          </w:tcPr>
          <w:p w14:paraId="0D467E9F" w14:textId="16B75047"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creationDate</w:t>
            </w:r>
            <w:proofErr w:type="spellEnd"/>
          </w:p>
        </w:tc>
      </w:tr>
      <w:tr w:rsidR="001C77DD" w:rsidRPr="004E5A05" w14:paraId="5B832A22"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0174147" w14:textId="2A9293F0"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createdBy</w:t>
            </w:r>
            <w:proofErr w:type="spellEnd"/>
          </w:p>
        </w:tc>
        <w:tc>
          <w:tcPr>
            <w:tcW w:w="3686" w:type="dxa"/>
            <w:noWrap/>
          </w:tcPr>
          <w:p w14:paraId="07301ADC" w14:textId="63C4FB7F"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createdBy</w:t>
            </w:r>
            <w:proofErr w:type="spellEnd"/>
          </w:p>
        </w:tc>
      </w:tr>
      <w:tr w:rsidR="001C77DD" w:rsidRPr="004E5A05" w14:paraId="60B4DF24"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F61A4E0" w14:textId="28B7DE25"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lastUpdateDate</w:t>
            </w:r>
            <w:proofErr w:type="spellEnd"/>
          </w:p>
        </w:tc>
        <w:tc>
          <w:tcPr>
            <w:tcW w:w="3686" w:type="dxa"/>
            <w:noWrap/>
          </w:tcPr>
          <w:p w14:paraId="2FFEE571" w14:textId="3FC74ECA"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lastUpdateDate</w:t>
            </w:r>
            <w:proofErr w:type="spellEnd"/>
          </w:p>
        </w:tc>
      </w:tr>
      <w:tr w:rsidR="001C77DD" w:rsidRPr="004E5A05" w14:paraId="02413B6E"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7E107DC" w14:textId="3F836107"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lastUpdatedBy</w:t>
            </w:r>
            <w:proofErr w:type="spellEnd"/>
          </w:p>
        </w:tc>
        <w:tc>
          <w:tcPr>
            <w:tcW w:w="3686" w:type="dxa"/>
            <w:noWrap/>
          </w:tcPr>
          <w:p w14:paraId="4EF759EA" w14:textId="26DF9B82" w:rsidR="001C77DD" w:rsidRDefault="001C77DD" w:rsidP="001C77DD">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lastUpdatedBy</w:t>
            </w:r>
            <w:proofErr w:type="spellEnd"/>
          </w:p>
        </w:tc>
      </w:tr>
      <w:tr w:rsidR="001C77DD" w:rsidRPr="004E5A05" w14:paraId="3C67E089"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CEB9745" w14:textId="62E26CC7" w:rsidR="001C77DD" w:rsidRPr="004E5A05" w:rsidRDefault="001C77DD" w:rsidP="001C77DD">
            <w:pPr>
              <w:rPr>
                <w:rFonts w:ascii="Calibri" w:hAnsi="Calibri" w:cs="Calibri"/>
                <w:color w:val="000000"/>
                <w:sz w:val="22"/>
                <w:szCs w:val="22"/>
                <w:lang w:val="es-MX" w:eastAsia="es-419"/>
              </w:rPr>
            </w:pPr>
            <w:r w:rsidRPr="0033350A">
              <w:rPr>
                <w:rFonts w:cs="Arial"/>
                <w:b w:val="0"/>
                <w:lang w:val="es-MX"/>
              </w:rPr>
              <w:t xml:space="preserve">Solo si se recibe el </w:t>
            </w:r>
            <w:proofErr w:type="spellStart"/>
            <w:r w:rsidRPr="0033350A">
              <w:rPr>
                <w:rFonts w:cs="Arial"/>
                <w:b w:val="0"/>
                <w:lang w:val="es-MX"/>
              </w:rPr>
              <w:t>parametron</w:t>
            </w:r>
            <w:proofErr w:type="spellEnd"/>
            <w:r w:rsidRPr="0033350A">
              <w:rPr>
                <w:rFonts w:cs="Arial"/>
                <w:b w:val="0"/>
                <w:lang w:val="es-MX"/>
              </w:rPr>
              <w:t xml:space="preserve">. </w:t>
            </w:r>
            <w:proofErr w:type="spellStart"/>
            <w:r w:rsidRPr="0033350A">
              <w:rPr>
                <w:rFonts w:cs="Arial"/>
                <w:lang w:val="es-MX"/>
              </w:rPr>
              <w:t>referenceNum</w:t>
            </w:r>
            <w:proofErr w:type="spellEnd"/>
          </w:p>
        </w:tc>
        <w:tc>
          <w:tcPr>
            <w:tcW w:w="3686" w:type="dxa"/>
            <w:noWrap/>
          </w:tcPr>
          <w:p w14:paraId="6516F2A7" w14:textId="7A5A515A" w:rsidR="001C77DD" w:rsidRDefault="001C77DD" w:rsidP="001C77DD">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referenceNum</w:t>
            </w:r>
            <w:proofErr w:type="spellEnd"/>
          </w:p>
        </w:tc>
      </w:tr>
    </w:tbl>
    <w:p w14:paraId="72F9945E" w14:textId="17DA10DE" w:rsidR="00997ED6" w:rsidRPr="004E5A05" w:rsidRDefault="00997ED6" w:rsidP="00997ED6">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40</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IN_</w:t>
      </w:r>
      <w:r w:rsidR="008C34BE" w:rsidRPr="004E5A05">
        <w:rPr>
          <w:lang w:val="es-MX"/>
        </w:rPr>
        <w:t xml:space="preserve"> </w:t>
      </w:r>
      <w:proofErr w:type="spellStart"/>
      <w:r w:rsidR="008C34BE" w:rsidRPr="004E5A05">
        <w:rPr>
          <w:lang w:val="es-MX"/>
        </w:rPr>
        <w:t>poHeadersInterface</w:t>
      </w:r>
      <w:proofErr w:type="spellEnd"/>
      <w:r w:rsidR="008C34BE" w:rsidRPr="004E5A05" w:rsidDel="008C34BE">
        <w:rPr>
          <w:lang w:val="es-MX"/>
        </w:rPr>
        <w:t xml:space="preserve"> </w:t>
      </w:r>
    </w:p>
    <w:p w14:paraId="6BBDDCD2" w14:textId="77777777" w:rsidR="00997ED6" w:rsidRPr="004E5A05" w:rsidRDefault="00524326" w:rsidP="00997ED6">
      <w:pPr>
        <w:pStyle w:val="Ttulo7"/>
        <w:rPr>
          <w:lang w:val="es-MX"/>
        </w:rPr>
      </w:pPr>
      <w:r w:rsidRPr="004E5A05">
        <w:rPr>
          <w:lang w:val="es-MX"/>
        </w:rPr>
        <w:t xml:space="preserve">CON_EBS_PO </w:t>
      </w:r>
    </w:p>
    <w:p w14:paraId="6DCD5C19" w14:textId="77777777" w:rsidR="00997ED6" w:rsidRPr="004E5A05" w:rsidRDefault="00997ED6" w:rsidP="00997ED6">
      <w:pPr>
        <w:pStyle w:val="Textoindependiente"/>
        <w:rPr>
          <w:lang w:val="es-MX"/>
        </w:rPr>
      </w:pPr>
      <w:r w:rsidRPr="004E5A05">
        <w:rPr>
          <w:b/>
          <w:lang w:val="es-MX"/>
        </w:rPr>
        <w:t>Nombre de la transformación:</w:t>
      </w:r>
      <w:r w:rsidRPr="004E5A05">
        <w:rPr>
          <w:lang w:val="es-MX"/>
        </w:rPr>
        <w:t xml:space="preserve"> OUT_</w:t>
      </w:r>
      <w:r w:rsidR="00524326" w:rsidRPr="004E5A05">
        <w:rPr>
          <w:lang w:val="es-MX"/>
        </w:rPr>
        <w:t xml:space="preserve"> </w:t>
      </w:r>
      <w:proofErr w:type="spellStart"/>
      <w:r w:rsidR="00524326" w:rsidRPr="004E5A05">
        <w:rPr>
          <w:lang w:val="es-MX"/>
        </w:rPr>
        <w:t>poHeadersInterface</w:t>
      </w:r>
      <w:proofErr w:type="spellEnd"/>
      <w:r w:rsidR="00524326" w:rsidRPr="004E5A05" w:rsidDel="00524326">
        <w:rPr>
          <w:lang w:val="es-MX"/>
        </w:rPr>
        <w:t xml:space="preserve"> </w:t>
      </w:r>
    </w:p>
    <w:tbl>
      <w:tblPr>
        <w:tblStyle w:val="Tabladecuadrcula41"/>
        <w:tblW w:w="7807" w:type="dxa"/>
        <w:jc w:val="center"/>
        <w:tblLayout w:type="fixed"/>
        <w:tblLook w:val="04A0" w:firstRow="1" w:lastRow="0" w:firstColumn="1" w:lastColumn="0" w:noHBand="0" w:noVBand="1"/>
      </w:tblPr>
      <w:tblGrid>
        <w:gridCol w:w="4071"/>
        <w:gridCol w:w="3736"/>
      </w:tblGrid>
      <w:tr w:rsidR="00997ED6" w:rsidRPr="004E5A05" w14:paraId="2A72D530" w14:textId="77777777" w:rsidTr="005D65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A531600" w14:textId="77777777" w:rsidR="00997ED6" w:rsidRPr="004E5A05" w:rsidRDefault="00997ED6" w:rsidP="005D6576">
            <w:pPr>
              <w:rPr>
                <w:lang w:val="es-MX"/>
              </w:rPr>
            </w:pPr>
          </w:p>
        </w:tc>
        <w:tc>
          <w:tcPr>
            <w:tcW w:w="3736" w:type="dxa"/>
          </w:tcPr>
          <w:p w14:paraId="608005FE" w14:textId="77777777" w:rsidR="00997ED6" w:rsidRPr="004E5A05" w:rsidRDefault="00524326" w:rsidP="005D6576">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710323" w:rsidRPr="004E5A05" w14:paraId="5D3D91BA"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2696C34" w14:textId="7B6020F6" w:rsidR="00710323" w:rsidRPr="00710323" w:rsidRDefault="00710323" w:rsidP="00710323">
            <w:pPr>
              <w:rPr>
                <w:rFonts w:ascii="Calibri" w:hAnsi="Calibri" w:cs="Calibri"/>
                <w:b w:val="0"/>
                <w:color w:val="000000"/>
                <w:sz w:val="22"/>
                <w:szCs w:val="22"/>
                <w:lang w:val="es-MX" w:eastAsia="es-419"/>
              </w:rPr>
            </w:pPr>
            <w:r w:rsidRPr="00710323">
              <w:rPr>
                <w:rFonts w:ascii="Calibri" w:hAnsi="Calibri" w:cs="Calibri"/>
                <w:b w:val="0"/>
                <w:color w:val="000000"/>
                <w:sz w:val="22"/>
                <w:szCs w:val="22"/>
                <w:lang w:val="es-MX" w:eastAsia="es-419"/>
              </w:rPr>
              <w:t xml:space="preserve">Fecha en que se </w:t>
            </w:r>
            <w:proofErr w:type="spellStart"/>
            <w:r w:rsidRPr="00710323">
              <w:rPr>
                <w:rFonts w:ascii="Calibri" w:hAnsi="Calibri" w:cs="Calibri"/>
                <w:b w:val="0"/>
                <w:color w:val="000000"/>
                <w:sz w:val="22"/>
                <w:szCs w:val="22"/>
                <w:lang w:val="es-MX" w:eastAsia="es-419"/>
              </w:rPr>
              <w:t>ejecuto</w:t>
            </w:r>
            <w:proofErr w:type="spellEnd"/>
            <w:r w:rsidRPr="00710323">
              <w:rPr>
                <w:rFonts w:ascii="Calibri" w:hAnsi="Calibri" w:cs="Calibri"/>
                <w:b w:val="0"/>
                <w:color w:val="000000"/>
                <w:sz w:val="22"/>
                <w:szCs w:val="22"/>
                <w:lang w:val="es-MX" w:eastAsia="es-419"/>
              </w:rPr>
              <w:t xml:space="preserve"> la transacción</w:t>
            </w:r>
          </w:p>
        </w:tc>
        <w:tc>
          <w:tcPr>
            <w:tcW w:w="3736" w:type="dxa"/>
            <w:noWrap/>
          </w:tcPr>
          <w:p w14:paraId="7168D197" w14:textId="39A3D3E9" w:rsidR="00710323" w:rsidRPr="004E5A05" w:rsidRDefault="00710323" w:rsidP="007103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date</w:t>
            </w:r>
          </w:p>
        </w:tc>
      </w:tr>
      <w:tr w:rsidR="00710323" w:rsidRPr="004E5A05" w14:paraId="2B5513D5"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0408FBC" w14:textId="77777777" w:rsidR="00710323" w:rsidRDefault="00710323" w:rsidP="00710323">
            <w:pPr>
              <w:rPr>
                <w:rFonts w:ascii="Calibri" w:hAnsi="Calibri" w:cs="Calibri"/>
                <w:b w:val="0"/>
                <w:color w:val="000000"/>
                <w:sz w:val="22"/>
                <w:szCs w:val="22"/>
                <w:lang w:val="es-MX" w:eastAsia="es-419"/>
              </w:rPr>
            </w:pPr>
            <w:r>
              <w:rPr>
                <w:rFonts w:ascii="Calibri" w:hAnsi="Calibri" w:cs="Calibri"/>
                <w:b w:val="0"/>
                <w:color w:val="000000"/>
                <w:sz w:val="22"/>
                <w:szCs w:val="22"/>
                <w:lang w:val="es-MX" w:eastAsia="es-419"/>
              </w:rPr>
              <w:t>Si la ejecución se dio sin errores: “</w:t>
            </w:r>
            <w:proofErr w:type="spellStart"/>
            <w:r>
              <w:rPr>
                <w:rFonts w:ascii="Calibri" w:hAnsi="Calibri" w:cs="Calibri"/>
                <w:b w:val="0"/>
                <w:color w:val="000000"/>
                <w:sz w:val="22"/>
                <w:szCs w:val="22"/>
                <w:lang w:val="es-MX" w:eastAsia="es-419"/>
              </w:rPr>
              <w:t>success</w:t>
            </w:r>
            <w:proofErr w:type="spellEnd"/>
            <w:r>
              <w:rPr>
                <w:rFonts w:ascii="Calibri" w:hAnsi="Calibri" w:cs="Calibri"/>
                <w:b w:val="0"/>
                <w:color w:val="000000"/>
                <w:sz w:val="22"/>
                <w:szCs w:val="22"/>
                <w:lang w:val="es-MX" w:eastAsia="es-419"/>
              </w:rPr>
              <w:t>”</w:t>
            </w:r>
          </w:p>
          <w:p w14:paraId="1E0C80C9" w14:textId="12705FAE" w:rsidR="00710323" w:rsidRPr="00710323" w:rsidRDefault="00710323" w:rsidP="00710323">
            <w:pPr>
              <w:rPr>
                <w:rFonts w:ascii="Calibri" w:hAnsi="Calibri" w:cs="Calibri"/>
                <w:b w:val="0"/>
                <w:color w:val="000000"/>
                <w:sz w:val="22"/>
                <w:szCs w:val="22"/>
                <w:lang w:val="es-MX" w:eastAsia="es-419"/>
              </w:rPr>
            </w:pPr>
            <w:r>
              <w:rPr>
                <w:rFonts w:ascii="Calibri" w:hAnsi="Calibri" w:cs="Calibri"/>
                <w:b w:val="0"/>
                <w:color w:val="000000"/>
                <w:sz w:val="22"/>
                <w:szCs w:val="22"/>
                <w:lang w:val="es-MX" w:eastAsia="es-419"/>
              </w:rPr>
              <w:t xml:space="preserve">Si se dio </w:t>
            </w:r>
            <w:proofErr w:type="spellStart"/>
            <w:r>
              <w:rPr>
                <w:rFonts w:ascii="Calibri" w:hAnsi="Calibri" w:cs="Calibri"/>
                <w:b w:val="0"/>
                <w:color w:val="000000"/>
                <w:sz w:val="22"/>
                <w:szCs w:val="22"/>
                <w:lang w:val="es-MX" w:eastAsia="es-419"/>
              </w:rPr>
              <w:t>algun</w:t>
            </w:r>
            <w:proofErr w:type="spellEnd"/>
            <w:r>
              <w:rPr>
                <w:rFonts w:ascii="Calibri" w:hAnsi="Calibri" w:cs="Calibri"/>
                <w:b w:val="0"/>
                <w:color w:val="000000"/>
                <w:sz w:val="22"/>
                <w:szCs w:val="22"/>
                <w:lang w:val="es-MX" w:eastAsia="es-419"/>
              </w:rPr>
              <w:t xml:space="preserve"> error en la ejecución “error”</w:t>
            </w:r>
          </w:p>
        </w:tc>
        <w:tc>
          <w:tcPr>
            <w:tcW w:w="3736" w:type="dxa"/>
            <w:noWrap/>
          </w:tcPr>
          <w:p w14:paraId="60B56E4B" w14:textId="5D056D6E" w:rsidR="00710323" w:rsidRPr="004E5A05" w:rsidRDefault="00710323" w:rsidP="007103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stratus</w:t>
            </w:r>
            <w:proofErr w:type="spellEnd"/>
          </w:p>
        </w:tc>
      </w:tr>
      <w:tr w:rsidR="00710323" w:rsidRPr="004E5A05" w14:paraId="1B05DF5B" w14:textId="77777777" w:rsidTr="005D657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9E68B06" w14:textId="34FF170D" w:rsidR="00710323" w:rsidRPr="00710323" w:rsidRDefault="00710323" w:rsidP="00710323">
            <w:pPr>
              <w:rPr>
                <w:rFonts w:ascii="Calibri" w:hAnsi="Calibri" w:cs="Calibri"/>
                <w:b w:val="0"/>
                <w:color w:val="000000"/>
                <w:sz w:val="22"/>
                <w:szCs w:val="22"/>
                <w:lang w:val="es-MX" w:eastAsia="es-419"/>
              </w:rPr>
            </w:pPr>
            <w:proofErr w:type="spellStart"/>
            <w:r w:rsidRPr="00710323">
              <w:rPr>
                <w:rFonts w:ascii="Calibri" w:hAnsi="Calibri" w:cs="Calibri"/>
                <w:b w:val="0"/>
                <w:color w:val="000000"/>
                <w:sz w:val="22"/>
                <w:szCs w:val="22"/>
                <w:lang w:val="es-MX" w:eastAsia="es-419"/>
              </w:rPr>
              <w:t>Codigo</w:t>
            </w:r>
            <w:proofErr w:type="spellEnd"/>
            <w:r w:rsidRPr="00710323">
              <w:rPr>
                <w:rFonts w:ascii="Calibri" w:hAnsi="Calibri" w:cs="Calibri"/>
                <w:b w:val="0"/>
                <w:color w:val="000000"/>
                <w:sz w:val="22"/>
                <w:szCs w:val="22"/>
                <w:lang w:val="es-MX" w:eastAsia="es-419"/>
              </w:rPr>
              <w:t xml:space="preserve"> de error en caso de aplicar</w:t>
            </w:r>
          </w:p>
        </w:tc>
        <w:tc>
          <w:tcPr>
            <w:tcW w:w="3736" w:type="dxa"/>
            <w:noWrap/>
          </w:tcPr>
          <w:p w14:paraId="1C704B4F" w14:textId="3444025B" w:rsidR="00710323" w:rsidRPr="004E5A05" w:rsidRDefault="00710323" w:rsidP="0071032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errorCode</w:t>
            </w:r>
            <w:proofErr w:type="spellEnd"/>
          </w:p>
        </w:tc>
      </w:tr>
      <w:tr w:rsidR="00710323" w:rsidRPr="004E5A05" w14:paraId="1EC90D80" w14:textId="77777777" w:rsidTr="005D657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B566EBD" w14:textId="571207B8" w:rsidR="00710323" w:rsidRPr="00710323" w:rsidRDefault="00710323" w:rsidP="00710323">
            <w:pPr>
              <w:rPr>
                <w:rFonts w:ascii="Calibri" w:hAnsi="Calibri" w:cs="Calibri"/>
                <w:b w:val="0"/>
                <w:color w:val="000000"/>
                <w:sz w:val="22"/>
                <w:szCs w:val="22"/>
                <w:lang w:val="es-MX" w:eastAsia="es-419"/>
              </w:rPr>
            </w:pPr>
            <w:r w:rsidRPr="00710323">
              <w:rPr>
                <w:rFonts w:ascii="Calibri" w:hAnsi="Calibri" w:cs="Calibri"/>
                <w:b w:val="0"/>
                <w:color w:val="000000"/>
                <w:sz w:val="22"/>
                <w:szCs w:val="22"/>
                <w:lang w:val="es-MX" w:eastAsia="es-419"/>
              </w:rPr>
              <w:t>Descripción del error en caso de aplicar</w:t>
            </w:r>
          </w:p>
        </w:tc>
        <w:tc>
          <w:tcPr>
            <w:tcW w:w="3736" w:type="dxa"/>
            <w:noWrap/>
          </w:tcPr>
          <w:p w14:paraId="4DE329D7" w14:textId="301B3E64" w:rsidR="00710323" w:rsidRPr="004E5A05" w:rsidRDefault="00710323" w:rsidP="0071032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sz w:val="22"/>
                <w:szCs w:val="22"/>
                <w:lang w:val="es-MX" w:eastAsia="es-419"/>
              </w:rPr>
              <w:t>description</w:t>
            </w:r>
            <w:proofErr w:type="spellEnd"/>
          </w:p>
        </w:tc>
      </w:tr>
    </w:tbl>
    <w:p w14:paraId="701E8256" w14:textId="58A4612F" w:rsidR="00997ED6" w:rsidRPr="004E5A05" w:rsidRDefault="00997ED6" w:rsidP="00997ED6">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41</w:t>
      </w:r>
      <w:r w:rsidR="0045413B" w:rsidRPr="004E5A05">
        <w:rPr>
          <w:lang w:val="es-MX"/>
        </w:rPr>
        <w:fldChar w:fldCharType="end"/>
      </w:r>
      <w:r w:rsidRPr="004E5A05">
        <w:rPr>
          <w:lang w:val="es-MX"/>
        </w:rPr>
        <w:t>. Mapeo correspondiente al Response de OUT_</w:t>
      </w:r>
      <w:r w:rsidR="00524326" w:rsidRPr="004E5A05">
        <w:rPr>
          <w:lang w:val="es-MX"/>
        </w:rPr>
        <w:t xml:space="preserve"> </w:t>
      </w:r>
      <w:proofErr w:type="spellStart"/>
      <w:r w:rsidR="00524326" w:rsidRPr="004E5A05">
        <w:rPr>
          <w:lang w:val="es-MX"/>
        </w:rPr>
        <w:t>poHeadersInterface</w:t>
      </w:r>
      <w:proofErr w:type="spellEnd"/>
      <w:r w:rsidR="00524326" w:rsidRPr="004E5A05" w:rsidDel="00524326">
        <w:rPr>
          <w:lang w:val="es-MX"/>
        </w:rPr>
        <w:t xml:space="preserve"> </w:t>
      </w:r>
    </w:p>
    <w:p w14:paraId="5D7B0162" w14:textId="77777777" w:rsidR="00CC77EC" w:rsidRPr="004E5A05" w:rsidRDefault="00CC77EC" w:rsidP="00CC77EC">
      <w:pPr>
        <w:pStyle w:val="Ttulo5"/>
        <w:rPr>
          <w:lang w:val="es-MX"/>
        </w:rPr>
      </w:pPr>
      <w:bookmarkStart w:id="33" w:name="_Ref529206314"/>
      <w:r w:rsidRPr="004E5A05">
        <w:rPr>
          <w:lang w:val="es-MX"/>
        </w:rPr>
        <w:t xml:space="preserve">Operación </w:t>
      </w:r>
      <w:proofErr w:type="spellStart"/>
      <w:r w:rsidRPr="004E5A05">
        <w:rPr>
          <w:lang w:val="es-MX"/>
        </w:rPr>
        <w:t>createStandardPoLine</w:t>
      </w:r>
      <w:bookmarkEnd w:id="33"/>
      <w:proofErr w:type="spellEnd"/>
    </w:p>
    <w:p w14:paraId="52F0F0A1" w14:textId="77777777" w:rsidR="00A874B0" w:rsidRPr="004E5A05" w:rsidRDefault="00A874B0" w:rsidP="00A874B0">
      <w:pPr>
        <w:pStyle w:val="Textoindependiente"/>
        <w:rPr>
          <w:lang w:val="es-MX"/>
        </w:rPr>
      </w:pPr>
      <w:r w:rsidRPr="004E5A05">
        <w:rPr>
          <w:lang w:val="es-MX"/>
        </w:rPr>
        <w:t xml:space="preserve">En la presente sección se describe la funcionalidad de la operación </w:t>
      </w:r>
      <w:proofErr w:type="spellStart"/>
      <w:r w:rsidRPr="004E5A05">
        <w:rPr>
          <w:lang w:val="es-MX"/>
        </w:rPr>
        <w:t>createStandardPoLine</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004C3D23" w14:textId="77777777" w:rsidR="00CC77EC" w:rsidRPr="004E5A05" w:rsidRDefault="00CC77EC" w:rsidP="00CC77EC">
      <w:pPr>
        <w:pStyle w:val="Ttulo6"/>
        <w:rPr>
          <w:lang w:val="es-MX"/>
        </w:rPr>
      </w:pPr>
      <w:r w:rsidRPr="004E5A05">
        <w:rPr>
          <w:lang w:val="es-MX"/>
        </w:rPr>
        <w:lastRenderedPageBreak/>
        <w:t>Diagrama de Secuencia</w:t>
      </w:r>
    </w:p>
    <w:p w14:paraId="07D229BB" w14:textId="77777777" w:rsidR="00CC77EC" w:rsidRPr="004E5A05" w:rsidRDefault="005C28F9" w:rsidP="00CC77EC">
      <w:pPr>
        <w:pStyle w:val="Textoindependiente"/>
        <w:keepNext/>
        <w:rPr>
          <w:lang w:val="es-MX"/>
        </w:rPr>
      </w:pPr>
      <w:r w:rsidRPr="004E5A05">
        <w:rPr>
          <w:noProof/>
          <w:lang w:val="es-MX" w:eastAsia="es-MX"/>
        </w:rPr>
        <w:drawing>
          <wp:inline distT="0" distB="0" distL="0" distR="0" wp14:anchorId="2810895C" wp14:editId="1D72457F">
            <wp:extent cx="5925185" cy="2396078"/>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5185" cy="2396078"/>
                    </a:xfrm>
                    <a:prstGeom prst="rect">
                      <a:avLst/>
                    </a:prstGeom>
                    <a:noFill/>
                    <a:ln>
                      <a:noFill/>
                    </a:ln>
                  </pic:spPr>
                </pic:pic>
              </a:graphicData>
            </a:graphic>
          </wp:inline>
        </w:drawing>
      </w:r>
    </w:p>
    <w:p w14:paraId="24979F63" w14:textId="5BB56EC6" w:rsidR="00CC77EC" w:rsidRPr="004E5A05" w:rsidRDefault="00CC77EC" w:rsidP="00CC77E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10</w:t>
      </w:r>
      <w:r w:rsidRPr="004E5A05">
        <w:rPr>
          <w:lang w:val="es-MX"/>
        </w:rPr>
        <w:fldChar w:fldCharType="end"/>
      </w:r>
      <w:r w:rsidRPr="004E5A05">
        <w:rPr>
          <w:lang w:val="es-MX"/>
        </w:rPr>
        <w:t xml:space="preserve">. Diagrama de secuencia. Operación </w:t>
      </w:r>
      <w:proofErr w:type="spellStart"/>
      <w:r w:rsidR="008879D6" w:rsidRPr="004E5A05">
        <w:rPr>
          <w:lang w:val="es-MX"/>
        </w:rPr>
        <w:t>createStandardPoLine</w:t>
      </w:r>
      <w:proofErr w:type="spellEnd"/>
      <w:r w:rsidR="008879D6" w:rsidRPr="004E5A05" w:rsidDel="008879D6">
        <w:rPr>
          <w:lang w:val="es-MX"/>
        </w:rPr>
        <w:t xml:space="preserve"> </w:t>
      </w:r>
    </w:p>
    <w:p w14:paraId="67CA6083" w14:textId="77777777" w:rsidR="00CC77EC" w:rsidRPr="004E5A05" w:rsidRDefault="00CC77EC" w:rsidP="00CC77EC">
      <w:pPr>
        <w:pStyle w:val="Ttulo6"/>
        <w:rPr>
          <w:lang w:val="es-MX"/>
        </w:rPr>
      </w:pPr>
      <w:r w:rsidRPr="004E5A05">
        <w:rPr>
          <w:lang w:val="es-MX"/>
        </w:rPr>
        <w:t>Narrativa del proceso.</w:t>
      </w:r>
    </w:p>
    <w:p w14:paraId="59E55E16" w14:textId="77777777" w:rsidR="00760B95" w:rsidRPr="004E5A05" w:rsidRDefault="00760B95" w:rsidP="00BE3975">
      <w:pPr>
        <w:pStyle w:val="Textoindependiente"/>
        <w:numPr>
          <w:ilvl w:val="0"/>
          <w:numId w:val="37"/>
        </w:numPr>
        <w:tabs>
          <w:tab w:val="clear" w:pos="4320"/>
        </w:tabs>
        <w:jc w:val="both"/>
        <w:rPr>
          <w:lang w:val="es-MX"/>
        </w:rPr>
      </w:pPr>
      <w:r w:rsidRPr="004E5A05">
        <w:rPr>
          <w:lang w:val="es-MX"/>
        </w:rPr>
        <w:t xml:space="preserve">El WS CON_EBS_PO recibe la solicitud para realizar la inserción de las cabeceras de la orden de compra, dentro de las tablas de interfaz de EBS a través de la operación </w:t>
      </w:r>
      <w:proofErr w:type="spellStart"/>
      <w:r w:rsidRPr="004E5A05">
        <w:rPr>
          <w:lang w:val="es-MX"/>
        </w:rPr>
        <w:t>createStandardPoLine</w:t>
      </w:r>
      <w:proofErr w:type="spellEnd"/>
      <w:r w:rsidRPr="004E5A05">
        <w:rPr>
          <w:lang w:val="es-MX"/>
        </w:rPr>
        <w:t>.</w:t>
      </w:r>
    </w:p>
    <w:p w14:paraId="4F576814" w14:textId="7D7D9647" w:rsidR="00760B95" w:rsidRPr="004E5A05" w:rsidRDefault="00760B95" w:rsidP="00BE3975">
      <w:pPr>
        <w:pStyle w:val="Textoindependiente"/>
        <w:numPr>
          <w:ilvl w:val="1"/>
          <w:numId w:val="37"/>
        </w:numPr>
        <w:tabs>
          <w:tab w:val="clear" w:pos="4320"/>
        </w:tabs>
        <w:jc w:val="both"/>
        <w:rPr>
          <w:lang w:val="es-MX"/>
        </w:rPr>
      </w:pPr>
      <w:r w:rsidRPr="004E5A05">
        <w:rPr>
          <w:lang w:val="es-MX"/>
        </w:rPr>
        <w:t xml:space="preserve">El WS CON_EBS_PO hace uso de la “open Interface” </w:t>
      </w:r>
      <w:r w:rsidR="00BA10B3" w:rsidRPr="004E5A05">
        <w:rPr>
          <w:lang w:val="es-MX"/>
        </w:rPr>
        <w:t>PO_LINES_INTERFACE</w:t>
      </w:r>
      <w:r w:rsidRPr="004E5A05" w:rsidDel="00EB2F2D">
        <w:rPr>
          <w:lang w:val="es-MX"/>
        </w:rPr>
        <w:t xml:space="preserve"> </w:t>
      </w:r>
      <w:r w:rsidRPr="004E5A05">
        <w:rPr>
          <w:lang w:val="es-MX"/>
        </w:rPr>
        <w:t xml:space="preserve">para realizar la inserción de la </w:t>
      </w:r>
      <w:r w:rsidR="009A0A68" w:rsidRPr="004E5A05">
        <w:rPr>
          <w:lang w:val="es-MX"/>
        </w:rPr>
        <w:t>línea</w:t>
      </w:r>
      <w:r w:rsidRPr="004E5A05">
        <w:rPr>
          <w:lang w:val="es-MX"/>
        </w:rPr>
        <w:t xml:space="preserve"> de la orden de compra, dentro de EBS</w:t>
      </w:r>
      <w:r w:rsidRPr="004E5A05">
        <w:rPr>
          <w:rFonts w:cs="Arial"/>
          <w:color w:val="000000"/>
          <w:lang w:val="es-MX"/>
        </w:rPr>
        <w:t>.</w:t>
      </w:r>
    </w:p>
    <w:p w14:paraId="6740AB4B" w14:textId="77777777" w:rsidR="00760B95" w:rsidRPr="004E5A05" w:rsidRDefault="00760B95" w:rsidP="00BE3975">
      <w:pPr>
        <w:pStyle w:val="Textoindependiente"/>
        <w:numPr>
          <w:ilvl w:val="1"/>
          <w:numId w:val="37"/>
        </w:numPr>
        <w:tabs>
          <w:tab w:val="clear" w:pos="4320"/>
        </w:tabs>
        <w:jc w:val="both"/>
        <w:rPr>
          <w:lang w:val="es-MX"/>
        </w:rPr>
      </w:pPr>
      <w:r w:rsidRPr="004E5A05">
        <w:rPr>
          <w:rFonts w:cs="Arial"/>
          <w:color w:val="000000"/>
          <w:lang w:val="es-MX"/>
        </w:rPr>
        <w:t>Si no existe ningún error de comunicación al realizar la carga de la información el servicio responde de manera satisfactoria, caso contrario se retorna el error obtenido.</w:t>
      </w:r>
    </w:p>
    <w:p w14:paraId="36F848E5" w14:textId="77777777" w:rsidR="00CC77EC" w:rsidRPr="004E5A05" w:rsidRDefault="00CC77EC" w:rsidP="00CC77EC">
      <w:pPr>
        <w:pStyle w:val="Textoindependiente"/>
        <w:rPr>
          <w:lang w:val="es-MX"/>
        </w:rPr>
      </w:pPr>
    </w:p>
    <w:p w14:paraId="6E113B33" w14:textId="77777777" w:rsidR="00CC77EC" w:rsidRPr="004E5A05" w:rsidRDefault="00CC77EC" w:rsidP="00CC77EC">
      <w:pPr>
        <w:pStyle w:val="Ttulo6"/>
        <w:rPr>
          <w:lang w:val="es-MX"/>
        </w:rPr>
      </w:pPr>
      <w:r w:rsidRPr="004E5A05">
        <w:rPr>
          <w:lang w:val="es-MX"/>
        </w:rPr>
        <w:t>Estructura del mensaje</w:t>
      </w:r>
    </w:p>
    <w:p w14:paraId="261914B5" w14:textId="77777777" w:rsidR="00CC77EC" w:rsidRPr="004E5A05" w:rsidRDefault="00CC77EC" w:rsidP="00CC77EC">
      <w:pPr>
        <w:pStyle w:val="Textoindependiente"/>
        <w:rPr>
          <w:lang w:val="es-MX"/>
        </w:rPr>
      </w:pPr>
      <w:r w:rsidRPr="004E5A05">
        <w:rPr>
          <w:lang w:val="es-MX"/>
        </w:rPr>
        <w:t xml:space="preserve">En las siguientes tablas se presenta el listado de parámetros de entrada y salida para la operación </w:t>
      </w:r>
      <w:proofErr w:type="spellStart"/>
      <w:r w:rsidR="005B0A4B" w:rsidRPr="004E5A05">
        <w:rPr>
          <w:lang w:val="es-MX"/>
        </w:rPr>
        <w:t>createStandardPoLine</w:t>
      </w:r>
      <w:proofErr w:type="spellEnd"/>
      <w:r w:rsidRPr="004E5A05">
        <w:rPr>
          <w:lang w:val="es-MX"/>
        </w:rPr>
        <w:t>.</w:t>
      </w:r>
    </w:p>
    <w:p w14:paraId="2B3C1CED" w14:textId="77777777" w:rsidR="00CC77EC" w:rsidRPr="004E5A05" w:rsidRDefault="005B0A4B" w:rsidP="00CC77EC">
      <w:pPr>
        <w:ind w:left="720"/>
        <w:rPr>
          <w:b/>
          <w:lang w:val="es-MX"/>
        </w:rPr>
      </w:pPr>
      <w:proofErr w:type="spellStart"/>
      <w:r w:rsidRPr="004E5A05">
        <w:rPr>
          <w:rFonts w:cs="Arial"/>
          <w:b/>
          <w:color w:val="000000"/>
          <w:lang w:val="es-MX"/>
        </w:rPr>
        <w:t>createStandardPoLine</w:t>
      </w:r>
      <w:r w:rsidR="00CC77EC"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4882A784"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C2E7A47" w14:textId="77777777" w:rsidR="00CC77EC" w:rsidRPr="004E5A05" w:rsidRDefault="00CC77EC" w:rsidP="00AE2768">
            <w:pPr>
              <w:rPr>
                <w:b w:val="0"/>
                <w:bCs w:val="0"/>
                <w:lang w:val="es-MX"/>
              </w:rPr>
            </w:pPr>
            <w:r w:rsidRPr="004E5A05">
              <w:rPr>
                <w:lang w:val="es-MX"/>
              </w:rPr>
              <w:t>Parámetro</w:t>
            </w:r>
          </w:p>
        </w:tc>
        <w:tc>
          <w:tcPr>
            <w:tcW w:w="1493" w:type="dxa"/>
          </w:tcPr>
          <w:p w14:paraId="5E15C8E3"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04C8972B"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1E5BF2E9"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3D9C3F81"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576148BF" w14:textId="77777777" w:rsidR="00CC77EC" w:rsidRPr="004E5A05" w:rsidRDefault="00CC77EC" w:rsidP="00AE2768">
            <w:pPr>
              <w:rPr>
                <w:rFonts w:cs="Arial"/>
                <w:color w:val="000000"/>
                <w:lang w:val="es-MX" w:eastAsia="es-419"/>
              </w:rPr>
            </w:pPr>
          </w:p>
        </w:tc>
        <w:tc>
          <w:tcPr>
            <w:tcW w:w="1493" w:type="dxa"/>
          </w:tcPr>
          <w:p w14:paraId="4A30A06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4686612A"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2C4A689E"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25DAF9DE"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E3D03FE" w14:textId="77777777" w:rsidR="00CC77EC" w:rsidRPr="004E5A05" w:rsidRDefault="00CC77EC" w:rsidP="00AE2768">
            <w:pPr>
              <w:rPr>
                <w:rFonts w:cs="Arial"/>
                <w:color w:val="000000"/>
                <w:lang w:val="es-MX" w:eastAsia="es-419"/>
              </w:rPr>
            </w:pPr>
          </w:p>
        </w:tc>
        <w:tc>
          <w:tcPr>
            <w:tcW w:w="1493" w:type="dxa"/>
          </w:tcPr>
          <w:p w14:paraId="75CEEFBA"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ECFA53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F01DF2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763C0EB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CB0888C" w14:textId="77777777" w:rsidR="00CC77EC" w:rsidRPr="004E5A05" w:rsidRDefault="00CC77EC" w:rsidP="00AE2768">
            <w:pPr>
              <w:rPr>
                <w:rFonts w:cs="Arial"/>
                <w:color w:val="000000"/>
                <w:lang w:val="es-MX" w:eastAsia="es-419"/>
              </w:rPr>
            </w:pPr>
          </w:p>
        </w:tc>
        <w:tc>
          <w:tcPr>
            <w:tcW w:w="1493" w:type="dxa"/>
          </w:tcPr>
          <w:p w14:paraId="7B7346F6"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10763EF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235B0784"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0A546D8D"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90E8D46" w14:textId="77777777" w:rsidR="00CC77EC" w:rsidRPr="004E5A05" w:rsidRDefault="00CC77EC" w:rsidP="00AE2768">
            <w:pPr>
              <w:rPr>
                <w:rFonts w:cs="Arial"/>
                <w:color w:val="000000"/>
                <w:lang w:val="es-MX" w:eastAsia="es-419"/>
              </w:rPr>
            </w:pPr>
          </w:p>
        </w:tc>
        <w:tc>
          <w:tcPr>
            <w:tcW w:w="1493" w:type="dxa"/>
          </w:tcPr>
          <w:p w14:paraId="3E4EB92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D22F23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70B27C38"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31FD59B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3FB81C7" w14:textId="77777777" w:rsidR="00CC77EC" w:rsidRPr="004E5A05" w:rsidRDefault="00CC77EC" w:rsidP="00AE2768">
            <w:pPr>
              <w:rPr>
                <w:rFonts w:cs="Arial"/>
                <w:color w:val="000000"/>
                <w:lang w:val="es-MX" w:eastAsia="es-419"/>
              </w:rPr>
            </w:pPr>
          </w:p>
        </w:tc>
        <w:tc>
          <w:tcPr>
            <w:tcW w:w="1493" w:type="dxa"/>
          </w:tcPr>
          <w:p w14:paraId="42AE9B0A"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3F7EB01D"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7A372E6F" w14:textId="77777777" w:rsidR="00CC77EC" w:rsidRPr="004E5A05" w:rsidRDefault="00CC77EC"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31B113DC"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F6802B8" w14:textId="77777777" w:rsidR="00CC77EC" w:rsidRPr="004E5A05" w:rsidRDefault="00CC77EC" w:rsidP="00AE2768">
            <w:pPr>
              <w:rPr>
                <w:rFonts w:cs="Arial"/>
                <w:color w:val="000000"/>
                <w:lang w:val="es-MX" w:eastAsia="es-419"/>
              </w:rPr>
            </w:pPr>
          </w:p>
        </w:tc>
        <w:tc>
          <w:tcPr>
            <w:tcW w:w="1493" w:type="dxa"/>
          </w:tcPr>
          <w:p w14:paraId="343D37F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2B99DB60"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881AC05" w14:textId="77777777" w:rsidR="00CC77EC" w:rsidRPr="004E5A05" w:rsidRDefault="00CC77EC"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7153A2CE" w14:textId="3EA95EB0" w:rsidR="00CC77EC" w:rsidRPr="004E5A05" w:rsidRDefault="00CC77EC" w:rsidP="00CC77EC">
      <w:pPr>
        <w:pStyle w:val="Descripcin"/>
        <w:jc w:val="center"/>
        <w:rPr>
          <w:b/>
          <w:i w:val="0"/>
          <w:noProof/>
          <w:color w:val="auto"/>
          <w:sz w:val="20"/>
          <w:lang w:val="es-MX"/>
        </w:rPr>
      </w:pPr>
      <w:r w:rsidRPr="004E5A05">
        <w:rPr>
          <w:i w:val="0"/>
          <w:color w:val="auto"/>
          <w:sz w:val="20"/>
          <w:lang w:val="es-MX"/>
        </w:rPr>
        <w:lastRenderedPageBreak/>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42</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5B0A4B" w:rsidRPr="004E5A05">
        <w:rPr>
          <w:i w:val="0"/>
          <w:color w:val="auto"/>
          <w:sz w:val="20"/>
          <w:lang w:val="es-MX"/>
        </w:rPr>
        <w:t>createStandardPoLine</w:t>
      </w:r>
      <w:proofErr w:type="spellEnd"/>
    </w:p>
    <w:p w14:paraId="3099A868" w14:textId="77777777" w:rsidR="00CC77EC" w:rsidRPr="004E5A05" w:rsidRDefault="005B0A4B" w:rsidP="00CC77EC">
      <w:pPr>
        <w:ind w:left="720"/>
        <w:rPr>
          <w:b/>
          <w:lang w:val="es-MX"/>
        </w:rPr>
      </w:pPr>
      <w:proofErr w:type="spellStart"/>
      <w:r w:rsidRPr="004E5A05">
        <w:rPr>
          <w:rFonts w:cs="Arial"/>
          <w:b/>
          <w:color w:val="000000"/>
          <w:lang w:val="es-MX"/>
        </w:rPr>
        <w:t>createStandardPoLine</w:t>
      </w:r>
      <w:r w:rsidR="00CC77EC"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4C4E6D8D"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1DE6318" w14:textId="77777777" w:rsidR="00CC77EC" w:rsidRPr="004E5A05" w:rsidRDefault="00CC77EC" w:rsidP="00AE2768">
            <w:pPr>
              <w:rPr>
                <w:b w:val="0"/>
                <w:bCs w:val="0"/>
                <w:lang w:val="es-MX"/>
              </w:rPr>
            </w:pPr>
            <w:r w:rsidRPr="004E5A05">
              <w:rPr>
                <w:lang w:val="es-MX"/>
              </w:rPr>
              <w:t>Parámetro</w:t>
            </w:r>
          </w:p>
        </w:tc>
        <w:tc>
          <w:tcPr>
            <w:tcW w:w="1493" w:type="dxa"/>
          </w:tcPr>
          <w:p w14:paraId="1B8C43DF"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6F1485AB"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158F227"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458E93D1"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7CD9A94"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25B01BB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0236649"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917EA92"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1C3CD494"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9C99C49"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167D4A7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F9E04E1"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C2E032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7425CEC1"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4B3F593"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66E0F10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E8A7CB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1DF720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413E71C8"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979B102" w14:textId="77777777" w:rsidR="00CC77EC" w:rsidRPr="004E5A05" w:rsidRDefault="00CC77EC" w:rsidP="00AE2768">
            <w:pPr>
              <w:jc w:val="center"/>
              <w:rPr>
                <w:rFonts w:ascii="Calibri" w:hAnsi="Calibri" w:cs="Calibri"/>
                <w:sz w:val="22"/>
                <w:szCs w:val="22"/>
                <w:lang w:val="es-MX" w:eastAsia="es-419"/>
              </w:rPr>
            </w:pPr>
          </w:p>
        </w:tc>
        <w:tc>
          <w:tcPr>
            <w:tcW w:w="1493" w:type="dxa"/>
            <w:noWrap/>
          </w:tcPr>
          <w:p w14:paraId="7C88840C"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C3EB6E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CFB56D2"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03C8A652"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39FE80A"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78958E1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C77F22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090884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238CAC0A"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3A156CE"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1F8BED7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6218C6D"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015132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5DB5761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6B0D28C"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288A39AD"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9D35C24"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C82B70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12B02217"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58040AD"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743DEB0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66EAF5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F491B7B"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0A188F1F" w14:textId="41DB9D58" w:rsidR="00CC77EC" w:rsidRPr="004E5A05" w:rsidRDefault="00CC77EC" w:rsidP="00CC77EC">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43</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5B0A4B" w:rsidRPr="004E5A05">
        <w:rPr>
          <w:i w:val="0"/>
          <w:color w:val="auto"/>
          <w:sz w:val="20"/>
          <w:lang w:val="es-MX"/>
        </w:rPr>
        <w:t>createStandardPoLine</w:t>
      </w:r>
      <w:proofErr w:type="spellEnd"/>
    </w:p>
    <w:p w14:paraId="6B3745AA" w14:textId="77777777" w:rsidR="00CC77EC" w:rsidRPr="004E5A05" w:rsidRDefault="00CC77EC" w:rsidP="00CC77EC">
      <w:pPr>
        <w:pStyle w:val="Ttulo6"/>
        <w:rPr>
          <w:lang w:val="es-MX"/>
        </w:rPr>
      </w:pPr>
      <w:r w:rsidRPr="004E5A05">
        <w:rPr>
          <w:lang w:val="es-MX"/>
        </w:rPr>
        <w:t>Mapeo</w:t>
      </w:r>
    </w:p>
    <w:p w14:paraId="42788DCF" w14:textId="77777777" w:rsidR="00CC77EC" w:rsidRPr="004E5A05" w:rsidRDefault="00CC77EC" w:rsidP="00CC77EC">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25E50C34" w14:textId="77777777" w:rsidR="00CC77EC" w:rsidRPr="004E5A05" w:rsidRDefault="00CC77EC" w:rsidP="00CC77EC">
      <w:pPr>
        <w:pStyle w:val="Textoindependiente"/>
        <w:jc w:val="center"/>
        <w:rPr>
          <w:lang w:val="es-MX"/>
        </w:rPr>
      </w:pPr>
    </w:p>
    <w:p w14:paraId="5F11DDBD" w14:textId="77777777" w:rsidR="00AE7BA9" w:rsidRPr="004E5A05" w:rsidRDefault="00AE7BA9" w:rsidP="00AE7BA9">
      <w:pPr>
        <w:pStyle w:val="Ttulo7"/>
        <w:rPr>
          <w:lang w:val="es-MX"/>
        </w:rPr>
      </w:pPr>
      <w:r w:rsidRPr="004E5A05">
        <w:rPr>
          <w:lang w:val="es-MX"/>
        </w:rPr>
        <w:t>CON_EBS_PO a EBS</w:t>
      </w:r>
    </w:p>
    <w:p w14:paraId="4B747400" w14:textId="77777777" w:rsidR="00AE7BA9" w:rsidRPr="004E5A05" w:rsidRDefault="00AE7BA9" w:rsidP="00AE7BA9">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IN_poLinesInterface</w:t>
      </w:r>
      <w:proofErr w:type="spellEnd"/>
      <w:r w:rsidRPr="004E5A05" w:rsidDel="008C34BE">
        <w:rPr>
          <w:lang w:val="es-MX"/>
        </w:rPr>
        <w:t xml:space="preserve"> </w:t>
      </w:r>
    </w:p>
    <w:tbl>
      <w:tblPr>
        <w:tblStyle w:val="Tabladecuadrcula41"/>
        <w:tblW w:w="7792" w:type="dxa"/>
        <w:jc w:val="center"/>
        <w:tblLayout w:type="fixed"/>
        <w:tblLook w:val="04A0" w:firstRow="1" w:lastRow="0" w:firstColumn="1" w:lastColumn="0" w:noHBand="0" w:noVBand="1"/>
      </w:tblPr>
      <w:tblGrid>
        <w:gridCol w:w="4106"/>
        <w:gridCol w:w="3686"/>
      </w:tblGrid>
      <w:tr w:rsidR="00AE7BA9" w:rsidRPr="004E5A05" w14:paraId="61C9430B"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4D9303C2" w14:textId="77777777" w:rsidR="00AE7BA9" w:rsidRPr="004E5A05" w:rsidRDefault="00AE7BA9" w:rsidP="00AE2768">
            <w:pPr>
              <w:rPr>
                <w:lang w:val="es-MX"/>
              </w:rPr>
            </w:pPr>
            <w:r w:rsidRPr="004E5A05">
              <w:rPr>
                <w:lang w:val="es-MX"/>
              </w:rPr>
              <w:t>CON_EBS_PO</w:t>
            </w:r>
          </w:p>
        </w:tc>
        <w:tc>
          <w:tcPr>
            <w:tcW w:w="3686" w:type="dxa"/>
          </w:tcPr>
          <w:p w14:paraId="1C040890" w14:textId="77777777" w:rsidR="00AE7BA9" w:rsidRPr="004E5A05" w:rsidRDefault="00AE7BA9"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AE7BA9" w:rsidRPr="004E5A05" w14:paraId="178B7EA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11DE8D2" w14:textId="77777777" w:rsidR="00AE7BA9" w:rsidRPr="004E5A05" w:rsidRDefault="00AE7BA9" w:rsidP="00AE2768">
            <w:pPr>
              <w:rPr>
                <w:rFonts w:ascii="Calibri" w:hAnsi="Calibri" w:cs="Calibri"/>
                <w:color w:val="000000"/>
                <w:sz w:val="22"/>
                <w:szCs w:val="22"/>
                <w:lang w:val="es-MX" w:eastAsia="es-419"/>
              </w:rPr>
            </w:pPr>
          </w:p>
        </w:tc>
        <w:tc>
          <w:tcPr>
            <w:tcW w:w="3686" w:type="dxa"/>
            <w:noWrap/>
          </w:tcPr>
          <w:p w14:paraId="7379825F"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4FB5D7B8"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D86DA0E" w14:textId="77777777" w:rsidR="00AE7BA9" w:rsidRPr="004E5A05" w:rsidRDefault="00AE7BA9" w:rsidP="00AE2768">
            <w:pPr>
              <w:rPr>
                <w:rFonts w:ascii="Calibri" w:hAnsi="Calibri" w:cs="Calibri"/>
                <w:color w:val="000000"/>
                <w:sz w:val="22"/>
                <w:szCs w:val="22"/>
                <w:lang w:val="es-MX" w:eastAsia="es-419"/>
              </w:rPr>
            </w:pPr>
          </w:p>
        </w:tc>
        <w:tc>
          <w:tcPr>
            <w:tcW w:w="3686" w:type="dxa"/>
            <w:noWrap/>
          </w:tcPr>
          <w:p w14:paraId="196841ED" w14:textId="77777777" w:rsidR="00AE7BA9" w:rsidRPr="004E5A05" w:rsidRDefault="00AE7BA9"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167B62F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E2197A5" w14:textId="77777777" w:rsidR="00AE7BA9" w:rsidRPr="004E5A05" w:rsidRDefault="00AE7BA9" w:rsidP="00AE2768">
            <w:pPr>
              <w:rPr>
                <w:rFonts w:ascii="Calibri" w:hAnsi="Calibri" w:cs="Calibri"/>
                <w:color w:val="000000"/>
                <w:sz w:val="22"/>
                <w:szCs w:val="22"/>
                <w:lang w:val="es-MX" w:eastAsia="es-419"/>
              </w:rPr>
            </w:pPr>
          </w:p>
        </w:tc>
        <w:tc>
          <w:tcPr>
            <w:tcW w:w="3686" w:type="dxa"/>
            <w:noWrap/>
          </w:tcPr>
          <w:p w14:paraId="39C35AB3"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7712C116"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6915536" w14:textId="77777777" w:rsidR="00AE7BA9" w:rsidRPr="004E5A05" w:rsidRDefault="00AE7BA9" w:rsidP="00AE2768">
            <w:pPr>
              <w:rPr>
                <w:rFonts w:ascii="Calibri" w:hAnsi="Calibri" w:cs="Calibri"/>
                <w:color w:val="000000"/>
                <w:sz w:val="22"/>
                <w:szCs w:val="22"/>
                <w:lang w:val="es-MX" w:eastAsia="es-419"/>
              </w:rPr>
            </w:pPr>
          </w:p>
        </w:tc>
        <w:tc>
          <w:tcPr>
            <w:tcW w:w="3686" w:type="dxa"/>
            <w:noWrap/>
          </w:tcPr>
          <w:p w14:paraId="607EAF2A" w14:textId="77777777" w:rsidR="00AE7BA9" w:rsidRPr="004E5A05" w:rsidRDefault="00AE7BA9"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3DC4B42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586593D" w14:textId="77777777" w:rsidR="00AE7BA9" w:rsidRPr="004E5A05" w:rsidRDefault="00AE7BA9" w:rsidP="00AE2768">
            <w:pPr>
              <w:rPr>
                <w:rFonts w:ascii="Calibri" w:hAnsi="Calibri" w:cs="Calibri"/>
                <w:color w:val="000000"/>
                <w:sz w:val="22"/>
                <w:szCs w:val="22"/>
                <w:lang w:val="es-MX" w:eastAsia="es-419"/>
              </w:rPr>
            </w:pPr>
          </w:p>
        </w:tc>
        <w:tc>
          <w:tcPr>
            <w:tcW w:w="3686" w:type="dxa"/>
            <w:noWrap/>
          </w:tcPr>
          <w:p w14:paraId="2E1A3089"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E40722B" w14:textId="745C8D8C" w:rsidR="00AE7BA9" w:rsidRPr="004E5A05" w:rsidRDefault="00AE7BA9" w:rsidP="00AE7BA9">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44</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IN_ </w:t>
      </w:r>
      <w:proofErr w:type="spellStart"/>
      <w:r w:rsidRPr="004E5A05">
        <w:rPr>
          <w:lang w:val="es-MX"/>
        </w:rPr>
        <w:t>poLinesInterface</w:t>
      </w:r>
      <w:proofErr w:type="spellEnd"/>
    </w:p>
    <w:p w14:paraId="4968BD54" w14:textId="77777777" w:rsidR="00AE7BA9" w:rsidRPr="004E5A05" w:rsidRDefault="00AE7BA9" w:rsidP="00AE7BA9">
      <w:pPr>
        <w:pStyle w:val="Ttulo7"/>
        <w:rPr>
          <w:lang w:val="es-MX"/>
        </w:rPr>
      </w:pPr>
      <w:r w:rsidRPr="004E5A05">
        <w:rPr>
          <w:lang w:val="es-MX"/>
        </w:rPr>
        <w:t xml:space="preserve">CON_EBS_PO </w:t>
      </w:r>
    </w:p>
    <w:p w14:paraId="523413F6" w14:textId="77777777" w:rsidR="00AE7BA9" w:rsidRPr="004E5A05" w:rsidRDefault="00AE7BA9" w:rsidP="00AE7BA9">
      <w:pPr>
        <w:pStyle w:val="Textoindependiente"/>
        <w:rPr>
          <w:lang w:val="es-MX"/>
        </w:rPr>
      </w:pPr>
      <w:r w:rsidRPr="004E5A05">
        <w:rPr>
          <w:b/>
          <w:lang w:val="es-MX"/>
        </w:rPr>
        <w:t>Nombre de la transformación:</w:t>
      </w:r>
      <w:r w:rsidRPr="004E5A05">
        <w:rPr>
          <w:lang w:val="es-MX"/>
        </w:rPr>
        <w:t xml:space="preserve"> OUT_ </w:t>
      </w:r>
      <w:proofErr w:type="spellStart"/>
      <w:r w:rsidRPr="004E5A05">
        <w:rPr>
          <w:lang w:val="es-MX"/>
        </w:rPr>
        <w:t>poLinesInterface</w:t>
      </w:r>
      <w:proofErr w:type="spellEnd"/>
      <w:r w:rsidRPr="004E5A05" w:rsidDel="00524326">
        <w:rPr>
          <w:lang w:val="es-MX"/>
        </w:rPr>
        <w:t xml:space="preserve"> </w:t>
      </w:r>
    </w:p>
    <w:tbl>
      <w:tblPr>
        <w:tblStyle w:val="Tabladecuadrcula41"/>
        <w:tblW w:w="7807" w:type="dxa"/>
        <w:jc w:val="center"/>
        <w:tblLayout w:type="fixed"/>
        <w:tblLook w:val="04A0" w:firstRow="1" w:lastRow="0" w:firstColumn="1" w:lastColumn="0" w:noHBand="0" w:noVBand="1"/>
      </w:tblPr>
      <w:tblGrid>
        <w:gridCol w:w="4071"/>
        <w:gridCol w:w="3736"/>
      </w:tblGrid>
      <w:tr w:rsidR="00AE7BA9" w:rsidRPr="004E5A05" w14:paraId="618B43C7"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32EE930B" w14:textId="77777777" w:rsidR="00AE7BA9" w:rsidRPr="004E5A05" w:rsidRDefault="00AE7BA9" w:rsidP="00AE2768">
            <w:pPr>
              <w:rPr>
                <w:lang w:val="es-MX"/>
              </w:rPr>
            </w:pPr>
          </w:p>
        </w:tc>
        <w:tc>
          <w:tcPr>
            <w:tcW w:w="3736" w:type="dxa"/>
          </w:tcPr>
          <w:p w14:paraId="058BDC33" w14:textId="77777777" w:rsidR="00AE7BA9" w:rsidRPr="004E5A05" w:rsidRDefault="00AE7BA9"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AE7BA9" w:rsidRPr="004E5A05" w14:paraId="19F4670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6B40C6D" w14:textId="77777777" w:rsidR="00AE7BA9" w:rsidRPr="004E5A05" w:rsidRDefault="00AE7BA9" w:rsidP="00AE2768">
            <w:pPr>
              <w:rPr>
                <w:rFonts w:ascii="Calibri" w:hAnsi="Calibri" w:cs="Calibri"/>
                <w:color w:val="000000"/>
                <w:sz w:val="22"/>
                <w:szCs w:val="22"/>
                <w:lang w:val="es-MX" w:eastAsia="es-419"/>
              </w:rPr>
            </w:pPr>
          </w:p>
        </w:tc>
        <w:tc>
          <w:tcPr>
            <w:tcW w:w="3736" w:type="dxa"/>
            <w:noWrap/>
          </w:tcPr>
          <w:p w14:paraId="344D70FD"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08F43BE2"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020B468" w14:textId="77777777" w:rsidR="00AE7BA9" w:rsidRPr="004E5A05" w:rsidRDefault="00AE7BA9" w:rsidP="00AE2768">
            <w:pPr>
              <w:rPr>
                <w:rFonts w:ascii="Calibri" w:hAnsi="Calibri" w:cs="Calibri"/>
                <w:color w:val="000000"/>
                <w:sz w:val="22"/>
                <w:szCs w:val="22"/>
                <w:lang w:val="es-MX" w:eastAsia="es-419"/>
              </w:rPr>
            </w:pPr>
          </w:p>
        </w:tc>
        <w:tc>
          <w:tcPr>
            <w:tcW w:w="3736" w:type="dxa"/>
            <w:noWrap/>
          </w:tcPr>
          <w:p w14:paraId="11B5DD37" w14:textId="77777777" w:rsidR="00AE7BA9" w:rsidRPr="004E5A05" w:rsidRDefault="00AE7BA9"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39B6BBB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CAA09B9" w14:textId="77777777" w:rsidR="00AE7BA9" w:rsidRPr="004E5A05" w:rsidRDefault="00AE7BA9" w:rsidP="00AE2768">
            <w:pPr>
              <w:rPr>
                <w:rFonts w:ascii="Calibri" w:hAnsi="Calibri" w:cs="Calibri"/>
                <w:color w:val="000000"/>
                <w:sz w:val="22"/>
                <w:szCs w:val="22"/>
                <w:lang w:val="es-MX" w:eastAsia="es-419"/>
              </w:rPr>
            </w:pPr>
          </w:p>
        </w:tc>
        <w:tc>
          <w:tcPr>
            <w:tcW w:w="3736" w:type="dxa"/>
            <w:noWrap/>
          </w:tcPr>
          <w:p w14:paraId="4243AFA9"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387F109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24D173B" w14:textId="77777777" w:rsidR="00AE7BA9" w:rsidRPr="004E5A05" w:rsidRDefault="00AE7BA9" w:rsidP="00AE2768">
            <w:pPr>
              <w:rPr>
                <w:rFonts w:ascii="Calibri" w:hAnsi="Calibri" w:cs="Calibri"/>
                <w:color w:val="000000"/>
                <w:sz w:val="22"/>
                <w:szCs w:val="22"/>
                <w:lang w:val="es-MX" w:eastAsia="es-419"/>
              </w:rPr>
            </w:pPr>
          </w:p>
        </w:tc>
        <w:tc>
          <w:tcPr>
            <w:tcW w:w="3736" w:type="dxa"/>
            <w:noWrap/>
          </w:tcPr>
          <w:p w14:paraId="5280F68B" w14:textId="77777777" w:rsidR="00AE7BA9" w:rsidRPr="004E5A05" w:rsidRDefault="00AE7BA9"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AE7BA9" w:rsidRPr="004E5A05" w14:paraId="212B84F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DACE98A" w14:textId="77777777" w:rsidR="00AE7BA9" w:rsidRPr="004E5A05" w:rsidRDefault="00AE7BA9" w:rsidP="00AE2768">
            <w:pPr>
              <w:rPr>
                <w:rFonts w:ascii="Calibri" w:hAnsi="Calibri" w:cs="Calibri"/>
                <w:color w:val="000000"/>
                <w:sz w:val="22"/>
                <w:szCs w:val="22"/>
                <w:lang w:val="es-MX" w:eastAsia="es-419"/>
              </w:rPr>
            </w:pPr>
          </w:p>
        </w:tc>
        <w:tc>
          <w:tcPr>
            <w:tcW w:w="3736" w:type="dxa"/>
            <w:noWrap/>
          </w:tcPr>
          <w:p w14:paraId="6D884E2A" w14:textId="77777777" w:rsidR="00AE7BA9" w:rsidRPr="004E5A05" w:rsidRDefault="00AE7BA9"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1D99AEC3" w14:textId="348FC6F7" w:rsidR="00CC77EC" w:rsidRPr="004E5A05" w:rsidRDefault="00AE7BA9" w:rsidP="00CC77EC">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45</w:t>
      </w:r>
      <w:r w:rsidR="0045413B" w:rsidRPr="004E5A05">
        <w:rPr>
          <w:lang w:val="es-MX"/>
        </w:rPr>
        <w:fldChar w:fldCharType="end"/>
      </w:r>
      <w:r w:rsidRPr="004E5A05">
        <w:rPr>
          <w:lang w:val="es-MX"/>
        </w:rPr>
        <w:t xml:space="preserve">. Mapeo correspondiente al Response de OUT_ </w:t>
      </w:r>
      <w:proofErr w:type="spellStart"/>
      <w:r w:rsidRPr="004E5A05">
        <w:rPr>
          <w:lang w:val="es-MX"/>
        </w:rPr>
        <w:t>poLinesInterface</w:t>
      </w:r>
      <w:proofErr w:type="spellEnd"/>
      <w:r w:rsidRPr="004E5A05" w:rsidDel="00524326">
        <w:rPr>
          <w:lang w:val="es-MX"/>
        </w:rPr>
        <w:t xml:space="preserve"> </w:t>
      </w:r>
      <w:r w:rsidR="00CC77EC" w:rsidRPr="004E5A05">
        <w:rPr>
          <w:lang w:val="es-MX"/>
        </w:rPr>
        <w:t xml:space="preserve"> </w:t>
      </w:r>
    </w:p>
    <w:p w14:paraId="2BD221F1" w14:textId="77777777" w:rsidR="00CC77EC" w:rsidRPr="004E5A05" w:rsidRDefault="00CC77EC" w:rsidP="00CC77EC">
      <w:pPr>
        <w:pStyle w:val="Ttulo5"/>
        <w:rPr>
          <w:lang w:val="es-MX"/>
        </w:rPr>
      </w:pPr>
      <w:bookmarkStart w:id="34" w:name="_Ref529206341"/>
      <w:r w:rsidRPr="004E5A05">
        <w:rPr>
          <w:lang w:val="es-MX"/>
        </w:rPr>
        <w:lastRenderedPageBreak/>
        <w:t xml:space="preserve">Operación </w:t>
      </w:r>
      <w:proofErr w:type="spellStart"/>
      <w:r w:rsidRPr="004E5A05">
        <w:rPr>
          <w:lang w:val="es-MX"/>
        </w:rPr>
        <w:t>createStandardPoDistribution</w:t>
      </w:r>
      <w:bookmarkEnd w:id="34"/>
      <w:proofErr w:type="spellEnd"/>
    </w:p>
    <w:p w14:paraId="376CEFBF" w14:textId="77777777" w:rsidR="00CC77EC" w:rsidRPr="004E5A05" w:rsidRDefault="00A874B0" w:rsidP="00CC77EC">
      <w:pPr>
        <w:pStyle w:val="Textoindependiente"/>
        <w:rPr>
          <w:lang w:val="es-MX"/>
        </w:rPr>
      </w:pPr>
      <w:r w:rsidRPr="004E5A05">
        <w:rPr>
          <w:lang w:val="es-MX"/>
        </w:rPr>
        <w:t xml:space="preserve">En la presente sección se describe la funcionalidad de la operación </w:t>
      </w:r>
      <w:proofErr w:type="spellStart"/>
      <w:r w:rsidRPr="004E5A05">
        <w:rPr>
          <w:lang w:val="es-MX"/>
        </w:rPr>
        <w:t>createStandardPoDistribution</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69363A04" w14:textId="77777777" w:rsidR="00CC77EC" w:rsidRPr="004E5A05" w:rsidRDefault="00CC77EC" w:rsidP="00CC77EC">
      <w:pPr>
        <w:pStyle w:val="Ttulo6"/>
        <w:rPr>
          <w:lang w:val="es-MX"/>
        </w:rPr>
      </w:pPr>
      <w:r w:rsidRPr="004E5A05">
        <w:rPr>
          <w:lang w:val="es-MX"/>
        </w:rPr>
        <w:t>Diagrama de Secuencia</w:t>
      </w:r>
    </w:p>
    <w:p w14:paraId="605C9E2B" w14:textId="77777777" w:rsidR="00CC77EC" w:rsidRPr="004E5A05" w:rsidRDefault="005A596E" w:rsidP="00CC77EC">
      <w:pPr>
        <w:pStyle w:val="Textoindependiente"/>
        <w:keepNext/>
        <w:rPr>
          <w:lang w:val="es-MX"/>
        </w:rPr>
      </w:pPr>
      <w:r w:rsidRPr="004E5A05">
        <w:rPr>
          <w:noProof/>
          <w:lang w:val="es-MX" w:eastAsia="es-MX"/>
        </w:rPr>
        <w:drawing>
          <wp:inline distT="0" distB="0" distL="0" distR="0" wp14:anchorId="43E0E005" wp14:editId="24FEF337">
            <wp:extent cx="5925185" cy="2414652"/>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5185" cy="2414652"/>
                    </a:xfrm>
                    <a:prstGeom prst="rect">
                      <a:avLst/>
                    </a:prstGeom>
                    <a:noFill/>
                    <a:ln>
                      <a:noFill/>
                    </a:ln>
                  </pic:spPr>
                </pic:pic>
              </a:graphicData>
            </a:graphic>
          </wp:inline>
        </w:drawing>
      </w:r>
    </w:p>
    <w:p w14:paraId="5C2CB4FB" w14:textId="5299ADF3" w:rsidR="00CC77EC" w:rsidRPr="004E5A05" w:rsidRDefault="00CC77EC" w:rsidP="00CC77E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11</w:t>
      </w:r>
      <w:r w:rsidRPr="004E5A05">
        <w:rPr>
          <w:lang w:val="es-MX"/>
        </w:rPr>
        <w:fldChar w:fldCharType="end"/>
      </w:r>
      <w:r w:rsidRPr="004E5A05">
        <w:rPr>
          <w:lang w:val="es-MX"/>
        </w:rPr>
        <w:t xml:space="preserve">. Diagrama de secuencia. Operación </w:t>
      </w:r>
      <w:proofErr w:type="spellStart"/>
      <w:r w:rsidR="001929F0" w:rsidRPr="004E5A05">
        <w:rPr>
          <w:lang w:val="es-MX"/>
        </w:rPr>
        <w:t>createStandardPoDistribution</w:t>
      </w:r>
      <w:proofErr w:type="spellEnd"/>
    </w:p>
    <w:p w14:paraId="3A27E776" w14:textId="77777777" w:rsidR="00CC77EC" w:rsidRPr="004E5A05" w:rsidRDefault="00CC77EC" w:rsidP="00CC77EC">
      <w:pPr>
        <w:pStyle w:val="Ttulo6"/>
        <w:rPr>
          <w:lang w:val="es-MX"/>
        </w:rPr>
      </w:pPr>
      <w:r w:rsidRPr="004E5A05">
        <w:rPr>
          <w:lang w:val="es-MX"/>
        </w:rPr>
        <w:t>Narrativa del proceso.</w:t>
      </w:r>
    </w:p>
    <w:p w14:paraId="27E77163" w14:textId="77777777" w:rsidR="001929F0" w:rsidRPr="004E5A05" w:rsidRDefault="001929F0" w:rsidP="00BE3975">
      <w:pPr>
        <w:pStyle w:val="Textoindependiente"/>
        <w:numPr>
          <w:ilvl w:val="0"/>
          <w:numId w:val="38"/>
        </w:numPr>
        <w:tabs>
          <w:tab w:val="clear" w:pos="4320"/>
        </w:tabs>
        <w:jc w:val="both"/>
        <w:rPr>
          <w:lang w:val="es-MX"/>
        </w:rPr>
      </w:pPr>
      <w:r w:rsidRPr="004E5A05">
        <w:rPr>
          <w:lang w:val="es-MX"/>
        </w:rPr>
        <w:t xml:space="preserve">El WS CON_EBS_PO recibe la solicitud para realizar la inserción de las cabeceras de la orden de compra, dentro de las tablas de interfaz de EBS a través de la operación </w:t>
      </w:r>
      <w:proofErr w:type="spellStart"/>
      <w:r w:rsidRPr="004E5A05">
        <w:rPr>
          <w:lang w:val="es-MX"/>
        </w:rPr>
        <w:t>createStandardPoDistribution</w:t>
      </w:r>
      <w:proofErr w:type="spellEnd"/>
      <w:r w:rsidRPr="004E5A05">
        <w:rPr>
          <w:lang w:val="es-MX"/>
        </w:rPr>
        <w:t>.</w:t>
      </w:r>
    </w:p>
    <w:p w14:paraId="74F59C6F" w14:textId="77777777" w:rsidR="001929F0" w:rsidRPr="004E5A05" w:rsidRDefault="001929F0" w:rsidP="00BE3975">
      <w:pPr>
        <w:pStyle w:val="Textoindependiente"/>
        <w:numPr>
          <w:ilvl w:val="1"/>
          <w:numId w:val="38"/>
        </w:numPr>
        <w:tabs>
          <w:tab w:val="clear" w:pos="4320"/>
        </w:tabs>
        <w:jc w:val="both"/>
        <w:rPr>
          <w:lang w:val="es-MX"/>
        </w:rPr>
      </w:pPr>
      <w:r w:rsidRPr="004E5A05">
        <w:rPr>
          <w:lang w:val="es-MX"/>
        </w:rPr>
        <w:t>El WS CON_EBS_PO hace uso de la “open Interface” PO_DISTRIBUTIONS_INTERFACE</w:t>
      </w:r>
      <w:r w:rsidRPr="004E5A05" w:rsidDel="00EB2F2D">
        <w:rPr>
          <w:lang w:val="es-MX"/>
        </w:rPr>
        <w:t xml:space="preserve"> </w:t>
      </w:r>
      <w:r w:rsidRPr="004E5A05">
        <w:rPr>
          <w:lang w:val="es-MX"/>
        </w:rPr>
        <w:t>para realizar la inserción de la distribución de la orden de compra, dentro de EBS</w:t>
      </w:r>
      <w:r w:rsidRPr="004E5A05">
        <w:rPr>
          <w:rFonts w:cs="Arial"/>
          <w:color w:val="000000"/>
          <w:lang w:val="es-MX"/>
        </w:rPr>
        <w:t>.</w:t>
      </w:r>
    </w:p>
    <w:p w14:paraId="0D7F3461" w14:textId="77777777" w:rsidR="001929F0" w:rsidRPr="004E5A05" w:rsidRDefault="001929F0" w:rsidP="00BE3975">
      <w:pPr>
        <w:pStyle w:val="Textoindependiente"/>
        <w:numPr>
          <w:ilvl w:val="1"/>
          <w:numId w:val="38"/>
        </w:numPr>
        <w:tabs>
          <w:tab w:val="clear" w:pos="4320"/>
        </w:tabs>
        <w:jc w:val="both"/>
        <w:rPr>
          <w:lang w:val="es-MX"/>
        </w:rPr>
      </w:pPr>
      <w:r w:rsidRPr="004E5A05">
        <w:rPr>
          <w:rFonts w:cs="Arial"/>
          <w:color w:val="000000"/>
          <w:lang w:val="es-MX"/>
        </w:rPr>
        <w:t>Si no existe ningún error de comunicación al realizar la carga de la información el servicio responde de manera satisfactoria, caso contrario se retorna el error obtenido.</w:t>
      </w:r>
    </w:p>
    <w:p w14:paraId="64092FFF" w14:textId="77777777" w:rsidR="00CC77EC" w:rsidRPr="004E5A05" w:rsidRDefault="00CC77EC" w:rsidP="00BE3975">
      <w:pPr>
        <w:pStyle w:val="Textoindependiente"/>
        <w:tabs>
          <w:tab w:val="clear" w:pos="4320"/>
        </w:tabs>
        <w:jc w:val="both"/>
        <w:rPr>
          <w:lang w:val="es-MX"/>
        </w:rPr>
      </w:pPr>
    </w:p>
    <w:p w14:paraId="4F8343C5" w14:textId="77777777" w:rsidR="00CC77EC" w:rsidRPr="004E5A05" w:rsidRDefault="00CC77EC" w:rsidP="00CC77EC">
      <w:pPr>
        <w:pStyle w:val="Ttulo6"/>
        <w:rPr>
          <w:lang w:val="es-MX"/>
        </w:rPr>
      </w:pPr>
      <w:r w:rsidRPr="004E5A05">
        <w:rPr>
          <w:lang w:val="es-MX"/>
        </w:rPr>
        <w:t>Estructura del mensaje</w:t>
      </w:r>
    </w:p>
    <w:p w14:paraId="79CBB940" w14:textId="77777777" w:rsidR="00CC77EC" w:rsidRPr="004E5A05" w:rsidRDefault="00CC77EC" w:rsidP="00CC77EC">
      <w:pPr>
        <w:pStyle w:val="Textoindependiente"/>
        <w:rPr>
          <w:lang w:val="es-MX"/>
        </w:rPr>
      </w:pPr>
      <w:r w:rsidRPr="004E5A05">
        <w:rPr>
          <w:lang w:val="es-MX"/>
        </w:rPr>
        <w:t xml:space="preserve">En las siguientes tablas se presenta el listado de parámetros de entrada y salida para la operación </w:t>
      </w:r>
      <w:proofErr w:type="spellStart"/>
      <w:r w:rsidR="009A425B" w:rsidRPr="004E5A05">
        <w:rPr>
          <w:lang w:val="es-MX"/>
        </w:rPr>
        <w:t>createStandardPoDistribution</w:t>
      </w:r>
      <w:proofErr w:type="spellEnd"/>
      <w:r w:rsidRPr="004E5A05">
        <w:rPr>
          <w:lang w:val="es-MX"/>
        </w:rPr>
        <w:t>.</w:t>
      </w:r>
    </w:p>
    <w:p w14:paraId="178EC08B" w14:textId="77777777" w:rsidR="00CC77EC" w:rsidRPr="004E5A05" w:rsidRDefault="009A425B" w:rsidP="00CC77EC">
      <w:pPr>
        <w:ind w:left="720"/>
        <w:rPr>
          <w:b/>
          <w:lang w:val="es-MX"/>
        </w:rPr>
      </w:pPr>
      <w:proofErr w:type="spellStart"/>
      <w:r w:rsidRPr="004E5A05">
        <w:rPr>
          <w:rFonts w:cs="Arial"/>
          <w:b/>
          <w:color w:val="000000"/>
          <w:lang w:val="es-MX"/>
        </w:rPr>
        <w:t>createStandardPoDistribution</w:t>
      </w:r>
      <w:r w:rsidR="00CC77EC"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7E08DE45"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A7D4460" w14:textId="77777777" w:rsidR="00CC77EC" w:rsidRPr="004E5A05" w:rsidRDefault="00CC77EC" w:rsidP="00AE2768">
            <w:pPr>
              <w:rPr>
                <w:b w:val="0"/>
                <w:bCs w:val="0"/>
                <w:lang w:val="es-MX"/>
              </w:rPr>
            </w:pPr>
            <w:r w:rsidRPr="004E5A05">
              <w:rPr>
                <w:lang w:val="es-MX"/>
              </w:rPr>
              <w:t>Parámetro</w:t>
            </w:r>
          </w:p>
        </w:tc>
        <w:tc>
          <w:tcPr>
            <w:tcW w:w="1493" w:type="dxa"/>
          </w:tcPr>
          <w:p w14:paraId="12B4F357"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42E809A0"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5AC621BB"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10DB9AD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3543E704" w14:textId="77777777" w:rsidR="00CC77EC" w:rsidRPr="004E5A05" w:rsidRDefault="00CC77EC" w:rsidP="00AE2768">
            <w:pPr>
              <w:rPr>
                <w:rFonts w:cs="Arial"/>
                <w:color w:val="000000"/>
                <w:lang w:val="es-MX" w:eastAsia="es-419"/>
              </w:rPr>
            </w:pPr>
          </w:p>
        </w:tc>
        <w:tc>
          <w:tcPr>
            <w:tcW w:w="1493" w:type="dxa"/>
          </w:tcPr>
          <w:p w14:paraId="0902584D"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3A023F44"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0341DD8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4CA6B804"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3D02969" w14:textId="77777777" w:rsidR="00CC77EC" w:rsidRPr="004E5A05" w:rsidRDefault="00CC77EC" w:rsidP="00AE2768">
            <w:pPr>
              <w:rPr>
                <w:rFonts w:cs="Arial"/>
                <w:color w:val="000000"/>
                <w:lang w:val="es-MX" w:eastAsia="es-419"/>
              </w:rPr>
            </w:pPr>
          </w:p>
        </w:tc>
        <w:tc>
          <w:tcPr>
            <w:tcW w:w="1493" w:type="dxa"/>
          </w:tcPr>
          <w:p w14:paraId="73D182EC"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4798998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4460125"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60A3C35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2EE478C" w14:textId="77777777" w:rsidR="00CC77EC" w:rsidRPr="004E5A05" w:rsidRDefault="00CC77EC" w:rsidP="00AE2768">
            <w:pPr>
              <w:rPr>
                <w:rFonts w:cs="Arial"/>
                <w:color w:val="000000"/>
                <w:lang w:val="es-MX" w:eastAsia="es-419"/>
              </w:rPr>
            </w:pPr>
          </w:p>
        </w:tc>
        <w:tc>
          <w:tcPr>
            <w:tcW w:w="1493" w:type="dxa"/>
          </w:tcPr>
          <w:p w14:paraId="7A3B9462"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5AB85B3A"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D90A20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780F1F6A"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58A1629" w14:textId="77777777" w:rsidR="00CC77EC" w:rsidRPr="004E5A05" w:rsidRDefault="00CC77EC" w:rsidP="00AE2768">
            <w:pPr>
              <w:rPr>
                <w:rFonts w:cs="Arial"/>
                <w:color w:val="000000"/>
                <w:lang w:val="es-MX" w:eastAsia="es-419"/>
              </w:rPr>
            </w:pPr>
          </w:p>
        </w:tc>
        <w:tc>
          <w:tcPr>
            <w:tcW w:w="1493" w:type="dxa"/>
          </w:tcPr>
          <w:p w14:paraId="1D80DACB"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7356648D"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545C680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4B40BE8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7352E06" w14:textId="77777777" w:rsidR="00CC77EC" w:rsidRPr="004E5A05" w:rsidRDefault="00CC77EC" w:rsidP="00AE2768">
            <w:pPr>
              <w:rPr>
                <w:rFonts w:cs="Arial"/>
                <w:color w:val="000000"/>
                <w:lang w:val="es-MX" w:eastAsia="es-419"/>
              </w:rPr>
            </w:pPr>
          </w:p>
        </w:tc>
        <w:tc>
          <w:tcPr>
            <w:tcW w:w="1493" w:type="dxa"/>
          </w:tcPr>
          <w:p w14:paraId="4E339A9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2CBE3074"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1755A251" w14:textId="77777777" w:rsidR="00CC77EC" w:rsidRPr="004E5A05" w:rsidRDefault="00CC77EC"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66DEEFD5"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DDA880E" w14:textId="77777777" w:rsidR="00CC77EC" w:rsidRPr="004E5A05" w:rsidRDefault="00CC77EC" w:rsidP="00AE2768">
            <w:pPr>
              <w:rPr>
                <w:rFonts w:cs="Arial"/>
                <w:color w:val="000000"/>
                <w:lang w:val="es-MX" w:eastAsia="es-419"/>
              </w:rPr>
            </w:pPr>
          </w:p>
        </w:tc>
        <w:tc>
          <w:tcPr>
            <w:tcW w:w="1493" w:type="dxa"/>
          </w:tcPr>
          <w:p w14:paraId="13A2455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534B2D0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060AC973" w14:textId="77777777" w:rsidR="00CC77EC" w:rsidRPr="004E5A05" w:rsidRDefault="00CC77EC"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11A39AEB" w14:textId="7DA1D018" w:rsidR="00CC77EC" w:rsidRPr="004E5A05" w:rsidRDefault="00CC77EC" w:rsidP="00CC77EC">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46</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9A425B" w:rsidRPr="004E5A05">
        <w:rPr>
          <w:i w:val="0"/>
          <w:color w:val="auto"/>
          <w:sz w:val="20"/>
          <w:lang w:val="es-MX"/>
        </w:rPr>
        <w:t>createStandardPoDistribution</w:t>
      </w:r>
      <w:proofErr w:type="spellEnd"/>
    </w:p>
    <w:p w14:paraId="4C7AE95C" w14:textId="77777777" w:rsidR="00CC77EC" w:rsidRPr="004E5A05" w:rsidRDefault="009A425B" w:rsidP="00CC77EC">
      <w:pPr>
        <w:ind w:left="720"/>
        <w:rPr>
          <w:b/>
          <w:lang w:val="es-MX"/>
        </w:rPr>
      </w:pPr>
      <w:proofErr w:type="spellStart"/>
      <w:r w:rsidRPr="004E5A05">
        <w:rPr>
          <w:rFonts w:cs="Arial"/>
          <w:b/>
          <w:color w:val="000000"/>
          <w:lang w:val="es-MX"/>
        </w:rPr>
        <w:t>createStandardPoDistribution</w:t>
      </w:r>
      <w:r w:rsidR="00CC77EC"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547D6B46"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2574CE9" w14:textId="77777777" w:rsidR="00CC77EC" w:rsidRPr="004E5A05" w:rsidRDefault="00CC77EC" w:rsidP="00AE2768">
            <w:pPr>
              <w:rPr>
                <w:b w:val="0"/>
                <w:bCs w:val="0"/>
                <w:lang w:val="es-MX"/>
              </w:rPr>
            </w:pPr>
            <w:r w:rsidRPr="004E5A05">
              <w:rPr>
                <w:lang w:val="es-MX"/>
              </w:rPr>
              <w:t>Parámetro</w:t>
            </w:r>
          </w:p>
        </w:tc>
        <w:tc>
          <w:tcPr>
            <w:tcW w:w="1493" w:type="dxa"/>
          </w:tcPr>
          <w:p w14:paraId="0A2E3BFF"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AC065B4"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320A697B"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2D00EAD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A89433B"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2EE5105E"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4B1A92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EB2660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4C96FA9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73F15B3"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6A303FB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808C7C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3E468D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6FB7654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7193233"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7CA7AE3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7D325B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A5B682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23D34C0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9B43438" w14:textId="77777777" w:rsidR="00CC77EC" w:rsidRPr="004E5A05" w:rsidRDefault="00CC77EC" w:rsidP="00AE2768">
            <w:pPr>
              <w:jc w:val="center"/>
              <w:rPr>
                <w:rFonts w:ascii="Calibri" w:hAnsi="Calibri" w:cs="Calibri"/>
                <w:sz w:val="22"/>
                <w:szCs w:val="22"/>
                <w:lang w:val="es-MX" w:eastAsia="es-419"/>
              </w:rPr>
            </w:pPr>
          </w:p>
        </w:tc>
        <w:tc>
          <w:tcPr>
            <w:tcW w:w="1493" w:type="dxa"/>
            <w:noWrap/>
          </w:tcPr>
          <w:p w14:paraId="41443EC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22A455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AB31902"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1B615F6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C195EE5"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745A5EAA"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9EE9A1E"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19B3C3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0CE754E2"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196857C"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068B91F5"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36B286A"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0FA49A0"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79FCE73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1B02474"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7D7336C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808DD6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72177C8"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7B4FE47A"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63EB4E4"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5EAE8A88"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9057F6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2F5D09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42FD224B" w14:textId="0435A184" w:rsidR="00CC77EC" w:rsidRPr="004E5A05" w:rsidRDefault="00CC77EC" w:rsidP="00CC77EC">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47</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9A425B" w:rsidRPr="004E5A05">
        <w:rPr>
          <w:i w:val="0"/>
          <w:color w:val="auto"/>
          <w:sz w:val="20"/>
          <w:lang w:val="es-MX"/>
        </w:rPr>
        <w:t>createStandardPoDistribution</w:t>
      </w:r>
      <w:proofErr w:type="spellEnd"/>
    </w:p>
    <w:p w14:paraId="04196866" w14:textId="77777777" w:rsidR="00CC77EC" w:rsidRPr="004E5A05" w:rsidRDefault="00CC77EC" w:rsidP="00CC77EC">
      <w:pPr>
        <w:pStyle w:val="Ttulo6"/>
        <w:rPr>
          <w:lang w:val="es-MX"/>
        </w:rPr>
      </w:pPr>
      <w:r w:rsidRPr="004E5A05">
        <w:rPr>
          <w:lang w:val="es-MX"/>
        </w:rPr>
        <w:t>Mapeo</w:t>
      </w:r>
    </w:p>
    <w:p w14:paraId="5DC6B9AA" w14:textId="77777777" w:rsidR="00CC77EC" w:rsidRPr="004E5A05" w:rsidRDefault="00CC77EC" w:rsidP="00CC77EC">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2BCD99D5" w14:textId="77777777" w:rsidR="00CC77EC" w:rsidRPr="004E5A05" w:rsidRDefault="00CC77EC" w:rsidP="00CC77EC">
      <w:pPr>
        <w:pStyle w:val="Textoindependiente"/>
        <w:jc w:val="center"/>
        <w:rPr>
          <w:lang w:val="es-MX"/>
        </w:rPr>
      </w:pPr>
    </w:p>
    <w:p w14:paraId="09934983" w14:textId="77777777" w:rsidR="00E151A3" w:rsidRPr="004E5A05" w:rsidRDefault="00E151A3" w:rsidP="00E151A3">
      <w:pPr>
        <w:pStyle w:val="Ttulo7"/>
        <w:rPr>
          <w:lang w:val="es-MX"/>
        </w:rPr>
      </w:pPr>
      <w:r w:rsidRPr="004E5A05">
        <w:rPr>
          <w:lang w:val="es-MX"/>
        </w:rPr>
        <w:t>CON_EBS_PO a EBS</w:t>
      </w:r>
    </w:p>
    <w:p w14:paraId="7277E4DA" w14:textId="77777777" w:rsidR="00E151A3" w:rsidRPr="004E5A05" w:rsidRDefault="00E151A3" w:rsidP="00E151A3">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IN_poDistributionsInterface</w:t>
      </w:r>
      <w:proofErr w:type="spellEnd"/>
      <w:r w:rsidRPr="004E5A05" w:rsidDel="008C34BE">
        <w:rPr>
          <w:lang w:val="es-MX"/>
        </w:rPr>
        <w:t xml:space="preserve"> </w:t>
      </w:r>
    </w:p>
    <w:tbl>
      <w:tblPr>
        <w:tblStyle w:val="Tabladecuadrcula41"/>
        <w:tblW w:w="7792" w:type="dxa"/>
        <w:jc w:val="center"/>
        <w:tblLayout w:type="fixed"/>
        <w:tblLook w:val="04A0" w:firstRow="1" w:lastRow="0" w:firstColumn="1" w:lastColumn="0" w:noHBand="0" w:noVBand="1"/>
      </w:tblPr>
      <w:tblGrid>
        <w:gridCol w:w="4106"/>
        <w:gridCol w:w="3686"/>
      </w:tblGrid>
      <w:tr w:rsidR="00E151A3" w:rsidRPr="004E5A05" w14:paraId="17D7A2F3"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7C937D39" w14:textId="77777777" w:rsidR="00E151A3" w:rsidRPr="004E5A05" w:rsidRDefault="00E151A3" w:rsidP="00AE2768">
            <w:pPr>
              <w:rPr>
                <w:lang w:val="es-MX"/>
              </w:rPr>
            </w:pPr>
            <w:r w:rsidRPr="004E5A05">
              <w:rPr>
                <w:lang w:val="es-MX"/>
              </w:rPr>
              <w:t>CON_EBS_PO</w:t>
            </w:r>
          </w:p>
        </w:tc>
        <w:tc>
          <w:tcPr>
            <w:tcW w:w="3686" w:type="dxa"/>
          </w:tcPr>
          <w:p w14:paraId="4137E1A1" w14:textId="77777777" w:rsidR="00E151A3" w:rsidRPr="004E5A05" w:rsidRDefault="00E151A3"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E151A3" w:rsidRPr="004E5A05" w14:paraId="5DC4391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693065D" w14:textId="77777777" w:rsidR="00E151A3" w:rsidRPr="004E5A05" w:rsidRDefault="00E151A3" w:rsidP="00AE2768">
            <w:pPr>
              <w:rPr>
                <w:rFonts w:ascii="Calibri" w:hAnsi="Calibri" w:cs="Calibri"/>
                <w:color w:val="000000"/>
                <w:sz w:val="22"/>
                <w:szCs w:val="22"/>
                <w:lang w:val="es-MX" w:eastAsia="es-419"/>
              </w:rPr>
            </w:pPr>
          </w:p>
        </w:tc>
        <w:tc>
          <w:tcPr>
            <w:tcW w:w="3686" w:type="dxa"/>
            <w:noWrap/>
          </w:tcPr>
          <w:p w14:paraId="1167FF92"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2D700570"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BCEF1E9" w14:textId="77777777" w:rsidR="00E151A3" w:rsidRPr="004E5A05" w:rsidRDefault="00E151A3" w:rsidP="00AE2768">
            <w:pPr>
              <w:rPr>
                <w:rFonts w:ascii="Calibri" w:hAnsi="Calibri" w:cs="Calibri"/>
                <w:color w:val="000000"/>
                <w:sz w:val="22"/>
                <w:szCs w:val="22"/>
                <w:lang w:val="es-MX" w:eastAsia="es-419"/>
              </w:rPr>
            </w:pPr>
          </w:p>
        </w:tc>
        <w:tc>
          <w:tcPr>
            <w:tcW w:w="3686" w:type="dxa"/>
            <w:noWrap/>
          </w:tcPr>
          <w:p w14:paraId="5D234738" w14:textId="77777777" w:rsidR="00E151A3" w:rsidRPr="004E5A05" w:rsidRDefault="00E151A3"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615F7761"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D8D6836" w14:textId="77777777" w:rsidR="00E151A3" w:rsidRPr="004E5A05" w:rsidRDefault="00E151A3" w:rsidP="00AE2768">
            <w:pPr>
              <w:rPr>
                <w:rFonts w:ascii="Calibri" w:hAnsi="Calibri" w:cs="Calibri"/>
                <w:color w:val="000000"/>
                <w:sz w:val="22"/>
                <w:szCs w:val="22"/>
                <w:lang w:val="es-MX" w:eastAsia="es-419"/>
              </w:rPr>
            </w:pPr>
          </w:p>
        </w:tc>
        <w:tc>
          <w:tcPr>
            <w:tcW w:w="3686" w:type="dxa"/>
            <w:noWrap/>
          </w:tcPr>
          <w:p w14:paraId="74E3C73D"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2F2469E5"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673A6C5" w14:textId="77777777" w:rsidR="00E151A3" w:rsidRPr="004E5A05" w:rsidRDefault="00E151A3" w:rsidP="00AE2768">
            <w:pPr>
              <w:rPr>
                <w:rFonts w:ascii="Calibri" w:hAnsi="Calibri" w:cs="Calibri"/>
                <w:color w:val="000000"/>
                <w:sz w:val="22"/>
                <w:szCs w:val="22"/>
                <w:lang w:val="es-MX" w:eastAsia="es-419"/>
              </w:rPr>
            </w:pPr>
          </w:p>
        </w:tc>
        <w:tc>
          <w:tcPr>
            <w:tcW w:w="3686" w:type="dxa"/>
            <w:noWrap/>
          </w:tcPr>
          <w:p w14:paraId="3DD1A7F0" w14:textId="77777777" w:rsidR="00E151A3" w:rsidRPr="004E5A05" w:rsidRDefault="00E151A3"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326A4EA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2FF4984" w14:textId="77777777" w:rsidR="00E151A3" w:rsidRPr="004E5A05" w:rsidRDefault="00E151A3" w:rsidP="00AE2768">
            <w:pPr>
              <w:rPr>
                <w:rFonts w:ascii="Calibri" w:hAnsi="Calibri" w:cs="Calibri"/>
                <w:color w:val="000000"/>
                <w:sz w:val="22"/>
                <w:szCs w:val="22"/>
                <w:lang w:val="es-MX" w:eastAsia="es-419"/>
              </w:rPr>
            </w:pPr>
          </w:p>
        </w:tc>
        <w:tc>
          <w:tcPr>
            <w:tcW w:w="3686" w:type="dxa"/>
            <w:noWrap/>
          </w:tcPr>
          <w:p w14:paraId="36B3FFD5"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358CA1E" w14:textId="117D7314" w:rsidR="00E151A3" w:rsidRPr="004E5A05" w:rsidRDefault="00E151A3" w:rsidP="00E151A3">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48</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IN_ </w:t>
      </w:r>
      <w:proofErr w:type="spellStart"/>
      <w:r w:rsidRPr="004E5A05">
        <w:rPr>
          <w:lang w:val="es-MX"/>
        </w:rPr>
        <w:t>poDistributionsInterface</w:t>
      </w:r>
      <w:proofErr w:type="spellEnd"/>
    </w:p>
    <w:p w14:paraId="704EAC20" w14:textId="77777777" w:rsidR="00E151A3" w:rsidRPr="004E5A05" w:rsidRDefault="00E151A3" w:rsidP="00E151A3">
      <w:pPr>
        <w:pStyle w:val="Ttulo7"/>
        <w:rPr>
          <w:lang w:val="es-MX"/>
        </w:rPr>
      </w:pPr>
      <w:r w:rsidRPr="004E5A05">
        <w:rPr>
          <w:lang w:val="es-MX"/>
        </w:rPr>
        <w:t xml:space="preserve">CON_EBS_PO </w:t>
      </w:r>
    </w:p>
    <w:p w14:paraId="152E2F8E" w14:textId="77777777" w:rsidR="00E151A3" w:rsidRPr="004E5A05" w:rsidRDefault="00E151A3" w:rsidP="00E151A3">
      <w:pPr>
        <w:pStyle w:val="Textoindependiente"/>
        <w:rPr>
          <w:lang w:val="es-MX"/>
        </w:rPr>
      </w:pPr>
      <w:r w:rsidRPr="004E5A05">
        <w:rPr>
          <w:b/>
          <w:lang w:val="es-MX"/>
        </w:rPr>
        <w:t>Nombre de la transformación:</w:t>
      </w:r>
      <w:r w:rsidRPr="004E5A05">
        <w:rPr>
          <w:lang w:val="es-MX"/>
        </w:rPr>
        <w:t xml:space="preserve"> OUT_ </w:t>
      </w:r>
      <w:proofErr w:type="spellStart"/>
      <w:r w:rsidRPr="004E5A05">
        <w:rPr>
          <w:lang w:val="es-MX"/>
        </w:rPr>
        <w:t>poDistributionsInterface</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E151A3" w:rsidRPr="004E5A05" w14:paraId="4D9F2AEF"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27E30BAA" w14:textId="77777777" w:rsidR="00E151A3" w:rsidRPr="004E5A05" w:rsidRDefault="00E151A3" w:rsidP="00AE2768">
            <w:pPr>
              <w:rPr>
                <w:lang w:val="es-MX"/>
              </w:rPr>
            </w:pPr>
          </w:p>
        </w:tc>
        <w:tc>
          <w:tcPr>
            <w:tcW w:w="3736" w:type="dxa"/>
          </w:tcPr>
          <w:p w14:paraId="4C43519F" w14:textId="77777777" w:rsidR="00E151A3" w:rsidRPr="004E5A05" w:rsidRDefault="00E151A3"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E151A3" w:rsidRPr="004E5A05" w14:paraId="1AFB5CE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E3EFB6C" w14:textId="77777777" w:rsidR="00E151A3" w:rsidRPr="004E5A05" w:rsidRDefault="00E151A3" w:rsidP="00AE2768">
            <w:pPr>
              <w:rPr>
                <w:rFonts w:ascii="Calibri" w:hAnsi="Calibri" w:cs="Calibri"/>
                <w:color w:val="000000"/>
                <w:sz w:val="22"/>
                <w:szCs w:val="22"/>
                <w:lang w:val="es-MX" w:eastAsia="es-419"/>
              </w:rPr>
            </w:pPr>
          </w:p>
        </w:tc>
        <w:tc>
          <w:tcPr>
            <w:tcW w:w="3736" w:type="dxa"/>
            <w:noWrap/>
          </w:tcPr>
          <w:p w14:paraId="01404DF5"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64ACEF58"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82742BD" w14:textId="77777777" w:rsidR="00E151A3" w:rsidRPr="004E5A05" w:rsidRDefault="00E151A3" w:rsidP="00AE2768">
            <w:pPr>
              <w:rPr>
                <w:rFonts w:ascii="Calibri" w:hAnsi="Calibri" w:cs="Calibri"/>
                <w:color w:val="000000"/>
                <w:sz w:val="22"/>
                <w:szCs w:val="22"/>
                <w:lang w:val="es-MX" w:eastAsia="es-419"/>
              </w:rPr>
            </w:pPr>
          </w:p>
        </w:tc>
        <w:tc>
          <w:tcPr>
            <w:tcW w:w="3736" w:type="dxa"/>
            <w:noWrap/>
          </w:tcPr>
          <w:p w14:paraId="55381C92" w14:textId="77777777" w:rsidR="00E151A3" w:rsidRPr="004E5A05" w:rsidRDefault="00E151A3"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2E0FECE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966E8CC" w14:textId="77777777" w:rsidR="00E151A3" w:rsidRPr="004E5A05" w:rsidRDefault="00E151A3" w:rsidP="00AE2768">
            <w:pPr>
              <w:rPr>
                <w:rFonts w:ascii="Calibri" w:hAnsi="Calibri" w:cs="Calibri"/>
                <w:color w:val="000000"/>
                <w:sz w:val="22"/>
                <w:szCs w:val="22"/>
                <w:lang w:val="es-MX" w:eastAsia="es-419"/>
              </w:rPr>
            </w:pPr>
          </w:p>
        </w:tc>
        <w:tc>
          <w:tcPr>
            <w:tcW w:w="3736" w:type="dxa"/>
            <w:noWrap/>
          </w:tcPr>
          <w:p w14:paraId="5BFDAE2D"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0F5A35A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4006416" w14:textId="77777777" w:rsidR="00E151A3" w:rsidRPr="004E5A05" w:rsidRDefault="00E151A3" w:rsidP="00AE2768">
            <w:pPr>
              <w:rPr>
                <w:rFonts w:ascii="Calibri" w:hAnsi="Calibri" w:cs="Calibri"/>
                <w:color w:val="000000"/>
                <w:sz w:val="22"/>
                <w:szCs w:val="22"/>
                <w:lang w:val="es-MX" w:eastAsia="es-419"/>
              </w:rPr>
            </w:pPr>
          </w:p>
        </w:tc>
        <w:tc>
          <w:tcPr>
            <w:tcW w:w="3736" w:type="dxa"/>
            <w:noWrap/>
          </w:tcPr>
          <w:p w14:paraId="0E0C77BD" w14:textId="77777777" w:rsidR="00E151A3" w:rsidRPr="004E5A05" w:rsidRDefault="00E151A3"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151A3" w:rsidRPr="004E5A05" w14:paraId="0110EA4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2C9E12D" w14:textId="77777777" w:rsidR="00E151A3" w:rsidRPr="004E5A05" w:rsidRDefault="00E151A3" w:rsidP="00AE2768">
            <w:pPr>
              <w:rPr>
                <w:rFonts w:ascii="Calibri" w:hAnsi="Calibri" w:cs="Calibri"/>
                <w:color w:val="000000"/>
                <w:sz w:val="22"/>
                <w:szCs w:val="22"/>
                <w:lang w:val="es-MX" w:eastAsia="es-419"/>
              </w:rPr>
            </w:pPr>
          </w:p>
        </w:tc>
        <w:tc>
          <w:tcPr>
            <w:tcW w:w="3736" w:type="dxa"/>
            <w:noWrap/>
          </w:tcPr>
          <w:p w14:paraId="65D03F15" w14:textId="77777777" w:rsidR="00E151A3" w:rsidRPr="004E5A05" w:rsidRDefault="00E151A3"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00F7D9D2" w14:textId="29CAFEBB" w:rsidR="00CC77EC" w:rsidRPr="004E5A05" w:rsidRDefault="00E151A3" w:rsidP="00CC77EC">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49</w:t>
      </w:r>
      <w:r w:rsidR="0045413B" w:rsidRPr="004E5A05">
        <w:rPr>
          <w:lang w:val="es-MX"/>
        </w:rPr>
        <w:fldChar w:fldCharType="end"/>
      </w:r>
      <w:r w:rsidRPr="004E5A05">
        <w:rPr>
          <w:lang w:val="es-MX"/>
        </w:rPr>
        <w:t xml:space="preserve">. Mapeo correspondiente al Response de OUT_ </w:t>
      </w:r>
      <w:proofErr w:type="spellStart"/>
      <w:r w:rsidRPr="004E5A05">
        <w:rPr>
          <w:lang w:val="es-MX"/>
        </w:rPr>
        <w:t>poDistributionsInterface</w:t>
      </w:r>
      <w:proofErr w:type="spellEnd"/>
      <w:r w:rsidRPr="004E5A05" w:rsidDel="00524326">
        <w:rPr>
          <w:lang w:val="es-MX"/>
        </w:rPr>
        <w:t xml:space="preserve"> </w:t>
      </w:r>
      <w:r w:rsidR="00CC77EC" w:rsidRPr="004E5A05">
        <w:rPr>
          <w:lang w:val="es-MX"/>
        </w:rPr>
        <w:t xml:space="preserve"> </w:t>
      </w:r>
    </w:p>
    <w:p w14:paraId="3F6BF9B9" w14:textId="77777777" w:rsidR="00CC77EC" w:rsidRPr="004E5A05" w:rsidRDefault="00CC77EC" w:rsidP="00CC77EC">
      <w:pPr>
        <w:pStyle w:val="Ttulo5"/>
        <w:rPr>
          <w:lang w:val="es-MX"/>
        </w:rPr>
      </w:pPr>
      <w:bookmarkStart w:id="35" w:name="_Ref529206366"/>
      <w:r w:rsidRPr="004E5A05">
        <w:rPr>
          <w:lang w:val="es-MX"/>
        </w:rPr>
        <w:t xml:space="preserve">Operación </w:t>
      </w:r>
      <w:proofErr w:type="spellStart"/>
      <w:r w:rsidRPr="004E5A05">
        <w:rPr>
          <w:lang w:val="es-MX"/>
        </w:rPr>
        <w:t>createStandardPoConcurrent</w:t>
      </w:r>
      <w:bookmarkEnd w:id="35"/>
      <w:proofErr w:type="spellEnd"/>
    </w:p>
    <w:p w14:paraId="2C580888" w14:textId="77777777" w:rsidR="00CC77EC" w:rsidRPr="004E5A05" w:rsidRDefault="00A874B0" w:rsidP="00CC77EC">
      <w:pPr>
        <w:pStyle w:val="Textoindependiente"/>
        <w:rPr>
          <w:lang w:val="es-MX"/>
        </w:rPr>
      </w:pPr>
      <w:r w:rsidRPr="004E5A05">
        <w:rPr>
          <w:lang w:val="es-MX"/>
        </w:rPr>
        <w:t xml:space="preserve">En la presente sección se describe la funcionalidad de la operación </w:t>
      </w:r>
      <w:proofErr w:type="spellStart"/>
      <w:r w:rsidRPr="004E5A05">
        <w:rPr>
          <w:lang w:val="es-MX"/>
        </w:rPr>
        <w:t>createStandardPoConcurrent</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r w:rsidR="00CC77EC" w:rsidRPr="004E5A05">
        <w:rPr>
          <w:lang w:val="es-MX"/>
        </w:rPr>
        <w:t>.</w:t>
      </w:r>
    </w:p>
    <w:p w14:paraId="484C1E3A" w14:textId="77777777" w:rsidR="00CC77EC" w:rsidRPr="004E5A05" w:rsidRDefault="00CC77EC" w:rsidP="00CC77EC">
      <w:pPr>
        <w:pStyle w:val="Ttulo6"/>
        <w:rPr>
          <w:lang w:val="es-MX"/>
        </w:rPr>
      </w:pPr>
      <w:r w:rsidRPr="004E5A05">
        <w:rPr>
          <w:lang w:val="es-MX"/>
        </w:rPr>
        <w:t>Diagrama de Secuencia</w:t>
      </w:r>
    </w:p>
    <w:p w14:paraId="2B30623A" w14:textId="77777777" w:rsidR="00CC77EC" w:rsidRPr="004E5A05" w:rsidRDefault="00563F2F" w:rsidP="00CC77EC">
      <w:pPr>
        <w:pStyle w:val="Textoindependiente"/>
        <w:keepNext/>
        <w:rPr>
          <w:lang w:val="es-MX"/>
        </w:rPr>
      </w:pPr>
      <w:r w:rsidRPr="004E5A05">
        <w:rPr>
          <w:lang w:val="es-MX"/>
        </w:rPr>
        <w:t xml:space="preserve"> </w:t>
      </w:r>
      <w:r w:rsidRPr="004E5A05">
        <w:rPr>
          <w:noProof/>
          <w:lang w:val="es-MX" w:eastAsia="es-MX"/>
        </w:rPr>
        <w:drawing>
          <wp:inline distT="0" distB="0" distL="0" distR="0" wp14:anchorId="63C53ED3" wp14:editId="2108072F">
            <wp:extent cx="5925185" cy="272746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5185" cy="2727466"/>
                    </a:xfrm>
                    <a:prstGeom prst="rect">
                      <a:avLst/>
                    </a:prstGeom>
                    <a:noFill/>
                    <a:ln>
                      <a:noFill/>
                    </a:ln>
                  </pic:spPr>
                </pic:pic>
              </a:graphicData>
            </a:graphic>
          </wp:inline>
        </w:drawing>
      </w:r>
    </w:p>
    <w:p w14:paraId="7A3505A9" w14:textId="25ED829B" w:rsidR="00CC77EC" w:rsidRPr="004E5A05" w:rsidRDefault="00CC77EC" w:rsidP="00CC77E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12</w:t>
      </w:r>
      <w:r w:rsidRPr="004E5A05">
        <w:rPr>
          <w:lang w:val="es-MX"/>
        </w:rPr>
        <w:fldChar w:fldCharType="end"/>
      </w:r>
      <w:r w:rsidRPr="004E5A05">
        <w:rPr>
          <w:lang w:val="es-MX"/>
        </w:rPr>
        <w:t xml:space="preserve">. Diagrama de secuencia. Operación </w:t>
      </w:r>
      <w:proofErr w:type="spellStart"/>
      <w:r w:rsidR="00563F2F" w:rsidRPr="004E5A05">
        <w:rPr>
          <w:lang w:val="es-MX"/>
        </w:rPr>
        <w:t>createStandardPoConcurrent</w:t>
      </w:r>
      <w:proofErr w:type="spellEnd"/>
      <w:r w:rsidR="00563F2F" w:rsidRPr="004E5A05" w:rsidDel="00563F2F">
        <w:rPr>
          <w:lang w:val="es-MX"/>
        </w:rPr>
        <w:t xml:space="preserve"> </w:t>
      </w:r>
    </w:p>
    <w:p w14:paraId="5F27263E" w14:textId="77777777" w:rsidR="00CC77EC" w:rsidRPr="004E5A05" w:rsidRDefault="00CC77EC" w:rsidP="00CC77EC">
      <w:pPr>
        <w:pStyle w:val="Ttulo6"/>
        <w:rPr>
          <w:lang w:val="es-MX"/>
        </w:rPr>
      </w:pPr>
      <w:r w:rsidRPr="004E5A05">
        <w:rPr>
          <w:lang w:val="es-MX"/>
        </w:rPr>
        <w:t>Narrativa del proceso.</w:t>
      </w:r>
    </w:p>
    <w:p w14:paraId="7BF3107B" w14:textId="55FB25C7" w:rsidR="00D32B9F" w:rsidRPr="004E5A05" w:rsidRDefault="00D32B9F" w:rsidP="00BE3975">
      <w:pPr>
        <w:pStyle w:val="Textoindependiente"/>
        <w:numPr>
          <w:ilvl w:val="0"/>
          <w:numId w:val="40"/>
        </w:numPr>
        <w:tabs>
          <w:tab w:val="clear" w:pos="4320"/>
        </w:tabs>
        <w:jc w:val="both"/>
        <w:rPr>
          <w:lang w:val="es-MX"/>
        </w:rPr>
      </w:pPr>
      <w:r w:rsidRPr="004E5A05">
        <w:rPr>
          <w:lang w:val="es-MX"/>
        </w:rPr>
        <w:t xml:space="preserve">El WS CON_EBS_PO recibe la solicitud para realizar la creación de la orden de compra, dentro de la </w:t>
      </w:r>
      <w:r w:rsidR="009A0A68" w:rsidRPr="004E5A05">
        <w:rPr>
          <w:lang w:val="es-MX"/>
        </w:rPr>
        <w:t>plataforma</w:t>
      </w:r>
      <w:r w:rsidRPr="004E5A05">
        <w:rPr>
          <w:lang w:val="es-MX"/>
        </w:rPr>
        <w:t xml:space="preserve"> EBS a través de la operación </w:t>
      </w:r>
      <w:proofErr w:type="spellStart"/>
      <w:r w:rsidRPr="004E5A05">
        <w:rPr>
          <w:lang w:val="es-MX"/>
        </w:rPr>
        <w:t>createStandardPoConcurrent</w:t>
      </w:r>
      <w:proofErr w:type="spellEnd"/>
      <w:r w:rsidRPr="004E5A05">
        <w:rPr>
          <w:lang w:val="es-MX"/>
        </w:rPr>
        <w:t>.</w:t>
      </w:r>
    </w:p>
    <w:p w14:paraId="36CC3778" w14:textId="4DA72A18" w:rsidR="00D32B9F" w:rsidRPr="004E5A05" w:rsidRDefault="00D32B9F" w:rsidP="00BE3975">
      <w:pPr>
        <w:pStyle w:val="Textoindependiente"/>
        <w:numPr>
          <w:ilvl w:val="1"/>
          <w:numId w:val="40"/>
        </w:numPr>
        <w:tabs>
          <w:tab w:val="clear" w:pos="4320"/>
        </w:tabs>
        <w:jc w:val="both"/>
        <w:rPr>
          <w:lang w:val="es-MX"/>
        </w:rPr>
      </w:pPr>
      <w:r w:rsidRPr="004E5A05">
        <w:rPr>
          <w:lang w:val="es-MX"/>
        </w:rPr>
        <w:t xml:space="preserve">El WS CON_EBS_PO hace uso de el “programa concurrente” </w:t>
      </w:r>
      <w:proofErr w:type="spellStart"/>
      <w:r w:rsidRPr="004E5A05">
        <w:rPr>
          <w:i/>
          <w:lang w:val="es-MX"/>
        </w:rPr>
        <w:t>Import</w:t>
      </w:r>
      <w:proofErr w:type="spellEnd"/>
      <w:r w:rsidRPr="004E5A05">
        <w:rPr>
          <w:i/>
          <w:lang w:val="es-MX"/>
        </w:rPr>
        <w:t xml:space="preserve"> Standard </w:t>
      </w:r>
      <w:proofErr w:type="spellStart"/>
      <w:r w:rsidRPr="004E5A05">
        <w:rPr>
          <w:i/>
          <w:lang w:val="es-MX"/>
        </w:rPr>
        <w:t>Purchas</w:t>
      </w:r>
      <w:r w:rsidR="00041C24" w:rsidRPr="004E5A05">
        <w:rPr>
          <w:i/>
          <w:lang w:val="es-MX"/>
        </w:rPr>
        <w:t>e</w:t>
      </w:r>
      <w:proofErr w:type="spellEnd"/>
      <w:r w:rsidRPr="004E5A05">
        <w:rPr>
          <w:i/>
          <w:lang w:val="es-MX"/>
        </w:rPr>
        <w:t xml:space="preserve"> </w:t>
      </w:r>
      <w:proofErr w:type="spellStart"/>
      <w:r w:rsidRPr="004E5A05">
        <w:rPr>
          <w:i/>
          <w:lang w:val="es-MX"/>
        </w:rPr>
        <w:t>Orders</w:t>
      </w:r>
      <w:proofErr w:type="spellEnd"/>
      <w:r w:rsidRPr="004E5A05">
        <w:rPr>
          <w:lang w:val="es-MX"/>
        </w:rPr>
        <w:t xml:space="preserve"> para realizar la creación de la orden de compra, dentro de EBS</w:t>
      </w:r>
      <w:r w:rsidRPr="004E5A05">
        <w:rPr>
          <w:rFonts w:cs="Arial"/>
          <w:color w:val="000000"/>
          <w:lang w:val="es-MX"/>
        </w:rPr>
        <w:t>.</w:t>
      </w:r>
    </w:p>
    <w:p w14:paraId="5378C8F0" w14:textId="77777777" w:rsidR="00D32B9F" w:rsidRPr="004E5A05" w:rsidRDefault="00D32B9F" w:rsidP="00BE3975">
      <w:pPr>
        <w:pStyle w:val="Textoindependiente"/>
        <w:numPr>
          <w:ilvl w:val="2"/>
          <w:numId w:val="40"/>
        </w:numPr>
        <w:tabs>
          <w:tab w:val="clear" w:pos="4320"/>
        </w:tabs>
        <w:jc w:val="both"/>
        <w:rPr>
          <w:lang w:val="es-MX"/>
        </w:rPr>
      </w:pPr>
      <w:r w:rsidRPr="004E5A05">
        <w:rPr>
          <w:rFonts w:cs="Arial"/>
          <w:color w:val="000000"/>
          <w:lang w:val="es-MX"/>
        </w:rPr>
        <w:t>El programa concurrente se ejecuta</w:t>
      </w:r>
    </w:p>
    <w:p w14:paraId="5BC190ED" w14:textId="77777777" w:rsidR="00D32B9F" w:rsidRPr="004E5A05" w:rsidRDefault="00D32B9F" w:rsidP="00BE3975">
      <w:pPr>
        <w:pStyle w:val="Textoindependiente"/>
        <w:numPr>
          <w:ilvl w:val="2"/>
          <w:numId w:val="40"/>
        </w:numPr>
        <w:tabs>
          <w:tab w:val="clear" w:pos="4320"/>
        </w:tabs>
        <w:jc w:val="both"/>
        <w:rPr>
          <w:lang w:val="es-MX"/>
        </w:rPr>
      </w:pPr>
      <w:r w:rsidRPr="004E5A05">
        <w:rPr>
          <w:rFonts w:cs="Arial"/>
          <w:color w:val="000000"/>
          <w:lang w:val="es-MX"/>
        </w:rPr>
        <w:t>El programa concurrente responde con el estado de la creación.</w:t>
      </w:r>
    </w:p>
    <w:p w14:paraId="2BE1C9F6" w14:textId="77777777" w:rsidR="00D32B9F" w:rsidRPr="004E5A05" w:rsidRDefault="00D32B9F" w:rsidP="00BE3975">
      <w:pPr>
        <w:pStyle w:val="Textoindependiente"/>
        <w:numPr>
          <w:ilvl w:val="1"/>
          <w:numId w:val="40"/>
        </w:numPr>
        <w:tabs>
          <w:tab w:val="clear" w:pos="4320"/>
        </w:tabs>
        <w:jc w:val="both"/>
        <w:rPr>
          <w:lang w:val="es-MX"/>
        </w:rPr>
      </w:pPr>
      <w:r w:rsidRPr="004E5A05">
        <w:rPr>
          <w:lang w:val="es-MX"/>
        </w:rPr>
        <w:t>El WS CON_EBS_PO replica el resultado del programa concurrente al consumidor del servicio.</w:t>
      </w:r>
    </w:p>
    <w:p w14:paraId="100DB17F" w14:textId="77777777" w:rsidR="00CC77EC" w:rsidRPr="004E5A05" w:rsidRDefault="00CC77EC" w:rsidP="00BE3975">
      <w:pPr>
        <w:pStyle w:val="Textoindependiente"/>
        <w:tabs>
          <w:tab w:val="clear" w:pos="4320"/>
        </w:tabs>
        <w:jc w:val="both"/>
        <w:rPr>
          <w:lang w:val="es-MX"/>
        </w:rPr>
      </w:pPr>
    </w:p>
    <w:p w14:paraId="785F016B" w14:textId="77777777" w:rsidR="00CC77EC" w:rsidRPr="004E5A05" w:rsidRDefault="00CC77EC" w:rsidP="00CC77EC">
      <w:pPr>
        <w:pStyle w:val="Textoindependiente"/>
        <w:rPr>
          <w:lang w:val="es-MX"/>
        </w:rPr>
      </w:pPr>
    </w:p>
    <w:p w14:paraId="6FC64D1F" w14:textId="77777777" w:rsidR="00CC77EC" w:rsidRPr="004E5A05" w:rsidRDefault="00CC77EC" w:rsidP="00CC77EC">
      <w:pPr>
        <w:pStyle w:val="Ttulo6"/>
        <w:rPr>
          <w:lang w:val="es-MX"/>
        </w:rPr>
      </w:pPr>
      <w:r w:rsidRPr="004E5A05">
        <w:rPr>
          <w:lang w:val="es-MX"/>
        </w:rPr>
        <w:lastRenderedPageBreak/>
        <w:t>Estructura del mensaje</w:t>
      </w:r>
    </w:p>
    <w:p w14:paraId="258983CB" w14:textId="1EE52ED1" w:rsidR="00CC77EC" w:rsidRPr="004E5A05" w:rsidRDefault="00CC77EC" w:rsidP="00CC77EC">
      <w:pPr>
        <w:pStyle w:val="Textoindependiente"/>
        <w:rPr>
          <w:lang w:val="es-MX"/>
        </w:rPr>
      </w:pPr>
      <w:r w:rsidRPr="004E5A05">
        <w:rPr>
          <w:lang w:val="es-MX"/>
        </w:rPr>
        <w:t xml:space="preserve">En las siguientes tablas se presenta el listado de parámetros de entrada y salida para la operación </w:t>
      </w:r>
      <w:proofErr w:type="spellStart"/>
      <w:r w:rsidR="00DC1CD4" w:rsidRPr="004E5A05">
        <w:rPr>
          <w:lang w:val="es-MX"/>
        </w:rPr>
        <w:t>createStandardPoConcurrent</w:t>
      </w:r>
      <w:proofErr w:type="spellEnd"/>
      <w:r w:rsidRPr="004E5A05">
        <w:rPr>
          <w:lang w:val="es-MX"/>
        </w:rPr>
        <w:t>.</w:t>
      </w:r>
    </w:p>
    <w:p w14:paraId="2791BB05" w14:textId="77777777" w:rsidR="00CC77EC" w:rsidRPr="004E5A05" w:rsidRDefault="00DC1CD4" w:rsidP="00CC77EC">
      <w:pPr>
        <w:ind w:left="720"/>
        <w:rPr>
          <w:b/>
          <w:lang w:val="es-MX"/>
        </w:rPr>
      </w:pPr>
      <w:proofErr w:type="spellStart"/>
      <w:r w:rsidRPr="004E5A05">
        <w:rPr>
          <w:rFonts w:cs="Arial"/>
          <w:b/>
          <w:color w:val="000000"/>
          <w:lang w:val="es-MX"/>
        </w:rPr>
        <w:t>createStandardPoConcurrent</w:t>
      </w:r>
      <w:r w:rsidR="00CC77EC"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6E623DC9"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CC0721B" w14:textId="77777777" w:rsidR="00CC77EC" w:rsidRPr="004E5A05" w:rsidRDefault="00CC77EC" w:rsidP="00AE2768">
            <w:pPr>
              <w:rPr>
                <w:b w:val="0"/>
                <w:bCs w:val="0"/>
                <w:lang w:val="es-MX"/>
              </w:rPr>
            </w:pPr>
            <w:r w:rsidRPr="004E5A05">
              <w:rPr>
                <w:lang w:val="es-MX"/>
              </w:rPr>
              <w:t>Parámetro</w:t>
            </w:r>
          </w:p>
        </w:tc>
        <w:tc>
          <w:tcPr>
            <w:tcW w:w="1493" w:type="dxa"/>
          </w:tcPr>
          <w:p w14:paraId="1DE62DA2"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22715FB1"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7270D9D9"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359B62A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49E92DD9" w14:textId="77777777" w:rsidR="00CC77EC" w:rsidRPr="004E5A05" w:rsidRDefault="00CC77EC" w:rsidP="00AE2768">
            <w:pPr>
              <w:rPr>
                <w:rFonts w:cs="Arial"/>
                <w:color w:val="000000"/>
                <w:lang w:val="es-MX" w:eastAsia="es-419"/>
              </w:rPr>
            </w:pPr>
          </w:p>
        </w:tc>
        <w:tc>
          <w:tcPr>
            <w:tcW w:w="1493" w:type="dxa"/>
          </w:tcPr>
          <w:p w14:paraId="1190B1FB"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7089CFB"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207B4F3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50A571F1"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52365F3" w14:textId="77777777" w:rsidR="00CC77EC" w:rsidRPr="004E5A05" w:rsidRDefault="00CC77EC" w:rsidP="00AE2768">
            <w:pPr>
              <w:rPr>
                <w:rFonts w:cs="Arial"/>
                <w:color w:val="000000"/>
                <w:lang w:val="es-MX" w:eastAsia="es-419"/>
              </w:rPr>
            </w:pPr>
          </w:p>
        </w:tc>
        <w:tc>
          <w:tcPr>
            <w:tcW w:w="1493" w:type="dxa"/>
          </w:tcPr>
          <w:p w14:paraId="5A0ADC3D"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DAFFC81"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376D3BB"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4560E43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6110F8D" w14:textId="77777777" w:rsidR="00CC77EC" w:rsidRPr="004E5A05" w:rsidRDefault="00CC77EC" w:rsidP="00AE2768">
            <w:pPr>
              <w:rPr>
                <w:rFonts w:cs="Arial"/>
                <w:color w:val="000000"/>
                <w:lang w:val="es-MX" w:eastAsia="es-419"/>
              </w:rPr>
            </w:pPr>
          </w:p>
        </w:tc>
        <w:tc>
          <w:tcPr>
            <w:tcW w:w="1493" w:type="dxa"/>
          </w:tcPr>
          <w:p w14:paraId="078E8EB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0306752D"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29C9FFA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4B34CF8B"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11FCDD9" w14:textId="77777777" w:rsidR="00CC77EC" w:rsidRPr="004E5A05" w:rsidRDefault="00CC77EC" w:rsidP="00AE2768">
            <w:pPr>
              <w:rPr>
                <w:rFonts w:cs="Arial"/>
                <w:color w:val="000000"/>
                <w:lang w:val="es-MX" w:eastAsia="es-419"/>
              </w:rPr>
            </w:pPr>
          </w:p>
        </w:tc>
        <w:tc>
          <w:tcPr>
            <w:tcW w:w="1493" w:type="dxa"/>
          </w:tcPr>
          <w:p w14:paraId="2C28DCB1"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36A74A7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4AE19598"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58CFAC2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440AF3D8" w14:textId="77777777" w:rsidR="00CC77EC" w:rsidRPr="004E5A05" w:rsidRDefault="00CC77EC" w:rsidP="00AE2768">
            <w:pPr>
              <w:rPr>
                <w:rFonts w:cs="Arial"/>
                <w:color w:val="000000"/>
                <w:lang w:val="es-MX" w:eastAsia="es-419"/>
              </w:rPr>
            </w:pPr>
          </w:p>
        </w:tc>
        <w:tc>
          <w:tcPr>
            <w:tcW w:w="1493" w:type="dxa"/>
          </w:tcPr>
          <w:p w14:paraId="733971F8"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DD6226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1AF2345E" w14:textId="77777777" w:rsidR="00CC77EC" w:rsidRPr="004E5A05" w:rsidRDefault="00CC77EC"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13E3F801"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20B2762" w14:textId="77777777" w:rsidR="00CC77EC" w:rsidRPr="004E5A05" w:rsidRDefault="00CC77EC" w:rsidP="00AE2768">
            <w:pPr>
              <w:rPr>
                <w:rFonts w:cs="Arial"/>
                <w:color w:val="000000"/>
                <w:lang w:val="es-MX" w:eastAsia="es-419"/>
              </w:rPr>
            </w:pPr>
          </w:p>
        </w:tc>
        <w:tc>
          <w:tcPr>
            <w:tcW w:w="1493" w:type="dxa"/>
          </w:tcPr>
          <w:p w14:paraId="70F2B9AF"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2ACA5BAC"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302B9AF2" w14:textId="77777777" w:rsidR="00CC77EC" w:rsidRPr="004E5A05" w:rsidRDefault="00CC77EC"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2BADF9C8" w14:textId="3C7EA302" w:rsidR="00CC77EC" w:rsidRPr="004E5A05" w:rsidRDefault="00CC77EC" w:rsidP="00CC77EC">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50</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DC1CD4" w:rsidRPr="004E5A05">
        <w:rPr>
          <w:i w:val="0"/>
          <w:color w:val="auto"/>
          <w:sz w:val="20"/>
          <w:lang w:val="es-MX"/>
        </w:rPr>
        <w:t>createStandardPoConcurrent</w:t>
      </w:r>
      <w:proofErr w:type="spellEnd"/>
      <w:r w:rsidR="00DC1CD4" w:rsidRPr="004E5A05" w:rsidDel="00DC1CD4">
        <w:rPr>
          <w:i w:val="0"/>
          <w:color w:val="auto"/>
          <w:sz w:val="20"/>
          <w:lang w:val="es-MX"/>
        </w:rPr>
        <w:t xml:space="preserve"> </w:t>
      </w:r>
    </w:p>
    <w:p w14:paraId="4C544911" w14:textId="77777777" w:rsidR="00CC77EC" w:rsidRPr="004E5A05" w:rsidRDefault="00DC1CD4" w:rsidP="00CC77EC">
      <w:pPr>
        <w:ind w:left="720"/>
        <w:rPr>
          <w:b/>
          <w:lang w:val="es-MX"/>
        </w:rPr>
      </w:pPr>
      <w:proofErr w:type="spellStart"/>
      <w:r w:rsidRPr="004E5A05">
        <w:rPr>
          <w:rFonts w:cs="Arial"/>
          <w:b/>
          <w:color w:val="000000"/>
          <w:lang w:val="es-MX"/>
        </w:rPr>
        <w:t>createStandardPoConcurrent</w:t>
      </w:r>
      <w:r w:rsidR="00CC77EC"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3398E69D"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8840217" w14:textId="77777777" w:rsidR="00CC77EC" w:rsidRPr="004E5A05" w:rsidRDefault="00CC77EC" w:rsidP="00AE2768">
            <w:pPr>
              <w:rPr>
                <w:b w:val="0"/>
                <w:bCs w:val="0"/>
                <w:lang w:val="es-MX"/>
              </w:rPr>
            </w:pPr>
            <w:r w:rsidRPr="004E5A05">
              <w:rPr>
                <w:lang w:val="es-MX"/>
              </w:rPr>
              <w:t>Parámetro</w:t>
            </w:r>
          </w:p>
        </w:tc>
        <w:tc>
          <w:tcPr>
            <w:tcW w:w="1493" w:type="dxa"/>
          </w:tcPr>
          <w:p w14:paraId="5B51224B"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529D6D57"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7C787121"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25514F6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BD3F6F8"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5DB64B14"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56B26F1"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AC1BBD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36C93B65"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B60D447"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0CBC6CC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3A6D97A"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2F1F178"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38696F8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0F87160"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362247FE"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C30A62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1620512"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0113E32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FE7C49D" w14:textId="77777777" w:rsidR="00CC77EC" w:rsidRPr="004E5A05" w:rsidRDefault="00CC77EC" w:rsidP="00AE2768">
            <w:pPr>
              <w:jc w:val="center"/>
              <w:rPr>
                <w:rFonts w:ascii="Calibri" w:hAnsi="Calibri" w:cs="Calibri"/>
                <w:sz w:val="22"/>
                <w:szCs w:val="22"/>
                <w:lang w:val="es-MX" w:eastAsia="es-419"/>
              </w:rPr>
            </w:pPr>
          </w:p>
        </w:tc>
        <w:tc>
          <w:tcPr>
            <w:tcW w:w="1493" w:type="dxa"/>
            <w:noWrap/>
          </w:tcPr>
          <w:p w14:paraId="396E949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246A790"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B972930"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30FB8145"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2FE9C18"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2CB73CC2"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CA29D0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56F7C2C"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01606B1F"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B9B1360"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4743258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602F20C"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A0C9FEE"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4EC38D9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AFA28D3"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19FD1912"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DB794A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6CE2DE6"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55E48482"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F1CE806"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52FE112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7E529B5"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D7E007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3ABC60AB" w14:textId="0F25D1E4" w:rsidR="00CC77EC" w:rsidRPr="004E5A05" w:rsidRDefault="00CC77EC" w:rsidP="00CC77EC">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51</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DC1CD4" w:rsidRPr="004E5A05">
        <w:rPr>
          <w:i w:val="0"/>
          <w:color w:val="auto"/>
          <w:sz w:val="20"/>
          <w:lang w:val="es-MX"/>
        </w:rPr>
        <w:t>createStandardPoConcurrent</w:t>
      </w:r>
      <w:proofErr w:type="spellEnd"/>
      <w:r w:rsidR="00DC1CD4" w:rsidRPr="004E5A05" w:rsidDel="00DC1CD4">
        <w:rPr>
          <w:i w:val="0"/>
          <w:color w:val="auto"/>
          <w:sz w:val="20"/>
          <w:lang w:val="es-MX"/>
        </w:rPr>
        <w:t xml:space="preserve"> </w:t>
      </w:r>
    </w:p>
    <w:p w14:paraId="67D55A1C" w14:textId="77777777" w:rsidR="00CC77EC" w:rsidRPr="004E5A05" w:rsidRDefault="00CC77EC" w:rsidP="00CC77EC">
      <w:pPr>
        <w:pStyle w:val="Ttulo6"/>
        <w:rPr>
          <w:lang w:val="es-MX"/>
        </w:rPr>
      </w:pPr>
      <w:r w:rsidRPr="004E5A05">
        <w:rPr>
          <w:lang w:val="es-MX"/>
        </w:rPr>
        <w:t>Mapeo</w:t>
      </w:r>
    </w:p>
    <w:p w14:paraId="7EEEC3C7" w14:textId="77777777" w:rsidR="00CC77EC" w:rsidRPr="004E5A05" w:rsidRDefault="00CC77EC" w:rsidP="00CC77EC">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28D9A0CE" w14:textId="77777777" w:rsidR="00CC77EC" w:rsidRPr="004E5A05" w:rsidRDefault="00CC77EC" w:rsidP="00CC77EC">
      <w:pPr>
        <w:pStyle w:val="Textoindependiente"/>
        <w:jc w:val="center"/>
        <w:rPr>
          <w:lang w:val="es-MX"/>
        </w:rPr>
      </w:pPr>
    </w:p>
    <w:p w14:paraId="3FFACDE3" w14:textId="77777777" w:rsidR="002F5650" w:rsidRPr="004E5A05" w:rsidRDefault="002F5650" w:rsidP="002F5650">
      <w:pPr>
        <w:pStyle w:val="Ttulo7"/>
        <w:rPr>
          <w:lang w:val="es-MX"/>
        </w:rPr>
      </w:pPr>
      <w:r w:rsidRPr="004E5A05">
        <w:rPr>
          <w:lang w:val="es-MX"/>
        </w:rPr>
        <w:t>CON_EBS_PO a EBS</w:t>
      </w:r>
    </w:p>
    <w:p w14:paraId="13B94925" w14:textId="77777777" w:rsidR="002F5650" w:rsidRPr="004E5A05" w:rsidRDefault="002F5650" w:rsidP="002F5650">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IN_importStandardPurchaseOrders</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2F5650" w:rsidRPr="004E5A05" w14:paraId="32F3A9CD"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4637D573" w14:textId="77777777" w:rsidR="002F5650" w:rsidRPr="004E5A05" w:rsidRDefault="002F5650" w:rsidP="00AE2768">
            <w:pPr>
              <w:rPr>
                <w:lang w:val="es-MX"/>
              </w:rPr>
            </w:pPr>
            <w:r w:rsidRPr="004E5A05">
              <w:rPr>
                <w:lang w:val="es-MX"/>
              </w:rPr>
              <w:t>CON_EBS_PO</w:t>
            </w:r>
          </w:p>
        </w:tc>
        <w:tc>
          <w:tcPr>
            <w:tcW w:w="3686" w:type="dxa"/>
          </w:tcPr>
          <w:p w14:paraId="670481C7" w14:textId="77777777" w:rsidR="002F5650" w:rsidRPr="004E5A05" w:rsidRDefault="002F5650"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2F5650" w:rsidRPr="004E5A05" w14:paraId="551011A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8C5F6A3" w14:textId="77777777" w:rsidR="002F5650" w:rsidRPr="004E5A05" w:rsidRDefault="002F5650" w:rsidP="00AE2768">
            <w:pPr>
              <w:rPr>
                <w:rFonts w:ascii="Calibri" w:hAnsi="Calibri" w:cs="Calibri"/>
                <w:color w:val="000000"/>
                <w:sz w:val="22"/>
                <w:szCs w:val="22"/>
                <w:lang w:val="es-MX" w:eastAsia="es-419"/>
              </w:rPr>
            </w:pPr>
          </w:p>
        </w:tc>
        <w:tc>
          <w:tcPr>
            <w:tcW w:w="3686" w:type="dxa"/>
            <w:noWrap/>
          </w:tcPr>
          <w:p w14:paraId="6D93AAE5"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7B084FE8"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482BE56" w14:textId="77777777" w:rsidR="002F5650" w:rsidRPr="004E5A05" w:rsidRDefault="002F5650" w:rsidP="00AE2768">
            <w:pPr>
              <w:rPr>
                <w:rFonts w:ascii="Calibri" w:hAnsi="Calibri" w:cs="Calibri"/>
                <w:color w:val="000000"/>
                <w:sz w:val="22"/>
                <w:szCs w:val="22"/>
                <w:lang w:val="es-MX" w:eastAsia="es-419"/>
              </w:rPr>
            </w:pPr>
          </w:p>
        </w:tc>
        <w:tc>
          <w:tcPr>
            <w:tcW w:w="3686" w:type="dxa"/>
            <w:noWrap/>
          </w:tcPr>
          <w:p w14:paraId="06CCD4B1" w14:textId="77777777" w:rsidR="002F5650" w:rsidRPr="004E5A05" w:rsidRDefault="002F5650"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0AC2B98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8EE6DAC" w14:textId="77777777" w:rsidR="002F5650" w:rsidRPr="004E5A05" w:rsidRDefault="002F5650" w:rsidP="00AE2768">
            <w:pPr>
              <w:rPr>
                <w:rFonts w:ascii="Calibri" w:hAnsi="Calibri" w:cs="Calibri"/>
                <w:color w:val="000000"/>
                <w:sz w:val="22"/>
                <w:szCs w:val="22"/>
                <w:lang w:val="es-MX" w:eastAsia="es-419"/>
              </w:rPr>
            </w:pPr>
          </w:p>
        </w:tc>
        <w:tc>
          <w:tcPr>
            <w:tcW w:w="3686" w:type="dxa"/>
            <w:noWrap/>
          </w:tcPr>
          <w:p w14:paraId="3DF212A9"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67D3660E"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B556675" w14:textId="77777777" w:rsidR="002F5650" w:rsidRPr="004E5A05" w:rsidRDefault="002F5650" w:rsidP="00AE2768">
            <w:pPr>
              <w:rPr>
                <w:rFonts w:ascii="Calibri" w:hAnsi="Calibri" w:cs="Calibri"/>
                <w:color w:val="000000"/>
                <w:sz w:val="22"/>
                <w:szCs w:val="22"/>
                <w:lang w:val="es-MX" w:eastAsia="es-419"/>
              </w:rPr>
            </w:pPr>
          </w:p>
        </w:tc>
        <w:tc>
          <w:tcPr>
            <w:tcW w:w="3686" w:type="dxa"/>
            <w:noWrap/>
          </w:tcPr>
          <w:p w14:paraId="46488998" w14:textId="77777777" w:rsidR="002F5650" w:rsidRPr="004E5A05" w:rsidRDefault="002F5650"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5766F1E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3FF1F1F" w14:textId="77777777" w:rsidR="002F5650" w:rsidRPr="004E5A05" w:rsidRDefault="002F5650" w:rsidP="00AE2768">
            <w:pPr>
              <w:rPr>
                <w:rFonts w:ascii="Calibri" w:hAnsi="Calibri" w:cs="Calibri"/>
                <w:color w:val="000000"/>
                <w:sz w:val="22"/>
                <w:szCs w:val="22"/>
                <w:lang w:val="es-MX" w:eastAsia="es-419"/>
              </w:rPr>
            </w:pPr>
          </w:p>
        </w:tc>
        <w:tc>
          <w:tcPr>
            <w:tcW w:w="3686" w:type="dxa"/>
            <w:noWrap/>
          </w:tcPr>
          <w:p w14:paraId="5D59C1A6"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235AA9F2" w14:textId="604C0144" w:rsidR="002F5650" w:rsidRPr="004E5A05" w:rsidRDefault="002F5650" w:rsidP="002F5650">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52</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IN_importStandardPurchaseOrders</w:t>
      </w:r>
      <w:proofErr w:type="spellEnd"/>
    </w:p>
    <w:p w14:paraId="683674E4" w14:textId="77777777" w:rsidR="002F5650" w:rsidRPr="004E5A05" w:rsidRDefault="002F5650" w:rsidP="002F5650">
      <w:pPr>
        <w:pStyle w:val="Ttulo7"/>
        <w:rPr>
          <w:lang w:val="es-MX"/>
        </w:rPr>
      </w:pPr>
      <w:r w:rsidRPr="004E5A05">
        <w:rPr>
          <w:lang w:val="es-MX"/>
        </w:rPr>
        <w:t xml:space="preserve">EBS a CON_EBS_PO </w:t>
      </w:r>
    </w:p>
    <w:p w14:paraId="0C2F2FB7" w14:textId="77777777" w:rsidR="002F5650" w:rsidRPr="004E5A05" w:rsidRDefault="002F5650" w:rsidP="002F5650">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OUT_importStandardPurchaseOrders</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2F5650" w:rsidRPr="004E5A05" w14:paraId="29D51200"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09462DA4" w14:textId="77777777" w:rsidR="002F5650" w:rsidRPr="004E5A05" w:rsidRDefault="007F5C68" w:rsidP="00AE2768">
            <w:pPr>
              <w:rPr>
                <w:lang w:val="es-MX"/>
              </w:rPr>
            </w:pPr>
            <w:r w:rsidRPr="004E5A05">
              <w:rPr>
                <w:lang w:val="es-MX"/>
              </w:rPr>
              <w:t>EBS</w:t>
            </w:r>
          </w:p>
        </w:tc>
        <w:tc>
          <w:tcPr>
            <w:tcW w:w="3736" w:type="dxa"/>
          </w:tcPr>
          <w:p w14:paraId="64519BDB" w14:textId="77777777" w:rsidR="002F5650" w:rsidRPr="004E5A05" w:rsidRDefault="002F5650"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2F5650" w:rsidRPr="004E5A05" w14:paraId="43EE7F7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E2063FD" w14:textId="77777777" w:rsidR="002F5650" w:rsidRPr="004E5A05" w:rsidRDefault="002F5650" w:rsidP="00AE2768">
            <w:pPr>
              <w:rPr>
                <w:rFonts w:ascii="Calibri" w:hAnsi="Calibri" w:cs="Calibri"/>
                <w:color w:val="000000"/>
                <w:sz w:val="22"/>
                <w:szCs w:val="22"/>
                <w:lang w:val="es-MX" w:eastAsia="es-419"/>
              </w:rPr>
            </w:pPr>
          </w:p>
        </w:tc>
        <w:tc>
          <w:tcPr>
            <w:tcW w:w="3736" w:type="dxa"/>
            <w:noWrap/>
          </w:tcPr>
          <w:p w14:paraId="6BA8C084"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0CDF36C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F9CC748" w14:textId="77777777" w:rsidR="002F5650" w:rsidRPr="004E5A05" w:rsidRDefault="002F5650" w:rsidP="00AE2768">
            <w:pPr>
              <w:rPr>
                <w:rFonts w:ascii="Calibri" w:hAnsi="Calibri" w:cs="Calibri"/>
                <w:color w:val="000000"/>
                <w:sz w:val="22"/>
                <w:szCs w:val="22"/>
                <w:lang w:val="es-MX" w:eastAsia="es-419"/>
              </w:rPr>
            </w:pPr>
          </w:p>
        </w:tc>
        <w:tc>
          <w:tcPr>
            <w:tcW w:w="3736" w:type="dxa"/>
            <w:noWrap/>
          </w:tcPr>
          <w:p w14:paraId="2C95E0D6" w14:textId="77777777" w:rsidR="002F5650" w:rsidRPr="004E5A05" w:rsidRDefault="002F5650"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3C86052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A4448C0" w14:textId="77777777" w:rsidR="002F5650" w:rsidRPr="004E5A05" w:rsidRDefault="002F5650" w:rsidP="00AE2768">
            <w:pPr>
              <w:rPr>
                <w:rFonts w:ascii="Calibri" w:hAnsi="Calibri" w:cs="Calibri"/>
                <w:color w:val="000000"/>
                <w:sz w:val="22"/>
                <w:szCs w:val="22"/>
                <w:lang w:val="es-MX" w:eastAsia="es-419"/>
              </w:rPr>
            </w:pPr>
          </w:p>
        </w:tc>
        <w:tc>
          <w:tcPr>
            <w:tcW w:w="3736" w:type="dxa"/>
            <w:noWrap/>
          </w:tcPr>
          <w:p w14:paraId="58A7E842"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32EACEDC"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C8015C2" w14:textId="77777777" w:rsidR="002F5650" w:rsidRPr="004E5A05" w:rsidRDefault="002F5650" w:rsidP="00AE2768">
            <w:pPr>
              <w:rPr>
                <w:rFonts w:ascii="Calibri" w:hAnsi="Calibri" w:cs="Calibri"/>
                <w:color w:val="000000"/>
                <w:sz w:val="22"/>
                <w:szCs w:val="22"/>
                <w:lang w:val="es-MX" w:eastAsia="es-419"/>
              </w:rPr>
            </w:pPr>
          </w:p>
        </w:tc>
        <w:tc>
          <w:tcPr>
            <w:tcW w:w="3736" w:type="dxa"/>
            <w:noWrap/>
          </w:tcPr>
          <w:p w14:paraId="58CFB1F4" w14:textId="77777777" w:rsidR="002F5650" w:rsidRPr="004E5A05" w:rsidRDefault="002F5650"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2F5650" w:rsidRPr="004E5A05" w14:paraId="377DA85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50E9301" w14:textId="77777777" w:rsidR="002F5650" w:rsidRPr="004E5A05" w:rsidRDefault="002F5650" w:rsidP="00AE2768">
            <w:pPr>
              <w:rPr>
                <w:rFonts w:ascii="Calibri" w:hAnsi="Calibri" w:cs="Calibri"/>
                <w:color w:val="000000"/>
                <w:sz w:val="22"/>
                <w:szCs w:val="22"/>
                <w:lang w:val="es-MX" w:eastAsia="es-419"/>
              </w:rPr>
            </w:pPr>
          </w:p>
        </w:tc>
        <w:tc>
          <w:tcPr>
            <w:tcW w:w="3736" w:type="dxa"/>
            <w:noWrap/>
          </w:tcPr>
          <w:p w14:paraId="4B2A7956" w14:textId="77777777" w:rsidR="002F5650" w:rsidRPr="004E5A05" w:rsidRDefault="002F5650"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6AAFF21C" w14:textId="03D11AF6" w:rsidR="00CC77EC" w:rsidRPr="004E5A05" w:rsidRDefault="002F5650" w:rsidP="00CC77EC">
      <w:pPr>
        <w:pStyle w:val="Textoindependiente"/>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53</w:t>
      </w:r>
      <w:r w:rsidR="0045413B" w:rsidRPr="004E5A05">
        <w:rPr>
          <w:lang w:val="es-MX"/>
        </w:rPr>
        <w:fldChar w:fldCharType="end"/>
      </w:r>
      <w:r w:rsidRPr="004E5A05">
        <w:rPr>
          <w:lang w:val="es-MX"/>
        </w:rPr>
        <w:t xml:space="preserve">. Mapeo correspondiente al Response de </w:t>
      </w:r>
      <w:proofErr w:type="spellStart"/>
      <w:r w:rsidRPr="004E5A05">
        <w:rPr>
          <w:lang w:val="es-MX"/>
        </w:rPr>
        <w:t>OUT_importStandardPurchaseOrders</w:t>
      </w:r>
      <w:proofErr w:type="spellEnd"/>
      <w:r w:rsidRPr="004E5A05" w:rsidDel="00524326">
        <w:rPr>
          <w:lang w:val="es-MX"/>
        </w:rPr>
        <w:t xml:space="preserve"> </w:t>
      </w:r>
      <w:r w:rsidR="00CC77EC" w:rsidRPr="004E5A05">
        <w:rPr>
          <w:lang w:val="es-MX"/>
        </w:rPr>
        <w:t xml:space="preserve"> </w:t>
      </w:r>
    </w:p>
    <w:p w14:paraId="7AE81A93" w14:textId="77777777" w:rsidR="00CC77EC" w:rsidRPr="004E5A05" w:rsidRDefault="00CC77EC" w:rsidP="00CC77EC">
      <w:pPr>
        <w:pStyle w:val="Ttulo5"/>
        <w:rPr>
          <w:lang w:val="es-MX"/>
        </w:rPr>
      </w:pPr>
      <w:bookmarkStart w:id="36" w:name="_Ref529206387"/>
      <w:r w:rsidRPr="004E5A05">
        <w:rPr>
          <w:lang w:val="es-MX"/>
        </w:rPr>
        <w:t xml:space="preserve">Operación </w:t>
      </w:r>
      <w:proofErr w:type="spellStart"/>
      <w:r w:rsidRPr="004E5A05">
        <w:rPr>
          <w:lang w:val="es-MX"/>
        </w:rPr>
        <w:t>queryPoErrorInterface</w:t>
      </w:r>
      <w:bookmarkEnd w:id="36"/>
      <w:proofErr w:type="spellEnd"/>
    </w:p>
    <w:p w14:paraId="355063A7" w14:textId="77777777" w:rsidR="00CC77EC" w:rsidRPr="004E5A05" w:rsidRDefault="00A874B0" w:rsidP="00CC77EC">
      <w:pPr>
        <w:pStyle w:val="Textoindependiente"/>
        <w:rPr>
          <w:lang w:val="es-MX"/>
        </w:rPr>
      </w:pPr>
      <w:r w:rsidRPr="004E5A05">
        <w:rPr>
          <w:lang w:val="es-MX"/>
        </w:rPr>
        <w:t xml:space="preserve">En la presente sección se describe la funcionalidad de la operación </w:t>
      </w:r>
      <w:proofErr w:type="spellStart"/>
      <w:r w:rsidRPr="004E5A05">
        <w:rPr>
          <w:lang w:val="es-MX"/>
        </w:rPr>
        <w:t>queryPoErrorInterface</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r w:rsidR="00CC77EC" w:rsidRPr="004E5A05">
        <w:rPr>
          <w:lang w:val="es-MX"/>
        </w:rPr>
        <w:t>.</w:t>
      </w:r>
    </w:p>
    <w:p w14:paraId="680BC705" w14:textId="77777777" w:rsidR="00CC77EC" w:rsidRPr="004E5A05" w:rsidRDefault="00CC77EC" w:rsidP="00CC77EC">
      <w:pPr>
        <w:pStyle w:val="Ttulo6"/>
        <w:rPr>
          <w:lang w:val="es-MX"/>
        </w:rPr>
      </w:pPr>
      <w:r w:rsidRPr="004E5A05">
        <w:rPr>
          <w:lang w:val="es-MX"/>
        </w:rPr>
        <w:t>Diagrama de Secuencia</w:t>
      </w:r>
    </w:p>
    <w:p w14:paraId="26DF045A" w14:textId="77777777" w:rsidR="00CC77EC" w:rsidRPr="004E5A05" w:rsidRDefault="00AF7195" w:rsidP="00CC77EC">
      <w:pPr>
        <w:pStyle w:val="Textoindependiente"/>
        <w:keepNext/>
        <w:rPr>
          <w:lang w:val="es-MX"/>
        </w:rPr>
      </w:pPr>
      <w:r w:rsidRPr="004E5A05">
        <w:rPr>
          <w:noProof/>
          <w:lang w:val="es-MX" w:eastAsia="es-MX"/>
        </w:rPr>
        <w:drawing>
          <wp:inline distT="0" distB="0" distL="0" distR="0" wp14:anchorId="4C086A71" wp14:editId="79E85F1E">
            <wp:extent cx="5925185" cy="257463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5185" cy="2574634"/>
                    </a:xfrm>
                    <a:prstGeom prst="rect">
                      <a:avLst/>
                    </a:prstGeom>
                    <a:noFill/>
                    <a:ln>
                      <a:noFill/>
                    </a:ln>
                  </pic:spPr>
                </pic:pic>
              </a:graphicData>
            </a:graphic>
          </wp:inline>
        </w:drawing>
      </w:r>
    </w:p>
    <w:p w14:paraId="54B6BBFF" w14:textId="438D551E" w:rsidR="00CC77EC" w:rsidRPr="004E5A05" w:rsidRDefault="00CC77EC" w:rsidP="00CC77EC">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13</w:t>
      </w:r>
      <w:r w:rsidRPr="004E5A05">
        <w:rPr>
          <w:lang w:val="es-MX"/>
        </w:rPr>
        <w:fldChar w:fldCharType="end"/>
      </w:r>
      <w:r w:rsidRPr="004E5A05">
        <w:rPr>
          <w:lang w:val="es-MX"/>
        </w:rPr>
        <w:t xml:space="preserve">. Diagrama de secuencia. Operación </w:t>
      </w:r>
      <w:proofErr w:type="spellStart"/>
      <w:r w:rsidR="00AF7195" w:rsidRPr="004E5A05">
        <w:rPr>
          <w:lang w:val="es-MX"/>
        </w:rPr>
        <w:t>queryPoErrorInterface</w:t>
      </w:r>
      <w:proofErr w:type="spellEnd"/>
    </w:p>
    <w:p w14:paraId="01571489" w14:textId="77777777" w:rsidR="00CC77EC" w:rsidRPr="004E5A05" w:rsidRDefault="00CC77EC" w:rsidP="00CC77EC">
      <w:pPr>
        <w:pStyle w:val="Ttulo6"/>
        <w:rPr>
          <w:lang w:val="es-MX"/>
        </w:rPr>
      </w:pPr>
      <w:r w:rsidRPr="004E5A05">
        <w:rPr>
          <w:lang w:val="es-MX"/>
        </w:rPr>
        <w:t>Narrativa del proceso.</w:t>
      </w:r>
    </w:p>
    <w:p w14:paraId="04BB78A8" w14:textId="5941D480" w:rsidR="007241F0" w:rsidRPr="004E5A05" w:rsidRDefault="007241F0" w:rsidP="00BE3975">
      <w:pPr>
        <w:pStyle w:val="Textoindependiente"/>
        <w:numPr>
          <w:ilvl w:val="0"/>
          <w:numId w:val="41"/>
        </w:numPr>
        <w:tabs>
          <w:tab w:val="clear" w:pos="4320"/>
        </w:tabs>
        <w:jc w:val="both"/>
        <w:rPr>
          <w:lang w:val="es-MX"/>
        </w:rPr>
      </w:pPr>
      <w:r w:rsidRPr="004E5A05">
        <w:rPr>
          <w:lang w:val="es-MX"/>
        </w:rPr>
        <w:t xml:space="preserve">El WS CON_EBS_PO recibe la solicitud para realizar la </w:t>
      </w:r>
      <w:r w:rsidR="00AF5536" w:rsidRPr="004E5A05">
        <w:rPr>
          <w:lang w:val="es-MX"/>
        </w:rPr>
        <w:t xml:space="preserve">consulta del estado de importación </w:t>
      </w:r>
      <w:r w:rsidRPr="004E5A05">
        <w:rPr>
          <w:lang w:val="es-MX"/>
        </w:rPr>
        <w:t xml:space="preserve">de la orden de compra, dentro de la </w:t>
      </w:r>
      <w:r w:rsidR="009A0A68" w:rsidRPr="004E5A05">
        <w:rPr>
          <w:lang w:val="es-MX"/>
        </w:rPr>
        <w:t>plataforma</w:t>
      </w:r>
      <w:r w:rsidRPr="004E5A05">
        <w:rPr>
          <w:lang w:val="es-MX"/>
        </w:rPr>
        <w:t xml:space="preserve"> EBS a través de la operación </w:t>
      </w:r>
      <w:proofErr w:type="spellStart"/>
      <w:r w:rsidR="00AF5536" w:rsidRPr="004E5A05">
        <w:rPr>
          <w:lang w:val="es-MX"/>
        </w:rPr>
        <w:t>queryPoErrorInterface</w:t>
      </w:r>
      <w:proofErr w:type="spellEnd"/>
      <w:r w:rsidRPr="004E5A05">
        <w:rPr>
          <w:lang w:val="es-MX"/>
        </w:rPr>
        <w:t>.</w:t>
      </w:r>
    </w:p>
    <w:p w14:paraId="271070F1" w14:textId="77777777" w:rsidR="007241F0" w:rsidRPr="004E5A05" w:rsidRDefault="007241F0" w:rsidP="00BE3975">
      <w:pPr>
        <w:pStyle w:val="Textoindependiente"/>
        <w:numPr>
          <w:ilvl w:val="1"/>
          <w:numId w:val="41"/>
        </w:numPr>
        <w:tabs>
          <w:tab w:val="clear" w:pos="4320"/>
        </w:tabs>
        <w:jc w:val="both"/>
        <w:rPr>
          <w:lang w:val="es-MX"/>
        </w:rPr>
      </w:pPr>
      <w:r w:rsidRPr="004E5A05">
        <w:rPr>
          <w:lang w:val="es-MX"/>
        </w:rPr>
        <w:t xml:space="preserve">El WS CON_EBS_PO hace uso de </w:t>
      </w:r>
      <w:r w:rsidR="00FC1E10" w:rsidRPr="004E5A05">
        <w:rPr>
          <w:lang w:val="es-MX"/>
        </w:rPr>
        <w:t>un adaptador de base de datos para realizar la consulta del estado de la importación en la tabla PO_INTERFACE_ERRORS que vive</w:t>
      </w:r>
      <w:r w:rsidRPr="004E5A05">
        <w:rPr>
          <w:lang w:val="es-MX"/>
        </w:rPr>
        <w:t xml:space="preserve"> dentro de EBS</w:t>
      </w:r>
      <w:r w:rsidRPr="004E5A05">
        <w:rPr>
          <w:rFonts w:cs="Arial"/>
          <w:color w:val="000000"/>
          <w:lang w:val="es-MX"/>
        </w:rPr>
        <w:t>.</w:t>
      </w:r>
    </w:p>
    <w:p w14:paraId="3CC99D75" w14:textId="77777777" w:rsidR="007241F0" w:rsidRPr="004E5A05" w:rsidRDefault="00FC1E10" w:rsidP="00BE3975">
      <w:pPr>
        <w:pStyle w:val="Textoindependiente"/>
        <w:numPr>
          <w:ilvl w:val="2"/>
          <w:numId w:val="41"/>
        </w:numPr>
        <w:tabs>
          <w:tab w:val="clear" w:pos="4320"/>
        </w:tabs>
        <w:jc w:val="both"/>
        <w:rPr>
          <w:lang w:val="es-MX"/>
        </w:rPr>
      </w:pPr>
      <w:r w:rsidRPr="004E5A05">
        <w:rPr>
          <w:rFonts w:cs="Arial"/>
          <w:color w:val="000000"/>
          <w:lang w:val="es-MX"/>
        </w:rPr>
        <w:lastRenderedPageBreak/>
        <w:t xml:space="preserve"> La consulta retorna los errores encontrados en caso de aplicar.</w:t>
      </w:r>
    </w:p>
    <w:p w14:paraId="1DAA6C22" w14:textId="77777777" w:rsidR="007241F0" w:rsidRPr="004E5A05" w:rsidRDefault="007241F0" w:rsidP="00BE3975">
      <w:pPr>
        <w:pStyle w:val="Textoindependiente"/>
        <w:numPr>
          <w:ilvl w:val="1"/>
          <w:numId w:val="41"/>
        </w:numPr>
        <w:tabs>
          <w:tab w:val="clear" w:pos="4320"/>
        </w:tabs>
        <w:jc w:val="both"/>
        <w:rPr>
          <w:lang w:val="es-MX"/>
        </w:rPr>
      </w:pPr>
      <w:r w:rsidRPr="004E5A05">
        <w:rPr>
          <w:lang w:val="es-MX"/>
        </w:rPr>
        <w:t>El WS CON_EBS_PO replica el resultado</w:t>
      </w:r>
      <w:r w:rsidR="00FC1E10" w:rsidRPr="004E5A05">
        <w:rPr>
          <w:lang w:val="es-MX"/>
        </w:rPr>
        <w:t xml:space="preserve"> al consumidor del servicio con la información obtenida</w:t>
      </w:r>
      <w:r w:rsidRPr="004E5A05">
        <w:rPr>
          <w:lang w:val="es-MX"/>
        </w:rPr>
        <w:t>.</w:t>
      </w:r>
    </w:p>
    <w:p w14:paraId="2E030F3F" w14:textId="77777777" w:rsidR="00CC77EC" w:rsidRPr="004E5A05" w:rsidRDefault="00CC77EC" w:rsidP="00BE3975">
      <w:pPr>
        <w:pStyle w:val="Textoindependiente"/>
        <w:tabs>
          <w:tab w:val="clear" w:pos="4320"/>
        </w:tabs>
        <w:jc w:val="both"/>
        <w:rPr>
          <w:lang w:val="es-MX"/>
        </w:rPr>
      </w:pPr>
    </w:p>
    <w:p w14:paraId="466CB4E2" w14:textId="77777777" w:rsidR="00CC77EC" w:rsidRPr="004E5A05" w:rsidRDefault="00CC77EC" w:rsidP="00CC77EC">
      <w:pPr>
        <w:pStyle w:val="Ttulo6"/>
        <w:rPr>
          <w:lang w:val="es-MX"/>
        </w:rPr>
      </w:pPr>
      <w:r w:rsidRPr="004E5A05">
        <w:rPr>
          <w:lang w:val="es-MX"/>
        </w:rPr>
        <w:t>Estructura del mensaje</w:t>
      </w:r>
    </w:p>
    <w:p w14:paraId="53642980" w14:textId="5EEE5B80" w:rsidR="00CC77EC" w:rsidRPr="004E5A05" w:rsidRDefault="00CC77EC" w:rsidP="00CC77EC">
      <w:pPr>
        <w:pStyle w:val="Textoindependiente"/>
        <w:rPr>
          <w:lang w:val="es-MX"/>
        </w:rPr>
      </w:pPr>
      <w:r w:rsidRPr="004E5A05">
        <w:rPr>
          <w:lang w:val="es-MX"/>
        </w:rPr>
        <w:t xml:space="preserve">En las siguientes tablas se presenta el listado de parámetros de entrada y salida para la operación </w:t>
      </w:r>
      <w:proofErr w:type="spellStart"/>
      <w:r w:rsidR="0024406B" w:rsidRPr="004E5A05">
        <w:rPr>
          <w:lang w:val="es-MX"/>
        </w:rPr>
        <w:t>queryPoErrorInterface</w:t>
      </w:r>
      <w:proofErr w:type="spellEnd"/>
      <w:r w:rsidR="00AA71EE" w:rsidRPr="004E5A05">
        <w:rPr>
          <w:lang w:val="es-MX"/>
        </w:rPr>
        <w:t>.</w:t>
      </w:r>
    </w:p>
    <w:p w14:paraId="449906D1" w14:textId="77777777" w:rsidR="00CC77EC" w:rsidRPr="004E5A05" w:rsidRDefault="0024406B" w:rsidP="00CC77EC">
      <w:pPr>
        <w:ind w:left="720"/>
        <w:rPr>
          <w:b/>
          <w:lang w:val="es-MX"/>
        </w:rPr>
      </w:pPr>
      <w:proofErr w:type="spellStart"/>
      <w:r w:rsidRPr="004E5A05">
        <w:rPr>
          <w:rFonts w:cs="Arial"/>
          <w:b/>
          <w:color w:val="000000"/>
          <w:lang w:val="es-MX"/>
        </w:rPr>
        <w:t>queryPoErrorInterface</w:t>
      </w:r>
      <w:r w:rsidR="00CC77EC"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3D2E6EBD"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DA7484F" w14:textId="77777777" w:rsidR="00CC77EC" w:rsidRPr="004E5A05" w:rsidRDefault="00CC77EC" w:rsidP="00AE2768">
            <w:pPr>
              <w:rPr>
                <w:b w:val="0"/>
                <w:bCs w:val="0"/>
                <w:lang w:val="es-MX"/>
              </w:rPr>
            </w:pPr>
            <w:r w:rsidRPr="004E5A05">
              <w:rPr>
                <w:lang w:val="es-MX"/>
              </w:rPr>
              <w:t>Parámetro</w:t>
            </w:r>
          </w:p>
        </w:tc>
        <w:tc>
          <w:tcPr>
            <w:tcW w:w="1493" w:type="dxa"/>
          </w:tcPr>
          <w:p w14:paraId="558DC402"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3AA55B3E"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74AA1D2E"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62C4FD3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395B1A68" w14:textId="77777777" w:rsidR="00CC77EC" w:rsidRPr="004E5A05" w:rsidRDefault="00CC77EC" w:rsidP="00AE2768">
            <w:pPr>
              <w:rPr>
                <w:rFonts w:cs="Arial"/>
                <w:color w:val="000000"/>
                <w:lang w:val="es-MX" w:eastAsia="es-419"/>
              </w:rPr>
            </w:pPr>
          </w:p>
        </w:tc>
        <w:tc>
          <w:tcPr>
            <w:tcW w:w="1493" w:type="dxa"/>
          </w:tcPr>
          <w:p w14:paraId="7710E82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5EA6772E"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337124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01F4A9FD"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A331580" w14:textId="77777777" w:rsidR="00CC77EC" w:rsidRPr="004E5A05" w:rsidRDefault="00CC77EC" w:rsidP="00AE2768">
            <w:pPr>
              <w:rPr>
                <w:rFonts w:cs="Arial"/>
                <w:color w:val="000000"/>
                <w:lang w:val="es-MX" w:eastAsia="es-419"/>
              </w:rPr>
            </w:pPr>
          </w:p>
        </w:tc>
        <w:tc>
          <w:tcPr>
            <w:tcW w:w="1493" w:type="dxa"/>
          </w:tcPr>
          <w:p w14:paraId="54CCA64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4A13659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52CC7AA"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3171DAD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22A1199" w14:textId="77777777" w:rsidR="00CC77EC" w:rsidRPr="004E5A05" w:rsidRDefault="00CC77EC" w:rsidP="00AE2768">
            <w:pPr>
              <w:rPr>
                <w:rFonts w:cs="Arial"/>
                <w:color w:val="000000"/>
                <w:lang w:val="es-MX" w:eastAsia="es-419"/>
              </w:rPr>
            </w:pPr>
          </w:p>
        </w:tc>
        <w:tc>
          <w:tcPr>
            <w:tcW w:w="1493" w:type="dxa"/>
          </w:tcPr>
          <w:p w14:paraId="42F1E763"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55469269"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0F6BB0F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1EEB34D0"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7E61AE9" w14:textId="77777777" w:rsidR="00CC77EC" w:rsidRPr="004E5A05" w:rsidRDefault="00CC77EC" w:rsidP="00AE2768">
            <w:pPr>
              <w:rPr>
                <w:rFonts w:cs="Arial"/>
                <w:color w:val="000000"/>
                <w:lang w:val="es-MX" w:eastAsia="es-419"/>
              </w:rPr>
            </w:pPr>
          </w:p>
        </w:tc>
        <w:tc>
          <w:tcPr>
            <w:tcW w:w="1493" w:type="dxa"/>
          </w:tcPr>
          <w:p w14:paraId="51A3598D"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02AF484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97454F0"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CC77EC" w:rsidRPr="004E5A05" w14:paraId="388AB4F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4055CDD4" w14:textId="77777777" w:rsidR="00CC77EC" w:rsidRPr="004E5A05" w:rsidRDefault="00CC77EC" w:rsidP="00AE2768">
            <w:pPr>
              <w:rPr>
                <w:rFonts w:cs="Arial"/>
                <w:color w:val="000000"/>
                <w:lang w:val="es-MX" w:eastAsia="es-419"/>
              </w:rPr>
            </w:pPr>
          </w:p>
        </w:tc>
        <w:tc>
          <w:tcPr>
            <w:tcW w:w="1493" w:type="dxa"/>
          </w:tcPr>
          <w:p w14:paraId="36C615A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683AA1FB"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2C64F7FF" w14:textId="77777777" w:rsidR="00CC77EC" w:rsidRPr="004E5A05" w:rsidRDefault="00CC77EC"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CC77EC" w:rsidRPr="004E5A05" w14:paraId="125D8519"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C4E7FCA" w14:textId="77777777" w:rsidR="00CC77EC" w:rsidRPr="004E5A05" w:rsidRDefault="00CC77EC" w:rsidP="00AE2768">
            <w:pPr>
              <w:rPr>
                <w:rFonts w:cs="Arial"/>
                <w:color w:val="000000"/>
                <w:lang w:val="es-MX" w:eastAsia="es-419"/>
              </w:rPr>
            </w:pPr>
          </w:p>
        </w:tc>
        <w:tc>
          <w:tcPr>
            <w:tcW w:w="1493" w:type="dxa"/>
          </w:tcPr>
          <w:p w14:paraId="2A894A7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FFA882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79462099" w14:textId="77777777" w:rsidR="00CC77EC" w:rsidRPr="004E5A05" w:rsidRDefault="00CC77EC"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28C7B8C5" w14:textId="345C1E3F" w:rsidR="00CC77EC" w:rsidRPr="004E5A05" w:rsidRDefault="00CC77EC" w:rsidP="00CC77EC">
      <w:pPr>
        <w:pStyle w:val="Descripcin"/>
        <w:jc w:val="center"/>
        <w:rPr>
          <w:b/>
          <w:i w:val="0"/>
          <w:noProof/>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54</w:t>
      </w:r>
      <w:r w:rsidR="0045413B"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24406B" w:rsidRPr="004E5A05">
        <w:rPr>
          <w:i w:val="0"/>
          <w:color w:val="auto"/>
          <w:sz w:val="20"/>
          <w:lang w:val="es-MX"/>
        </w:rPr>
        <w:t>queryPoErrorInterface</w:t>
      </w:r>
      <w:proofErr w:type="spellEnd"/>
      <w:r w:rsidR="0024406B" w:rsidRPr="004E5A05" w:rsidDel="0024406B">
        <w:rPr>
          <w:i w:val="0"/>
          <w:color w:val="auto"/>
          <w:sz w:val="20"/>
          <w:lang w:val="es-MX"/>
        </w:rPr>
        <w:t xml:space="preserve"> </w:t>
      </w:r>
    </w:p>
    <w:p w14:paraId="1108293F" w14:textId="77777777" w:rsidR="00CC77EC" w:rsidRPr="004E5A05" w:rsidRDefault="0024406B" w:rsidP="00CC77EC">
      <w:pPr>
        <w:ind w:left="720"/>
        <w:rPr>
          <w:b/>
          <w:lang w:val="es-MX"/>
        </w:rPr>
      </w:pPr>
      <w:proofErr w:type="spellStart"/>
      <w:r w:rsidRPr="004E5A05">
        <w:rPr>
          <w:rFonts w:cs="Arial"/>
          <w:b/>
          <w:color w:val="000000"/>
          <w:lang w:val="es-MX"/>
        </w:rPr>
        <w:t>queryPoErrorInterface</w:t>
      </w:r>
      <w:r w:rsidR="00CC77EC"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CC77EC" w:rsidRPr="004E5A05" w14:paraId="4990072E"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01231AE6" w14:textId="77777777" w:rsidR="00CC77EC" w:rsidRPr="004E5A05" w:rsidRDefault="00CC77EC" w:rsidP="00AE2768">
            <w:pPr>
              <w:rPr>
                <w:b w:val="0"/>
                <w:bCs w:val="0"/>
                <w:lang w:val="es-MX"/>
              </w:rPr>
            </w:pPr>
            <w:r w:rsidRPr="004E5A05">
              <w:rPr>
                <w:lang w:val="es-MX"/>
              </w:rPr>
              <w:t>Parámetro</w:t>
            </w:r>
          </w:p>
        </w:tc>
        <w:tc>
          <w:tcPr>
            <w:tcW w:w="1493" w:type="dxa"/>
          </w:tcPr>
          <w:p w14:paraId="3ACBA832"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32005A50"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52956D54" w14:textId="77777777" w:rsidR="00CC77EC" w:rsidRPr="004E5A05" w:rsidRDefault="00CC77EC"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CC77EC" w:rsidRPr="004E5A05" w14:paraId="01D7DDF8"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5705D7B"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32BF157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7A86C7F"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357294A"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2A40696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16B1DA7"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155D701B"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CA27D85"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0B63C9F"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7EBD2CC8"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418F68E"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4CB7606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1FA3FD0"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86ED3B8"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1DEB8FE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A6BE6EC" w14:textId="77777777" w:rsidR="00CC77EC" w:rsidRPr="004E5A05" w:rsidRDefault="00CC77EC" w:rsidP="00AE2768">
            <w:pPr>
              <w:jc w:val="center"/>
              <w:rPr>
                <w:rFonts w:ascii="Calibri" w:hAnsi="Calibri" w:cs="Calibri"/>
                <w:sz w:val="22"/>
                <w:szCs w:val="22"/>
                <w:lang w:val="es-MX" w:eastAsia="es-419"/>
              </w:rPr>
            </w:pPr>
          </w:p>
        </w:tc>
        <w:tc>
          <w:tcPr>
            <w:tcW w:w="1493" w:type="dxa"/>
            <w:noWrap/>
          </w:tcPr>
          <w:p w14:paraId="5886C5B9"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55C29D1"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BBD0812"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69273BE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0FB6F98" w14:textId="77777777" w:rsidR="00CC77EC" w:rsidRPr="004E5A05" w:rsidRDefault="00CC77EC" w:rsidP="00AE2768">
            <w:pPr>
              <w:rPr>
                <w:rFonts w:ascii="Calibri" w:hAnsi="Calibri" w:cs="Calibri"/>
                <w:color w:val="000000"/>
                <w:sz w:val="22"/>
                <w:szCs w:val="22"/>
                <w:lang w:val="es-MX" w:eastAsia="es-419"/>
              </w:rPr>
            </w:pPr>
          </w:p>
        </w:tc>
        <w:tc>
          <w:tcPr>
            <w:tcW w:w="1493" w:type="dxa"/>
            <w:noWrap/>
          </w:tcPr>
          <w:p w14:paraId="78F517A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D9917D7"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5347989"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6634A8B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1331E63"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41217848"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C104476"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71F48B2"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42341EA2"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D3A067F"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0617F395"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FE84C81"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DCBE599" w14:textId="77777777" w:rsidR="00CC77EC" w:rsidRPr="004E5A05" w:rsidRDefault="00CC7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C77EC" w:rsidRPr="004E5A05" w14:paraId="59AA62A4"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4881706" w14:textId="77777777" w:rsidR="00CC77EC" w:rsidRPr="004E5A05" w:rsidRDefault="00CC77EC" w:rsidP="00AE2768">
            <w:pPr>
              <w:rPr>
                <w:rFonts w:ascii="Calibri" w:hAnsi="Calibri" w:cs="Calibri"/>
                <w:b w:val="0"/>
                <w:color w:val="000000"/>
                <w:sz w:val="22"/>
                <w:szCs w:val="22"/>
                <w:lang w:val="es-MX" w:eastAsia="es-419"/>
              </w:rPr>
            </w:pPr>
          </w:p>
        </w:tc>
        <w:tc>
          <w:tcPr>
            <w:tcW w:w="1493" w:type="dxa"/>
            <w:noWrap/>
          </w:tcPr>
          <w:p w14:paraId="53E829C7"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C97A704"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0EEF143" w14:textId="77777777" w:rsidR="00CC77EC" w:rsidRPr="004E5A05" w:rsidRDefault="00CC7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78971C78" w14:textId="60AFB311" w:rsidR="00CC77EC" w:rsidRPr="004E5A05" w:rsidRDefault="00CC77EC" w:rsidP="00CC77EC">
      <w:pPr>
        <w:pStyle w:val="Descripcin"/>
        <w:jc w:val="center"/>
        <w:rPr>
          <w:i w:val="0"/>
          <w:color w:val="auto"/>
          <w:sz w:val="20"/>
          <w:lang w:val="es-MX"/>
        </w:rPr>
      </w:pPr>
      <w:r w:rsidRPr="004E5A05">
        <w:rPr>
          <w:i w:val="0"/>
          <w:color w:val="auto"/>
          <w:sz w:val="20"/>
          <w:lang w:val="es-MX"/>
        </w:rPr>
        <w:t xml:space="preserve">Tabla </w:t>
      </w:r>
      <w:r w:rsidR="0045413B" w:rsidRPr="004E5A05">
        <w:rPr>
          <w:i w:val="0"/>
          <w:color w:val="auto"/>
          <w:sz w:val="20"/>
          <w:lang w:val="es-MX"/>
        </w:rPr>
        <w:fldChar w:fldCharType="begin"/>
      </w:r>
      <w:r w:rsidR="0045413B" w:rsidRPr="004E5A05">
        <w:rPr>
          <w:i w:val="0"/>
          <w:color w:val="auto"/>
          <w:sz w:val="20"/>
          <w:lang w:val="es-MX"/>
        </w:rPr>
        <w:instrText xml:space="preserve"> SEQ Tabla \* ARABIC </w:instrText>
      </w:r>
      <w:r w:rsidR="0045413B" w:rsidRPr="004E5A05">
        <w:rPr>
          <w:i w:val="0"/>
          <w:color w:val="auto"/>
          <w:sz w:val="20"/>
          <w:lang w:val="es-MX"/>
        </w:rPr>
        <w:fldChar w:fldCharType="separate"/>
      </w:r>
      <w:r w:rsidR="0091763C">
        <w:rPr>
          <w:i w:val="0"/>
          <w:noProof/>
          <w:color w:val="auto"/>
          <w:sz w:val="20"/>
          <w:lang w:val="es-MX"/>
        </w:rPr>
        <w:t>55</w:t>
      </w:r>
      <w:r w:rsidR="0045413B"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24406B" w:rsidRPr="004E5A05">
        <w:rPr>
          <w:i w:val="0"/>
          <w:color w:val="auto"/>
          <w:sz w:val="20"/>
          <w:lang w:val="es-MX"/>
        </w:rPr>
        <w:t>queryPoErrorInterface</w:t>
      </w:r>
      <w:proofErr w:type="spellEnd"/>
      <w:r w:rsidR="0024406B" w:rsidRPr="004E5A05" w:rsidDel="0024406B">
        <w:rPr>
          <w:i w:val="0"/>
          <w:color w:val="auto"/>
          <w:sz w:val="20"/>
          <w:lang w:val="es-MX"/>
        </w:rPr>
        <w:t xml:space="preserve"> </w:t>
      </w:r>
    </w:p>
    <w:p w14:paraId="582C2134" w14:textId="77777777" w:rsidR="00CC77EC" w:rsidRPr="004E5A05" w:rsidRDefault="00CC77EC" w:rsidP="00CC77EC">
      <w:pPr>
        <w:pStyle w:val="Ttulo6"/>
        <w:rPr>
          <w:lang w:val="es-MX"/>
        </w:rPr>
      </w:pPr>
      <w:r w:rsidRPr="004E5A05">
        <w:rPr>
          <w:lang w:val="es-MX"/>
        </w:rPr>
        <w:t>Mapeo</w:t>
      </w:r>
    </w:p>
    <w:p w14:paraId="30029A3D" w14:textId="77777777" w:rsidR="00CC77EC" w:rsidRPr="004E5A05" w:rsidRDefault="00CC77EC" w:rsidP="00CC77EC">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6EE3E189" w14:textId="77777777" w:rsidR="00CC77EC" w:rsidRPr="004E5A05" w:rsidRDefault="00CC77EC" w:rsidP="00CC77EC">
      <w:pPr>
        <w:pStyle w:val="Textoindependiente"/>
        <w:jc w:val="center"/>
        <w:rPr>
          <w:lang w:val="es-MX"/>
        </w:rPr>
      </w:pPr>
    </w:p>
    <w:p w14:paraId="37503AA2" w14:textId="77777777" w:rsidR="00EC4CCB" w:rsidRPr="004E5A05" w:rsidRDefault="00EC4CCB" w:rsidP="00EC4CCB">
      <w:pPr>
        <w:pStyle w:val="Ttulo7"/>
        <w:rPr>
          <w:lang w:val="es-MX"/>
        </w:rPr>
      </w:pPr>
      <w:r w:rsidRPr="004E5A05">
        <w:rPr>
          <w:lang w:val="es-MX"/>
        </w:rPr>
        <w:t>CON_EBS_PO a EBS</w:t>
      </w:r>
    </w:p>
    <w:p w14:paraId="1BE6280E" w14:textId="77777777" w:rsidR="00EC4CCB" w:rsidRPr="004E5A05" w:rsidRDefault="00EC4CCB" w:rsidP="00EC4CCB">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IN_queryPoInterfaceErrors</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EC4CCB" w:rsidRPr="004E5A05" w14:paraId="78D50443"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679B5456" w14:textId="77777777" w:rsidR="00EC4CCB" w:rsidRPr="004E5A05" w:rsidRDefault="00EC4CCB" w:rsidP="00AE2768">
            <w:pPr>
              <w:rPr>
                <w:lang w:val="es-MX"/>
              </w:rPr>
            </w:pPr>
            <w:r w:rsidRPr="004E5A05">
              <w:rPr>
                <w:lang w:val="es-MX"/>
              </w:rPr>
              <w:lastRenderedPageBreak/>
              <w:t>CON_EBS_PO</w:t>
            </w:r>
          </w:p>
        </w:tc>
        <w:tc>
          <w:tcPr>
            <w:tcW w:w="3686" w:type="dxa"/>
          </w:tcPr>
          <w:p w14:paraId="4CFF4A5F" w14:textId="77777777" w:rsidR="00EC4CCB" w:rsidRPr="004E5A05" w:rsidRDefault="00EC4CCB"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EC4CCB" w:rsidRPr="004E5A05" w14:paraId="0AF3157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F1171CF" w14:textId="77777777" w:rsidR="00EC4CCB" w:rsidRPr="004E5A05" w:rsidRDefault="00EC4CCB" w:rsidP="00AE2768">
            <w:pPr>
              <w:rPr>
                <w:rFonts w:ascii="Calibri" w:hAnsi="Calibri" w:cs="Calibri"/>
                <w:color w:val="000000"/>
                <w:sz w:val="22"/>
                <w:szCs w:val="22"/>
                <w:lang w:val="es-MX" w:eastAsia="es-419"/>
              </w:rPr>
            </w:pPr>
          </w:p>
        </w:tc>
        <w:tc>
          <w:tcPr>
            <w:tcW w:w="3686" w:type="dxa"/>
            <w:noWrap/>
          </w:tcPr>
          <w:p w14:paraId="7B47C23A" w14:textId="77777777" w:rsidR="00EC4CCB" w:rsidRPr="004E5A05" w:rsidRDefault="00EC4CCB"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39AE98F7"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A8B73BD" w14:textId="77777777" w:rsidR="00EC4CCB" w:rsidRPr="004E5A05" w:rsidRDefault="00EC4CCB" w:rsidP="00AE2768">
            <w:pPr>
              <w:rPr>
                <w:rFonts w:ascii="Calibri" w:hAnsi="Calibri" w:cs="Calibri"/>
                <w:color w:val="000000"/>
                <w:sz w:val="22"/>
                <w:szCs w:val="22"/>
                <w:lang w:val="es-MX" w:eastAsia="es-419"/>
              </w:rPr>
            </w:pPr>
          </w:p>
        </w:tc>
        <w:tc>
          <w:tcPr>
            <w:tcW w:w="3686" w:type="dxa"/>
            <w:noWrap/>
          </w:tcPr>
          <w:p w14:paraId="42E3D6A7" w14:textId="77777777" w:rsidR="00EC4CCB" w:rsidRPr="004E5A05" w:rsidRDefault="00EC4CCB"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2B82B53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A2EFC77" w14:textId="77777777" w:rsidR="00EC4CCB" w:rsidRPr="004E5A05" w:rsidRDefault="00EC4CCB" w:rsidP="00AE2768">
            <w:pPr>
              <w:rPr>
                <w:rFonts w:ascii="Calibri" w:hAnsi="Calibri" w:cs="Calibri"/>
                <w:color w:val="000000"/>
                <w:sz w:val="22"/>
                <w:szCs w:val="22"/>
                <w:lang w:val="es-MX" w:eastAsia="es-419"/>
              </w:rPr>
            </w:pPr>
          </w:p>
        </w:tc>
        <w:tc>
          <w:tcPr>
            <w:tcW w:w="3686" w:type="dxa"/>
            <w:noWrap/>
          </w:tcPr>
          <w:p w14:paraId="77985F08" w14:textId="77777777" w:rsidR="00EC4CCB" w:rsidRPr="004E5A05" w:rsidRDefault="00EC4CCB"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7DC7519A"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506EA378" w14:textId="77777777" w:rsidR="00EC4CCB" w:rsidRPr="004E5A05" w:rsidRDefault="00EC4CCB" w:rsidP="00AE2768">
            <w:pPr>
              <w:rPr>
                <w:rFonts w:ascii="Calibri" w:hAnsi="Calibri" w:cs="Calibri"/>
                <w:color w:val="000000"/>
                <w:sz w:val="22"/>
                <w:szCs w:val="22"/>
                <w:lang w:val="es-MX" w:eastAsia="es-419"/>
              </w:rPr>
            </w:pPr>
          </w:p>
        </w:tc>
        <w:tc>
          <w:tcPr>
            <w:tcW w:w="3686" w:type="dxa"/>
            <w:noWrap/>
          </w:tcPr>
          <w:p w14:paraId="3F821E0B" w14:textId="77777777" w:rsidR="00EC4CCB" w:rsidRPr="004E5A05" w:rsidRDefault="00EC4CCB"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0F86D20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2927755" w14:textId="77777777" w:rsidR="00EC4CCB" w:rsidRPr="004E5A05" w:rsidRDefault="00EC4CCB" w:rsidP="00AE2768">
            <w:pPr>
              <w:rPr>
                <w:rFonts w:ascii="Calibri" w:hAnsi="Calibri" w:cs="Calibri"/>
                <w:color w:val="000000"/>
                <w:sz w:val="22"/>
                <w:szCs w:val="22"/>
                <w:lang w:val="es-MX" w:eastAsia="es-419"/>
              </w:rPr>
            </w:pPr>
          </w:p>
        </w:tc>
        <w:tc>
          <w:tcPr>
            <w:tcW w:w="3686" w:type="dxa"/>
            <w:noWrap/>
          </w:tcPr>
          <w:p w14:paraId="27F8D16C" w14:textId="77777777" w:rsidR="00EC4CCB" w:rsidRPr="004E5A05" w:rsidRDefault="00EC4CCB"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23466C8" w14:textId="18660B48" w:rsidR="00EC4CCB" w:rsidRPr="004E5A05" w:rsidRDefault="00EC4CCB" w:rsidP="00EC4CCB">
      <w:pPr>
        <w:jc w:val="center"/>
        <w:rPr>
          <w:lang w:val="es-MX"/>
        </w:rPr>
      </w:pPr>
      <w:r w:rsidRPr="004E5A05">
        <w:rPr>
          <w:lang w:val="es-MX"/>
        </w:rPr>
        <w:t xml:space="preserve">Tabla </w:t>
      </w:r>
      <w:r w:rsidR="0045413B" w:rsidRPr="004E5A05">
        <w:rPr>
          <w:lang w:val="es-MX"/>
        </w:rPr>
        <w:fldChar w:fldCharType="begin"/>
      </w:r>
      <w:r w:rsidR="0045413B" w:rsidRPr="004E5A05">
        <w:rPr>
          <w:lang w:val="es-MX"/>
        </w:rPr>
        <w:instrText xml:space="preserve"> SEQ Tabla \* ARABIC </w:instrText>
      </w:r>
      <w:r w:rsidR="0045413B" w:rsidRPr="004E5A05">
        <w:rPr>
          <w:lang w:val="es-MX"/>
        </w:rPr>
        <w:fldChar w:fldCharType="separate"/>
      </w:r>
      <w:r w:rsidR="0091763C">
        <w:rPr>
          <w:noProof/>
          <w:lang w:val="es-MX"/>
        </w:rPr>
        <w:t>56</w:t>
      </w:r>
      <w:r w:rsidR="0045413B"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IN_queryPoInterfaceErrors</w:t>
      </w:r>
      <w:proofErr w:type="spellEnd"/>
    </w:p>
    <w:p w14:paraId="6F57D361" w14:textId="77777777" w:rsidR="00EC4CCB" w:rsidRPr="004E5A05" w:rsidRDefault="00EC4CCB" w:rsidP="00EC4CCB">
      <w:pPr>
        <w:pStyle w:val="Ttulo7"/>
        <w:rPr>
          <w:lang w:val="es-MX"/>
        </w:rPr>
      </w:pPr>
      <w:r w:rsidRPr="004E5A05">
        <w:rPr>
          <w:lang w:val="es-MX"/>
        </w:rPr>
        <w:t xml:space="preserve">EBS a CON_EBS_PO </w:t>
      </w:r>
    </w:p>
    <w:p w14:paraId="17553072" w14:textId="77777777" w:rsidR="00EC4CCB" w:rsidRPr="004E5A05" w:rsidRDefault="00EC4CCB" w:rsidP="00EC4CCB">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OUT_queryPoInterfaceErrors</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EC4CCB" w:rsidRPr="004E5A05" w14:paraId="0018DFB4"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3A3030CC" w14:textId="77777777" w:rsidR="00EC4CCB" w:rsidRPr="004E5A05" w:rsidRDefault="00EC4CCB" w:rsidP="00AE2768">
            <w:pPr>
              <w:rPr>
                <w:lang w:val="es-MX"/>
              </w:rPr>
            </w:pPr>
            <w:r w:rsidRPr="004E5A05">
              <w:rPr>
                <w:lang w:val="es-MX"/>
              </w:rPr>
              <w:t>EBS</w:t>
            </w:r>
          </w:p>
        </w:tc>
        <w:tc>
          <w:tcPr>
            <w:tcW w:w="3736" w:type="dxa"/>
          </w:tcPr>
          <w:p w14:paraId="65CCE277" w14:textId="77777777" w:rsidR="00EC4CCB" w:rsidRPr="004E5A05" w:rsidRDefault="00EC4CCB"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CON_EBS_PO</w:t>
            </w:r>
          </w:p>
        </w:tc>
      </w:tr>
      <w:tr w:rsidR="00EC4CCB" w:rsidRPr="004E5A05" w14:paraId="299BE3D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54AA227" w14:textId="77777777" w:rsidR="00EC4CCB" w:rsidRPr="004E5A05" w:rsidRDefault="00EC4CCB" w:rsidP="00AE2768">
            <w:pPr>
              <w:rPr>
                <w:rFonts w:ascii="Calibri" w:hAnsi="Calibri" w:cs="Calibri"/>
                <w:color w:val="000000"/>
                <w:sz w:val="22"/>
                <w:szCs w:val="22"/>
                <w:lang w:val="es-MX" w:eastAsia="es-419"/>
              </w:rPr>
            </w:pPr>
          </w:p>
        </w:tc>
        <w:tc>
          <w:tcPr>
            <w:tcW w:w="3736" w:type="dxa"/>
            <w:noWrap/>
          </w:tcPr>
          <w:p w14:paraId="2B3BA0FD" w14:textId="77777777" w:rsidR="00EC4CCB" w:rsidRPr="004E5A05" w:rsidRDefault="00EC4CCB"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2AB2FE8E"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C7FEE4B" w14:textId="77777777" w:rsidR="00EC4CCB" w:rsidRPr="004E5A05" w:rsidRDefault="00EC4CCB" w:rsidP="00AE2768">
            <w:pPr>
              <w:rPr>
                <w:rFonts w:ascii="Calibri" w:hAnsi="Calibri" w:cs="Calibri"/>
                <w:color w:val="000000"/>
                <w:sz w:val="22"/>
                <w:szCs w:val="22"/>
                <w:lang w:val="es-MX" w:eastAsia="es-419"/>
              </w:rPr>
            </w:pPr>
          </w:p>
        </w:tc>
        <w:tc>
          <w:tcPr>
            <w:tcW w:w="3736" w:type="dxa"/>
            <w:noWrap/>
          </w:tcPr>
          <w:p w14:paraId="32E58884" w14:textId="77777777" w:rsidR="00EC4CCB" w:rsidRPr="004E5A05" w:rsidRDefault="00EC4CCB"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32ED062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FDC55D1" w14:textId="77777777" w:rsidR="00EC4CCB" w:rsidRPr="004E5A05" w:rsidRDefault="00EC4CCB" w:rsidP="00AE2768">
            <w:pPr>
              <w:rPr>
                <w:rFonts w:ascii="Calibri" w:hAnsi="Calibri" w:cs="Calibri"/>
                <w:color w:val="000000"/>
                <w:sz w:val="22"/>
                <w:szCs w:val="22"/>
                <w:lang w:val="es-MX" w:eastAsia="es-419"/>
              </w:rPr>
            </w:pPr>
          </w:p>
        </w:tc>
        <w:tc>
          <w:tcPr>
            <w:tcW w:w="3736" w:type="dxa"/>
            <w:noWrap/>
          </w:tcPr>
          <w:p w14:paraId="32D510AA" w14:textId="77777777" w:rsidR="00EC4CCB" w:rsidRPr="004E5A05" w:rsidRDefault="00EC4CCB"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0B9255E8"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A11C914" w14:textId="77777777" w:rsidR="00EC4CCB" w:rsidRPr="004E5A05" w:rsidRDefault="00EC4CCB" w:rsidP="00AE2768">
            <w:pPr>
              <w:rPr>
                <w:rFonts w:ascii="Calibri" w:hAnsi="Calibri" w:cs="Calibri"/>
                <w:color w:val="000000"/>
                <w:sz w:val="22"/>
                <w:szCs w:val="22"/>
                <w:lang w:val="es-MX" w:eastAsia="es-419"/>
              </w:rPr>
            </w:pPr>
          </w:p>
        </w:tc>
        <w:tc>
          <w:tcPr>
            <w:tcW w:w="3736" w:type="dxa"/>
            <w:noWrap/>
          </w:tcPr>
          <w:p w14:paraId="275BE5F9" w14:textId="77777777" w:rsidR="00EC4CCB" w:rsidRPr="004E5A05" w:rsidRDefault="00EC4CCB"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EC4CCB" w:rsidRPr="004E5A05" w14:paraId="4989D57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7F64D99" w14:textId="77777777" w:rsidR="00EC4CCB" w:rsidRPr="004E5A05" w:rsidRDefault="00EC4CCB" w:rsidP="00AE2768">
            <w:pPr>
              <w:rPr>
                <w:rFonts w:ascii="Calibri" w:hAnsi="Calibri" w:cs="Calibri"/>
                <w:color w:val="000000"/>
                <w:sz w:val="22"/>
                <w:szCs w:val="22"/>
                <w:lang w:val="es-MX" w:eastAsia="es-419"/>
              </w:rPr>
            </w:pPr>
          </w:p>
        </w:tc>
        <w:tc>
          <w:tcPr>
            <w:tcW w:w="3736" w:type="dxa"/>
            <w:noWrap/>
          </w:tcPr>
          <w:p w14:paraId="0F0B8F6C" w14:textId="77777777" w:rsidR="00EC4CCB" w:rsidRPr="004E5A05" w:rsidRDefault="00EC4CCB" w:rsidP="00BE3975">
            <w:pPr>
              <w:keepN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7CFD92D" w14:textId="5D9EFD32" w:rsidR="0045413B" w:rsidRPr="004E5A05" w:rsidRDefault="0045413B" w:rsidP="00BE3975">
      <w:pPr>
        <w:pStyle w:val="Descripcin"/>
        <w:jc w:val="center"/>
        <w:rPr>
          <w:i w:val="0"/>
          <w:color w:val="000000" w:themeColor="text1"/>
          <w:sz w:val="20"/>
          <w:szCs w:val="20"/>
          <w:lang w:val="es-MX"/>
        </w:rPr>
      </w:pPr>
      <w:r w:rsidRPr="004E5A05">
        <w:rPr>
          <w:i w:val="0"/>
          <w:color w:val="000000" w:themeColor="text1"/>
          <w:sz w:val="20"/>
          <w:szCs w:val="20"/>
          <w:lang w:val="es-MX"/>
        </w:rPr>
        <w:t xml:space="preserve">Tabla </w:t>
      </w:r>
      <w:r w:rsidRPr="004E5A05">
        <w:rPr>
          <w:i w:val="0"/>
          <w:color w:val="000000" w:themeColor="text1"/>
          <w:sz w:val="20"/>
          <w:szCs w:val="20"/>
          <w:lang w:val="es-MX"/>
        </w:rPr>
        <w:fldChar w:fldCharType="begin"/>
      </w:r>
      <w:r w:rsidRPr="004E5A05">
        <w:rPr>
          <w:i w:val="0"/>
          <w:color w:val="000000" w:themeColor="text1"/>
          <w:sz w:val="20"/>
          <w:szCs w:val="20"/>
          <w:lang w:val="es-MX"/>
        </w:rPr>
        <w:instrText xml:space="preserve"> SEQ Tabla \* ARABIC </w:instrText>
      </w:r>
      <w:r w:rsidRPr="004E5A05">
        <w:rPr>
          <w:i w:val="0"/>
          <w:color w:val="000000" w:themeColor="text1"/>
          <w:sz w:val="20"/>
          <w:szCs w:val="20"/>
          <w:lang w:val="es-MX"/>
        </w:rPr>
        <w:fldChar w:fldCharType="separate"/>
      </w:r>
      <w:r w:rsidR="0091763C">
        <w:rPr>
          <w:i w:val="0"/>
          <w:noProof/>
          <w:color w:val="000000" w:themeColor="text1"/>
          <w:sz w:val="20"/>
          <w:szCs w:val="20"/>
          <w:lang w:val="es-MX"/>
        </w:rPr>
        <w:t>57</w:t>
      </w:r>
      <w:r w:rsidRPr="004E5A05">
        <w:rPr>
          <w:i w:val="0"/>
          <w:color w:val="000000" w:themeColor="text1"/>
          <w:sz w:val="20"/>
          <w:szCs w:val="20"/>
          <w:lang w:val="es-MX"/>
        </w:rPr>
        <w:fldChar w:fldCharType="end"/>
      </w:r>
      <w:r w:rsidRPr="004E5A05">
        <w:rPr>
          <w:i w:val="0"/>
          <w:color w:val="000000" w:themeColor="text1"/>
          <w:sz w:val="20"/>
          <w:szCs w:val="20"/>
          <w:lang w:val="es-MX"/>
        </w:rPr>
        <w:t xml:space="preserve">. Mapeo correspondiente al Response de </w:t>
      </w:r>
      <w:proofErr w:type="spellStart"/>
      <w:r w:rsidRPr="004E5A05">
        <w:rPr>
          <w:i w:val="0"/>
          <w:color w:val="000000" w:themeColor="text1"/>
          <w:sz w:val="20"/>
          <w:szCs w:val="20"/>
          <w:lang w:val="es-MX"/>
        </w:rPr>
        <w:t>OUT_queryPoInterfaceErrors</w:t>
      </w:r>
      <w:proofErr w:type="spellEnd"/>
    </w:p>
    <w:p w14:paraId="0BCB791B" w14:textId="77777777" w:rsidR="00CC77EC" w:rsidRPr="004E5A05" w:rsidRDefault="00CC77EC" w:rsidP="00CC77EC">
      <w:pPr>
        <w:pStyle w:val="Textoindependiente"/>
        <w:jc w:val="center"/>
        <w:rPr>
          <w:lang w:val="es-MX"/>
        </w:rPr>
      </w:pPr>
    </w:p>
    <w:p w14:paraId="17F1A78D" w14:textId="77777777" w:rsidR="00CC77EC" w:rsidRPr="004E5A05" w:rsidRDefault="00CC77EC" w:rsidP="00A64793">
      <w:pPr>
        <w:pStyle w:val="Textoindependiente"/>
        <w:rPr>
          <w:lang w:val="es-MX"/>
        </w:rPr>
      </w:pPr>
    </w:p>
    <w:p w14:paraId="073B0A92" w14:textId="0767AC87" w:rsidR="00BE3975" w:rsidRPr="004E5A05" w:rsidRDefault="00BE3975" w:rsidP="00BE3975">
      <w:pPr>
        <w:pStyle w:val="Ttulo2"/>
        <w:rPr>
          <w:lang w:val="es-MX"/>
        </w:rPr>
      </w:pPr>
      <w:bookmarkStart w:id="37" w:name="_Toc529285203"/>
      <w:r w:rsidRPr="004E5A05">
        <w:rPr>
          <w:lang w:val="es-MX"/>
        </w:rPr>
        <w:t>Servicio CON_EBS_CUSFLO</w:t>
      </w:r>
      <w:bookmarkEnd w:id="37"/>
    </w:p>
    <w:p w14:paraId="7F1138FC" w14:textId="07CD41FE" w:rsidR="00BE3975" w:rsidRPr="004E5A05" w:rsidRDefault="00BE3975" w:rsidP="00BE3975">
      <w:pPr>
        <w:pStyle w:val="Textoindependiente"/>
        <w:rPr>
          <w:rStyle w:val="HighlightedVariable"/>
          <w:color w:val="auto"/>
          <w:lang w:val="es-MX"/>
        </w:rPr>
      </w:pPr>
      <w:r w:rsidRPr="004E5A05">
        <w:rPr>
          <w:rStyle w:val="HighlightedVariable"/>
          <w:color w:val="auto"/>
          <w:lang w:val="es-MX"/>
        </w:rPr>
        <w:t xml:space="preserve">A continuación, se detallan las funcionalidades expuestas por parte del servicio de conectividad </w:t>
      </w:r>
      <w:r w:rsidR="007349AB" w:rsidRPr="004E5A05">
        <w:rPr>
          <w:rStyle w:val="HighlightedVariable"/>
          <w:lang w:val="es-MX"/>
        </w:rPr>
        <w:t>CON_EBS_CUSFLO</w:t>
      </w:r>
      <w:r w:rsidRPr="004E5A05">
        <w:rPr>
          <w:rStyle w:val="HighlightedVariable"/>
          <w:lang w:val="es-MX"/>
        </w:rPr>
        <w:t xml:space="preserve">. </w:t>
      </w:r>
    </w:p>
    <w:p w14:paraId="52C4135B" w14:textId="6869604C" w:rsidR="007349AB" w:rsidRPr="004E5A05" w:rsidRDefault="00BE3975" w:rsidP="00BE3975">
      <w:pPr>
        <w:pStyle w:val="Textoindependiente"/>
        <w:numPr>
          <w:ilvl w:val="0"/>
          <w:numId w:val="30"/>
        </w:numPr>
        <w:rPr>
          <w:rStyle w:val="HighlightedVariable"/>
          <w:color w:val="auto"/>
          <w:lang w:val="es-MX"/>
        </w:rPr>
      </w:pPr>
      <w:r w:rsidRPr="004E5A05">
        <w:rPr>
          <w:rStyle w:val="HighlightedVariable"/>
          <w:color w:val="auto"/>
          <w:lang w:val="es-MX"/>
        </w:rPr>
        <w:t xml:space="preserve">Realizar la </w:t>
      </w:r>
      <w:r w:rsidR="007349AB" w:rsidRPr="004E5A05">
        <w:rPr>
          <w:rStyle w:val="HighlightedVariable"/>
          <w:color w:val="auto"/>
          <w:lang w:val="es-MX"/>
        </w:rPr>
        <w:t>consulta de la información referente a una orden de compra.</w:t>
      </w:r>
    </w:p>
    <w:p w14:paraId="472774FB" w14:textId="77777777" w:rsidR="007349AB" w:rsidRPr="004E5A05" w:rsidRDefault="007349AB" w:rsidP="00BE3975">
      <w:pPr>
        <w:pStyle w:val="Textoindependiente"/>
        <w:numPr>
          <w:ilvl w:val="0"/>
          <w:numId w:val="30"/>
        </w:numPr>
        <w:rPr>
          <w:rStyle w:val="HighlightedVariable"/>
          <w:color w:val="auto"/>
          <w:lang w:val="es-MX"/>
        </w:rPr>
      </w:pPr>
      <w:r w:rsidRPr="004E5A05">
        <w:rPr>
          <w:rStyle w:val="HighlightedVariable"/>
          <w:color w:val="auto"/>
          <w:lang w:val="es-MX"/>
        </w:rPr>
        <w:t>Realizar la consulta de la información referente a una orden de compra de servicio.</w:t>
      </w:r>
    </w:p>
    <w:p w14:paraId="4FBFA2BD" w14:textId="77777777" w:rsidR="007349AB" w:rsidRPr="004E5A05" w:rsidRDefault="007349AB" w:rsidP="00BE3975">
      <w:pPr>
        <w:pStyle w:val="Textoindependiente"/>
        <w:numPr>
          <w:ilvl w:val="0"/>
          <w:numId w:val="30"/>
        </w:numPr>
        <w:rPr>
          <w:rStyle w:val="HighlightedVariable"/>
          <w:color w:val="auto"/>
          <w:lang w:val="es-MX"/>
        </w:rPr>
      </w:pPr>
      <w:r w:rsidRPr="004E5A05">
        <w:rPr>
          <w:rStyle w:val="HighlightedVariable"/>
          <w:color w:val="auto"/>
          <w:lang w:val="es-MX"/>
        </w:rPr>
        <w:t>Realizar la consulta de la información referente a una orden de compra de ticket.</w:t>
      </w:r>
    </w:p>
    <w:p w14:paraId="6CCFCD12" w14:textId="4C67AF8E" w:rsidR="00BE3975" w:rsidRPr="004E5A05" w:rsidRDefault="007349AB">
      <w:pPr>
        <w:pStyle w:val="Textoindependiente"/>
        <w:numPr>
          <w:ilvl w:val="0"/>
          <w:numId w:val="30"/>
        </w:numPr>
        <w:rPr>
          <w:rStyle w:val="HighlightedVariable"/>
          <w:i/>
          <w:iCs/>
          <w:color w:val="auto"/>
          <w:sz w:val="18"/>
          <w:szCs w:val="18"/>
          <w:lang w:val="es-MX"/>
        </w:rPr>
      </w:pPr>
      <w:r w:rsidRPr="004E5A05">
        <w:rPr>
          <w:rStyle w:val="HighlightedVariable"/>
          <w:color w:val="auto"/>
          <w:lang w:val="es-MX"/>
        </w:rPr>
        <w:t>Realizar la consulta de la información referente a una orden de compra de mantenimiento.</w:t>
      </w:r>
    </w:p>
    <w:p w14:paraId="7AFB1B8E" w14:textId="77777777" w:rsidR="00BE3975" w:rsidRPr="004E5A05" w:rsidRDefault="00BE3975" w:rsidP="00BE3975">
      <w:pPr>
        <w:pStyle w:val="Ttulo3"/>
        <w:rPr>
          <w:lang w:val="es-MX"/>
        </w:rPr>
      </w:pPr>
      <w:r w:rsidRPr="004E5A05">
        <w:rPr>
          <w:lang w:val="es-MX"/>
        </w:rPr>
        <w:t>Diagrama de componentes del Servicio</w:t>
      </w:r>
    </w:p>
    <w:p w14:paraId="0E5D05B5" w14:textId="25978BE2" w:rsidR="00BE3975" w:rsidRPr="004E5A05" w:rsidRDefault="00BE3975" w:rsidP="00BE3975">
      <w:pPr>
        <w:pStyle w:val="Textoindependiente"/>
        <w:rPr>
          <w:lang w:val="es-MX"/>
        </w:rPr>
      </w:pPr>
      <w:r w:rsidRPr="004E5A05">
        <w:rPr>
          <w:lang w:val="es-MX"/>
        </w:rPr>
        <w:t>La “</w:t>
      </w:r>
      <w:r w:rsidR="00D952F5" w:rsidRPr="004E5A05">
        <w:rPr>
          <w:lang w:val="es-MX"/>
        </w:rPr>
        <w:fldChar w:fldCharType="begin"/>
      </w:r>
      <w:r w:rsidR="00D952F5" w:rsidRPr="004E5A05">
        <w:rPr>
          <w:lang w:val="es-MX"/>
        </w:rPr>
        <w:instrText xml:space="preserve"> REF _Ref529265483 \h </w:instrText>
      </w:r>
      <w:r w:rsidR="00D952F5" w:rsidRPr="004E5A05">
        <w:rPr>
          <w:lang w:val="es-MX"/>
        </w:rPr>
      </w:r>
      <w:r w:rsidR="00D952F5" w:rsidRPr="004E5A05">
        <w:rPr>
          <w:lang w:val="es-MX"/>
        </w:rPr>
        <w:fldChar w:fldCharType="separate"/>
      </w:r>
      <w:r w:rsidR="0091763C" w:rsidRPr="004E5A05">
        <w:rPr>
          <w:lang w:val="es-MX"/>
        </w:rPr>
        <w:t xml:space="preserve">Diagrama </w:t>
      </w:r>
      <w:r w:rsidR="0091763C">
        <w:rPr>
          <w:noProof/>
          <w:lang w:val="es-MX"/>
        </w:rPr>
        <w:t>14</w:t>
      </w:r>
      <w:r w:rsidR="0091763C" w:rsidRPr="004E5A05">
        <w:rPr>
          <w:lang w:val="es-MX"/>
        </w:rPr>
        <w:t xml:space="preserve"> Diagrama de componentes. Servicio CON_EBS_CUSFLO</w:t>
      </w:r>
      <w:r w:rsidR="00D952F5" w:rsidRPr="004E5A05">
        <w:rPr>
          <w:lang w:val="es-MX"/>
        </w:rPr>
        <w:fldChar w:fldCharType="end"/>
      </w:r>
      <w:r w:rsidR="00D952F5" w:rsidRPr="004E5A05">
        <w:rPr>
          <w:lang w:val="es-MX"/>
        </w:rPr>
        <w:t xml:space="preserve">” </w:t>
      </w:r>
      <w:r w:rsidRPr="004E5A05">
        <w:rPr>
          <w:lang w:val="es-MX"/>
        </w:rPr>
        <w:t xml:space="preserve">presenta de manera gráfica los diferentes componentes que participan para el cumplimiento de los procesos expuestos por el servicio </w:t>
      </w:r>
      <w:r w:rsidR="00D952F5" w:rsidRPr="004E5A05">
        <w:rPr>
          <w:lang w:val="es-MX"/>
        </w:rPr>
        <w:t>CON_EBS_CUSFLO</w:t>
      </w:r>
      <w:r w:rsidRPr="004E5A05">
        <w:rPr>
          <w:lang w:val="es-MX"/>
        </w:rPr>
        <w:t>.</w:t>
      </w:r>
    </w:p>
    <w:p w14:paraId="21B0B29E" w14:textId="20AB682F" w:rsidR="00BE3975" w:rsidRPr="004E5A05" w:rsidRDefault="006413AC" w:rsidP="00BE3975">
      <w:pPr>
        <w:pStyle w:val="Textoindependiente"/>
        <w:keepNext/>
        <w:jc w:val="center"/>
        <w:rPr>
          <w:lang w:val="es-MX"/>
        </w:rPr>
      </w:pPr>
      <w:r w:rsidRPr="004E5A05">
        <w:rPr>
          <w:lang w:val="es-MX"/>
        </w:rPr>
        <w:lastRenderedPageBreak/>
        <w:t xml:space="preserve"> </w:t>
      </w:r>
      <w:r w:rsidRPr="004E5A05">
        <w:rPr>
          <w:noProof/>
          <w:lang w:val="es-MX" w:eastAsia="es-MX"/>
        </w:rPr>
        <w:drawing>
          <wp:inline distT="0" distB="0" distL="0" distR="0" wp14:anchorId="16A168CE" wp14:editId="493E5478">
            <wp:extent cx="1943100" cy="36068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43100" cy="3606800"/>
                    </a:xfrm>
                    <a:prstGeom prst="rect">
                      <a:avLst/>
                    </a:prstGeom>
                    <a:noFill/>
                    <a:ln>
                      <a:noFill/>
                    </a:ln>
                  </pic:spPr>
                </pic:pic>
              </a:graphicData>
            </a:graphic>
          </wp:inline>
        </w:drawing>
      </w:r>
    </w:p>
    <w:p w14:paraId="12C12447" w14:textId="5ED37FC5" w:rsidR="00BE3975" w:rsidRPr="004E5A05" w:rsidRDefault="00BE3975" w:rsidP="00BE3975">
      <w:pPr>
        <w:pStyle w:val="Descripcin"/>
        <w:jc w:val="center"/>
        <w:rPr>
          <w:lang w:val="es-MX"/>
        </w:rPr>
      </w:pPr>
      <w:bookmarkStart w:id="38" w:name="_Ref529265483"/>
      <w:r w:rsidRPr="004E5A05">
        <w:rPr>
          <w:lang w:val="es-MX"/>
        </w:rPr>
        <w:t xml:space="preserve">Diagrama </w:t>
      </w:r>
      <w:r w:rsidR="00C97DE9" w:rsidRPr="004E5A05">
        <w:rPr>
          <w:lang w:val="es-MX"/>
        </w:rPr>
        <w:fldChar w:fldCharType="begin"/>
      </w:r>
      <w:r w:rsidR="00C97DE9" w:rsidRPr="004E5A05">
        <w:rPr>
          <w:lang w:val="es-MX"/>
        </w:rPr>
        <w:instrText xml:space="preserve"> SEQ Diagrama \* ARABIC </w:instrText>
      </w:r>
      <w:r w:rsidR="00C97DE9" w:rsidRPr="004E5A05">
        <w:rPr>
          <w:lang w:val="es-MX"/>
        </w:rPr>
        <w:fldChar w:fldCharType="separate"/>
      </w:r>
      <w:r w:rsidR="0091763C">
        <w:rPr>
          <w:noProof/>
          <w:lang w:val="es-MX"/>
        </w:rPr>
        <w:t>14</w:t>
      </w:r>
      <w:r w:rsidR="00C97DE9" w:rsidRPr="004E5A05">
        <w:rPr>
          <w:noProof/>
          <w:lang w:val="es-MX"/>
        </w:rPr>
        <w:fldChar w:fldCharType="end"/>
      </w:r>
      <w:r w:rsidRPr="004E5A05">
        <w:rPr>
          <w:lang w:val="es-MX"/>
        </w:rPr>
        <w:t xml:space="preserve"> Diagrama de componentes. Servicio </w:t>
      </w:r>
      <w:r w:rsidR="00D952F5" w:rsidRPr="004E5A05">
        <w:rPr>
          <w:lang w:val="es-MX"/>
        </w:rPr>
        <w:t>CON_EBS_CUSFLO</w:t>
      </w:r>
      <w:bookmarkEnd w:id="38"/>
      <w:r w:rsidR="00D952F5" w:rsidRPr="004E5A05" w:rsidDel="00D952F5">
        <w:rPr>
          <w:lang w:val="es-MX"/>
        </w:rPr>
        <w:t xml:space="preserve"> </w:t>
      </w:r>
    </w:p>
    <w:tbl>
      <w:tblPr>
        <w:tblStyle w:val="Tabladecuadrcula41"/>
        <w:tblW w:w="9291" w:type="dxa"/>
        <w:tblLayout w:type="fixed"/>
        <w:tblLook w:val="04A0" w:firstRow="1" w:lastRow="0" w:firstColumn="1" w:lastColumn="0" w:noHBand="0" w:noVBand="1"/>
      </w:tblPr>
      <w:tblGrid>
        <w:gridCol w:w="3351"/>
        <w:gridCol w:w="5940"/>
      </w:tblGrid>
      <w:tr w:rsidR="00BE3975" w:rsidRPr="004E5A05" w14:paraId="70884915" w14:textId="77777777" w:rsidTr="00AE2768">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351" w:type="dxa"/>
          </w:tcPr>
          <w:p w14:paraId="7C5D8C7A" w14:textId="77777777" w:rsidR="00BE3975" w:rsidRPr="004E5A05" w:rsidRDefault="00BE3975" w:rsidP="00AE2768">
            <w:pPr>
              <w:rPr>
                <w:b w:val="0"/>
                <w:lang w:val="es-MX"/>
              </w:rPr>
            </w:pPr>
            <w:r w:rsidRPr="004E5A05">
              <w:rPr>
                <w:b w:val="0"/>
                <w:lang w:val="es-MX"/>
              </w:rPr>
              <w:t>Componentes</w:t>
            </w:r>
          </w:p>
          <w:p w14:paraId="2BE32EB7" w14:textId="77777777" w:rsidR="00BE3975" w:rsidRPr="004E5A05" w:rsidRDefault="00BE3975" w:rsidP="00AE2768">
            <w:pPr>
              <w:rPr>
                <w:b w:val="0"/>
                <w:lang w:val="es-MX"/>
              </w:rPr>
            </w:pPr>
          </w:p>
        </w:tc>
        <w:tc>
          <w:tcPr>
            <w:tcW w:w="5940" w:type="dxa"/>
          </w:tcPr>
          <w:p w14:paraId="4583E8D7"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lang w:val="es-MX"/>
              </w:rPr>
            </w:pPr>
            <w:r w:rsidRPr="004E5A05">
              <w:rPr>
                <w:b w:val="0"/>
                <w:lang w:val="es-MX"/>
              </w:rPr>
              <w:t>Descripción</w:t>
            </w:r>
          </w:p>
        </w:tc>
      </w:tr>
      <w:tr w:rsidR="00BE3975" w:rsidRPr="0033350A" w14:paraId="23826F94" w14:textId="77777777" w:rsidTr="00AE2768">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3351" w:type="dxa"/>
          </w:tcPr>
          <w:p w14:paraId="3768A7AF" w14:textId="32583016" w:rsidR="00BE3975" w:rsidRPr="004E5A05" w:rsidRDefault="006413AC" w:rsidP="00AE2768">
            <w:pPr>
              <w:rPr>
                <w:rFonts w:cs="Arial"/>
                <w:b w:val="0"/>
                <w:color w:val="000000"/>
                <w:lang w:val="es-MX"/>
              </w:rPr>
            </w:pPr>
            <w:r w:rsidRPr="004E5A05">
              <w:rPr>
                <w:rFonts w:cs="Arial"/>
                <w:color w:val="000000"/>
                <w:lang w:val="es-MX"/>
              </w:rPr>
              <w:t>CON_EBS_CUSFLO</w:t>
            </w:r>
          </w:p>
        </w:tc>
        <w:tc>
          <w:tcPr>
            <w:tcW w:w="5940" w:type="dxa"/>
          </w:tcPr>
          <w:p w14:paraId="44F5C48F" w14:textId="4C2C790C" w:rsidR="00BE3975" w:rsidRPr="004E5A05" w:rsidRDefault="00BE3975">
            <w:pPr>
              <w:cnfStyle w:val="000000100000" w:firstRow="0" w:lastRow="0" w:firstColumn="0" w:lastColumn="0" w:oddVBand="0" w:evenVBand="0" w:oddHBand="1" w:evenHBand="0" w:firstRowFirstColumn="0" w:firstRowLastColumn="0" w:lastRowFirstColumn="0" w:lastRowLastColumn="0"/>
              <w:rPr>
                <w:lang w:val="es-MX"/>
              </w:rPr>
            </w:pPr>
            <w:r w:rsidRPr="004E5A05">
              <w:rPr>
                <w:rFonts w:cs="Arial"/>
                <w:color w:val="000000"/>
                <w:lang w:val="es-MX"/>
              </w:rPr>
              <w:t>Servicio de conectividad, a través del cual se lleva a cabo la comunicación con la plataforma EBS, módulo</w:t>
            </w:r>
            <w:r w:rsidR="006413AC" w:rsidRPr="004E5A05">
              <w:rPr>
                <w:rFonts w:cs="Arial"/>
                <w:color w:val="000000"/>
                <w:lang w:val="es-MX"/>
              </w:rPr>
              <w:t xml:space="preserve"> </w:t>
            </w:r>
            <w:r w:rsidR="009A0A68" w:rsidRPr="004E5A05">
              <w:rPr>
                <w:rFonts w:cs="Arial"/>
                <w:color w:val="000000"/>
                <w:lang w:val="es-MX"/>
              </w:rPr>
              <w:t>personalizado</w:t>
            </w:r>
            <w:r w:rsidR="006413AC" w:rsidRPr="004E5A05">
              <w:rPr>
                <w:rFonts w:cs="Arial"/>
                <w:color w:val="000000"/>
                <w:lang w:val="es-MX"/>
              </w:rPr>
              <w:t xml:space="preserve"> CUSFLO</w:t>
            </w:r>
            <w:r w:rsidRPr="004E5A05">
              <w:rPr>
                <w:rFonts w:cs="Arial"/>
                <w:color w:val="000000"/>
                <w:lang w:val="es-MX"/>
              </w:rPr>
              <w:t>.</w:t>
            </w:r>
          </w:p>
        </w:tc>
      </w:tr>
      <w:tr w:rsidR="00BE3975" w:rsidRPr="0033350A" w14:paraId="5E56657E" w14:textId="77777777" w:rsidTr="00AE2768">
        <w:trPr>
          <w:trHeight w:val="256"/>
        </w:trPr>
        <w:tc>
          <w:tcPr>
            <w:cnfStyle w:val="001000000000" w:firstRow="0" w:lastRow="0" w:firstColumn="1" w:lastColumn="0" w:oddVBand="0" w:evenVBand="0" w:oddHBand="0" w:evenHBand="0" w:firstRowFirstColumn="0" w:firstRowLastColumn="0" w:lastRowFirstColumn="0" w:lastRowLastColumn="0"/>
            <w:tcW w:w="3351" w:type="dxa"/>
          </w:tcPr>
          <w:p w14:paraId="5DFF3B22" w14:textId="77777777" w:rsidR="00BE3975" w:rsidRPr="004E5A05" w:rsidRDefault="00BE3975" w:rsidP="00AE2768">
            <w:pPr>
              <w:rPr>
                <w:rFonts w:cs="Arial"/>
                <w:color w:val="000000"/>
                <w:lang w:val="es-MX"/>
              </w:rPr>
            </w:pPr>
            <w:r w:rsidRPr="004E5A05">
              <w:rPr>
                <w:rFonts w:cs="Arial"/>
                <w:color w:val="000000"/>
                <w:lang w:val="es-MX"/>
              </w:rPr>
              <w:t>EBS</w:t>
            </w:r>
          </w:p>
        </w:tc>
        <w:tc>
          <w:tcPr>
            <w:tcW w:w="5940" w:type="dxa"/>
          </w:tcPr>
          <w:p w14:paraId="238C744D" w14:textId="612C9F18" w:rsidR="00BE3975" w:rsidRPr="004E5A05" w:rsidRDefault="00BE3975" w:rsidP="0091763C">
            <w:pPr>
              <w:cnfStyle w:val="000000000000" w:firstRow="0" w:lastRow="0" w:firstColumn="0" w:lastColumn="0" w:oddVBand="0" w:evenVBand="0" w:oddHBand="0" w:evenHBand="0" w:firstRowFirstColumn="0" w:firstRowLastColumn="0" w:lastRowFirstColumn="0" w:lastRowLastColumn="0"/>
              <w:rPr>
                <w:lang w:val="es-MX"/>
              </w:rPr>
            </w:pPr>
            <w:r w:rsidRPr="004E5A05">
              <w:rPr>
                <w:rFonts w:cs="Arial"/>
                <w:color w:val="000000"/>
                <w:lang w:val="es-MX"/>
              </w:rPr>
              <w:t>Sistema ERP</w:t>
            </w:r>
            <w:r w:rsidR="004551FC" w:rsidRPr="004E5A05">
              <w:rPr>
                <w:rFonts w:cs="Arial"/>
                <w:color w:val="000000"/>
                <w:lang w:val="es-MX"/>
              </w:rPr>
              <w:t xml:space="preserve"> (Oracle E-Busine</w:t>
            </w:r>
            <w:r w:rsidR="00471604">
              <w:rPr>
                <w:rFonts w:cs="Arial"/>
                <w:color w:val="000000"/>
                <w:lang w:val="es-MX"/>
              </w:rPr>
              <w:t>s</w:t>
            </w:r>
            <w:r w:rsidR="004551FC" w:rsidRPr="004E5A05">
              <w:rPr>
                <w:rFonts w:cs="Arial"/>
                <w:color w:val="000000"/>
                <w:lang w:val="es-MX"/>
              </w:rPr>
              <w:t>s Suite)</w:t>
            </w:r>
            <w:r w:rsidRPr="004E5A05">
              <w:rPr>
                <w:rFonts w:cs="Arial"/>
                <w:color w:val="000000"/>
                <w:lang w:val="es-MX"/>
              </w:rPr>
              <w:t xml:space="preserve"> de TIP México</w:t>
            </w:r>
          </w:p>
        </w:tc>
      </w:tr>
    </w:tbl>
    <w:p w14:paraId="33808377" w14:textId="2E43ACF2" w:rsidR="00BE3975" w:rsidRPr="004E5A05" w:rsidRDefault="00BE3975" w:rsidP="00BE3975">
      <w:pPr>
        <w:pStyle w:val="Descripcin"/>
        <w:jc w:val="center"/>
        <w:rPr>
          <w:i w:val="0"/>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58</w:t>
      </w:r>
      <w:r w:rsidRPr="004E5A05">
        <w:rPr>
          <w:i w:val="0"/>
          <w:color w:val="auto"/>
          <w:sz w:val="20"/>
          <w:lang w:val="es-MX"/>
        </w:rPr>
        <w:fldChar w:fldCharType="end"/>
      </w:r>
      <w:r w:rsidRPr="004E5A05">
        <w:rPr>
          <w:i w:val="0"/>
          <w:color w:val="auto"/>
          <w:sz w:val="20"/>
          <w:lang w:val="es-MX"/>
        </w:rPr>
        <w:t xml:space="preserve">. Descripción de diagrama de componentes CON_EBS_PO </w:t>
      </w:r>
    </w:p>
    <w:p w14:paraId="64404D43" w14:textId="77777777" w:rsidR="00BE3975" w:rsidRPr="004E5A05" w:rsidRDefault="00BE3975" w:rsidP="00BE3975">
      <w:pPr>
        <w:pStyle w:val="Ttulo3"/>
        <w:rPr>
          <w:lang w:val="es-MX"/>
        </w:rPr>
      </w:pPr>
      <w:r w:rsidRPr="004E5A05">
        <w:rPr>
          <w:lang w:val="es-MX"/>
        </w:rPr>
        <w:t xml:space="preserve">Web </w:t>
      </w:r>
      <w:proofErr w:type="spellStart"/>
      <w:r w:rsidRPr="004E5A05">
        <w:rPr>
          <w:lang w:val="es-MX"/>
        </w:rPr>
        <w:t>Services</w:t>
      </w:r>
      <w:proofErr w:type="spellEnd"/>
    </w:p>
    <w:p w14:paraId="11E0E5CC" w14:textId="42131532" w:rsidR="00BE3975" w:rsidRPr="004E5A05" w:rsidRDefault="00BE3975" w:rsidP="00BE3975">
      <w:pPr>
        <w:pStyle w:val="Textoindependiente"/>
        <w:rPr>
          <w:rFonts w:cs="Arial"/>
          <w:color w:val="000000"/>
          <w:lang w:val="es-MX"/>
        </w:rPr>
      </w:pPr>
      <w:r w:rsidRPr="004E5A05">
        <w:rPr>
          <w:lang w:val="es-MX"/>
        </w:rPr>
        <w:t xml:space="preserve">Dentro del servicio lógico de conectividad </w:t>
      </w:r>
      <w:r w:rsidR="00041BA1" w:rsidRPr="004E5A05">
        <w:rPr>
          <w:lang w:val="es-MX"/>
        </w:rPr>
        <w:t>CON_EBS_CUSFLO</w:t>
      </w:r>
      <w:r w:rsidRPr="004E5A05">
        <w:rPr>
          <w:rFonts w:cs="Arial"/>
          <w:color w:val="000000"/>
          <w:lang w:val="es-MX"/>
        </w:rPr>
        <w:t xml:space="preserve">, se encuentran encapsulados los Web </w:t>
      </w:r>
      <w:proofErr w:type="spellStart"/>
      <w:r w:rsidRPr="004E5A05">
        <w:rPr>
          <w:rFonts w:cs="Arial"/>
          <w:color w:val="000000"/>
          <w:lang w:val="es-MX"/>
        </w:rPr>
        <w:t>Services</w:t>
      </w:r>
      <w:proofErr w:type="spellEnd"/>
      <w:r w:rsidRPr="004E5A05">
        <w:rPr>
          <w:rFonts w:cs="Arial"/>
          <w:color w:val="000000"/>
          <w:lang w:val="es-MX"/>
        </w:rPr>
        <w:t xml:space="preserve"> (WS):</w:t>
      </w:r>
    </w:p>
    <w:p w14:paraId="7BDC9082" w14:textId="7120FC39" w:rsidR="00BE3975" w:rsidRPr="004E5A05" w:rsidRDefault="00041BA1" w:rsidP="00BE3975">
      <w:pPr>
        <w:pStyle w:val="Textoindependiente"/>
        <w:numPr>
          <w:ilvl w:val="0"/>
          <w:numId w:val="31"/>
        </w:numPr>
        <w:rPr>
          <w:lang w:val="es-MX"/>
        </w:rPr>
      </w:pPr>
      <w:r w:rsidRPr="004E5A05">
        <w:rPr>
          <w:lang w:val="es-MX"/>
        </w:rPr>
        <w:t>CON_EBS_CUSFLO</w:t>
      </w:r>
      <w:r w:rsidRPr="004E5A05" w:rsidDel="00041BA1">
        <w:rPr>
          <w:lang w:val="es-MX"/>
        </w:rPr>
        <w:t xml:space="preserve"> </w:t>
      </w:r>
    </w:p>
    <w:p w14:paraId="57A0BD6B" w14:textId="1979077A" w:rsidR="00BE3975" w:rsidRPr="004E5A05" w:rsidRDefault="00BE3975" w:rsidP="004B625C">
      <w:pPr>
        <w:pStyle w:val="Ttulo4"/>
        <w:rPr>
          <w:lang w:val="es-MX"/>
        </w:rPr>
      </w:pPr>
      <w:r w:rsidRPr="004E5A05">
        <w:rPr>
          <w:lang w:val="es-MX"/>
        </w:rPr>
        <w:t xml:space="preserve">Web </w:t>
      </w:r>
      <w:proofErr w:type="spellStart"/>
      <w:r w:rsidRPr="004E5A05">
        <w:rPr>
          <w:lang w:val="es-MX"/>
        </w:rPr>
        <w:t>Service</w:t>
      </w:r>
      <w:proofErr w:type="spellEnd"/>
      <w:r w:rsidRPr="004E5A05">
        <w:rPr>
          <w:lang w:val="es-MX"/>
        </w:rPr>
        <w:t xml:space="preserve">: </w:t>
      </w:r>
      <w:r w:rsidR="004B625C" w:rsidRPr="004E5A05">
        <w:rPr>
          <w:lang w:val="es-MX"/>
        </w:rPr>
        <w:t>CON_EBS_CUSFLO</w:t>
      </w:r>
      <w:r w:rsidR="004B625C" w:rsidRPr="004E5A05" w:rsidDel="004B625C">
        <w:rPr>
          <w:lang w:val="es-MX"/>
        </w:rPr>
        <w:t xml:space="preserve"> </w:t>
      </w:r>
    </w:p>
    <w:p w14:paraId="4C8F84D1" w14:textId="77777777" w:rsidR="00BE3975" w:rsidRPr="004E5A05" w:rsidRDefault="00BE3975" w:rsidP="00BE3975">
      <w:pPr>
        <w:pStyle w:val="Textoindependiente"/>
        <w:rPr>
          <w:lang w:val="es-MX"/>
        </w:rPr>
      </w:pPr>
      <w:r w:rsidRPr="004E5A05">
        <w:rPr>
          <w:lang w:val="es-MX"/>
        </w:rPr>
        <w:t xml:space="preserve">Dentro del web </w:t>
      </w:r>
      <w:proofErr w:type="spellStart"/>
      <w:r w:rsidRPr="004E5A05">
        <w:rPr>
          <w:lang w:val="es-MX"/>
        </w:rPr>
        <w:t>service</w:t>
      </w:r>
      <w:proofErr w:type="spellEnd"/>
      <w:r w:rsidRPr="004E5A05">
        <w:rPr>
          <w:lang w:val="es-MX"/>
        </w:rPr>
        <w:t xml:space="preserve"> CON_EBS_PO se cuenta con las siguientes operaciones:</w:t>
      </w:r>
    </w:p>
    <w:p w14:paraId="38E722B0" w14:textId="10D36EF6" w:rsidR="00341FAD" w:rsidRPr="004E5A05" w:rsidRDefault="00341FAD">
      <w:pPr>
        <w:pStyle w:val="Textoindependiente"/>
        <w:numPr>
          <w:ilvl w:val="0"/>
          <w:numId w:val="31"/>
        </w:numPr>
        <w:rPr>
          <w:lang w:val="es-MX"/>
        </w:rPr>
      </w:pPr>
      <w:proofErr w:type="spellStart"/>
      <w:r w:rsidRPr="004E5A05">
        <w:rPr>
          <w:lang w:val="es-MX"/>
        </w:rPr>
        <w:t>queryPo</w:t>
      </w:r>
      <w:proofErr w:type="spellEnd"/>
      <w:r w:rsidRPr="004E5A05">
        <w:rPr>
          <w:lang w:val="es-MX"/>
        </w:rPr>
        <w:t>. Operación encargada de realizar la consulta de la información de una orden de compra dentro del esquema personalizado de EBS, CUSFLO.</w:t>
      </w:r>
      <w:r w:rsidR="0018020F" w:rsidRPr="004E5A05">
        <w:rPr>
          <w:lang w:val="es-MX"/>
        </w:rPr>
        <w:t xml:space="preserve"> La funcionalidad detallada de esta operación se encuentra descrita en la sección </w:t>
      </w:r>
      <w:r w:rsidR="0018020F" w:rsidRPr="004E5A05">
        <w:rPr>
          <w:lang w:val="es-MX"/>
        </w:rPr>
        <w:fldChar w:fldCharType="begin"/>
      </w:r>
      <w:r w:rsidR="0018020F" w:rsidRPr="004E5A05">
        <w:rPr>
          <w:lang w:val="es-MX"/>
        </w:rPr>
        <w:instrText xml:space="preserve"> REF _Ref529266579 \r \h </w:instrText>
      </w:r>
      <w:r w:rsidR="0018020F" w:rsidRPr="004E5A05">
        <w:rPr>
          <w:lang w:val="es-MX"/>
        </w:rPr>
      </w:r>
      <w:r w:rsidR="0018020F" w:rsidRPr="004E5A05">
        <w:rPr>
          <w:lang w:val="es-MX"/>
        </w:rPr>
        <w:fldChar w:fldCharType="separate"/>
      </w:r>
      <w:r w:rsidR="0091763C">
        <w:rPr>
          <w:lang w:val="es-MX"/>
        </w:rPr>
        <w:t>3.4.8.1.1</w:t>
      </w:r>
      <w:r w:rsidR="0018020F" w:rsidRPr="004E5A05">
        <w:rPr>
          <w:lang w:val="es-MX"/>
        </w:rPr>
        <w:fldChar w:fldCharType="end"/>
      </w:r>
      <w:r w:rsidR="0018020F" w:rsidRPr="004E5A05">
        <w:rPr>
          <w:lang w:val="es-MX"/>
        </w:rPr>
        <w:t xml:space="preserve"> </w:t>
      </w:r>
      <w:r w:rsidR="0018020F" w:rsidRPr="004E5A05">
        <w:rPr>
          <w:lang w:val="es-MX"/>
        </w:rPr>
        <w:fldChar w:fldCharType="begin"/>
      </w:r>
      <w:r w:rsidR="0018020F" w:rsidRPr="004E5A05">
        <w:rPr>
          <w:lang w:val="es-MX"/>
        </w:rPr>
        <w:instrText xml:space="preserve"> REF _Ref529266579 \h </w:instrText>
      </w:r>
      <w:r w:rsidR="0018020F" w:rsidRPr="004E5A05">
        <w:rPr>
          <w:lang w:val="es-MX"/>
        </w:rPr>
      </w:r>
      <w:r w:rsidR="0018020F" w:rsidRPr="004E5A05">
        <w:rPr>
          <w:lang w:val="es-MX"/>
        </w:rPr>
        <w:fldChar w:fldCharType="separate"/>
      </w:r>
      <w:r w:rsidR="0091763C" w:rsidRPr="004E5A05">
        <w:rPr>
          <w:lang w:val="es-MX"/>
        </w:rPr>
        <w:t xml:space="preserve">Operación </w:t>
      </w:r>
      <w:proofErr w:type="spellStart"/>
      <w:r w:rsidR="0091763C" w:rsidRPr="004E5A05">
        <w:rPr>
          <w:lang w:val="es-MX"/>
        </w:rPr>
        <w:t>queryPo</w:t>
      </w:r>
      <w:proofErr w:type="spellEnd"/>
      <w:r w:rsidR="0018020F" w:rsidRPr="004E5A05">
        <w:rPr>
          <w:lang w:val="es-MX"/>
        </w:rPr>
        <w:fldChar w:fldCharType="end"/>
      </w:r>
      <w:r w:rsidR="0018020F" w:rsidRPr="004E5A05">
        <w:rPr>
          <w:lang w:val="es-MX"/>
        </w:rPr>
        <w:t xml:space="preserve"> </w:t>
      </w:r>
    </w:p>
    <w:p w14:paraId="162A8ED6" w14:textId="343E8DDA" w:rsidR="00341FAD" w:rsidRPr="004E5A05" w:rsidRDefault="00341FAD" w:rsidP="00341FAD">
      <w:pPr>
        <w:pStyle w:val="Textoindependiente"/>
        <w:numPr>
          <w:ilvl w:val="0"/>
          <w:numId w:val="31"/>
        </w:numPr>
        <w:rPr>
          <w:lang w:val="es-MX"/>
        </w:rPr>
      </w:pPr>
      <w:proofErr w:type="spellStart"/>
      <w:r w:rsidRPr="004E5A05">
        <w:rPr>
          <w:lang w:val="es-MX"/>
        </w:rPr>
        <w:t>queryPoService</w:t>
      </w:r>
      <w:proofErr w:type="spellEnd"/>
      <w:r w:rsidRPr="004E5A05">
        <w:rPr>
          <w:lang w:val="es-MX"/>
        </w:rPr>
        <w:t>. Operación encargada de realizar la consulta de la información de una orden de compra de servicio, dentro del esquema personalizado de EBS, CUSFLO.</w:t>
      </w:r>
      <w:r w:rsidR="0018020F" w:rsidRPr="004E5A05">
        <w:rPr>
          <w:lang w:val="es-MX"/>
        </w:rPr>
        <w:t xml:space="preserve"> La funcionalidad detallada de esta operación se encuentra descrita en la sección </w:t>
      </w:r>
      <w:r w:rsidR="0018020F" w:rsidRPr="004E5A05">
        <w:rPr>
          <w:lang w:val="es-MX"/>
        </w:rPr>
        <w:fldChar w:fldCharType="begin"/>
      </w:r>
      <w:r w:rsidR="0018020F" w:rsidRPr="004E5A05">
        <w:rPr>
          <w:lang w:val="es-MX"/>
        </w:rPr>
        <w:instrText xml:space="preserve"> REF _Ref529266598 \r \h </w:instrText>
      </w:r>
      <w:r w:rsidR="0018020F" w:rsidRPr="004E5A05">
        <w:rPr>
          <w:lang w:val="es-MX"/>
        </w:rPr>
      </w:r>
      <w:r w:rsidR="0018020F" w:rsidRPr="004E5A05">
        <w:rPr>
          <w:lang w:val="es-MX"/>
        </w:rPr>
        <w:fldChar w:fldCharType="separate"/>
      </w:r>
      <w:r w:rsidR="0091763C">
        <w:rPr>
          <w:lang w:val="es-MX"/>
        </w:rPr>
        <w:t>3.4.8.1.2</w:t>
      </w:r>
      <w:r w:rsidR="0018020F" w:rsidRPr="004E5A05">
        <w:rPr>
          <w:lang w:val="es-MX"/>
        </w:rPr>
        <w:fldChar w:fldCharType="end"/>
      </w:r>
      <w:r w:rsidR="0018020F" w:rsidRPr="004E5A05">
        <w:rPr>
          <w:lang w:val="es-MX"/>
        </w:rPr>
        <w:t xml:space="preserve"> </w:t>
      </w:r>
      <w:r w:rsidR="0018020F" w:rsidRPr="004E5A05">
        <w:rPr>
          <w:lang w:val="es-MX"/>
        </w:rPr>
        <w:fldChar w:fldCharType="begin"/>
      </w:r>
      <w:r w:rsidR="0018020F" w:rsidRPr="004E5A05">
        <w:rPr>
          <w:lang w:val="es-MX"/>
        </w:rPr>
        <w:instrText xml:space="preserve"> REF _Ref529266598 \h </w:instrText>
      </w:r>
      <w:r w:rsidR="0018020F" w:rsidRPr="004E5A05">
        <w:rPr>
          <w:lang w:val="es-MX"/>
        </w:rPr>
      </w:r>
      <w:r w:rsidR="0018020F" w:rsidRPr="004E5A05">
        <w:rPr>
          <w:lang w:val="es-MX"/>
        </w:rPr>
        <w:fldChar w:fldCharType="separate"/>
      </w:r>
      <w:r w:rsidR="0091763C" w:rsidRPr="004E5A05">
        <w:rPr>
          <w:lang w:val="es-MX"/>
        </w:rPr>
        <w:t xml:space="preserve">Operación </w:t>
      </w:r>
      <w:proofErr w:type="spellStart"/>
      <w:r w:rsidR="0091763C" w:rsidRPr="004E5A05">
        <w:rPr>
          <w:lang w:val="es-MX"/>
        </w:rPr>
        <w:t>queryPoService</w:t>
      </w:r>
      <w:proofErr w:type="spellEnd"/>
      <w:r w:rsidR="0018020F" w:rsidRPr="004E5A05">
        <w:rPr>
          <w:lang w:val="es-MX"/>
        </w:rPr>
        <w:fldChar w:fldCharType="end"/>
      </w:r>
    </w:p>
    <w:p w14:paraId="79B6537F" w14:textId="08A62E45" w:rsidR="00341FAD" w:rsidRPr="004E5A05" w:rsidRDefault="00341FAD" w:rsidP="00341FAD">
      <w:pPr>
        <w:pStyle w:val="Textoindependiente"/>
        <w:numPr>
          <w:ilvl w:val="0"/>
          <w:numId w:val="31"/>
        </w:numPr>
        <w:rPr>
          <w:lang w:val="es-MX"/>
        </w:rPr>
      </w:pPr>
      <w:proofErr w:type="spellStart"/>
      <w:r w:rsidRPr="004E5A05">
        <w:rPr>
          <w:lang w:val="es-MX"/>
        </w:rPr>
        <w:lastRenderedPageBreak/>
        <w:t>queryPoTicket</w:t>
      </w:r>
      <w:proofErr w:type="spellEnd"/>
      <w:r w:rsidRPr="004E5A05">
        <w:rPr>
          <w:lang w:val="es-MX"/>
        </w:rPr>
        <w:t>. Operación encargada de realizar la consulta de la información de una orden de compra, de ticket dentro del esquema personalizado de EBS, CUSFLO.</w:t>
      </w:r>
      <w:r w:rsidR="0018020F" w:rsidRPr="004E5A05">
        <w:rPr>
          <w:lang w:val="es-MX"/>
        </w:rPr>
        <w:t xml:space="preserve"> La funcionalidad detallada de esta operación se encuentra descrita en la sección </w:t>
      </w:r>
      <w:r w:rsidR="0018020F" w:rsidRPr="004E5A05">
        <w:rPr>
          <w:lang w:val="es-MX"/>
        </w:rPr>
        <w:fldChar w:fldCharType="begin"/>
      </w:r>
      <w:r w:rsidR="0018020F" w:rsidRPr="004E5A05">
        <w:rPr>
          <w:lang w:val="es-MX"/>
        </w:rPr>
        <w:instrText xml:space="preserve"> REF _Ref529266623 \r \h </w:instrText>
      </w:r>
      <w:r w:rsidR="0018020F" w:rsidRPr="004E5A05">
        <w:rPr>
          <w:lang w:val="es-MX"/>
        </w:rPr>
      </w:r>
      <w:r w:rsidR="0018020F" w:rsidRPr="004E5A05">
        <w:rPr>
          <w:lang w:val="es-MX"/>
        </w:rPr>
        <w:fldChar w:fldCharType="separate"/>
      </w:r>
      <w:r w:rsidR="0091763C">
        <w:rPr>
          <w:lang w:val="es-MX"/>
        </w:rPr>
        <w:t>3.4.8.1.3</w:t>
      </w:r>
      <w:r w:rsidR="0018020F" w:rsidRPr="004E5A05">
        <w:rPr>
          <w:lang w:val="es-MX"/>
        </w:rPr>
        <w:fldChar w:fldCharType="end"/>
      </w:r>
      <w:r w:rsidR="0018020F" w:rsidRPr="004E5A05">
        <w:rPr>
          <w:lang w:val="es-MX"/>
        </w:rPr>
        <w:t xml:space="preserve"> </w:t>
      </w:r>
      <w:r w:rsidR="0018020F" w:rsidRPr="004E5A05">
        <w:rPr>
          <w:lang w:val="es-MX"/>
        </w:rPr>
        <w:fldChar w:fldCharType="begin"/>
      </w:r>
      <w:r w:rsidR="0018020F" w:rsidRPr="004E5A05">
        <w:rPr>
          <w:lang w:val="es-MX"/>
        </w:rPr>
        <w:instrText xml:space="preserve"> REF _Ref529266623 \h </w:instrText>
      </w:r>
      <w:r w:rsidR="0018020F" w:rsidRPr="004E5A05">
        <w:rPr>
          <w:lang w:val="es-MX"/>
        </w:rPr>
      </w:r>
      <w:r w:rsidR="0018020F" w:rsidRPr="004E5A05">
        <w:rPr>
          <w:lang w:val="es-MX"/>
        </w:rPr>
        <w:fldChar w:fldCharType="separate"/>
      </w:r>
      <w:r w:rsidR="0091763C" w:rsidRPr="004E5A05">
        <w:rPr>
          <w:lang w:val="es-MX"/>
        </w:rPr>
        <w:t xml:space="preserve">Operación </w:t>
      </w:r>
      <w:proofErr w:type="spellStart"/>
      <w:r w:rsidR="0091763C" w:rsidRPr="004E5A05">
        <w:rPr>
          <w:lang w:val="es-MX"/>
        </w:rPr>
        <w:t>queryPoTicket</w:t>
      </w:r>
      <w:proofErr w:type="spellEnd"/>
      <w:r w:rsidR="0018020F" w:rsidRPr="004E5A05">
        <w:rPr>
          <w:lang w:val="es-MX"/>
        </w:rPr>
        <w:fldChar w:fldCharType="end"/>
      </w:r>
    </w:p>
    <w:p w14:paraId="62AE3256" w14:textId="51654D01" w:rsidR="00341FAD" w:rsidRPr="004E5A05" w:rsidRDefault="00341FAD" w:rsidP="00341FAD">
      <w:pPr>
        <w:pStyle w:val="Textoindependiente"/>
        <w:numPr>
          <w:ilvl w:val="0"/>
          <w:numId w:val="31"/>
        </w:numPr>
        <w:rPr>
          <w:lang w:val="es-MX"/>
        </w:rPr>
      </w:pPr>
      <w:proofErr w:type="spellStart"/>
      <w:r w:rsidRPr="004E5A05">
        <w:rPr>
          <w:lang w:val="es-MX"/>
        </w:rPr>
        <w:t>queryPoMtto</w:t>
      </w:r>
      <w:proofErr w:type="spellEnd"/>
      <w:r w:rsidRPr="004E5A05">
        <w:rPr>
          <w:lang w:val="es-MX"/>
        </w:rPr>
        <w:t>. Operación encargada de realizar la consulta de la información de una orden de compra, de mantenimiento, dentro del esquema personalizado de EBS, CUSFLO.</w:t>
      </w:r>
      <w:r w:rsidR="0018020F" w:rsidRPr="004E5A05">
        <w:rPr>
          <w:lang w:val="es-MX"/>
        </w:rPr>
        <w:t xml:space="preserve"> La funcionalidad detallada de esta operación se encuentra descrita en la sección </w:t>
      </w:r>
      <w:r w:rsidR="0018020F" w:rsidRPr="004E5A05">
        <w:rPr>
          <w:lang w:val="es-MX"/>
        </w:rPr>
        <w:fldChar w:fldCharType="begin"/>
      </w:r>
      <w:r w:rsidR="0018020F" w:rsidRPr="004E5A05">
        <w:rPr>
          <w:lang w:val="es-MX"/>
        </w:rPr>
        <w:instrText xml:space="preserve"> REF _Ref529266643 \r \h </w:instrText>
      </w:r>
      <w:r w:rsidR="0018020F" w:rsidRPr="004E5A05">
        <w:rPr>
          <w:lang w:val="es-MX"/>
        </w:rPr>
      </w:r>
      <w:r w:rsidR="0018020F" w:rsidRPr="004E5A05">
        <w:rPr>
          <w:lang w:val="es-MX"/>
        </w:rPr>
        <w:fldChar w:fldCharType="separate"/>
      </w:r>
      <w:r w:rsidR="0091763C">
        <w:rPr>
          <w:lang w:val="es-MX"/>
        </w:rPr>
        <w:t>3.4.8.1.4</w:t>
      </w:r>
      <w:r w:rsidR="0018020F" w:rsidRPr="004E5A05">
        <w:rPr>
          <w:lang w:val="es-MX"/>
        </w:rPr>
        <w:fldChar w:fldCharType="end"/>
      </w:r>
      <w:r w:rsidR="0018020F" w:rsidRPr="004E5A05">
        <w:rPr>
          <w:lang w:val="es-MX"/>
        </w:rPr>
        <w:t xml:space="preserve"> </w:t>
      </w:r>
      <w:r w:rsidR="0018020F" w:rsidRPr="004E5A05">
        <w:rPr>
          <w:lang w:val="es-MX"/>
        </w:rPr>
        <w:fldChar w:fldCharType="begin"/>
      </w:r>
      <w:r w:rsidR="0018020F" w:rsidRPr="004E5A05">
        <w:rPr>
          <w:lang w:val="es-MX"/>
        </w:rPr>
        <w:instrText xml:space="preserve"> REF _Ref529266643 \h </w:instrText>
      </w:r>
      <w:r w:rsidR="0018020F" w:rsidRPr="004E5A05">
        <w:rPr>
          <w:lang w:val="es-MX"/>
        </w:rPr>
      </w:r>
      <w:r w:rsidR="0018020F" w:rsidRPr="004E5A05">
        <w:rPr>
          <w:lang w:val="es-MX"/>
        </w:rPr>
        <w:fldChar w:fldCharType="separate"/>
      </w:r>
      <w:r w:rsidR="0091763C" w:rsidRPr="004E5A05">
        <w:rPr>
          <w:lang w:val="es-MX"/>
        </w:rPr>
        <w:t xml:space="preserve">Operación </w:t>
      </w:r>
      <w:proofErr w:type="spellStart"/>
      <w:r w:rsidR="0091763C" w:rsidRPr="004E5A05">
        <w:rPr>
          <w:lang w:val="es-MX"/>
        </w:rPr>
        <w:t>queryPoMtto</w:t>
      </w:r>
      <w:proofErr w:type="spellEnd"/>
      <w:r w:rsidR="0018020F" w:rsidRPr="004E5A05">
        <w:rPr>
          <w:lang w:val="es-MX"/>
        </w:rPr>
        <w:fldChar w:fldCharType="end"/>
      </w:r>
    </w:p>
    <w:p w14:paraId="02DDADA0" w14:textId="295DDDFA" w:rsidR="00BE3975" w:rsidRPr="004E5A05" w:rsidRDefault="00BE3975" w:rsidP="00FD790D">
      <w:pPr>
        <w:pStyle w:val="Ttulo5"/>
        <w:rPr>
          <w:lang w:val="es-MX"/>
        </w:rPr>
      </w:pPr>
      <w:bookmarkStart w:id="39" w:name="_Ref529266579"/>
      <w:r w:rsidRPr="004E5A05">
        <w:rPr>
          <w:lang w:val="es-MX"/>
        </w:rPr>
        <w:t xml:space="preserve">Operación </w:t>
      </w:r>
      <w:proofErr w:type="spellStart"/>
      <w:r w:rsidR="00FD790D" w:rsidRPr="004E5A05">
        <w:rPr>
          <w:lang w:val="es-MX"/>
        </w:rPr>
        <w:t>queryPo</w:t>
      </w:r>
      <w:bookmarkEnd w:id="39"/>
      <w:proofErr w:type="spellEnd"/>
    </w:p>
    <w:p w14:paraId="0D5A86FB" w14:textId="111992B2" w:rsidR="00BE3975" w:rsidRPr="004E5A05" w:rsidRDefault="00BE3975" w:rsidP="00BE3975">
      <w:pPr>
        <w:pStyle w:val="Textoindependiente"/>
        <w:rPr>
          <w:lang w:val="es-MX"/>
        </w:rPr>
      </w:pPr>
      <w:r w:rsidRPr="004E5A05">
        <w:rPr>
          <w:lang w:val="es-MX"/>
        </w:rPr>
        <w:t xml:space="preserve">En la presente sección se describe la funcionalidad de la operación </w:t>
      </w:r>
      <w:proofErr w:type="spellStart"/>
      <w:r w:rsidR="00DD2D04" w:rsidRPr="004E5A05">
        <w:rPr>
          <w:lang w:val="es-MX"/>
        </w:rPr>
        <w:t>queryPo</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64F8F2F9" w14:textId="77777777" w:rsidR="00BE3975" w:rsidRPr="004E5A05" w:rsidRDefault="00BE3975" w:rsidP="00BE3975">
      <w:pPr>
        <w:pStyle w:val="Ttulo6"/>
        <w:rPr>
          <w:lang w:val="es-MX"/>
        </w:rPr>
      </w:pPr>
      <w:r w:rsidRPr="004E5A05">
        <w:rPr>
          <w:lang w:val="es-MX"/>
        </w:rPr>
        <w:t>Diagrama de Secuencia</w:t>
      </w:r>
    </w:p>
    <w:p w14:paraId="3D8E163F" w14:textId="793925B9" w:rsidR="00BE3975" w:rsidRPr="004E5A05" w:rsidRDefault="00AA71EE" w:rsidP="00695A6D">
      <w:pPr>
        <w:jc w:val="center"/>
        <w:rPr>
          <w:lang w:val="es-MX"/>
        </w:rPr>
      </w:pPr>
      <w:r w:rsidRPr="004E5A05">
        <w:rPr>
          <w:noProof/>
          <w:lang w:val="es-MX" w:eastAsia="es-MX"/>
        </w:rPr>
        <w:drawing>
          <wp:inline distT="0" distB="0" distL="0" distR="0" wp14:anchorId="08D63D31" wp14:editId="693C3C4B">
            <wp:extent cx="5055235" cy="28987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55235" cy="2898775"/>
                    </a:xfrm>
                    <a:prstGeom prst="rect">
                      <a:avLst/>
                    </a:prstGeom>
                    <a:noFill/>
                    <a:ln>
                      <a:noFill/>
                    </a:ln>
                  </pic:spPr>
                </pic:pic>
              </a:graphicData>
            </a:graphic>
          </wp:inline>
        </w:drawing>
      </w:r>
    </w:p>
    <w:p w14:paraId="0EF835EC" w14:textId="149BFC04" w:rsidR="00BE3975" w:rsidRPr="004E5A05" w:rsidRDefault="00BE3975" w:rsidP="00BE3975">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15</w:t>
      </w:r>
      <w:r w:rsidRPr="004E5A05">
        <w:rPr>
          <w:lang w:val="es-MX"/>
        </w:rPr>
        <w:fldChar w:fldCharType="end"/>
      </w:r>
      <w:r w:rsidRPr="004E5A05">
        <w:rPr>
          <w:lang w:val="es-MX"/>
        </w:rPr>
        <w:t xml:space="preserve">. Diagrama de secuencia. Operación </w:t>
      </w:r>
      <w:proofErr w:type="spellStart"/>
      <w:r w:rsidR="00AA71EE" w:rsidRPr="004E5A05">
        <w:rPr>
          <w:lang w:val="es-MX"/>
        </w:rPr>
        <w:t>queryPo</w:t>
      </w:r>
      <w:proofErr w:type="spellEnd"/>
    </w:p>
    <w:p w14:paraId="633959B3" w14:textId="77777777" w:rsidR="00BE3975" w:rsidRPr="004E5A05" w:rsidRDefault="00BE3975" w:rsidP="00BE3975">
      <w:pPr>
        <w:pStyle w:val="Ttulo6"/>
        <w:rPr>
          <w:lang w:val="es-MX"/>
        </w:rPr>
      </w:pPr>
      <w:r w:rsidRPr="004E5A05">
        <w:rPr>
          <w:lang w:val="es-MX"/>
        </w:rPr>
        <w:t>Narrativa del proceso.</w:t>
      </w:r>
    </w:p>
    <w:p w14:paraId="07535458" w14:textId="37179675" w:rsidR="00BE3975" w:rsidRPr="004E5A05" w:rsidRDefault="00BE3975" w:rsidP="00AA71EE">
      <w:pPr>
        <w:pStyle w:val="Textoindependiente"/>
        <w:numPr>
          <w:ilvl w:val="0"/>
          <w:numId w:val="42"/>
        </w:numPr>
        <w:tabs>
          <w:tab w:val="clear" w:pos="4320"/>
        </w:tabs>
        <w:jc w:val="both"/>
        <w:rPr>
          <w:lang w:val="es-MX"/>
        </w:rPr>
      </w:pPr>
      <w:r w:rsidRPr="004E5A05">
        <w:rPr>
          <w:lang w:val="es-MX"/>
        </w:rPr>
        <w:t xml:space="preserve">El WS </w:t>
      </w:r>
      <w:r w:rsidR="00DD2D04" w:rsidRPr="004E5A05">
        <w:rPr>
          <w:lang w:val="es-MX"/>
        </w:rPr>
        <w:t>CON_EBS_CUSFLO</w:t>
      </w:r>
      <w:r w:rsidRPr="004E5A05">
        <w:rPr>
          <w:lang w:val="es-MX"/>
        </w:rPr>
        <w:t xml:space="preserve"> recibe la solicitud para realizar la </w:t>
      </w:r>
      <w:r w:rsidR="00DD2D04" w:rsidRPr="004E5A05">
        <w:rPr>
          <w:lang w:val="es-MX"/>
        </w:rPr>
        <w:t>consulta de la información</w:t>
      </w:r>
      <w:r w:rsidRPr="004E5A05">
        <w:rPr>
          <w:lang w:val="es-MX"/>
        </w:rPr>
        <w:t xml:space="preserve"> de la orden de compra, dentro de las tablas </w:t>
      </w:r>
      <w:r w:rsidR="00DD2D04" w:rsidRPr="004E5A05">
        <w:rPr>
          <w:lang w:val="es-MX"/>
        </w:rPr>
        <w:t xml:space="preserve">personalizadas </w:t>
      </w:r>
      <w:r w:rsidRPr="004E5A05">
        <w:rPr>
          <w:lang w:val="es-MX"/>
        </w:rPr>
        <w:t>de EBS</w:t>
      </w:r>
      <w:r w:rsidR="00AA71EE" w:rsidRPr="004E5A05">
        <w:rPr>
          <w:lang w:val="es-MX"/>
        </w:rPr>
        <w:t xml:space="preserve"> a través de la operación </w:t>
      </w:r>
      <w:proofErr w:type="spellStart"/>
      <w:r w:rsidR="00AA71EE" w:rsidRPr="004E5A05">
        <w:rPr>
          <w:lang w:val="es-MX"/>
        </w:rPr>
        <w:t>queryPo</w:t>
      </w:r>
      <w:proofErr w:type="spellEnd"/>
      <w:r w:rsidRPr="004E5A05">
        <w:rPr>
          <w:lang w:val="es-MX"/>
        </w:rPr>
        <w:t>.</w:t>
      </w:r>
    </w:p>
    <w:p w14:paraId="22D75AEF" w14:textId="77777777" w:rsidR="00DD2D04" w:rsidRPr="004E5A05" w:rsidRDefault="00DD2D04" w:rsidP="00DD2D04">
      <w:pPr>
        <w:pStyle w:val="Textoindependiente"/>
        <w:numPr>
          <w:ilvl w:val="1"/>
          <w:numId w:val="42"/>
        </w:numPr>
        <w:tabs>
          <w:tab w:val="clear" w:pos="4320"/>
        </w:tabs>
        <w:jc w:val="both"/>
        <w:rPr>
          <w:lang w:val="es-MX"/>
        </w:rPr>
      </w:pPr>
      <w:r w:rsidRPr="004E5A05">
        <w:rPr>
          <w:lang w:val="es-MX"/>
        </w:rPr>
        <w:t>El WS CON_EBS_CUSFLO hace uso de un adaptador de base de datos para realizar la consulta de la información de la orden de compra, en las distintas tablas del esquema personalizado CUSFLO que vive dentro de EBS</w:t>
      </w:r>
      <w:r w:rsidRPr="004E5A05">
        <w:rPr>
          <w:rFonts w:cs="Arial"/>
          <w:color w:val="000000"/>
          <w:lang w:val="es-MX"/>
        </w:rPr>
        <w:t>.</w:t>
      </w:r>
    </w:p>
    <w:p w14:paraId="3AC847AF" w14:textId="77777777" w:rsidR="00DD2D04" w:rsidRPr="004E5A05" w:rsidRDefault="00DD2D04" w:rsidP="00DD2D04">
      <w:pPr>
        <w:pStyle w:val="Textoindependiente"/>
        <w:numPr>
          <w:ilvl w:val="2"/>
          <w:numId w:val="42"/>
        </w:numPr>
        <w:tabs>
          <w:tab w:val="clear" w:pos="4320"/>
        </w:tabs>
        <w:jc w:val="both"/>
        <w:rPr>
          <w:lang w:val="es-MX"/>
        </w:rPr>
      </w:pPr>
      <w:r w:rsidRPr="004E5A05">
        <w:rPr>
          <w:rFonts w:cs="Arial"/>
          <w:color w:val="000000"/>
          <w:lang w:val="es-MX"/>
        </w:rPr>
        <w:t xml:space="preserve"> La consulta retorna la información para la creación de la orden de compra.</w:t>
      </w:r>
    </w:p>
    <w:p w14:paraId="41222225" w14:textId="63BE8E82" w:rsidR="00DD2D04" w:rsidRPr="004E5A05" w:rsidRDefault="00DD2D04" w:rsidP="001A10C6">
      <w:pPr>
        <w:pStyle w:val="Textoindependiente"/>
        <w:numPr>
          <w:ilvl w:val="1"/>
          <w:numId w:val="42"/>
        </w:numPr>
        <w:tabs>
          <w:tab w:val="clear" w:pos="4320"/>
        </w:tabs>
        <w:jc w:val="both"/>
        <w:rPr>
          <w:lang w:val="es-MX"/>
        </w:rPr>
      </w:pPr>
      <w:r w:rsidRPr="004E5A05">
        <w:rPr>
          <w:lang w:val="es-MX"/>
        </w:rPr>
        <w:t>El WS CON_EBS_CUSFLO replica el resultado al consumidor del servicio con la información obtenida</w:t>
      </w:r>
      <w:r w:rsidR="00BE3975" w:rsidRPr="004E5A05">
        <w:rPr>
          <w:rFonts w:cs="Arial"/>
          <w:color w:val="000000"/>
          <w:lang w:val="es-MX"/>
        </w:rPr>
        <w:t>.</w:t>
      </w:r>
    </w:p>
    <w:p w14:paraId="5584CC2B" w14:textId="77777777" w:rsidR="00BE3975" w:rsidRPr="004E5A05" w:rsidRDefault="00BE3975" w:rsidP="001A10C6">
      <w:pPr>
        <w:pStyle w:val="Textoindependiente"/>
        <w:tabs>
          <w:tab w:val="clear" w:pos="4320"/>
        </w:tabs>
        <w:ind w:left="792"/>
        <w:jc w:val="both"/>
        <w:rPr>
          <w:lang w:val="es-MX"/>
        </w:rPr>
      </w:pPr>
    </w:p>
    <w:p w14:paraId="62996895" w14:textId="77777777" w:rsidR="00BE3975" w:rsidRPr="004E5A05" w:rsidRDefault="00BE3975" w:rsidP="00BE3975">
      <w:pPr>
        <w:pStyle w:val="Ttulo6"/>
        <w:rPr>
          <w:lang w:val="es-MX"/>
        </w:rPr>
      </w:pPr>
      <w:r w:rsidRPr="004E5A05">
        <w:rPr>
          <w:lang w:val="es-MX"/>
        </w:rPr>
        <w:lastRenderedPageBreak/>
        <w:t>Estructura del mensaje</w:t>
      </w:r>
    </w:p>
    <w:p w14:paraId="324E099A" w14:textId="206E0FEF" w:rsidR="00BE3975" w:rsidRPr="004E5A05" w:rsidRDefault="00BE3975" w:rsidP="00BE3975">
      <w:pPr>
        <w:pStyle w:val="Textoindependiente"/>
        <w:rPr>
          <w:lang w:val="es-MX"/>
        </w:rPr>
      </w:pPr>
      <w:r w:rsidRPr="004E5A05">
        <w:rPr>
          <w:lang w:val="es-MX"/>
        </w:rPr>
        <w:t xml:space="preserve">En las siguientes tablas se presenta el listado de parámetros de entrada y salida para la operación </w:t>
      </w:r>
      <w:proofErr w:type="spellStart"/>
      <w:r w:rsidR="00F02F52" w:rsidRPr="004E5A05">
        <w:rPr>
          <w:lang w:val="es-MX"/>
        </w:rPr>
        <w:t>queryPo</w:t>
      </w:r>
      <w:proofErr w:type="spellEnd"/>
      <w:r w:rsidRPr="004E5A05">
        <w:rPr>
          <w:lang w:val="es-MX"/>
        </w:rPr>
        <w:t>.</w:t>
      </w:r>
    </w:p>
    <w:p w14:paraId="76D31AE1" w14:textId="3965FD38" w:rsidR="00BE3975" w:rsidRPr="004E5A05" w:rsidRDefault="00F02F52" w:rsidP="00BE3975">
      <w:pPr>
        <w:ind w:left="720"/>
        <w:rPr>
          <w:b/>
          <w:lang w:val="es-MX"/>
        </w:rPr>
      </w:pPr>
      <w:proofErr w:type="spellStart"/>
      <w:r w:rsidRPr="004E5A05">
        <w:rPr>
          <w:rFonts w:cs="Arial"/>
          <w:b/>
          <w:color w:val="000000"/>
          <w:lang w:val="es-MX"/>
        </w:rPr>
        <w:t>queryPo</w:t>
      </w:r>
      <w:r w:rsidR="00BE3975"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51B045E0"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BBB23F3" w14:textId="77777777" w:rsidR="00BE3975" w:rsidRPr="004E5A05" w:rsidRDefault="00BE3975" w:rsidP="00AE2768">
            <w:pPr>
              <w:rPr>
                <w:b w:val="0"/>
                <w:bCs w:val="0"/>
                <w:lang w:val="es-MX"/>
              </w:rPr>
            </w:pPr>
            <w:r w:rsidRPr="004E5A05">
              <w:rPr>
                <w:lang w:val="es-MX"/>
              </w:rPr>
              <w:t>Parámetro</w:t>
            </w:r>
          </w:p>
        </w:tc>
        <w:tc>
          <w:tcPr>
            <w:tcW w:w="1493" w:type="dxa"/>
          </w:tcPr>
          <w:p w14:paraId="755EDEA4"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539030B7"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5DA9AF20"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1E5A676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727587C0" w14:textId="77777777" w:rsidR="00BE3975" w:rsidRPr="004E5A05" w:rsidRDefault="00BE3975" w:rsidP="00AE2768">
            <w:pPr>
              <w:rPr>
                <w:rFonts w:cs="Arial"/>
                <w:color w:val="000000"/>
                <w:lang w:val="es-MX" w:eastAsia="es-419"/>
              </w:rPr>
            </w:pPr>
          </w:p>
        </w:tc>
        <w:tc>
          <w:tcPr>
            <w:tcW w:w="1493" w:type="dxa"/>
          </w:tcPr>
          <w:p w14:paraId="21E5C7BD"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072C6239"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4CC0DFE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2412A4BF"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D3E9785" w14:textId="77777777" w:rsidR="00BE3975" w:rsidRPr="004E5A05" w:rsidRDefault="00BE3975" w:rsidP="00AE2768">
            <w:pPr>
              <w:rPr>
                <w:rFonts w:cs="Arial"/>
                <w:color w:val="000000"/>
                <w:lang w:val="es-MX" w:eastAsia="es-419"/>
              </w:rPr>
            </w:pPr>
          </w:p>
        </w:tc>
        <w:tc>
          <w:tcPr>
            <w:tcW w:w="1493" w:type="dxa"/>
          </w:tcPr>
          <w:p w14:paraId="3547716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0D65D14"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0ABD87E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1E42EAC2"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A46FD56" w14:textId="77777777" w:rsidR="00BE3975" w:rsidRPr="004E5A05" w:rsidRDefault="00BE3975" w:rsidP="00AE2768">
            <w:pPr>
              <w:rPr>
                <w:rFonts w:cs="Arial"/>
                <w:color w:val="000000"/>
                <w:lang w:val="es-MX" w:eastAsia="es-419"/>
              </w:rPr>
            </w:pPr>
          </w:p>
        </w:tc>
        <w:tc>
          <w:tcPr>
            <w:tcW w:w="1493" w:type="dxa"/>
          </w:tcPr>
          <w:p w14:paraId="1071D72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A5810BD"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1F87227D"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6E8EC4DE"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834C3AF" w14:textId="77777777" w:rsidR="00BE3975" w:rsidRPr="004E5A05" w:rsidRDefault="00BE3975" w:rsidP="00AE2768">
            <w:pPr>
              <w:rPr>
                <w:rFonts w:cs="Arial"/>
                <w:color w:val="000000"/>
                <w:lang w:val="es-MX" w:eastAsia="es-419"/>
              </w:rPr>
            </w:pPr>
          </w:p>
        </w:tc>
        <w:tc>
          <w:tcPr>
            <w:tcW w:w="1493" w:type="dxa"/>
          </w:tcPr>
          <w:p w14:paraId="6B43D4A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24431BB0"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3D89E7C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5EBB09C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6235C3A" w14:textId="77777777" w:rsidR="00BE3975" w:rsidRPr="004E5A05" w:rsidRDefault="00BE3975" w:rsidP="00AE2768">
            <w:pPr>
              <w:rPr>
                <w:rFonts w:cs="Arial"/>
                <w:color w:val="000000"/>
                <w:lang w:val="es-MX" w:eastAsia="es-419"/>
              </w:rPr>
            </w:pPr>
          </w:p>
        </w:tc>
        <w:tc>
          <w:tcPr>
            <w:tcW w:w="1493" w:type="dxa"/>
          </w:tcPr>
          <w:p w14:paraId="4596065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277E3FC1"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160842A" w14:textId="77777777" w:rsidR="00BE3975" w:rsidRPr="004E5A05" w:rsidRDefault="00BE3975"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2D813C3D"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48744023" w14:textId="77777777" w:rsidR="00BE3975" w:rsidRPr="004E5A05" w:rsidRDefault="00BE3975" w:rsidP="00AE2768">
            <w:pPr>
              <w:rPr>
                <w:rFonts w:cs="Arial"/>
                <w:color w:val="000000"/>
                <w:lang w:val="es-MX" w:eastAsia="es-419"/>
              </w:rPr>
            </w:pPr>
          </w:p>
        </w:tc>
        <w:tc>
          <w:tcPr>
            <w:tcW w:w="1493" w:type="dxa"/>
          </w:tcPr>
          <w:p w14:paraId="2ECD54C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63B57B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7DA13BD4" w14:textId="77777777" w:rsidR="00BE3975" w:rsidRPr="004E5A05" w:rsidRDefault="00BE3975"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51F0AC54" w14:textId="5D0EB316" w:rsidR="00BE3975" w:rsidRPr="004E5A05" w:rsidRDefault="00BE3975" w:rsidP="00BE3975">
      <w:pPr>
        <w:pStyle w:val="Descripcin"/>
        <w:jc w:val="center"/>
        <w:rPr>
          <w:b/>
          <w:i w:val="0"/>
          <w:noProof/>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59</w:t>
      </w:r>
      <w:r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F02F52" w:rsidRPr="004E5A05">
        <w:rPr>
          <w:i w:val="0"/>
          <w:color w:val="auto"/>
          <w:sz w:val="20"/>
          <w:lang w:val="es-MX"/>
        </w:rPr>
        <w:t>queryPo</w:t>
      </w:r>
      <w:proofErr w:type="spellEnd"/>
    </w:p>
    <w:p w14:paraId="190FE6E3" w14:textId="1362F820" w:rsidR="00BE3975" w:rsidRPr="004E5A05" w:rsidRDefault="00F02F52" w:rsidP="00BE3975">
      <w:pPr>
        <w:ind w:left="720"/>
        <w:rPr>
          <w:b/>
          <w:lang w:val="es-MX"/>
        </w:rPr>
      </w:pPr>
      <w:proofErr w:type="spellStart"/>
      <w:r w:rsidRPr="004E5A05">
        <w:rPr>
          <w:rFonts w:cs="Arial"/>
          <w:b/>
          <w:color w:val="000000"/>
          <w:lang w:val="es-MX"/>
        </w:rPr>
        <w:t>queryPo</w:t>
      </w:r>
      <w:r w:rsidR="00BE3975"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5E6064F3"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12195A2D" w14:textId="77777777" w:rsidR="00BE3975" w:rsidRPr="004E5A05" w:rsidRDefault="00BE3975" w:rsidP="00AE2768">
            <w:pPr>
              <w:rPr>
                <w:b w:val="0"/>
                <w:bCs w:val="0"/>
                <w:lang w:val="es-MX"/>
              </w:rPr>
            </w:pPr>
            <w:r w:rsidRPr="004E5A05">
              <w:rPr>
                <w:lang w:val="es-MX"/>
              </w:rPr>
              <w:t>Parámetro</w:t>
            </w:r>
          </w:p>
        </w:tc>
        <w:tc>
          <w:tcPr>
            <w:tcW w:w="1493" w:type="dxa"/>
          </w:tcPr>
          <w:p w14:paraId="71A51D4D"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66621293"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5B6F7821"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71FDFBD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30DABC0"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2E82A6B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54181C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D1CB95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ED0AFF5"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7B44A44"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1A91EBA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B09E3B8"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571EE5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7F65248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6FB20B3"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3B222C9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914CA1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D98864E"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63F894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637C9E7" w14:textId="77777777" w:rsidR="00BE3975" w:rsidRPr="004E5A05" w:rsidRDefault="00BE3975" w:rsidP="00AE2768">
            <w:pPr>
              <w:jc w:val="center"/>
              <w:rPr>
                <w:rFonts w:ascii="Calibri" w:hAnsi="Calibri" w:cs="Calibri"/>
                <w:sz w:val="22"/>
                <w:szCs w:val="22"/>
                <w:lang w:val="es-MX" w:eastAsia="es-419"/>
              </w:rPr>
            </w:pPr>
          </w:p>
        </w:tc>
        <w:tc>
          <w:tcPr>
            <w:tcW w:w="1493" w:type="dxa"/>
            <w:noWrap/>
          </w:tcPr>
          <w:p w14:paraId="054981D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007675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714DBC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4F54815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E814C0A"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714F1C2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2F731F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044ED6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106E8A9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7F350FA"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4C768D9E"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B23B78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44544D6"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BAA5A08"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BC80D02"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44A8087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D5A08CF"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210DAE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E628F46"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14CD2C1"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6B3E0B8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64D3CF1"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C27CFF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661F4805" w14:textId="554BA1CA" w:rsidR="00BE3975" w:rsidRPr="004E5A05" w:rsidRDefault="00BE3975" w:rsidP="00BE3975">
      <w:pPr>
        <w:pStyle w:val="Descripcin"/>
        <w:jc w:val="center"/>
        <w:rPr>
          <w:i w:val="0"/>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60</w:t>
      </w:r>
      <w:r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F02F52" w:rsidRPr="004E5A05">
        <w:rPr>
          <w:i w:val="0"/>
          <w:color w:val="auto"/>
          <w:sz w:val="20"/>
          <w:lang w:val="es-MX"/>
        </w:rPr>
        <w:t>queryPo</w:t>
      </w:r>
      <w:proofErr w:type="spellEnd"/>
    </w:p>
    <w:p w14:paraId="591ACE9E" w14:textId="77777777" w:rsidR="00BE3975" w:rsidRPr="004E5A05" w:rsidRDefault="00BE3975" w:rsidP="00BE3975">
      <w:pPr>
        <w:pStyle w:val="Ttulo6"/>
        <w:rPr>
          <w:lang w:val="es-MX"/>
        </w:rPr>
      </w:pPr>
      <w:r w:rsidRPr="004E5A05">
        <w:rPr>
          <w:lang w:val="es-MX"/>
        </w:rPr>
        <w:t>Mapeo</w:t>
      </w:r>
    </w:p>
    <w:p w14:paraId="74756554" w14:textId="77777777" w:rsidR="00BE3975" w:rsidRPr="004E5A05" w:rsidRDefault="00BE3975" w:rsidP="00BE3975">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56BD30DD" w14:textId="77777777" w:rsidR="00BE3975" w:rsidRPr="004E5A05" w:rsidRDefault="00BE3975" w:rsidP="00BE3975">
      <w:pPr>
        <w:pStyle w:val="Textoindependiente"/>
        <w:jc w:val="center"/>
        <w:rPr>
          <w:lang w:val="es-MX"/>
        </w:rPr>
      </w:pPr>
    </w:p>
    <w:p w14:paraId="3308771C" w14:textId="2BF496A6" w:rsidR="00BE3975" w:rsidRPr="004E5A05" w:rsidRDefault="0099316E" w:rsidP="00BE3975">
      <w:pPr>
        <w:pStyle w:val="Ttulo7"/>
        <w:rPr>
          <w:lang w:val="es-MX"/>
        </w:rPr>
      </w:pPr>
      <w:r w:rsidRPr="004E5A05">
        <w:rPr>
          <w:lang w:val="es-MX"/>
        </w:rPr>
        <w:t>CON_EBS_CUSFLO</w:t>
      </w:r>
      <w:r w:rsidR="00E573FE" w:rsidRPr="004E5A05">
        <w:rPr>
          <w:lang w:val="es-MX"/>
        </w:rPr>
        <w:t xml:space="preserve"> </w:t>
      </w:r>
      <w:r w:rsidR="00BE3975" w:rsidRPr="004E5A05">
        <w:rPr>
          <w:lang w:val="es-MX"/>
        </w:rPr>
        <w:t>a EBS</w:t>
      </w:r>
    </w:p>
    <w:p w14:paraId="66CE4B6E" w14:textId="0FA3C6B4" w:rsidR="00BE3975" w:rsidRPr="004E5A05" w:rsidRDefault="00BE3975" w:rsidP="00BE3975">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D22A20" w:rsidRPr="004E5A05">
        <w:rPr>
          <w:lang w:val="es-MX"/>
        </w:rPr>
        <w:t>queryPoCusflo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BE3975" w:rsidRPr="004E5A05" w14:paraId="6DBE729F"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1330A822" w14:textId="190AB1CC" w:rsidR="00BE3975" w:rsidRPr="004E5A05" w:rsidRDefault="0099316E" w:rsidP="00AE2768">
            <w:pPr>
              <w:rPr>
                <w:lang w:val="es-MX"/>
              </w:rPr>
            </w:pPr>
            <w:r w:rsidRPr="004E5A05">
              <w:rPr>
                <w:lang w:val="es-MX"/>
              </w:rPr>
              <w:t>CON_EBS_CUSFLO</w:t>
            </w:r>
          </w:p>
        </w:tc>
        <w:tc>
          <w:tcPr>
            <w:tcW w:w="3686" w:type="dxa"/>
          </w:tcPr>
          <w:p w14:paraId="4CAEECC7"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BE3975" w:rsidRPr="004E5A05" w14:paraId="7607706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E401FEB" w14:textId="77777777" w:rsidR="00BE3975" w:rsidRPr="004E5A05" w:rsidRDefault="00BE3975" w:rsidP="00AE2768">
            <w:pPr>
              <w:rPr>
                <w:rFonts w:ascii="Calibri" w:hAnsi="Calibri" w:cs="Calibri"/>
                <w:color w:val="000000"/>
                <w:sz w:val="22"/>
                <w:szCs w:val="22"/>
                <w:lang w:val="es-MX" w:eastAsia="es-419"/>
              </w:rPr>
            </w:pPr>
          </w:p>
        </w:tc>
        <w:tc>
          <w:tcPr>
            <w:tcW w:w="3686" w:type="dxa"/>
            <w:noWrap/>
          </w:tcPr>
          <w:p w14:paraId="3D15526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64E77C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66F9BE6" w14:textId="77777777" w:rsidR="00BE3975" w:rsidRPr="004E5A05" w:rsidRDefault="00BE3975" w:rsidP="00AE2768">
            <w:pPr>
              <w:rPr>
                <w:rFonts w:ascii="Calibri" w:hAnsi="Calibri" w:cs="Calibri"/>
                <w:color w:val="000000"/>
                <w:sz w:val="22"/>
                <w:szCs w:val="22"/>
                <w:lang w:val="es-MX" w:eastAsia="es-419"/>
              </w:rPr>
            </w:pPr>
          </w:p>
        </w:tc>
        <w:tc>
          <w:tcPr>
            <w:tcW w:w="3686" w:type="dxa"/>
            <w:noWrap/>
          </w:tcPr>
          <w:p w14:paraId="52BC8BDD"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FD5610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B56B722" w14:textId="77777777" w:rsidR="00BE3975" w:rsidRPr="004E5A05" w:rsidRDefault="00BE3975" w:rsidP="00AE2768">
            <w:pPr>
              <w:rPr>
                <w:rFonts w:ascii="Calibri" w:hAnsi="Calibri" w:cs="Calibri"/>
                <w:color w:val="000000"/>
                <w:sz w:val="22"/>
                <w:szCs w:val="22"/>
                <w:lang w:val="es-MX" w:eastAsia="es-419"/>
              </w:rPr>
            </w:pPr>
          </w:p>
        </w:tc>
        <w:tc>
          <w:tcPr>
            <w:tcW w:w="3686" w:type="dxa"/>
            <w:noWrap/>
          </w:tcPr>
          <w:p w14:paraId="38BC6E04"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61A16BC2"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7F90225" w14:textId="77777777" w:rsidR="00BE3975" w:rsidRPr="004E5A05" w:rsidRDefault="00BE3975" w:rsidP="00AE2768">
            <w:pPr>
              <w:rPr>
                <w:rFonts w:ascii="Calibri" w:hAnsi="Calibri" w:cs="Calibri"/>
                <w:color w:val="000000"/>
                <w:sz w:val="22"/>
                <w:szCs w:val="22"/>
                <w:lang w:val="es-MX" w:eastAsia="es-419"/>
              </w:rPr>
            </w:pPr>
          </w:p>
        </w:tc>
        <w:tc>
          <w:tcPr>
            <w:tcW w:w="3686" w:type="dxa"/>
            <w:noWrap/>
          </w:tcPr>
          <w:p w14:paraId="16D417C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243AF9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8AFE758" w14:textId="77777777" w:rsidR="00BE3975" w:rsidRPr="004E5A05" w:rsidRDefault="00BE3975" w:rsidP="00AE2768">
            <w:pPr>
              <w:rPr>
                <w:rFonts w:ascii="Calibri" w:hAnsi="Calibri" w:cs="Calibri"/>
                <w:color w:val="000000"/>
                <w:sz w:val="22"/>
                <w:szCs w:val="22"/>
                <w:lang w:val="es-MX" w:eastAsia="es-419"/>
              </w:rPr>
            </w:pPr>
          </w:p>
        </w:tc>
        <w:tc>
          <w:tcPr>
            <w:tcW w:w="3686" w:type="dxa"/>
            <w:noWrap/>
          </w:tcPr>
          <w:p w14:paraId="5F4AC3B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09B3A805" w14:textId="0B0DE7DC" w:rsidR="00BE3975" w:rsidRPr="004E5A05" w:rsidRDefault="00BE3975" w:rsidP="00BE3975">
      <w:pPr>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61</w:t>
      </w:r>
      <w:r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00D22A20" w:rsidRPr="004E5A05">
        <w:rPr>
          <w:lang w:val="es-MX"/>
        </w:rPr>
        <w:t>queryPoCusflo</w:t>
      </w:r>
      <w:proofErr w:type="spellEnd"/>
      <w:r w:rsidR="00D22A20" w:rsidRPr="004E5A05" w:rsidDel="00D22A20">
        <w:rPr>
          <w:lang w:val="es-MX"/>
        </w:rPr>
        <w:t xml:space="preserve"> </w:t>
      </w:r>
    </w:p>
    <w:p w14:paraId="4C4186D5" w14:textId="63561616" w:rsidR="00BE3975" w:rsidRPr="004E5A05" w:rsidRDefault="00E573FE" w:rsidP="00E573FE">
      <w:pPr>
        <w:pStyle w:val="Ttulo7"/>
        <w:rPr>
          <w:lang w:val="es-MX"/>
        </w:rPr>
      </w:pPr>
      <w:r w:rsidRPr="004E5A05">
        <w:rPr>
          <w:lang w:val="es-MX"/>
        </w:rPr>
        <w:t xml:space="preserve">EBS a CON_EBS_CUSFLO </w:t>
      </w:r>
    </w:p>
    <w:p w14:paraId="08DE6A01" w14:textId="1C43371F" w:rsidR="00BE3975" w:rsidRPr="004E5A05" w:rsidRDefault="00BE3975" w:rsidP="00BE3975">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D22A20" w:rsidRPr="004E5A05">
        <w:rPr>
          <w:lang w:val="es-MX"/>
        </w:rPr>
        <w:t>queryPoCusflo</w:t>
      </w:r>
      <w:proofErr w:type="spellEnd"/>
      <w:r w:rsidR="00D22A20" w:rsidRPr="004E5A05" w:rsidDel="00D22A20">
        <w:rPr>
          <w:lang w:val="es-MX"/>
        </w:rPr>
        <w:t xml:space="preserve"> </w:t>
      </w:r>
    </w:p>
    <w:tbl>
      <w:tblPr>
        <w:tblStyle w:val="Tabladecuadrcula41"/>
        <w:tblW w:w="7807" w:type="dxa"/>
        <w:jc w:val="center"/>
        <w:tblLayout w:type="fixed"/>
        <w:tblLook w:val="04A0" w:firstRow="1" w:lastRow="0" w:firstColumn="1" w:lastColumn="0" w:noHBand="0" w:noVBand="1"/>
      </w:tblPr>
      <w:tblGrid>
        <w:gridCol w:w="4071"/>
        <w:gridCol w:w="3736"/>
      </w:tblGrid>
      <w:tr w:rsidR="00BE3975" w:rsidRPr="004E5A05" w14:paraId="4E06B2C1"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57956CEC" w14:textId="77777777" w:rsidR="00BE3975" w:rsidRPr="004E5A05" w:rsidRDefault="0099316E" w:rsidP="00AE2768">
            <w:pPr>
              <w:rPr>
                <w:lang w:val="es-MX"/>
              </w:rPr>
            </w:pPr>
            <w:r w:rsidRPr="004E5A05">
              <w:rPr>
                <w:lang w:val="es-MX"/>
              </w:rPr>
              <w:t>EBS</w:t>
            </w:r>
          </w:p>
        </w:tc>
        <w:tc>
          <w:tcPr>
            <w:tcW w:w="3736" w:type="dxa"/>
          </w:tcPr>
          <w:p w14:paraId="1A807B4B" w14:textId="59A6516A" w:rsidR="00BE3975" w:rsidRPr="004E5A05" w:rsidRDefault="0099316E"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BE3975" w:rsidRPr="004E5A05" w14:paraId="204975C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72046D07" w14:textId="77777777" w:rsidR="00BE3975" w:rsidRPr="004E5A05" w:rsidRDefault="00BE3975" w:rsidP="00AE2768">
            <w:pPr>
              <w:rPr>
                <w:rFonts w:ascii="Calibri" w:hAnsi="Calibri" w:cs="Calibri"/>
                <w:color w:val="000000"/>
                <w:sz w:val="22"/>
                <w:szCs w:val="22"/>
                <w:lang w:val="es-MX" w:eastAsia="es-419"/>
              </w:rPr>
            </w:pPr>
          </w:p>
        </w:tc>
        <w:tc>
          <w:tcPr>
            <w:tcW w:w="3736" w:type="dxa"/>
            <w:noWrap/>
          </w:tcPr>
          <w:p w14:paraId="2ED79A5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53EE8BF"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D38B354" w14:textId="77777777" w:rsidR="00BE3975" w:rsidRPr="004E5A05" w:rsidRDefault="00BE3975" w:rsidP="00AE2768">
            <w:pPr>
              <w:rPr>
                <w:rFonts w:ascii="Calibri" w:hAnsi="Calibri" w:cs="Calibri"/>
                <w:color w:val="000000"/>
                <w:sz w:val="22"/>
                <w:szCs w:val="22"/>
                <w:lang w:val="es-MX" w:eastAsia="es-419"/>
              </w:rPr>
            </w:pPr>
          </w:p>
        </w:tc>
        <w:tc>
          <w:tcPr>
            <w:tcW w:w="3736" w:type="dxa"/>
            <w:noWrap/>
          </w:tcPr>
          <w:p w14:paraId="43447B6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1E0CCAE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973C86B" w14:textId="77777777" w:rsidR="00BE3975" w:rsidRPr="004E5A05" w:rsidRDefault="00BE3975" w:rsidP="00AE2768">
            <w:pPr>
              <w:rPr>
                <w:rFonts w:ascii="Calibri" w:hAnsi="Calibri" w:cs="Calibri"/>
                <w:color w:val="000000"/>
                <w:sz w:val="22"/>
                <w:szCs w:val="22"/>
                <w:lang w:val="es-MX" w:eastAsia="es-419"/>
              </w:rPr>
            </w:pPr>
          </w:p>
        </w:tc>
        <w:tc>
          <w:tcPr>
            <w:tcW w:w="3736" w:type="dxa"/>
            <w:noWrap/>
          </w:tcPr>
          <w:p w14:paraId="79DC935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0377F09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BD16545" w14:textId="77777777" w:rsidR="00BE3975" w:rsidRPr="004E5A05" w:rsidRDefault="00BE3975" w:rsidP="00AE2768">
            <w:pPr>
              <w:rPr>
                <w:rFonts w:ascii="Calibri" w:hAnsi="Calibri" w:cs="Calibri"/>
                <w:color w:val="000000"/>
                <w:sz w:val="22"/>
                <w:szCs w:val="22"/>
                <w:lang w:val="es-MX" w:eastAsia="es-419"/>
              </w:rPr>
            </w:pPr>
          </w:p>
        </w:tc>
        <w:tc>
          <w:tcPr>
            <w:tcW w:w="3736" w:type="dxa"/>
            <w:noWrap/>
          </w:tcPr>
          <w:p w14:paraId="5B270858"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6946A96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B5665F1" w14:textId="77777777" w:rsidR="00BE3975" w:rsidRPr="004E5A05" w:rsidRDefault="00BE3975" w:rsidP="00AE2768">
            <w:pPr>
              <w:rPr>
                <w:rFonts w:ascii="Calibri" w:hAnsi="Calibri" w:cs="Calibri"/>
                <w:color w:val="000000"/>
                <w:sz w:val="22"/>
                <w:szCs w:val="22"/>
                <w:lang w:val="es-MX" w:eastAsia="es-419"/>
              </w:rPr>
            </w:pPr>
          </w:p>
        </w:tc>
        <w:tc>
          <w:tcPr>
            <w:tcW w:w="3736" w:type="dxa"/>
            <w:noWrap/>
          </w:tcPr>
          <w:p w14:paraId="2C919D2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56DD8BCA" w14:textId="5E791793" w:rsidR="00BE3975" w:rsidRPr="004E5A05" w:rsidRDefault="00BE3975" w:rsidP="00BE3975">
      <w:pPr>
        <w:pStyle w:val="Textoindependiente"/>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62</w:t>
      </w:r>
      <w:r w:rsidRPr="004E5A05">
        <w:rPr>
          <w:lang w:val="es-MX"/>
        </w:rPr>
        <w:fldChar w:fldCharType="end"/>
      </w:r>
      <w:r w:rsidRPr="004E5A05">
        <w:rPr>
          <w:lang w:val="es-MX"/>
        </w:rPr>
        <w:t xml:space="preserve">. Mapeo correspondiente al Response de </w:t>
      </w:r>
      <w:proofErr w:type="spellStart"/>
      <w:r w:rsidRPr="004E5A05">
        <w:rPr>
          <w:lang w:val="es-MX"/>
        </w:rPr>
        <w:t>OUT_</w:t>
      </w:r>
      <w:r w:rsidR="00D22A20" w:rsidRPr="004E5A05">
        <w:rPr>
          <w:lang w:val="es-MX"/>
        </w:rPr>
        <w:t>queryPoCusflo</w:t>
      </w:r>
      <w:proofErr w:type="spellEnd"/>
      <w:r w:rsidR="00D22A20" w:rsidRPr="004E5A05" w:rsidDel="00D22A20">
        <w:rPr>
          <w:lang w:val="es-MX"/>
        </w:rPr>
        <w:t xml:space="preserve"> </w:t>
      </w:r>
    </w:p>
    <w:p w14:paraId="0C48A724" w14:textId="3C1184CC" w:rsidR="00BE3975" w:rsidRPr="004E5A05" w:rsidRDefault="00BE3975" w:rsidP="00FD790D">
      <w:pPr>
        <w:pStyle w:val="Ttulo5"/>
        <w:rPr>
          <w:lang w:val="es-MX"/>
        </w:rPr>
      </w:pPr>
      <w:bookmarkStart w:id="40" w:name="_Ref529266598"/>
      <w:r w:rsidRPr="004E5A05">
        <w:rPr>
          <w:lang w:val="es-MX"/>
        </w:rPr>
        <w:t xml:space="preserve">Operación </w:t>
      </w:r>
      <w:proofErr w:type="spellStart"/>
      <w:r w:rsidR="00FD790D" w:rsidRPr="004E5A05">
        <w:rPr>
          <w:lang w:val="es-MX"/>
        </w:rPr>
        <w:t>queryPoService</w:t>
      </w:r>
      <w:bookmarkEnd w:id="40"/>
      <w:proofErr w:type="spellEnd"/>
    </w:p>
    <w:p w14:paraId="5A40D2FD" w14:textId="07204E59" w:rsidR="00BE3975" w:rsidRPr="004E5A05" w:rsidRDefault="00BE3975" w:rsidP="00BE3975">
      <w:pPr>
        <w:pStyle w:val="Textoindependiente"/>
        <w:rPr>
          <w:lang w:val="es-MX"/>
        </w:rPr>
      </w:pPr>
      <w:r w:rsidRPr="004E5A05">
        <w:rPr>
          <w:lang w:val="es-MX"/>
        </w:rPr>
        <w:t xml:space="preserve">En la presente sección se describe la funcionalidad de la operación </w:t>
      </w:r>
      <w:proofErr w:type="spellStart"/>
      <w:r w:rsidR="004269AC" w:rsidRPr="004E5A05">
        <w:rPr>
          <w:lang w:val="es-MX"/>
        </w:rPr>
        <w:t>queryPoService</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03EB159F" w14:textId="77777777" w:rsidR="00BE3975" w:rsidRPr="004E5A05" w:rsidRDefault="00BE3975" w:rsidP="00BE3975">
      <w:pPr>
        <w:pStyle w:val="Ttulo6"/>
        <w:rPr>
          <w:lang w:val="es-MX"/>
        </w:rPr>
      </w:pPr>
      <w:r w:rsidRPr="004E5A05">
        <w:rPr>
          <w:lang w:val="es-MX"/>
        </w:rPr>
        <w:t>Diagrama de Secuencia</w:t>
      </w:r>
    </w:p>
    <w:p w14:paraId="6CA922D7" w14:textId="575E7DC6" w:rsidR="00BE3975" w:rsidRPr="004E5A05" w:rsidRDefault="00806AB0" w:rsidP="004E5A05">
      <w:pPr>
        <w:pStyle w:val="Textoindependiente"/>
        <w:keepNext/>
        <w:jc w:val="center"/>
        <w:rPr>
          <w:lang w:val="es-MX"/>
        </w:rPr>
      </w:pPr>
      <w:r w:rsidRPr="004E5A05">
        <w:rPr>
          <w:lang w:val="es-MX"/>
        </w:rPr>
        <w:t xml:space="preserve"> </w:t>
      </w:r>
      <w:r w:rsidRPr="004E5A05">
        <w:rPr>
          <w:noProof/>
          <w:lang w:val="es-MX" w:eastAsia="es-MX"/>
        </w:rPr>
        <w:drawing>
          <wp:inline distT="0" distB="0" distL="0" distR="0" wp14:anchorId="03D2B472" wp14:editId="7C36DC98">
            <wp:extent cx="5055235" cy="288099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55235" cy="2880995"/>
                    </a:xfrm>
                    <a:prstGeom prst="rect">
                      <a:avLst/>
                    </a:prstGeom>
                    <a:noFill/>
                    <a:ln>
                      <a:noFill/>
                    </a:ln>
                  </pic:spPr>
                </pic:pic>
              </a:graphicData>
            </a:graphic>
          </wp:inline>
        </w:drawing>
      </w:r>
    </w:p>
    <w:p w14:paraId="2FAA8725" w14:textId="29AD352A" w:rsidR="00BE3975" w:rsidRPr="004E5A05" w:rsidRDefault="00BE3975" w:rsidP="00BE3975">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16</w:t>
      </w:r>
      <w:r w:rsidRPr="004E5A05">
        <w:rPr>
          <w:lang w:val="es-MX"/>
        </w:rPr>
        <w:fldChar w:fldCharType="end"/>
      </w:r>
      <w:r w:rsidRPr="004E5A05">
        <w:rPr>
          <w:lang w:val="es-MX"/>
        </w:rPr>
        <w:t xml:space="preserve">. Diagrama de secuencia. Operación </w:t>
      </w:r>
      <w:proofErr w:type="spellStart"/>
      <w:r w:rsidR="004269AC" w:rsidRPr="004E5A05">
        <w:rPr>
          <w:lang w:val="es-MX"/>
        </w:rPr>
        <w:t>queryPoService</w:t>
      </w:r>
      <w:proofErr w:type="spellEnd"/>
    </w:p>
    <w:p w14:paraId="3C0F65CB" w14:textId="77777777" w:rsidR="00BE3975" w:rsidRPr="004E5A05" w:rsidRDefault="00BE3975" w:rsidP="00BE3975">
      <w:pPr>
        <w:pStyle w:val="Ttulo6"/>
        <w:rPr>
          <w:lang w:val="es-MX"/>
        </w:rPr>
      </w:pPr>
      <w:r w:rsidRPr="004E5A05">
        <w:rPr>
          <w:lang w:val="es-MX"/>
        </w:rPr>
        <w:t>Narrativa del proceso.</w:t>
      </w:r>
    </w:p>
    <w:p w14:paraId="35C0DDEF" w14:textId="632177DF" w:rsidR="00F729CA" w:rsidRPr="004E5A05" w:rsidRDefault="00F729CA" w:rsidP="00A0172A">
      <w:pPr>
        <w:pStyle w:val="Textoindependiente"/>
        <w:numPr>
          <w:ilvl w:val="0"/>
          <w:numId w:val="43"/>
        </w:numPr>
        <w:tabs>
          <w:tab w:val="clear" w:pos="4320"/>
        </w:tabs>
        <w:jc w:val="both"/>
        <w:rPr>
          <w:lang w:val="es-MX"/>
        </w:rPr>
      </w:pPr>
      <w:r w:rsidRPr="004E5A05">
        <w:rPr>
          <w:lang w:val="es-MX"/>
        </w:rPr>
        <w:t xml:space="preserve">El WS CON_EBS_CUSFLO recibe la solicitud para realizar la consulta de la información de la orden de compra de servicios, dentro de las tablas personalizadas de </w:t>
      </w:r>
      <w:r w:rsidR="00A0172A" w:rsidRPr="004E5A05">
        <w:rPr>
          <w:lang w:val="es-MX"/>
        </w:rPr>
        <w:t xml:space="preserve">EBS a través de la operación </w:t>
      </w:r>
      <w:proofErr w:type="spellStart"/>
      <w:r w:rsidR="00A0172A" w:rsidRPr="004E5A05">
        <w:rPr>
          <w:lang w:val="es-MX"/>
        </w:rPr>
        <w:t>queryPoService</w:t>
      </w:r>
      <w:proofErr w:type="spellEnd"/>
      <w:r w:rsidRPr="004E5A05">
        <w:rPr>
          <w:lang w:val="es-MX"/>
        </w:rPr>
        <w:t>.</w:t>
      </w:r>
    </w:p>
    <w:p w14:paraId="430EF4B6" w14:textId="77777777" w:rsidR="00F729CA" w:rsidRPr="004E5A05" w:rsidRDefault="00F729CA" w:rsidP="001A10C6">
      <w:pPr>
        <w:pStyle w:val="Textoindependiente"/>
        <w:numPr>
          <w:ilvl w:val="1"/>
          <w:numId w:val="43"/>
        </w:numPr>
        <w:tabs>
          <w:tab w:val="clear" w:pos="4320"/>
        </w:tabs>
        <w:jc w:val="both"/>
        <w:rPr>
          <w:lang w:val="es-MX"/>
        </w:rPr>
      </w:pPr>
      <w:r w:rsidRPr="004E5A05">
        <w:rPr>
          <w:lang w:val="es-MX"/>
        </w:rPr>
        <w:lastRenderedPageBreak/>
        <w:t>El WS CON_EBS_CUSFLO hace uso de un adaptador de base de datos para realizar la consulta de la información de la orden de compra</w:t>
      </w:r>
      <w:r w:rsidR="00272AA9" w:rsidRPr="004E5A05">
        <w:rPr>
          <w:lang w:val="es-MX"/>
        </w:rPr>
        <w:t xml:space="preserve"> de servicios</w:t>
      </w:r>
      <w:r w:rsidRPr="004E5A05">
        <w:rPr>
          <w:lang w:val="es-MX"/>
        </w:rPr>
        <w:t>, en las distintas tablas del esquema personalizado CUSFLO que vive dentro de EBS</w:t>
      </w:r>
      <w:r w:rsidRPr="004E5A05">
        <w:rPr>
          <w:rFonts w:cs="Arial"/>
          <w:color w:val="000000"/>
          <w:lang w:val="es-MX"/>
        </w:rPr>
        <w:t>.</w:t>
      </w:r>
    </w:p>
    <w:p w14:paraId="2FCED09F" w14:textId="77777777" w:rsidR="00F729CA" w:rsidRPr="004E5A05" w:rsidRDefault="00F729CA" w:rsidP="001A10C6">
      <w:pPr>
        <w:pStyle w:val="Textoindependiente"/>
        <w:numPr>
          <w:ilvl w:val="2"/>
          <w:numId w:val="43"/>
        </w:numPr>
        <w:tabs>
          <w:tab w:val="clear" w:pos="4320"/>
        </w:tabs>
        <w:jc w:val="both"/>
        <w:rPr>
          <w:lang w:val="es-MX"/>
        </w:rPr>
      </w:pPr>
      <w:r w:rsidRPr="004E5A05">
        <w:rPr>
          <w:rFonts w:cs="Arial"/>
          <w:color w:val="000000"/>
          <w:lang w:val="es-MX"/>
        </w:rPr>
        <w:t xml:space="preserve"> La consulta retorna la información para la creación de la orden de compra.</w:t>
      </w:r>
    </w:p>
    <w:p w14:paraId="2C2629D2" w14:textId="77777777" w:rsidR="00F729CA" w:rsidRPr="004E5A05" w:rsidRDefault="00F729CA" w:rsidP="001A10C6">
      <w:pPr>
        <w:pStyle w:val="Textoindependiente"/>
        <w:numPr>
          <w:ilvl w:val="1"/>
          <w:numId w:val="43"/>
        </w:numPr>
        <w:tabs>
          <w:tab w:val="clear" w:pos="4320"/>
        </w:tabs>
        <w:jc w:val="both"/>
        <w:rPr>
          <w:lang w:val="es-MX"/>
        </w:rPr>
      </w:pPr>
      <w:r w:rsidRPr="004E5A05">
        <w:rPr>
          <w:lang w:val="es-MX"/>
        </w:rPr>
        <w:t>El WS CON_EBS_CUSFLO replica el resultado al consumidor del servicio con la información obtenida</w:t>
      </w:r>
      <w:r w:rsidRPr="004E5A05">
        <w:rPr>
          <w:rFonts w:cs="Arial"/>
          <w:color w:val="000000"/>
          <w:lang w:val="es-MX"/>
        </w:rPr>
        <w:t>.</w:t>
      </w:r>
    </w:p>
    <w:p w14:paraId="28B77603" w14:textId="77777777" w:rsidR="00BE3975" w:rsidRPr="004E5A05" w:rsidRDefault="00BE3975" w:rsidP="00BE3975">
      <w:pPr>
        <w:pStyle w:val="Textoindependiente"/>
        <w:rPr>
          <w:lang w:val="es-MX"/>
        </w:rPr>
      </w:pPr>
    </w:p>
    <w:p w14:paraId="21371547" w14:textId="77777777" w:rsidR="00BE3975" w:rsidRPr="004E5A05" w:rsidRDefault="00BE3975" w:rsidP="00BE3975">
      <w:pPr>
        <w:pStyle w:val="Ttulo6"/>
        <w:rPr>
          <w:lang w:val="es-MX"/>
        </w:rPr>
      </w:pPr>
      <w:r w:rsidRPr="004E5A05">
        <w:rPr>
          <w:lang w:val="es-MX"/>
        </w:rPr>
        <w:t>Estructura del mensaje</w:t>
      </w:r>
    </w:p>
    <w:p w14:paraId="59380382" w14:textId="6522E72B" w:rsidR="00BE3975" w:rsidRPr="004E5A05" w:rsidRDefault="00BE3975" w:rsidP="00BE3975">
      <w:pPr>
        <w:pStyle w:val="Textoindependiente"/>
        <w:rPr>
          <w:lang w:val="es-MX"/>
        </w:rPr>
      </w:pPr>
      <w:r w:rsidRPr="004E5A05">
        <w:rPr>
          <w:lang w:val="es-MX"/>
        </w:rPr>
        <w:t xml:space="preserve">En las siguientes tablas se presenta el listado de parámetros de entrada y salida para la operación </w:t>
      </w:r>
      <w:proofErr w:type="spellStart"/>
      <w:r w:rsidR="004269AC" w:rsidRPr="004E5A05">
        <w:rPr>
          <w:lang w:val="es-MX"/>
        </w:rPr>
        <w:t>queryPoService</w:t>
      </w:r>
      <w:proofErr w:type="spellEnd"/>
      <w:r w:rsidRPr="004E5A05">
        <w:rPr>
          <w:lang w:val="es-MX"/>
        </w:rPr>
        <w:t>.</w:t>
      </w:r>
    </w:p>
    <w:p w14:paraId="54EB6D57" w14:textId="070B4A2C" w:rsidR="00BE3975" w:rsidRPr="004E5A05" w:rsidRDefault="004269AC" w:rsidP="00BE3975">
      <w:pPr>
        <w:ind w:left="720"/>
        <w:rPr>
          <w:b/>
          <w:lang w:val="es-MX"/>
        </w:rPr>
      </w:pPr>
      <w:r w:rsidRPr="004E5A05">
        <w:rPr>
          <w:lang w:val="es-MX"/>
        </w:rPr>
        <w:t xml:space="preserve"> </w:t>
      </w:r>
      <w:proofErr w:type="spellStart"/>
      <w:r w:rsidRPr="004E5A05">
        <w:rPr>
          <w:rFonts w:cs="Arial"/>
          <w:b/>
          <w:color w:val="000000"/>
          <w:lang w:val="es-MX"/>
        </w:rPr>
        <w:t>queryPoService</w:t>
      </w:r>
      <w:r w:rsidR="00BE3975"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7203EE27"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6CE77A6" w14:textId="77777777" w:rsidR="00BE3975" w:rsidRPr="004E5A05" w:rsidRDefault="00BE3975" w:rsidP="00AE2768">
            <w:pPr>
              <w:rPr>
                <w:b w:val="0"/>
                <w:bCs w:val="0"/>
                <w:lang w:val="es-MX"/>
              </w:rPr>
            </w:pPr>
            <w:r w:rsidRPr="004E5A05">
              <w:rPr>
                <w:lang w:val="es-MX"/>
              </w:rPr>
              <w:t>Parámetro</w:t>
            </w:r>
          </w:p>
        </w:tc>
        <w:tc>
          <w:tcPr>
            <w:tcW w:w="1493" w:type="dxa"/>
          </w:tcPr>
          <w:p w14:paraId="19D0FB5E"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0147F362"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4050ACDA"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0DB4B19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1BD43400" w14:textId="77777777" w:rsidR="00BE3975" w:rsidRPr="004E5A05" w:rsidRDefault="00BE3975" w:rsidP="00AE2768">
            <w:pPr>
              <w:rPr>
                <w:rFonts w:cs="Arial"/>
                <w:color w:val="000000"/>
                <w:lang w:val="es-MX" w:eastAsia="es-419"/>
              </w:rPr>
            </w:pPr>
          </w:p>
        </w:tc>
        <w:tc>
          <w:tcPr>
            <w:tcW w:w="1493" w:type="dxa"/>
          </w:tcPr>
          <w:p w14:paraId="36DB91C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20747ED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0321DF9"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69C9BF83"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80D1F41" w14:textId="77777777" w:rsidR="00BE3975" w:rsidRPr="004E5A05" w:rsidRDefault="00BE3975" w:rsidP="00AE2768">
            <w:pPr>
              <w:rPr>
                <w:rFonts w:cs="Arial"/>
                <w:color w:val="000000"/>
                <w:lang w:val="es-MX" w:eastAsia="es-419"/>
              </w:rPr>
            </w:pPr>
          </w:p>
        </w:tc>
        <w:tc>
          <w:tcPr>
            <w:tcW w:w="1493" w:type="dxa"/>
          </w:tcPr>
          <w:p w14:paraId="5A74EC0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5290E76C"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C0AEA4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33BB63C2"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BC5071D" w14:textId="77777777" w:rsidR="00BE3975" w:rsidRPr="004E5A05" w:rsidRDefault="00BE3975" w:rsidP="00AE2768">
            <w:pPr>
              <w:rPr>
                <w:rFonts w:cs="Arial"/>
                <w:color w:val="000000"/>
                <w:lang w:val="es-MX" w:eastAsia="es-419"/>
              </w:rPr>
            </w:pPr>
          </w:p>
        </w:tc>
        <w:tc>
          <w:tcPr>
            <w:tcW w:w="1493" w:type="dxa"/>
          </w:tcPr>
          <w:p w14:paraId="50AECD6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5D0B01F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0A5681B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3AD0A375"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6EEE33E" w14:textId="77777777" w:rsidR="00BE3975" w:rsidRPr="004E5A05" w:rsidRDefault="00BE3975" w:rsidP="00AE2768">
            <w:pPr>
              <w:rPr>
                <w:rFonts w:cs="Arial"/>
                <w:color w:val="000000"/>
                <w:lang w:val="es-MX" w:eastAsia="es-419"/>
              </w:rPr>
            </w:pPr>
          </w:p>
        </w:tc>
        <w:tc>
          <w:tcPr>
            <w:tcW w:w="1493" w:type="dxa"/>
          </w:tcPr>
          <w:p w14:paraId="05908C3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5606A9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2EE5A3F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7E1A9EB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11BA015" w14:textId="77777777" w:rsidR="00BE3975" w:rsidRPr="004E5A05" w:rsidRDefault="00BE3975" w:rsidP="00AE2768">
            <w:pPr>
              <w:rPr>
                <w:rFonts w:cs="Arial"/>
                <w:color w:val="000000"/>
                <w:lang w:val="es-MX" w:eastAsia="es-419"/>
              </w:rPr>
            </w:pPr>
          </w:p>
        </w:tc>
        <w:tc>
          <w:tcPr>
            <w:tcW w:w="1493" w:type="dxa"/>
          </w:tcPr>
          <w:p w14:paraId="4BD94B0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6A1F252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47E02C91" w14:textId="77777777" w:rsidR="00BE3975" w:rsidRPr="004E5A05" w:rsidRDefault="00BE3975"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17B2576F"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5E49110D" w14:textId="77777777" w:rsidR="00BE3975" w:rsidRPr="004E5A05" w:rsidRDefault="00BE3975" w:rsidP="00AE2768">
            <w:pPr>
              <w:rPr>
                <w:rFonts w:cs="Arial"/>
                <w:color w:val="000000"/>
                <w:lang w:val="es-MX" w:eastAsia="es-419"/>
              </w:rPr>
            </w:pPr>
          </w:p>
        </w:tc>
        <w:tc>
          <w:tcPr>
            <w:tcW w:w="1493" w:type="dxa"/>
          </w:tcPr>
          <w:p w14:paraId="34200FBE"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4D08B4B4"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2093E92" w14:textId="77777777" w:rsidR="00BE3975" w:rsidRPr="004E5A05" w:rsidRDefault="00BE3975"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2FD1027C" w14:textId="31C417E1" w:rsidR="00BE3975" w:rsidRPr="004E5A05" w:rsidRDefault="00BE3975" w:rsidP="00BE3975">
      <w:pPr>
        <w:pStyle w:val="Descripcin"/>
        <w:jc w:val="center"/>
        <w:rPr>
          <w:b/>
          <w:i w:val="0"/>
          <w:noProof/>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63</w:t>
      </w:r>
      <w:r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4269AC" w:rsidRPr="004E5A05">
        <w:rPr>
          <w:i w:val="0"/>
          <w:color w:val="auto"/>
          <w:sz w:val="20"/>
          <w:lang w:val="es-MX"/>
        </w:rPr>
        <w:t>queryPoService</w:t>
      </w:r>
      <w:proofErr w:type="spellEnd"/>
    </w:p>
    <w:p w14:paraId="00591BA1" w14:textId="0A99E13C" w:rsidR="00BE3975" w:rsidRPr="004E5A05" w:rsidRDefault="004269AC" w:rsidP="00BE3975">
      <w:pPr>
        <w:ind w:left="720"/>
        <w:rPr>
          <w:b/>
          <w:lang w:val="es-MX"/>
        </w:rPr>
      </w:pPr>
      <w:proofErr w:type="spellStart"/>
      <w:r w:rsidRPr="004E5A05">
        <w:rPr>
          <w:rFonts w:cs="Arial"/>
          <w:b/>
          <w:color w:val="000000"/>
          <w:lang w:val="es-MX"/>
        </w:rPr>
        <w:t>queryPoService</w:t>
      </w:r>
      <w:r w:rsidR="00BE3975"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3D52ABBA"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5859506" w14:textId="77777777" w:rsidR="00BE3975" w:rsidRPr="004E5A05" w:rsidRDefault="00BE3975" w:rsidP="00AE2768">
            <w:pPr>
              <w:rPr>
                <w:b w:val="0"/>
                <w:bCs w:val="0"/>
                <w:lang w:val="es-MX"/>
              </w:rPr>
            </w:pPr>
            <w:r w:rsidRPr="004E5A05">
              <w:rPr>
                <w:lang w:val="es-MX"/>
              </w:rPr>
              <w:t>Parámetro</w:t>
            </w:r>
          </w:p>
        </w:tc>
        <w:tc>
          <w:tcPr>
            <w:tcW w:w="1493" w:type="dxa"/>
          </w:tcPr>
          <w:p w14:paraId="20B30776"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0F31FA89"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B6503E2"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600DB01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792C202"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44298C7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8FF4F0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586D10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4BDB85CC"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8294531"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32500C51"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3F55D0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6FE10E9"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2AC422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FA8C411"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48769BA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93E9A49"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1B1879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1F7A05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5722A15" w14:textId="77777777" w:rsidR="00BE3975" w:rsidRPr="004E5A05" w:rsidRDefault="00BE3975" w:rsidP="00AE2768">
            <w:pPr>
              <w:jc w:val="center"/>
              <w:rPr>
                <w:rFonts w:ascii="Calibri" w:hAnsi="Calibri" w:cs="Calibri"/>
                <w:sz w:val="22"/>
                <w:szCs w:val="22"/>
                <w:lang w:val="es-MX" w:eastAsia="es-419"/>
              </w:rPr>
            </w:pPr>
          </w:p>
        </w:tc>
        <w:tc>
          <w:tcPr>
            <w:tcW w:w="1493" w:type="dxa"/>
            <w:noWrap/>
          </w:tcPr>
          <w:p w14:paraId="77C53AA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467D608"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E8AE81D"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A5EF02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3CFE522"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5995F88E"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696D4A0F"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0BEFF9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77B689A9"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7310FBF"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0035CF9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B6A302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3C5D62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ACEDC5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30CC0844"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1E65D38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37085B5"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EC65C4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1E7D569"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CE8F46A"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6FF5606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380E7E0"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34C51B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45F307C4" w14:textId="7FB20A99" w:rsidR="00BE3975" w:rsidRPr="004E5A05" w:rsidRDefault="00BE3975" w:rsidP="00BE3975">
      <w:pPr>
        <w:pStyle w:val="Descripcin"/>
        <w:jc w:val="center"/>
        <w:rPr>
          <w:i w:val="0"/>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64</w:t>
      </w:r>
      <w:r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4269AC" w:rsidRPr="004E5A05">
        <w:rPr>
          <w:i w:val="0"/>
          <w:color w:val="auto"/>
          <w:sz w:val="20"/>
          <w:lang w:val="es-MX"/>
        </w:rPr>
        <w:t>queryPoService</w:t>
      </w:r>
      <w:proofErr w:type="spellEnd"/>
    </w:p>
    <w:p w14:paraId="177DD641" w14:textId="77777777" w:rsidR="00BE3975" w:rsidRPr="004E5A05" w:rsidRDefault="00BE3975" w:rsidP="00BE3975">
      <w:pPr>
        <w:pStyle w:val="Ttulo6"/>
        <w:rPr>
          <w:lang w:val="es-MX"/>
        </w:rPr>
      </w:pPr>
      <w:r w:rsidRPr="004E5A05">
        <w:rPr>
          <w:lang w:val="es-MX"/>
        </w:rPr>
        <w:t>Mapeo</w:t>
      </w:r>
    </w:p>
    <w:p w14:paraId="51912C3E" w14:textId="77777777" w:rsidR="00BE3975" w:rsidRPr="004E5A05" w:rsidRDefault="00BE3975" w:rsidP="00BE3975">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495B1BF1" w14:textId="77777777" w:rsidR="00BE3975" w:rsidRPr="004E5A05" w:rsidRDefault="00BE3975" w:rsidP="00BE3975">
      <w:pPr>
        <w:pStyle w:val="Textoindependiente"/>
        <w:jc w:val="center"/>
        <w:rPr>
          <w:lang w:val="es-MX"/>
        </w:rPr>
      </w:pPr>
    </w:p>
    <w:p w14:paraId="474BC916" w14:textId="77777777" w:rsidR="009157EC" w:rsidRPr="004E5A05" w:rsidRDefault="009157EC" w:rsidP="009157EC">
      <w:pPr>
        <w:pStyle w:val="Ttulo7"/>
        <w:rPr>
          <w:lang w:val="es-MX"/>
        </w:rPr>
      </w:pPr>
      <w:r w:rsidRPr="004E5A05">
        <w:rPr>
          <w:lang w:val="es-MX"/>
        </w:rPr>
        <w:t>CON_EBS_CUSFLO a EBS</w:t>
      </w:r>
    </w:p>
    <w:p w14:paraId="416E3758" w14:textId="77777777" w:rsidR="009157EC" w:rsidRPr="004E5A05" w:rsidRDefault="009157EC" w:rsidP="009157E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IN_queryPoServiceCusflo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9157EC" w:rsidRPr="004E5A05" w14:paraId="1F21CBA0"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3C4E0974" w14:textId="77777777" w:rsidR="009157EC" w:rsidRPr="004E5A05" w:rsidRDefault="009157EC" w:rsidP="00AE2768">
            <w:pPr>
              <w:rPr>
                <w:lang w:val="es-MX"/>
              </w:rPr>
            </w:pPr>
            <w:r w:rsidRPr="004E5A05">
              <w:rPr>
                <w:lang w:val="es-MX"/>
              </w:rPr>
              <w:t>CON_EBS_CUSFLO</w:t>
            </w:r>
          </w:p>
        </w:tc>
        <w:tc>
          <w:tcPr>
            <w:tcW w:w="3686" w:type="dxa"/>
          </w:tcPr>
          <w:p w14:paraId="18CD82DB" w14:textId="77777777" w:rsidR="009157EC" w:rsidRPr="004E5A05" w:rsidRDefault="009157EC"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9157EC" w:rsidRPr="004E5A05" w14:paraId="5994A0E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E8D7836" w14:textId="77777777" w:rsidR="009157EC" w:rsidRPr="004E5A05" w:rsidRDefault="009157EC" w:rsidP="00AE2768">
            <w:pPr>
              <w:rPr>
                <w:rFonts w:ascii="Calibri" w:hAnsi="Calibri" w:cs="Calibri"/>
                <w:color w:val="000000"/>
                <w:sz w:val="22"/>
                <w:szCs w:val="22"/>
                <w:lang w:val="es-MX" w:eastAsia="es-419"/>
              </w:rPr>
            </w:pPr>
          </w:p>
        </w:tc>
        <w:tc>
          <w:tcPr>
            <w:tcW w:w="3686" w:type="dxa"/>
            <w:noWrap/>
          </w:tcPr>
          <w:p w14:paraId="4449AD92"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55ED6A46"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5EE19E9" w14:textId="77777777" w:rsidR="009157EC" w:rsidRPr="004E5A05" w:rsidRDefault="009157EC" w:rsidP="00AE2768">
            <w:pPr>
              <w:rPr>
                <w:rFonts w:ascii="Calibri" w:hAnsi="Calibri" w:cs="Calibri"/>
                <w:color w:val="000000"/>
                <w:sz w:val="22"/>
                <w:szCs w:val="22"/>
                <w:lang w:val="es-MX" w:eastAsia="es-419"/>
              </w:rPr>
            </w:pPr>
          </w:p>
        </w:tc>
        <w:tc>
          <w:tcPr>
            <w:tcW w:w="3686" w:type="dxa"/>
            <w:noWrap/>
          </w:tcPr>
          <w:p w14:paraId="0A64BE83" w14:textId="77777777" w:rsidR="009157EC" w:rsidRPr="004E5A05" w:rsidRDefault="00915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6B7BE41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012F299" w14:textId="77777777" w:rsidR="009157EC" w:rsidRPr="004E5A05" w:rsidRDefault="009157EC" w:rsidP="00AE2768">
            <w:pPr>
              <w:rPr>
                <w:rFonts w:ascii="Calibri" w:hAnsi="Calibri" w:cs="Calibri"/>
                <w:color w:val="000000"/>
                <w:sz w:val="22"/>
                <w:szCs w:val="22"/>
                <w:lang w:val="es-MX" w:eastAsia="es-419"/>
              </w:rPr>
            </w:pPr>
          </w:p>
        </w:tc>
        <w:tc>
          <w:tcPr>
            <w:tcW w:w="3686" w:type="dxa"/>
            <w:noWrap/>
          </w:tcPr>
          <w:p w14:paraId="41F19207"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5F4DDC00"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0AEA467D" w14:textId="77777777" w:rsidR="009157EC" w:rsidRPr="004E5A05" w:rsidRDefault="009157EC" w:rsidP="00AE2768">
            <w:pPr>
              <w:rPr>
                <w:rFonts w:ascii="Calibri" w:hAnsi="Calibri" w:cs="Calibri"/>
                <w:color w:val="000000"/>
                <w:sz w:val="22"/>
                <w:szCs w:val="22"/>
                <w:lang w:val="es-MX" w:eastAsia="es-419"/>
              </w:rPr>
            </w:pPr>
          </w:p>
        </w:tc>
        <w:tc>
          <w:tcPr>
            <w:tcW w:w="3686" w:type="dxa"/>
            <w:noWrap/>
          </w:tcPr>
          <w:p w14:paraId="589ECDE6" w14:textId="77777777" w:rsidR="009157EC" w:rsidRPr="004E5A05" w:rsidRDefault="00915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0D1DB73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48FDD7F9" w14:textId="77777777" w:rsidR="009157EC" w:rsidRPr="004E5A05" w:rsidRDefault="009157EC" w:rsidP="00AE2768">
            <w:pPr>
              <w:rPr>
                <w:rFonts w:ascii="Calibri" w:hAnsi="Calibri" w:cs="Calibri"/>
                <w:color w:val="000000"/>
                <w:sz w:val="22"/>
                <w:szCs w:val="22"/>
                <w:lang w:val="es-MX" w:eastAsia="es-419"/>
              </w:rPr>
            </w:pPr>
          </w:p>
        </w:tc>
        <w:tc>
          <w:tcPr>
            <w:tcW w:w="3686" w:type="dxa"/>
            <w:noWrap/>
          </w:tcPr>
          <w:p w14:paraId="4D533B7B"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480AE1DE" w14:textId="1F2B0816" w:rsidR="009157EC" w:rsidRPr="004E5A05" w:rsidRDefault="009157EC" w:rsidP="009157EC">
      <w:pPr>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65</w:t>
      </w:r>
      <w:r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IN_queryPoServiceCusflo</w:t>
      </w:r>
      <w:proofErr w:type="spellEnd"/>
    </w:p>
    <w:p w14:paraId="6487EB85" w14:textId="77777777" w:rsidR="009157EC" w:rsidRPr="004E5A05" w:rsidRDefault="009157EC" w:rsidP="009157EC">
      <w:pPr>
        <w:pStyle w:val="Ttulo7"/>
        <w:rPr>
          <w:lang w:val="es-MX"/>
        </w:rPr>
      </w:pPr>
      <w:r w:rsidRPr="004E5A05">
        <w:rPr>
          <w:lang w:val="es-MX"/>
        </w:rPr>
        <w:t xml:space="preserve">EBS a CON_EBS_CUSFLO </w:t>
      </w:r>
    </w:p>
    <w:p w14:paraId="4D634068" w14:textId="77777777" w:rsidR="009157EC" w:rsidRPr="004E5A05" w:rsidRDefault="009157EC" w:rsidP="009157EC">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OUT_queryPoServiceCusflo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9157EC" w:rsidRPr="004E5A05" w14:paraId="4D21D3DD"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73AAAF9E" w14:textId="77777777" w:rsidR="009157EC" w:rsidRPr="004E5A05" w:rsidRDefault="009157EC" w:rsidP="00AE2768">
            <w:pPr>
              <w:rPr>
                <w:lang w:val="es-MX"/>
              </w:rPr>
            </w:pPr>
            <w:r w:rsidRPr="004E5A05">
              <w:rPr>
                <w:lang w:val="es-MX"/>
              </w:rPr>
              <w:t>EBS</w:t>
            </w:r>
          </w:p>
        </w:tc>
        <w:tc>
          <w:tcPr>
            <w:tcW w:w="3736" w:type="dxa"/>
          </w:tcPr>
          <w:p w14:paraId="7620386E" w14:textId="77777777" w:rsidR="009157EC" w:rsidRPr="004E5A05" w:rsidRDefault="009157EC"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9157EC" w:rsidRPr="004E5A05" w14:paraId="7D4A597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5C9A186" w14:textId="77777777" w:rsidR="009157EC" w:rsidRPr="004E5A05" w:rsidRDefault="009157EC" w:rsidP="00AE2768">
            <w:pPr>
              <w:rPr>
                <w:rFonts w:ascii="Calibri" w:hAnsi="Calibri" w:cs="Calibri"/>
                <w:color w:val="000000"/>
                <w:sz w:val="22"/>
                <w:szCs w:val="22"/>
                <w:lang w:val="es-MX" w:eastAsia="es-419"/>
              </w:rPr>
            </w:pPr>
          </w:p>
        </w:tc>
        <w:tc>
          <w:tcPr>
            <w:tcW w:w="3736" w:type="dxa"/>
            <w:noWrap/>
          </w:tcPr>
          <w:p w14:paraId="43465C29"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3E6822A3"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8585DB7" w14:textId="77777777" w:rsidR="009157EC" w:rsidRPr="004E5A05" w:rsidRDefault="009157EC" w:rsidP="00AE2768">
            <w:pPr>
              <w:rPr>
                <w:rFonts w:ascii="Calibri" w:hAnsi="Calibri" w:cs="Calibri"/>
                <w:color w:val="000000"/>
                <w:sz w:val="22"/>
                <w:szCs w:val="22"/>
                <w:lang w:val="es-MX" w:eastAsia="es-419"/>
              </w:rPr>
            </w:pPr>
          </w:p>
        </w:tc>
        <w:tc>
          <w:tcPr>
            <w:tcW w:w="3736" w:type="dxa"/>
            <w:noWrap/>
          </w:tcPr>
          <w:p w14:paraId="611003A1" w14:textId="77777777" w:rsidR="009157EC" w:rsidRPr="004E5A05" w:rsidRDefault="00915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0DD79115"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C059750" w14:textId="77777777" w:rsidR="009157EC" w:rsidRPr="004E5A05" w:rsidRDefault="009157EC" w:rsidP="00AE2768">
            <w:pPr>
              <w:rPr>
                <w:rFonts w:ascii="Calibri" w:hAnsi="Calibri" w:cs="Calibri"/>
                <w:color w:val="000000"/>
                <w:sz w:val="22"/>
                <w:szCs w:val="22"/>
                <w:lang w:val="es-MX" w:eastAsia="es-419"/>
              </w:rPr>
            </w:pPr>
          </w:p>
        </w:tc>
        <w:tc>
          <w:tcPr>
            <w:tcW w:w="3736" w:type="dxa"/>
            <w:noWrap/>
          </w:tcPr>
          <w:p w14:paraId="3D8AB892"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526E5D2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1E59684" w14:textId="77777777" w:rsidR="009157EC" w:rsidRPr="004E5A05" w:rsidRDefault="009157EC" w:rsidP="00AE2768">
            <w:pPr>
              <w:rPr>
                <w:rFonts w:ascii="Calibri" w:hAnsi="Calibri" w:cs="Calibri"/>
                <w:color w:val="000000"/>
                <w:sz w:val="22"/>
                <w:szCs w:val="22"/>
                <w:lang w:val="es-MX" w:eastAsia="es-419"/>
              </w:rPr>
            </w:pPr>
          </w:p>
        </w:tc>
        <w:tc>
          <w:tcPr>
            <w:tcW w:w="3736" w:type="dxa"/>
            <w:noWrap/>
          </w:tcPr>
          <w:p w14:paraId="7FCC0F28" w14:textId="77777777" w:rsidR="009157EC" w:rsidRPr="004E5A05" w:rsidRDefault="009157EC"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9157EC" w:rsidRPr="004E5A05" w14:paraId="3E2A2CA9"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6EF78E88" w14:textId="77777777" w:rsidR="009157EC" w:rsidRPr="004E5A05" w:rsidRDefault="009157EC" w:rsidP="00AE2768">
            <w:pPr>
              <w:rPr>
                <w:rFonts w:ascii="Calibri" w:hAnsi="Calibri" w:cs="Calibri"/>
                <w:color w:val="000000"/>
                <w:sz w:val="22"/>
                <w:szCs w:val="22"/>
                <w:lang w:val="es-MX" w:eastAsia="es-419"/>
              </w:rPr>
            </w:pPr>
          </w:p>
        </w:tc>
        <w:tc>
          <w:tcPr>
            <w:tcW w:w="3736" w:type="dxa"/>
            <w:noWrap/>
          </w:tcPr>
          <w:p w14:paraId="2A23E58D" w14:textId="77777777" w:rsidR="009157EC" w:rsidRPr="004E5A05" w:rsidRDefault="009157EC"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7C8D1F3D" w14:textId="39284E04" w:rsidR="00BE3975" w:rsidRPr="004E5A05" w:rsidRDefault="009157EC" w:rsidP="00BE3975">
      <w:pPr>
        <w:pStyle w:val="Textoindependiente"/>
        <w:jc w:val="center"/>
        <w:rPr>
          <w:lang w:val="es-MX"/>
        </w:rPr>
      </w:pPr>
      <w:r w:rsidRPr="004E5A05">
        <w:rPr>
          <w:lang w:val="es-MX"/>
        </w:rPr>
        <w:t xml:space="preserve">Tabla </w:t>
      </w:r>
      <w:r w:rsidRPr="004E5A05">
        <w:rPr>
          <w:b/>
          <w:lang w:val="es-MX"/>
        </w:rPr>
        <w:fldChar w:fldCharType="begin"/>
      </w:r>
      <w:r w:rsidRPr="004E5A05">
        <w:rPr>
          <w:lang w:val="es-MX"/>
        </w:rPr>
        <w:instrText xml:space="preserve"> SEQ Tabla \* ARABIC </w:instrText>
      </w:r>
      <w:r w:rsidRPr="004E5A05">
        <w:rPr>
          <w:b/>
          <w:lang w:val="es-MX"/>
        </w:rPr>
        <w:fldChar w:fldCharType="separate"/>
      </w:r>
      <w:r w:rsidR="0091763C">
        <w:rPr>
          <w:noProof/>
          <w:lang w:val="es-MX"/>
        </w:rPr>
        <w:t>66</w:t>
      </w:r>
      <w:r w:rsidRPr="004E5A05">
        <w:rPr>
          <w:b/>
          <w:lang w:val="es-MX"/>
        </w:rPr>
        <w:fldChar w:fldCharType="end"/>
      </w:r>
      <w:r w:rsidRPr="004E5A05">
        <w:rPr>
          <w:lang w:val="es-MX"/>
        </w:rPr>
        <w:t xml:space="preserve">. Mapeo correspondiente al Response de </w:t>
      </w:r>
      <w:proofErr w:type="spellStart"/>
      <w:r w:rsidRPr="004E5A05">
        <w:rPr>
          <w:lang w:val="es-MX"/>
        </w:rPr>
        <w:t>OUT_queryPoServiceCusflo</w:t>
      </w:r>
      <w:proofErr w:type="spellEnd"/>
      <w:r w:rsidRPr="004E5A05">
        <w:rPr>
          <w:lang w:val="es-MX"/>
        </w:rPr>
        <w:t xml:space="preserve"> </w:t>
      </w:r>
      <w:r w:rsidR="00BE3975" w:rsidRPr="004E5A05">
        <w:rPr>
          <w:lang w:val="es-MX"/>
        </w:rPr>
        <w:t xml:space="preserve"> </w:t>
      </w:r>
    </w:p>
    <w:p w14:paraId="4CF459F3" w14:textId="4515CF50" w:rsidR="00BE3975" w:rsidRPr="004E5A05" w:rsidRDefault="00BE3975" w:rsidP="00FD790D">
      <w:pPr>
        <w:pStyle w:val="Ttulo5"/>
        <w:rPr>
          <w:lang w:val="es-MX"/>
        </w:rPr>
      </w:pPr>
      <w:bookmarkStart w:id="41" w:name="_Ref529266623"/>
      <w:r w:rsidRPr="004E5A05">
        <w:rPr>
          <w:lang w:val="es-MX"/>
        </w:rPr>
        <w:t xml:space="preserve">Operación </w:t>
      </w:r>
      <w:proofErr w:type="spellStart"/>
      <w:r w:rsidR="00FD790D" w:rsidRPr="004E5A05">
        <w:rPr>
          <w:lang w:val="es-MX"/>
        </w:rPr>
        <w:t>queryPoTicket</w:t>
      </w:r>
      <w:bookmarkEnd w:id="41"/>
      <w:proofErr w:type="spellEnd"/>
    </w:p>
    <w:p w14:paraId="552BA39B" w14:textId="69569255" w:rsidR="00BE3975" w:rsidRPr="004E5A05" w:rsidRDefault="00BE3975" w:rsidP="00BE3975">
      <w:pPr>
        <w:pStyle w:val="Textoindependiente"/>
        <w:rPr>
          <w:lang w:val="es-MX"/>
        </w:rPr>
      </w:pPr>
      <w:r w:rsidRPr="004E5A05">
        <w:rPr>
          <w:lang w:val="es-MX"/>
        </w:rPr>
        <w:t xml:space="preserve">En la presente sección se describe la funcionalidad de la operación </w:t>
      </w:r>
      <w:proofErr w:type="spellStart"/>
      <w:r w:rsidR="00C71A78" w:rsidRPr="004E5A05">
        <w:rPr>
          <w:lang w:val="es-MX"/>
        </w:rPr>
        <w:t>queryPoTicket</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06305378" w14:textId="77777777" w:rsidR="00BE3975" w:rsidRPr="004E5A05" w:rsidRDefault="00BE3975" w:rsidP="00BE3975">
      <w:pPr>
        <w:pStyle w:val="Ttulo6"/>
        <w:rPr>
          <w:lang w:val="es-MX"/>
        </w:rPr>
      </w:pPr>
      <w:r w:rsidRPr="004E5A05">
        <w:rPr>
          <w:lang w:val="es-MX"/>
        </w:rPr>
        <w:lastRenderedPageBreak/>
        <w:t>Diagrama de Secuencia</w:t>
      </w:r>
    </w:p>
    <w:p w14:paraId="06FED420" w14:textId="1600A338" w:rsidR="00BE3975" w:rsidRPr="004E5A05" w:rsidRDefault="00F75094" w:rsidP="004E5A05">
      <w:pPr>
        <w:pStyle w:val="Textoindependiente"/>
        <w:keepNext/>
        <w:jc w:val="center"/>
        <w:rPr>
          <w:lang w:val="es-MX"/>
        </w:rPr>
      </w:pPr>
      <w:r w:rsidRPr="004E5A05">
        <w:rPr>
          <w:noProof/>
          <w:lang w:val="es-MX" w:eastAsia="es-MX"/>
        </w:rPr>
        <w:drawing>
          <wp:inline distT="0" distB="0" distL="0" distR="0" wp14:anchorId="48774038" wp14:editId="40B5961A">
            <wp:extent cx="5055235" cy="303657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5235" cy="3036570"/>
                    </a:xfrm>
                    <a:prstGeom prst="rect">
                      <a:avLst/>
                    </a:prstGeom>
                    <a:noFill/>
                    <a:ln>
                      <a:noFill/>
                    </a:ln>
                  </pic:spPr>
                </pic:pic>
              </a:graphicData>
            </a:graphic>
          </wp:inline>
        </w:drawing>
      </w:r>
    </w:p>
    <w:p w14:paraId="791C8592" w14:textId="3C013DF4" w:rsidR="00BE3975" w:rsidRPr="004E5A05" w:rsidRDefault="00BE3975" w:rsidP="00BE3975">
      <w:pPr>
        <w:pStyle w:val="Descripcin"/>
        <w:jc w:val="center"/>
        <w:rPr>
          <w:lang w:val="es-MX"/>
        </w:rPr>
      </w:pPr>
      <w:r w:rsidRPr="004E5A05">
        <w:rPr>
          <w:lang w:val="es-MX"/>
        </w:rPr>
        <w:t xml:space="preserve">Diagrama </w:t>
      </w:r>
      <w:r w:rsidRPr="004E5A05">
        <w:rPr>
          <w:lang w:val="es-MX"/>
        </w:rPr>
        <w:fldChar w:fldCharType="begin"/>
      </w:r>
      <w:r w:rsidRPr="004E5A05">
        <w:rPr>
          <w:lang w:val="es-MX"/>
        </w:rPr>
        <w:instrText xml:space="preserve"> SEQ Diagrama \* ARABIC </w:instrText>
      </w:r>
      <w:r w:rsidRPr="004E5A05">
        <w:rPr>
          <w:lang w:val="es-MX"/>
        </w:rPr>
        <w:fldChar w:fldCharType="separate"/>
      </w:r>
      <w:r w:rsidR="0091763C">
        <w:rPr>
          <w:noProof/>
          <w:lang w:val="es-MX"/>
        </w:rPr>
        <w:t>17</w:t>
      </w:r>
      <w:r w:rsidRPr="004E5A05">
        <w:rPr>
          <w:lang w:val="es-MX"/>
        </w:rPr>
        <w:fldChar w:fldCharType="end"/>
      </w:r>
      <w:r w:rsidRPr="004E5A05">
        <w:rPr>
          <w:lang w:val="es-MX"/>
        </w:rPr>
        <w:t xml:space="preserve">. Diagrama de secuencia. Operación </w:t>
      </w:r>
      <w:proofErr w:type="spellStart"/>
      <w:r w:rsidR="00C71A78" w:rsidRPr="004E5A05">
        <w:rPr>
          <w:lang w:val="es-MX"/>
        </w:rPr>
        <w:t>queryPoTicket</w:t>
      </w:r>
      <w:proofErr w:type="spellEnd"/>
    </w:p>
    <w:p w14:paraId="563D29D9" w14:textId="77777777" w:rsidR="00BE3975" w:rsidRPr="004E5A05" w:rsidRDefault="00BE3975" w:rsidP="00BE3975">
      <w:pPr>
        <w:pStyle w:val="Ttulo6"/>
        <w:rPr>
          <w:lang w:val="es-MX"/>
        </w:rPr>
      </w:pPr>
      <w:r w:rsidRPr="004E5A05">
        <w:rPr>
          <w:lang w:val="es-MX"/>
        </w:rPr>
        <w:t>Narrativa del proceso.</w:t>
      </w:r>
    </w:p>
    <w:p w14:paraId="037B54C2" w14:textId="624FC44C" w:rsidR="009157EC" w:rsidRPr="004E5A05" w:rsidRDefault="009157EC" w:rsidP="00F75094">
      <w:pPr>
        <w:pStyle w:val="Textoindependiente"/>
        <w:numPr>
          <w:ilvl w:val="0"/>
          <w:numId w:val="44"/>
        </w:numPr>
        <w:tabs>
          <w:tab w:val="clear" w:pos="4320"/>
        </w:tabs>
        <w:jc w:val="both"/>
        <w:rPr>
          <w:lang w:val="es-MX"/>
        </w:rPr>
      </w:pPr>
      <w:r w:rsidRPr="004E5A05">
        <w:rPr>
          <w:lang w:val="es-MX"/>
        </w:rPr>
        <w:t>El WS CON_EBS_CUSFLO recibe la solicitud para realizar la consulta de la información de la orden de compra de ticket, dentro de las tablas personalizadas de</w:t>
      </w:r>
      <w:r w:rsidR="00F75094" w:rsidRPr="004E5A05">
        <w:rPr>
          <w:lang w:val="es-MX"/>
        </w:rPr>
        <w:t xml:space="preserve"> EBS a través de la operación </w:t>
      </w:r>
      <w:proofErr w:type="spellStart"/>
      <w:r w:rsidR="00F75094" w:rsidRPr="004E5A05">
        <w:rPr>
          <w:lang w:val="es-MX"/>
        </w:rPr>
        <w:t>queryPoTicket</w:t>
      </w:r>
      <w:proofErr w:type="spellEnd"/>
      <w:r w:rsidRPr="004E5A05">
        <w:rPr>
          <w:lang w:val="es-MX"/>
        </w:rPr>
        <w:t>.</w:t>
      </w:r>
    </w:p>
    <w:p w14:paraId="2D6F51AC" w14:textId="77777777" w:rsidR="009157EC" w:rsidRPr="004E5A05" w:rsidRDefault="009157EC" w:rsidP="001A10C6">
      <w:pPr>
        <w:pStyle w:val="Textoindependiente"/>
        <w:numPr>
          <w:ilvl w:val="1"/>
          <w:numId w:val="44"/>
        </w:numPr>
        <w:tabs>
          <w:tab w:val="clear" w:pos="4320"/>
        </w:tabs>
        <w:jc w:val="both"/>
        <w:rPr>
          <w:lang w:val="es-MX"/>
        </w:rPr>
      </w:pPr>
      <w:r w:rsidRPr="004E5A05">
        <w:rPr>
          <w:lang w:val="es-MX"/>
        </w:rPr>
        <w:t>El WS CON_EBS_CUSFLO hace uso de un adaptador de base de datos para realizar la consulta de la información de la orden de compra de ticket, en las distintas tablas del esquema personalizado CUSFLO que vive dentro de EBS</w:t>
      </w:r>
      <w:r w:rsidRPr="004E5A05">
        <w:rPr>
          <w:rFonts w:cs="Arial"/>
          <w:color w:val="000000"/>
          <w:lang w:val="es-MX"/>
        </w:rPr>
        <w:t>.</w:t>
      </w:r>
    </w:p>
    <w:p w14:paraId="229CF9FE" w14:textId="77777777" w:rsidR="009157EC" w:rsidRPr="004E5A05" w:rsidRDefault="009157EC" w:rsidP="001A10C6">
      <w:pPr>
        <w:pStyle w:val="Textoindependiente"/>
        <w:numPr>
          <w:ilvl w:val="2"/>
          <w:numId w:val="44"/>
        </w:numPr>
        <w:tabs>
          <w:tab w:val="clear" w:pos="4320"/>
        </w:tabs>
        <w:jc w:val="both"/>
        <w:rPr>
          <w:lang w:val="es-MX"/>
        </w:rPr>
      </w:pPr>
      <w:r w:rsidRPr="004E5A05">
        <w:rPr>
          <w:rFonts w:cs="Arial"/>
          <w:color w:val="000000"/>
          <w:lang w:val="es-MX"/>
        </w:rPr>
        <w:t xml:space="preserve"> La consulta retorna la información para la creación de la orden de compra.</w:t>
      </w:r>
    </w:p>
    <w:p w14:paraId="7B2F5C30" w14:textId="77777777" w:rsidR="009157EC" w:rsidRPr="004E5A05" w:rsidRDefault="009157EC" w:rsidP="001A10C6">
      <w:pPr>
        <w:pStyle w:val="Textoindependiente"/>
        <w:numPr>
          <w:ilvl w:val="1"/>
          <w:numId w:val="44"/>
        </w:numPr>
        <w:tabs>
          <w:tab w:val="clear" w:pos="4320"/>
        </w:tabs>
        <w:jc w:val="both"/>
        <w:rPr>
          <w:lang w:val="es-MX"/>
        </w:rPr>
      </w:pPr>
      <w:r w:rsidRPr="004E5A05">
        <w:rPr>
          <w:lang w:val="es-MX"/>
        </w:rPr>
        <w:t>El WS CON_EBS_CUSFLO replica el resultado al consumidor del servicio con la información obtenida</w:t>
      </w:r>
      <w:r w:rsidRPr="004E5A05">
        <w:rPr>
          <w:rFonts w:cs="Arial"/>
          <w:color w:val="000000"/>
          <w:lang w:val="es-MX"/>
        </w:rPr>
        <w:t>.</w:t>
      </w:r>
    </w:p>
    <w:p w14:paraId="572B3ADF" w14:textId="77777777" w:rsidR="00BE3975" w:rsidRPr="004E5A05" w:rsidRDefault="00BE3975" w:rsidP="00BE3975">
      <w:pPr>
        <w:pStyle w:val="Textoindependiente"/>
        <w:tabs>
          <w:tab w:val="clear" w:pos="4320"/>
        </w:tabs>
        <w:jc w:val="both"/>
        <w:rPr>
          <w:lang w:val="es-MX"/>
        </w:rPr>
      </w:pPr>
    </w:p>
    <w:p w14:paraId="307E6DB5" w14:textId="77777777" w:rsidR="00BE3975" w:rsidRPr="004E5A05" w:rsidRDefault="00BE3975" w:rsidP="00BE3975">
      <w:pPr>
        <w:pStyle w:val="Ttulo6"/>
        <w:rPr>
          <w:lang w:val="es-MX"/>
        </w:rPr>
      </w:pPr>
      <w:r w:rsidRPr="004E5A05">
        <w:rPr>
          <w:lang w:val="es-MX"/>
        </w:rPr>
        <w:t>Estructura del mensaje</w:t>
      </w:r>
    </w:p>
    <w:p w14:paraId="7D437EE2" w14:textId="5D5A6934" w:rsidR="00BE3975" w:rsidRPr="004E5A05" w:rsidRDefault="00BE3975" w:rsidP="00BE3975">
      <w:pPr>
        <w:pStyle w:val="Textoindependiente"/>
        <w:rPr>
          <w:lang w:val="es-MX"/>
        </w:rPr>
      </w:pPr>
      <w:r w:rsidRPr="004E5A05">
        <w:rPr>
          <w:lang w:val="es-MX"/>
        </w:rPr>
        <w:t xml:space="preserve">En las siguientes tablas se presenta el listado de parámetros de entrada y salida para la operación </w:t>
      </w:r>
      <w:proofErr w:type="spellStart"/>
      <w:r w:rsidR="00C71A78" w:rsidRPr="004E5A05">
        <w:rPr>
          <w:lang w:val="es-MX"/>
        </w:rPr>
        <w:t>queryPoTicket</w:t>
      </w:r>
      <w:proofErr w:type="spellEnd"/>
      <w:r w:rsidRPr="004E5A05">
        <w:rPr>
          <w:lang w:val="es-MX"/>
        </w:rPr>
        <w:t>.</w:t>
      </w:r>
    </w:p>
    <w:p w14:paraId="2167A4E8" w14:textId="7082D2A5" w:rsidR="00BE3975" w:rsidRPr="004E5A05" w:rsidRDefault="00C71A78" w:rsidP="00BE3975">
      <w:pPr>
        <w:ind w:left="720"/>
        <w:rPr>
          <w:b/>
          <w:lang w:val="es-MX"/>
        </w:rPr>
      </w:pPr>
      <w:proofErr w:type="spellStart"/>
      <w:r w:rsidRPr="004E5A05">
        <w:rPr>
          <w:rFonts w:cs="Arial"/>
          <w:b/>
          <w:color w:val="000000"/>
          <w:lang w:val="es-MX"/>
        </w:rPr>
        <w:t>queryPoTicket</w:t>
      </w:r>
      <w:r w:rsidR="00BE3975"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2BCF47D6"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02E150D" w14:textId="77777777" w:rsidR="00BE3975" w:rsidRPr="004E5A05" w:rsidRDefault="00BE3975" w:rsidP="00AE2768">
            <w:pPr>
              <w:rPr>
                <w:b w:val="0"/>
                <w:bCs w:val="0"/>
                <w:lang w:val="es-MX"/>
              </w:rPr>
            </w:pPr>
            <w:r w:rsidRPr="004E5A05">
              <w:rPr>
                <w:lang w:val="es-MX"/>
              </w:rPr>
              <w:t>Parámetro</w:t>
            </w:r>
          </w:p>
        </w:tc>
        <w:tc>
          <w:tcPr>
            <w:tcW w:w="1493" w:type="dxa"/>
          </w:tcPr>
          <w:p w14:paraId="22EA531D"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12834CA4"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521FDF88"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1EE24D5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4A03B801" w14:textId="77777777" w:rsidR="00BE3975" w:rsidRPr="004E5A05" w:rsidRDefault="00BE3975" w:rsidP="00AE2768">
            <w:pPr>
              <w:rPr>
                <w:rFonts w:cs="Arial"/>
                <w:color w:val="000000"/>
                <w:lang w:val="es-MX" w:eastAsia="es-419"/>
              </w:rPr>
            </w:pPr>
          </w:p>
        </w:tc>
        <w:tc>
          <w:tcPr>
            <w:tcW w:w="1493" w:type="dxa"/>
          </w:tcPr>
          <w:p w14:paraId="0BB6E159"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01EFC4C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65D285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17B066BF"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ABE772B" w14:textId="77777777" w:rsidR="00BE3975" w:rsidRPr="004E5A05" w:rsidRDefault="00BE3975" w:rsidP="00AE2768">
            <w:pPr>
              <w:rPr>
                <w:rFonts w:cs="Arial"/>
                <w:color w:val="000000"/>
                <w:lang w:val="es-MX" w:eastAsia="es-419"/>
              </w:rPr>
            </w:pPr>
          </w:p>
        </w:tc>
        <w:tc>
          <w:tcPr>
            <w:tcW w:w="1493" w:type="dxa"/>
          </w:tcPr>
          <w:p w14:paraId="27EEA808"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09B0F49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4A48C8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78190A0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5627458" w14:textId="77777777" w:rsidR="00BE3975" w:rsidRPr="004E5A05" w:rsidRDefault="00BE3975" w:rsidP="00AE2768">
            <w:pPr>
              <w:rPr>
                <w:rFonts w:cs="Arial"/>
                <w:color w:val="000000"/>
                <w:lang w:val="es-MX" w:eastAsia="es-419"/>
              </w:rPr>
            </w:pPr>
          </w:p>
        </w:tc>
        <w:tc>
          <w:tcPr>
            <w:tcW w:w="1493" w:type="dxa"/>
          </w:tcPr>
          <w:p w14:paraId="0D162E5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26FC4EF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86E3CA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7D076E5B"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73A3E146" w14:textId="77777777" w:rsidR="00BE3975" w:rsidRPr="004E5A05" w:rsidRDefault="00BE3975" w:rsidP="00AE2768">
            <w:pPr>
              <w:rPr>
                <w:rFonts w:cs="Arial"/>
                <w:color w:val="000000"/>
                <w:lang w:val="es-MX" w:eastAsia="es-419"/>
              </w:rPr>
            </w:pPr>
          </w:p>
        </w:tc>
        <w:tc>
          <w:tcPr>
            <w:tcW w:w="1493" w:type="dxa"/>
          </w:tcPr>
          <w:p w14:paraId="7106362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1657B25C"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3D623E9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586B35B7"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1219AE9" w14:textId="77777777" w:rsidR="00BE3975" w:rsidRPr="004E5A05" w:rsidRDefault="00BE3975" w:rsidP="00AE2768">
            <w:pPr>
              <w:rPr>
                <w:rFonts w:cs="Arial"/>
                <w:color w:val="000000"/>
                <w:lang w:val="es-MX" w:eastAsia="es-419"/>
              </w:rPr>
            </w:pPr>
          </w:p>
        </w:tc>
        <w:tc>
          <w:tcPr>
            <w:tcW w:w="1493" w:type="dxa"/>
          </w:tcPr>
          <w:p w14:paraId="2140AE3E"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496952F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689FE042" w14:textId="77777777" w:rsidR="00BE3975" w:rsidRPr="004E5A05" w:rsidRDefault="00BE3975"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6EE76AA5"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23F8A358" w14:textId="77777777" w:rsidR="00BE3975" w:rsidRPr="004E5A05" w:rsidRDefault="00BE3975" w:rsidP="00AE2768">
            <w:pPr>
              <w:rPr>
                <w:rFonts w:cs="Arial"/>
                <w:color w:val="000000"/>
                <w:lang w:val="es-MX" w:eastAsia="es-419"/>
              </w:rPr>
            </w:pPr>
          </w:p>
        </w:tc>
        <w:tc>
          <w:tcPr>
            <w:tcW w:w="1493" w:type="dxa"/>
          </w:tcPr>
          <w:p w14:paraId="149F3619"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3AEB095E"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65D31C09" w14:textId="77777777" w:rsidR="00BE3975" w:rsidRPr="004E5A05" w:rsidRDefault="00BE3975"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3EF332EE" w14:textId="188B3C53" w:rsidR="00BE3975" w:rsidRPr="004E5A05" w:rsidRDefault="00BE3975" w:rsidP="00BE3975">
      <w:pPr>
        <w:pStyle w:val="Descripcin"/>
        <w:jc w:val="center"/>
        <w:rPr>
          <w:b/>
          <w:i w:val="0"/>
          <w:noProof/>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67</w:t>
      </w:r>
      <w:r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C71A78" w:rsidRPr="004E5A05">
        <w:rPr>
          <w:i w:val="0"/>
          <w:color w:val="auto"/>
          <w:sz w:val="20"/>
          <w:lang w:val="es-MX"/>
        </w:rPr>
        <w:t>queryPoTicket</w:t>
      </w:r>
      <w:proofErr w:type="spellEnd"/>
    </w:p>
    <w:p w14:paraId="12F59906" w14:textId="47F26C41" w:rsidR="00BE3975" w:rsidRPr="004E5A05" w:rsidRDefault="00C71A78" w:rsidP="00BE3975">
      <w:pPr>
        <w:ind w:left="720"/>
        <w:rPr>
          <w:b/>
          <w:lang w:val="es-MX"/>
        </w:rPr>
      </w:pPr>
      <w:proofErr w:type="spellStart"/>
      <w:r w:rsidRPr="004E5A05">
        <w:rPr>
          <w:rFonts w:cs="Arial"/>
          <w:b/>
          <w:color w:val="000000"/>
          <w:lang w:val="es-MX"/>
        </w:rPr>
        <w:t>queryPoTicket</w:t>
      </w:r>
      <w:r w:rsidR="00BE3975"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78F90EC0"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2FC365F" w14:textId="77777777" w:rsidR="00BE3975" w:rsidRPr="004E5A05" w:rsidRDefault="00BE3975" w:rsidP="00AE2768">
            <w:pPr>
              <w:rPr>
                <w:b w:val="0"/>
                <w:bCs w:val="0"/>
                <w:lang w:val="es-MX"/>
              </w:rPr>
            </w:pPr>
            <w:r w:rsidRPr="004E5A05">
              <w:rPr>
                <w:lang w:val="es-MX"/>
              </w:rPr>
              <w:t>Parámetro</w:t>
            </w:r>
          </w:p>
        </w:tc>
        <w:tc>
          <w:tcPr>
            <w:tcW w:w="1493" w:type="dxa"/>
          </w:tcPr>
          <w:p w14:paraId="50BEC762"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41F3D198"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41BC89A3"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354A2EB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5B7C21B"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759E3E14"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52C06EE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3B6BE55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5A656DB"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9F01DB0"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0BAFF40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830A8F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DD02848"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01F249F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95EDD69"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5760D46B"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8C1ED74"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2BF5A2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42F44CC"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70B1F68" w14:textId="77777777" w:rsidR="00BE3975" w:rsidRPr="004E5A05" w:rsidRDefault="00BE3975" w:rsidP="00AE2768">
            <w:pPr>
              <w:jc w:val="center"/>
              <w:rPr>
                <w:rFonts w:ascii="Calibri" w:hAnsi="Calibri" w:cs="Calibri"/>
                <w:sz w:val="22"/>
                <w:szCs w:val="22"/>
                <w:lang w:val="es-MX" w:eastAsia="es-419"/>
              </w:rPr>
            </w:pPr>
          </w:p>
        </w:tc>
        <w:tc>
          <w:tcPr>
            <w:tcW w:w="1493" w:type="dxa"/>
            <w:noWrap/>
          </w:tcPr>
          <w:p w14:paraId="10C0B17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B66035E"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39C09C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732E0CA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46F207A"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063D9E0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4E4EEE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DADE4C4"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12591DD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8A8D150"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0F72D82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3DA63AC"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C2E96B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40CC3E1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FDB54EA"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1C55869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819838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5D6E998"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3F0F6A92"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677CCD4"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6CF9C93D"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5AA1C7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A133CC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4D78396E" w14:textId="7DF039DA" w:rsidR="00BE3975" w:rsidRPr="004E5A05" w:rsidRDefault="00BE3975" w:rsidP="00BE3975">
      <w:pPr>
        <w:pStyle w:val="Descripcin"/>
        <w:jc w:val="center"/>
        <w:rPr>
          <w:i w:val="0"/>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68</w:t>
      </w:r>
      <w:r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C71A78" w:rsidRPr="004E5A05">
        <w:rPr>
          <w:i w:val="0"/>
          <w:color w:val="auto"/>
          <w:sz w:val="20"/>
          <w:lang w:val="es-MX"/>
        </w:rPr>
        <w:t>queryPoTicket</w:t>
      </w:r>
      <w:proofErr w:type="spellEnd"/>
    </w:p>
    <w:p w14:paraId="18401B5D" w14:textId="77777777" w:rsidR="00BE3975" w:rsidRPr="004E5A05" w:rsidRDefault="00BE3975" w:rsidP="00BE3975">
      <w:pPr>
        <w:pStyle w:val="Ttulo6"/>
        <w:rPr>
          <w:lang w:val="es-MX"/>
        </w:rPr>
      </w:pPr>
      <w:r w:rsidRPr="004E5A05">
        <w:rPr>
          <w:lang w:val="es-MX"/>
        </w:rPr>
        <w:t>Mapeo</w:t>
      </w:r>
    </w:p>
    <w:p w14:paraId="6E666F90" w14:textId="77777777" w:rsidR="00BE3975" w:rsidRPr="004E5A05" w:rsidRDefault="00BE3975" w:rsidP="00BE3975">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6AD2CAAA" w14:textId="77777777" w:rsidR="00BE3975" w:rsidRPr="004E5A05" w:rsidRDefault="00BE3975" w:rsidP="00BE3975">
      <w:pPr>
        <w:pStyle w:val="Textoindependiente"/>
        <w:jc w:val="center"/>
        <w:rPr>
          <w:lang w:val="es-MX"/>
        </w:rPr>
      </w:pPr>
    </w:p>
    <w:p w14:paraId="33B5D691" w14:textId="77777777" w:rsidR="00C71A78" w:rsidRPr="004E5A05" w:rsidRDefault="00C71A78" w:rsidP="00C71A78">
      <w:pPr>
        <w:pStyle w:val="Ttulo7"/>
        <w:rPr>
          <w:lang w:val="es-MX"/>
        </w:rPr>
      </w:pPr>
      <w:r w:rsidRPr="004E5A05">
        <w:rPr>
          <w:lang w:val="es-MX"/>
        </w:rPr>
        <w:t>CON_EBS_CUSFLO a EBS</w:t>
      </w:r>
    </w:p>
    <w:p w14:paraId="61F5476C" w14:textId="77777777" w:rsidR="00C71A78" w:rsidRPr="004E5A05" w:rsidRDefault="00C71A78" w:rsidP="00C71A78">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IN_queryPoTicketCusflo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C71A78" w:rsidRPr="004E5A05" w14:paraId="331C9A2C"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19C1F6C5" w14:textId="77777777" w:rsidR="00C71A78" w:rsidRPr="004E5A05" w:rsidRDefault="00C71A78" w:rsidP="00AE2768">
            <w:pPr>
              <w:rPr>
                <w:lang w:val="es-MX"/>
              </w:rPr>
            </w:pPr>
            <w:r w:rsidRPr="004E5A05">
              <w:rPr>
                <w:lang w:val="es-MX"/>
              </w:rPr>
              <w:t>CON_EBS_CUSFLO</w:t>
            </w:r>
          </w:p>
        </w:tc>
        <w:tc>
          <w:tcPr>
            <w:tcW w:w="3686" w:type="dxa"/>
          </w:tcPr>
          <w:p w14:paraId="412492B2" w14:textId="77777777" w:rsidR="00C71A78" w:rsidRPr="004E5A05" w:rsidRDefault="00C71A78"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C71A78" w:rsidRPr="004E5A05" w14:paraId="7668406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6B5345DA" w14:textId="77777777" w:rsidR="00C71A78" w:rsidRPr="004E5A05" w:rsidRDefault="00C71A78" w:rsidP="00AE2768">
            <w:pPr>
              <w:rPr>
                <w:rFonts w:ascii="Calibri" w:hAnsi="Calibri" w:cs="Calibri"/>
                <w:color w:val="000000"/>
                <w:sz w:val="22"/>
                <w:szCs w:val="22"/>
                <w:lang w:val="es-MX" w:eastAsia="es-419"/>
              </w:rPr>
            </w:pPr>
          </w:p>
        </w:tc>
        <w:tc>
          <w:tcPr>
            <w:tcW w:w="3686" w:type="dxa"/>
            <w:noWrap/>
          </w:tcPr>
          <w:p w14:paraId="74AB9B0D"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3861B2F0"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87C756F" w14:textId="77777777" w:rsidR="00C71A78" w:rsidRPr="004E5A05" w:rsidRDefault="00C71A78" w:rsidP="00AE2768">
            <w:pPr>
              <w:rPr>
                <w:rFonts w:ascii="Calibri" w:hAnsi="Calibri" w:cs="Calibri"/>
                <w:color w:val="000000"/>
                <w:sz w:val="22"/>
                <w:szCs w:val="22"/>
                <w:lang w:val="es-MX" w:eastAsia="es-419"/>
              </w:rPr>
            </w:pPr>
          </w:p>
        </w:tc>
        <w:tc>
          <w:tcPr>
            <w:tcW w:w="3686" w:type="dxa"/>
            <w:noWrap/>
          </w:tcPr>
          <w:p w14:paraId="79B1E316" w14:textId="77777777" w:rsidR="00C71A78" w:rsidRPr="004E5A05" w:rsidRDefault="00C71A78"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1BA7F35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71A630D" w14:textId="77777777" w:rsidR="00C71A78" w:rsidRPr="004E5A05" w:rsidRDefault="00C71A78" w:rsidP="00AE2768">
            <w:pPr>
              <w:rPr>
                <w:rFonts w:ascii="Calibri" w:hAnsi="Calibri" w:cs="Calibri"/>
                <w:color w:val="000000"/>
                <w:sz w:val="22"/>
                <w:szCs w:val="22"/>
                <w:lang w:val="es-MX" w:eastAsia="es-419"/>
              </w:rPr>
            </w:pPr>
          </w:p>
        </w:tc>
        <w:tc>
          <w:tcPr>
            <w:tcW w:w="3686" w:type="dxa"/>
            <w:noWrap/>
          </w:tcPr>
          <w:p w14:paraId="6A56B699"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19275C6D"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52FD9DB" w14:textId="77777777" w:rsidR="00C71A78" w:rsidRPr="004E5A05" w:rsidRDefault="00C71A78" w:rsidP="00AE2768">
            <w:pPr>
              <w:rPr>
                <w:rFonts w:ascii="Calibri" w:hAnsi="Calibri" w:cs="Calibri"/>
                <w:color w:val="000000"/>
                <w:sz w:val="22"/>
                <w:szCs w:val="22"/>
                <w:lang w:val="es-MX" w:eastAsia="es-419"/>
              </w:rPr>
            </w:pPr>
          </w:p>
        </w:tc>
        <w:tc>
          <w:tcPr>
            <w:tcW w:w="3686" w:type="dxa"/>
            <w:noWrap/>
          </w:tcPr>
          <w:p w14:paraId="67C55A55" w14:textId="77777777" w:rsidR="00C71A78" w:rsidRPr="004E5A05" w:rsidRDefault="00C71A78"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77CFCC85"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6118A81" w14:textId="77777777" w:rsidR="00C71A78" w:rsidRPr="004E5A05" w:rsidRDefault="00C71A78" w:rsidP="00AE2768">
            <w:pPr>
              <w:rPr>
                <w:rFonts w:ascii="Calibri" w:hAnsi="Calibri" w:cs="Calibri"/>
                <w:color w:val="000000"/>
                <w:sz w:val="22"/>
                <w:szCs w:val="22"/>
                <w:lang w:val="es-MX" w:eastAsia="es-419"/>
              </w:rPr>
            </w:pPr>
          </w:p>
        </w:tc>
        <w:tc>
          <w:tcPr>
            <w:tcW w:w="3686" w:type="dxa"/>
            <w:noWrap/>
          </w:tcPr>
          <w:p w14:paraId="39FB4696"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79E5F6F6" w14:textId="5D68F36D" w:rsidR="00C71A78" w:rsidRPr="004E5A05" w:rsidRDefault="00C71A78" w:rsidP="00C71A78">
      <w:pPr>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69</w:t>
      </w:r>
      <w:r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IN_queryPoTicketCusflo</w:t>
      </w:r>
      <w:proofErr w:type="spellEnd"/>
    </w:p>
    <w:p w14:paraId="064023E5" w14:textId="77777777" w:rsidR="00C71A78" w:rsidRPr="004E5A05" w:rsidRDefault="00C71A78" w:rsidP="00C71A78">
      <w:pPr>
        <w:pStyle w:val="Ttulo7"/>
        <w:rPr>
          <w:lang w:val="es-MX"/>
        </w:rPr>
      </w:pPr>
      <w:r w:rsidRPr="004E5A05">
        <w:rPr>
          <w:lang w:val="es-MX"/>
        </w:rPr>
        <w:t xml:space="preserve">EBS a CON_EBS_CUSFLO </w:t>
      </w:r>
    </w:p>
    <w:p w14:paraId="65ADCAA7" w14:textId="77777777" w:rsidR="00C71A78" w:rsidRPr="004E5A05" w:rsidRDefault="00C71A78" w:rsidP="00C71A78">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OUT_queryPoTicketCusflo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C71A78" w:rsidRPr="004E5A05" w14:paraId="52BF267E"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574446ED" w14:textId="77777777" w:rsidR="00C71A78" w:rsidRPr="004E5A05" w:rsidRDefault="00C71A78" w:rsidP="00AE2768">
            <w:pPr>
              <w:rPr>
                <w:lang w:val="es-MX"/>
              </w:rPr>
            </w:pPr>
            <w:r w:rsidRPr="004E5A05">
              <w:rPr>
                <w:lang w:val="es-MX"/>
              </w:rPr>
              <w:t>EBS</w:t>
            </w:r>
          </w:p>
        </w:tc>
        <w:tc>
          <w:tcPr>
            <w:tcW w:w="3736" w:type="dxa"/>
          </w:tcPr>
          <w:p w14:paraId="7161DF44" w14:textId="77777777" w:rsidR="00C71A78" w:rsidRPr="004E5A05" w:rsidRDefault="00C71A78"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C71A78" w:rsidRPr="004E5A05" w14:paraId="2E526AD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0A34941B" w14:textId="77777777" w:rsidR="00C71A78" w:rsidRPr="004E5A05" w:rsidRDefault="00C71A78" w:rsidP="00AE2768">
            <w:pPr>
              <w:rPr>
                <w:rFonts w:ascii="Calibri" w:hAnsi="Calibri" w:cs="Calibri"/>
                <w:color w:val="000000"/>
                <w:sz w:val="22"/>
                <w:szCs w:val="22"/>
                <w:lang w:val="es-MX" w:eastAsia="es-419"/>
              </w:rPr>
            </w:pPr>
          </w:p>
        </w:tc>
        <w:tc>
          <w:tcPr>
            <w:tcW w:w="3736" w:type="dxa"/>
            <w:noWrap/>
          </w:tcPr>
          <w:p w14:paraId="1E228B9B"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62B13E4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AD9700E" w14:textId="77777777" w:rsidR="00C71A78" w:rsidRPr="004E5A05" w:rsidRDefault="00C71A78" w:rsidP="00AE2768">
            <w:pPr>
              <w:rPr>
                <w:rFonts w:ascii="Calibri" w:hAnsi="Calibri" w:cs="Calibri"/>
                <w:color w:val="000000"/>
                <w:sz w:val="22"/>
                <w:szCs w:val="22"/>
                <w:lang w:val="es-MX" w:eastAsia="es-419"/>
              </w:rPr>
            </w:pPr>
          </w:p>
        </w:tc>
        <w:tc>
          <w:tcPr>
            <w:tcW w:w="3736" w:type="dxa"/>
            <w:noWrap/>
          </w:tcPr>
          <w:p w14:paraId="72AC9A88" w14:textId="77777777" w:rsidR="00C71A78" w:rsidRPr="004E5A05" w:rsidRDefault="00C71A78"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372147A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44AE1E5A" w14:textId="77777777" w:rsidR="00C71A78" w:rsidRPr="004E5A05" w:rsidRDefault="00C71A78" w:rsidP="00AE2768">
            <w:pPr>
              <w:rPr>
                <w:rFonts w:ascii="Calibri" w:hAnsi="Calibri" w:cs="Calibri"/>
                <w:color w:val="000000"/>
                <w:sz w:val="22"/>
                <w:szCs w:val="22"/>
                <w:lang w:val="es-MX" w:eastAsia="es-419"/>
              </w:rPr>
            </w:pPr>
          </w:p>
        </w:tc>
        <w:tc>
          <w:tcPr>
            <w:tcW w:w="3736" w:type="dxa"/>
            <w:noWrap/>
          </w:tcPr>
          <w:p w14:paraId="66CF3B42"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2DD18C46"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2C6314D" w14:textId="77777777" w:rsidR="00C71A78" w:rsidRPr="004E5A05" w:rsidRDefault="00C71A78" w:rsidP="00AE2768">
            <w:pPr>
              <w:rPr>
                <w:rFonts w:ascii="Calibri" w:hAnsi="Calibri" w:cs="Calibri"/>
                <w:color w:val="000000"/>
                <w:sz w:val="22"/>
                <w:szCs w:val="22"/>
                <w:lang w:val="es-MX" w:eastAsia="es-419"/>
              </w:rPr>
            </w:pPr>
          </w:p>
        </w:tc>
        <w:tc>
          <w:tcPr>
            <w:tcW w:w="3736" w:type="dxa"/>
            <w:noWrap/>
          </w:tcPr>
          <w:p w14:paraId="585E1ED4" w14:textId="77777777" w:rsidR="00C71A78" w:rsidRPr="004E5A05" w:rsidRDefault="00C71A78"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C71A78" w:rsidRPr="004E5A05" w14:paraId="7613EFF3"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AFF2A6D" w14:textId="77777777" w:rsidR="00C71A78" w:rsidRPr="004E5A05" w:rsidRDefault="00C71A78" w:rsidP="00AE2768">
            <w:pPr>
              <w:rPr>
                <w:rFonts w:ascii="Calibri" w:hAnsi="Calibri" w:cs="Calibri"/>
                <w:color w:val="000000"/>
                <w:sz w:val="22"/>
                <w:szCs w:val="22"/>
                <w:lang w:val="es-MX" w:eastAsia="es-419"/>
              </w:rPr>
            </w:pPr>
          </w:p>
        </w:tc>
        <w:tc>
          <w:tcPr>
            <w:tcW w:w="3736" w:type="dxa"/>
            <w:noWrap/>
          </w:tcPr>
          <w:p w14:paraId="0A0B7F01" w14:textId="77777777" w:rsidR="00C71A78" w:rsidRPr="004E5A05" w:rsidRDefault="00C71A78"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1230AE8B" w14:textId="089ACD9E" w:rsidR="00BE3975" w:rsidRPr="004E5A05" w:rsidRDefault="00C71A78" w:rsidP="00BE3975">
      <w:pPr>
        <w:pStyle w:val="Textoindependiente"/>
        <w:jc w:val="center"/>
        <w:rPr>
          <w:lang w:val="es-MX"/>
        </w:rPr>
      </w:pPr>
      <w:r w:rsidRPr="004E5A05">
        <w:rPr>
          <w:lang w:val="es-MX"/>
        </w:rPr>
        <w:t xml:space="preserve">Tabla </w:t>
      </w:r>
      <w:r w:rsidRPr="004E5A05">
        <w:rPr>
          <w:b/>
          <w:lang w:val="es-MX"/>
        </w:rPr>
        <w:fldChar w:fldCharType="begin"/>
      </w:r>
      <w:r w:rsidRPr="004E5A05">
        <w:rPr>
          <w:lang w:val="es-MX"/>
        </w:rPr>
        <w:instrText xml:space="preserve"> SEQ Tabla \* ARABIC </w:instrText>
      </w:r>
      <w:r w:rsidRPr="004E5A05">
        <w:rPr>
          <w:b/>
          <w:lang w:val="es-MX"/>
        </w:rPr>
        <w:fldChar w:fldCharType="separate"/>
      </w:r>
      <w:r w:rsidR="0091763C">
        <w:rPr>
          <w:noProof/>
          <w:lang w:val="es-MX"/>
        </w:rPr>
        <w:t>70</w:t>
      </w:r>
      <w:r w:rsidRPr="004E5A05">
        <w:rPr>
          <w:b/>
          <w:lang w:val="es-MX"/>
        </w:rPr>
        <w:fldChar w:fldCharType="end"/>
      </w:r>
      <w:r w:rsidRPr="004E5A05">
        <w:rPr>
          <w:lang w:val="es-MX"/>
        </w:rPr>
        <w:t xml:space="preserve">. Mapeo correspondiente al Response de </w:t>
      </w:r>
      <w:proofErr w:type="spellStart"/>
      <w:r w:rsidRPr="004E5A05">
        <w:rPr>
          <w:lang w:val="es-MX"/>
        </w:rPr>
        <w:t>OUT_queryPoTicketCusflo</w:t>
      </w:r>
      <w:proofErr w:type="spellEnd"/>
      <w:r w:rsidRPr="004E5A05">
        <w:rPr>
          <w:lang w:val="es-MX"/>
        </w:rPr>
        <w:t xml:space="preserve"> </w:t>
      </w:r>
      <w:r w:rsidR="00BE3975" w:rsidRPr="004E5A05">
        <w:rPr>
          <w:lang w:val="es-MX"/>
        </w:rPr>
        <w:t xml:space="preserve"> </w:t>
      </w:r>
    </w:p>
    <w:p w14:paraId="70A4D858" w14:textId="3535BDB8" w:rsidR="00BE3975" w:rsidRPr="004E5A05" w:rsidRDefault="00BE3975" w:rsidP="00FD790D">
      <w:pPr>
        <w:pStyle w:val="Ttulo5"/>
        <w:rPr>
          <w:lang w:val="es-MX"/>
        </w:rPr>
      </w:pPr>
      <w:bookmarkStart w:id="42" w:name="_Ref529266643"/>
      <w:r w:rsidRPr="004E5A05">
        <w:rPr>
          <w:lang w:val="es-MX"/>
        </w:rPr>
        <w:t xml:space="preserve">Operación </w:t>
      </w:r>
      <w:proofErr w:type="spellStart"/>
      <w:r w:rsidR="00FD790D" w:rsidRPr="004E5A05">
        <w:rPr>
          <w:lang w:val="es-MX"/>
        </w:rPr>
        <w:t>queryPoMtto</w:t>
      </w:r>
      <w:bookmarkEnd w:id="42"/>
      <w:proofErr w:type="spellEnd"/>
    </w:p>
    <w:p w14:paraId="7F0C9D9A" w14:textId="69BC1861" w:rsidR="00BE3975" w:rsidRPr="004E5A05" w:rsidRDefault="00BE3975" w:rsidP="00BE3975">
      <w:pPr>
        <w:pStyle w:val="Textoindependiente"/>
        <w:rPr>
          <w:lang w:val="es-MX"/>
        </w:rPr>
      </w:pPr>
      <w:r w:rsidRPr="004E5A05">
        <w:rPr>
          <w:lang w:val="es-MX"/>
        </w:rPr>
        <w:t xml:space="preserve">En la presente sección se describe la funcionalidad de la operación </w:t>
      </w:r>
      <w:proofErr w:type="spellStart"/>
      <w:r w:rsidR="00CF19C6" w:rsidRPr="004E5A05">
        <w:rPr>
          <w:lang w:val="es-MX"/>
        </w:rPr>
        <w:t>queryPoMtto</w:t>
      </w:r>
      <w:proofErr w:type="spellEnd"/>
      <w:r w:rsidRPr="004E5A05">
        <w:rPr>
          <w:lang w:val="es-MX"/>
        </w:rPr>
        <w:t>, y la interacción que tiene este con otros servicios dentro de la arquitectura SOA y/</w:t>
      </w:r>
      <w:proofErr w:type="spellStart"/>
      <w:r w:rsidRPr="004E5A05">
        <w:rPr>
          <w:lang w:val="es-MX"/>
        </w:rPr>
        <w:t>o</w:t>
      </w:r>
      <w:proofErr w:type="spellEnd"/>
      <w:r w:rsidRPr="004E5A05">
        <w:rPr>
          <w:lang w:val="es-MX"/>
        </w:rPr>
        <w:t xml:space="preserve"> otras plataformas/sistemas.</w:t>
      </w:r>
    </w:p>
    <w:p w14:paraId="2207240B" w14:textId="77777777" w:rsidR="00BE3975" w:rsidRPr="004E5A05" w:rsidRDefault="00BE3975" w:rsidP="00BE3975">
      <w:pPr>
        <w:pStyle w:val="Ttulo6"/>
        <w:rPr>
          <w:lang w:val="es-MX"/>
        </w:rPr>
      </w:pPr>
      <w:r w:rsidRPr="004E5A05">
        <w:rPr>
          <w:lang w:val="es-MX"/>
        </w:rPr>
        <w:t>Diagrama de Secuencia</w:t>
      </w:r>
    </w:p>
    <w:p w14:paraId="06FE80A8" w14:textId="292A895A" w:rsidR="00B22A65" w:rsidRPr="004E5A05" w:rsidRDefault="004D4B47" w:rsidP="004E5A05">
      <w:pPr>
        <w:pStyle w:val="Textoindependiente"/>
        <w:keepNext/>
        <w:jc w:val="center"/>
        <w:rPr>
          <w:lang w:val="es-MX"/>
        </w:rPr>
      </w:pPr>
      <w:r w:rsidRPr="004E5A05">
        <w:rPr>
          <w:noProof/>
          <w:lang w:val="es-MX" w:eastAsia="es-MX"/>
        </w:rPr>
        <w:drawing>
          <wp:inline distT="0" distB="0" distL="0" distR="0" wp14:anchorId="73FB9EB8" wp14:editId="7722B2C2">
            <wp:extent cx="5055235" cy="29241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5235" cy="2924175"/>
                    </a:xfrm>
                    <a:prstGeom prst="rect">
                      <a:avLst/>
                    </a:prstGeom>
                    <a:noFill/>
                    <a:ln>
                      <a:noFill/>
                    </a:ln>
                  </pic:spPr>
                </pic:pic>
              </a:graphicData>
            </a:graphic>
          </wp:inline>
        </w:drawing>
      </w:r>
    </w:p>
    <w:p w14:paraId="6C9A6B85" w14:textId="6743A17D" w:rsidR="00BE3975" w:rsidRPr="004E5A05" w:rsidRDefault="00B22A65" w:rsidP="001A10C6">
      <w:pPr>
        <w:pStyle w:val="Descripcin"/>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71</w:t>
      </w:r>
      <w:r w:rsidRPr="004E5A05">
        <w:rPr>
          <w:lang w:val="es-MX"/>
        </w:rPr>
        <w:fldChar w:fldCharType="end"/>
      </w:r>
      <w:r w:rsidRPr="004E5A05">
        <w:rPr>
          <w:lang w:val="es-MX"/>
        </w:rPr>
        <w:t xml:space="preserve">. Diagrama de secuencia. Operación </w:t>
      </w:r>
      <w:proofErr w:type="spellStart"/>
      <w:r w:rsidRPr="004E5A05">
        <w:rPr>
          <w:lang w:val="es-MX"/>
        </w:rPr>
        <w:t>queryPoMtto</w:t>
      </w:r>
      <w:proofErr w:type="spellEnd"/>
    </w:p>
    <w:p w14:paraId="7B1BB9E2" w14:textId="29025E8A" w:rsidR="00BE3975" w:rsidRPr="004E5A05" w:rsidRDefault="00CF19C6" w:rsidP="00BE3975">
      <w:pPr>
        <w:pStyle w:val="Descripcin"/>
        <w:jc w:val="center"/>
        <w:rPr>
          <w:lang w:val="es-MX"/>
        </w:rPr>
      </w:pPr>
      <w:r w:rsidRPr="004E5A05" w:rsidDel="00CF19C6">
        <w:rPr>
          <w:lang w:val="es-MX"/>
        </w:rPr>
        <w:t xml:space="preserve"> </w:t>
      </w:r>
    </w:p>
    <w:p w14:paraId="71B71AF2" w14:textId="77777777" w:rsidR="00BE3975" w:rsidRPr="004E5A05" w:rsidRDefault="00BE3975" w:rsidP="00BE3975">
      <w:pPr>
        <w:pStyle w:val="Ttulo6"/>
        <w:rPr>
          <w:lang w:val="es-MX"/>
        </w:rPr>
      </w:pPr>
      <w:r w:rsidRPr="004E5A05">
        <w:rPr>
          <w:lang w:val="es-MX"/>
        </w:rPr>
        <w:t>Narrativa del proceso.</w:t>
      </w:r>
    </w:p>
    <w:p w14:paraId="18919BE5" w14:textId="72FFF06D" w:rsidR="009157EC" w:rsidRPr="004E5A05" w:rsidRDefault="009157EC" w:rsidP="00872F0D">
      <w:pPr>
        <w:pStyle w:val="Textoindependiente"/>
        <w:numPr>
          <w:ilvl w:val="0"/>
          <w:numId w:val="45"/>
        </w:numPr>
        <w:tabs>
          <w:tab w:val="clear" w:pos="4320"/>
        </w:tabs>
        <w:jc w:val="both"/>
        <w:rPr>
          <w:lang w:val="es-MX"/>
        </w:rPr>
      </w:pPr>
      <w:r w:rsidRPr="004E5A05">
        <w:rPr>
          <w:lang w:val="es-MX"/>
        </w:rPr>
        <w:t xml:space="preserve">El WS CON_EBS_CUSFLO recibe la solicitud para realizar la consulta de la información de la orden de compra de mantenimiento, dentro de las tablas personalizadas de </w:t>
      </w:r>
      <w:r w:rsidR="00872F0D" w:rsidRPr="004E5A05">
        <w:rPr>
          <w:lang w:val="es-MX"/>
        </w:rPr>
        <w:t xml:space="preserve">EBS a través de la operación </w:t>
      </w:r>
      <w:proofErr w:type="spellStart"/>
      <w:r w:rsidR="00872F0D" w:rsidRPr="004E5A05">
        <w:rPr>
          <w:lang w:val="es-MX"/>
        </w:rPr>
        <w:t>queryPoMtto</w:t>
      </w:r>
      <w:proofErr w:type="spellEnd"/>
      <w:r w:rsidRPr="004E5A05">
        <w:rPr>
          <w:lang w:val="es-MX"/>
        </w:rPr>
        <w:t>.</w:t>
      </w:r>
    </w:p>
    <w:p w14:paraId="25165BE9" w14:textId="77777777" w:rsidR="009157EC" w:rsidRPr="004E5A05" w:rsidRDefault="009157EC" w:rsidP="001A10C6">
      <w:pPr>
        <w:pStyle w:val="Textoindependiente"/>
        <w:numPr>
          <w:ilvl w:val="1"/>
          <w:numId w:val="45"/>
        </w:numPr>
        <w:tabs>
          <w:tab w:val="clear" w:pos="4320"/>
        </w:tabs>
        <w:jc w:val="both"/>
        <w:rPr>
          <w:lang w:val="es-MX"/>
        </w:rPr>
      </w:pPr>
      <w:r w:rsidRPr="004E5A05">
        <w:rPr>
          <w:lang w:val="es-MX"/>
        </w:rPr>
        <w:t>El WS CON_EBS_CUSFLO hace uso de un adaptador de base de datos para realizar la consulta de la información de la orden de compra de mantenimiento, en las distintas tablas del esquema personalizado CUSFLO que vive dentro de EBS</w:t>
      </w:r>
      <w:r w:rsidRPr="004E5A05">
        <w:rPr>
          <w:rFonts w:cs="Arial"/>
          <w:color w:val="000000"/>
          <w:lang w:val="es-MX"/>
        </w:rPr>
        <w:t>.</w:t>
      </w:r>
    </w:p>
    <w:p w14:paraId="65D0CA91" w14:textId="77777777" w:rsidR="009157EC" w:rsidRPr="004E5A05" w:rsidRDefault="009157EC" w:rsidP="001A10C6">
      <w:pPr>
        <w:pStyle w:val="Textoindependiente"/>
        <w:numPr>
          <w:ilvl w:val="2"/>
          <w:numId w:val="45"/>
        </w:numPr>
        <w:tabs>
          <w:tab w:val="clear" w:pos="4320"/>
        </w:tabs>
        <w:jc w:val="both"/>
        <w:rPr>
          <w:lang w:val="es-MX"/>
        </w:rPr>
      </w:pPr>
      <w:r w:rsidRPr="004E5A05">
        <w:rPr>
          <w:rFonts w:cs="Arial"/>
          <w:color w:val="000000"/>
          <w:lang w:val="es-MX"/>
        </w:rPr>
        <w:t xml:space="preserve"> La consulta retorna la información para la creación de la orden de compra.</w:t>
      </w:r>
    </w:p>
    <w:p w14:paraId="15F7FD1D" w14:textId="77777777" w:rsidR="009157EC" w:rsidRPr="004E5A05" w:rsidRDefault="009157EC" w:rsidP="001A10C6">
      <w:pPr>
        <w:pStyle w:val="Textoindependiente"/>
        <w:numPr>
          <w:ilvl w:val="1"/>
          <w:numId w:val="45"/>
        </w:numPr>
        <w:tabs>
          <w:tab w:val="clear" w:pos="4320"/>
        </w:tabs>
        <w:jc w:val="both"/>
        <w:rPr>
          <w:lang w:val="es-MX"/>
        </w:rPr>
      </w:pPr>
      <w:r w:rsidRPr="004E5A05">
        <w:rPr>
          <w:lang w:val="es-MX"/>
        </w:rPr>
        <w:t>El WS CON_EBS_CUSFLO replica el resultado al consumidor del servicio con la información obtenida</w:t>
      </w:r>
      <w:r w:rsidRPr="004E5A05">
        <w:rPr>
          <w:rFonts w:cs="Arial"/>
          <w:color w:val="000000"/>
          <w:lang w:val="es-MX"/>
        </w:rPr>
        <w:t>.</w:t>
      </w:r>
    </w:p>
    <w:p w14:paraId="5B0E4899" w14:textId="77777777" w:rsidR="00BE3975" w:rsidRPr="004E5A05" w:rsidRDefault="00BE3975" w:rsidP="00BE3975">
      <w:pPr>
        <w:pStyle w:val="Textoindependiente"/>
        <w:tabs>
          <w:tab w:val="clear" w:pos="4320"/>
        </w:tabs>
        <w:jc w:val="both"/>
        <w:rPr>
          <w:lang w:val="es-MX"/>
        </w:rPr>
      </w:pPr>
    </w:p>
    <w:p w14:paraId="4E03FD5B" w14:textId="77777777" w:rsidR="00BE3975" w:rsidRPr="004E5A05" w:rsidRDefault="00BE3975" w:rsidP="00BE3975">
      <w:pPr>
        <w:pStyle w:val="Textoindependiente"/>
        <w:rPr>
          <w:lang w:val="es-MX"/>
        </w:rPr>
      </w:pPr>
    </w:p>
    <w:p w14:paraId="0A1B7BDB" w14:textId="77777777" w:rsidR="00BE3975" w:rsidRPr="004E5A05" w:rsidRDefault="00BE3975" w:rsidP="00BE3975">
      <w:pPr>
        <w:pStyle w:val="Ttulo6"/>
        <w:rPr>
          <w:lang w:val="es-MX"/>
        </w:rPr>
      </w:pPr>
      <w:r w:rsidRPr="004E5A05">
        <w:rPr>
          <w:lang w:val="es-MX"/>
        </w:rPr>
        <w:t>Estructura del mensaje</w:t>
      </w:r>
    </w:p>
    <w:p w14:paraId="5B6B3455" w14:textId="2A6DD3D5" w:rsidR="00BE3975" w:rsidRPr="004E5A05" w:rsidRDefault="00BE3975" w:rsidP="00BE3975">
      <w:pPr>
        <w:pStyle w:val="Textoindependiente"/>
        <w:rPr>
          <w:lang w:val="es-MX"/>
        </w:rPr>
      </w:pPr>
      <w:r w:rsidRPr="004E5A05">
        <w:rPr>
          <w:lang w:val="es-MX"/>
        </w:rPr>
        <w:t xml:space="preserve">En las siguientes tablas se presenta el listado de parámetros de entrada y salida para la operación </w:t>
      </w:r>
      <w:proofErr w:type="spellStart"/>
      <w:r w:rsidR="00CF19C6" w:rsidRPr="004E5A05">
        <w:rPr>
          <w:lang w:val="es-MX"/>
        </w:rPr>
        <w:t>queryPoMtto</w:t>
      </w:r>
      <w:proofErr w:type="spellEnd"/>
      <w:r w:rsidRPr="004E5A05">
        <w:rPr>
          <w:lang w:val="es-MX"/>
        </w:rPr>
        <w:t>.</w:t>
      </w:r>
    </w:p>
    <w:p w14:paraId="3AC38E6D" w14:textId="5264518B" w:rsidR="00BE3975" w:rsidRPr="004E5A05" w:rsidRDefault="00CF19C6" w:rsidP="00BE3975">
      <w:pPr>
        <w:ind w:left="720"/>
        <w:rPr>
          <w:b/>
          <w:lang w:val="es-MX"/>
        </w:rPr>
      </w:pPr>
      <w:proofErr w:type="spellStart"/>
      <w:r w:rsidRPr="004E5A05">
        <w:rPr>
          <w:rFonts w:cs="Arial"/>
          <w:b/>
          <w:color w:val="000000"/>
          <w:lang w:val="es-MX"/>
        </w:rPr>
        <w:t>queryPoMtto</w:t>
      </w:r>
      <w:r w:rsidR="00BE3975" w:rsidRPr="004E5A05">
        <w:rPr>
          <w:rFonts w:cs="Arial"/>
          <w:b/>
          <w:color w:val="000000"/>
          <w:lang w:val="es-MX"/>
        </w:rPr>
        <w:t>Request</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54926DBE"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B3BB480" w14:textId="77777777" w:rsidR="00BE3975" w:rsidRPr="004E5A05" w:rsidRDefault="00BE3975" w:rsidP="00AE2768">
            <w:pPr>
              <w:rPr>
                <w:b w:val="0"/>
                <w:bCs w:val="0"/>
                <w:lang w:val="es-MX"/>
              </w:rPr>
            </w:pPr>
            <w:r w:rsidRPr="004E5A05">
              <w:rPr>
                <w:lang w:val="es-MX"/>
              </w:rPr>
              <w:t>Parámetro</w:t>
            </w:r>
          </w:p>
        </w:tc>
        <w:tc>
          <w:tcPr>
            <w:tcW w:w="1493" w:type="dxa"/>
          </w:tcPr>
          <w:p w14:paraId="3C888896"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5CECC685"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0288C8F7"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23D4C70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9" w:type="dxa"/>
          </w:tcPr>
          <w:p w14:paraId="1088ECD8" w14:textId="77777777" w:rsidR="00BE3975" w:rsidRPr="004E5A05" w:rsidRDefault="00BE3975" w:rsidP="00AE2768">
            <w:pPr>
              <w:rPr>
                <w:rFonts w:cs="Arial"/>
                <w:color w:val="000000"/>
                <w:lang w:val="es-MX" w:eastAsia="es-419"/>
              </w:rPr>
            </w:pPr>
          </w:p>
        </w:tc>
        <w:tc>
          <w:tcPr>
            <w:tcW w:w="1493" w:type="dxa"/>
          </w:tcPr>
          <w:p w14:paraId="6FF2C44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4F60BF45"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4D968E0F"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4EE96DDB"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4E4B28F" w14:textId="77777777" w:rsidR="00BE3975" w:rsidRPr="004E5A05" w:rsidRDefault="00BE3975" w:rsidP="00AE2768">
            <w:pPr>
              <w:rPr>
                <w:rFonts w:cs="Arial"/>
                <w:color w:val="000000"/>
                <w:lang w:val="es-MX" w:eastAsia="es-419"/>
              </w:rPr>
            </w:pPr>
          </w:p>
        </w:tc>
        <w:tc>
          <w:tcPr>
            <w:tcW w:w="1493" w:type="dxa"/>
          </w:tcPr>
          <w:p w14:paraId="44A2EF51"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39C3C853"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26E8E016"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640E0F0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6C28376F" w14:textId="77777777" w:rsidR="00BE3975" w:rsidRPr="004E5A05" w:rsidRDefault="00BE3975" w:rsidP="00AE2768">
            <w:pPr>
              <w:rPr>
                <w:rFonts w:cs="Arial"/>
                <w:color w:val="000000"/>
                <w:lang w:val="es-MX" w:eastAsia="es-419"/>
              </w:rPr>
            </w:pPr>
          </w:p>
        </w:tc>
        <w:tc>
          <w:tcPr>
            <w:tcW w:w="1493" w:type="dxa"/>
          </w:tcPr>
          <w:p w14:paraId="5DE38519"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C75FFF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55E8EE6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68CCC928"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0A6348D4" w14:textId="77777777" w:rsidR="00BE3975" w:rsidRPr="004E5A05" w:rsidRDefault="00BE3975" w:rsidP="00AE2768">
            <w:pPr>
              <w:rPr>
                <w:rFonts w:cs="Arial"/>
                <w:color w:val="000000"/>
                <w:lang w:val="es-MX" w:eastAsia="es-419"/>
              </w:rPr>
            </w:pPr>
          </w:p>
        </w:tc>
        <w:tc>
          <w:tcPr>
            <w:tcW w:w="1493" w:type="dxa"/>
          </w:tcPr>
          <w:p w14:paraId="1DED92DB"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3E27AAFC"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12D74DB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r w:rsidR="00BE3975" w:rsidRPr="004E5A05" w14:paraId="7BA9A49C"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689" w:type="dxa"/>
          </w:tcPr>
          <w:p w14:paraId="134DEA69" w14:textId="77777777" w:rsidR="00BE3975" w:rsidRPr="004E5A05" w:rsidRDefault="00BE3975" w:rsidP="00AE2768">
            <w:pPr>
              <w:rPr>
                <w:rFonts w:cs="Arial"/>
                <w:color w:val="000000"/>
                <w:lang w:val="es-MX" w:eastAsia="es-419"/>
              </w:rPr>
            </w:pPr>
          </w:p>
        </w:tc>
        <w:tc>
          <w:tcPr>
            <w:tcW w:w="1493" w:type="dxa"/>
          </w:tcPr>
          <w:p w14:paraId="2F2680AF"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1307" w:type="dxa"/>
          </w:tcPr>
          <w:p w14:paraId="73237870"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c>
          <w:tcPr>
            <w:tcW w:w="2379" w:type="dxa"/>
          </w:tcPr>
          <w:p w14:paraId="32D049BD" w14:textId="77777777" w:rsidR="00BE3975" w:rsidRPr="004E5A05" w:rsidRDefault="00BE3975" w:rsidP="00AE2768">
            <w:pPr>
              <w:ind w:left="720" w:hanging="720"/>
              <w:cnfStyle w:val="000000100000" w:firstRow="0" w:lastRow="0" w:firstColumn="0" w:lastColumn="0" w:oddVBand="0" w:evenVBand="0" w:oddHBand="1" w:evenHBand="0" w:firstRowFirstColumn="0" w:firstRowLastColumn="0" w:lastRowFirstColumn="0" w:lastRowLastColumn="0"/>
              <w:rPr>
                <w:rFonts w:cs="Arial"/>
                <w:color w:val="000000"/>
                <w:lang w:val="es-MX" w:eastAsia="es-419"/>
              </w:rPr>
            </w:pPr>
          </w:p>
        </w:tc>
      </w:tr>
      <w:tr w:rsidR="00BE3975" w:rsidRPr="004E5A05" w14:paraId="7EB2F500" w14:textId="77777777" w:rsidTr="00AE2768">
        <w:tblPrEx>
          <w:jc w:val="left"/>
        </w:tblPrEx>
        <w:trPr>
          <w:trHeight w:val="525"/>
        </w:trPr>
        <w:tc>
          <w:tcPr>
            <w:cnfStyle w:val="001000000000" w:firstRow="0" w:lastRow="0" w:firstColumn="1" w:lastColumn="0" w:oddVBand="0" w:evenVBand="0" w:oddHBand="0" w:evenHBand="0" w:firstRowFirstColumn="0" w:firstRowLastColumn="0" w:lastRowFirstColumn="0" w:lastRowLastColumn="0"/>
            <w:tcW w:w="2689" w:type="dxa"/>
          </w:tcPr>
          <w:p w14:paraId="361CE36B" w14:textId="77777777" w:rsidR="00BE3975" w:rsidRPr="004E5A05" w:rsidRDefault="00BE3975" w:rsidP="00AE2768">
            <w:pPr>
              <w:rPr>
                <w:rFonts w:cs="Arial"/>
                <w:color w:val="000000"/>
                <w:lang w:val="es-MX" w:eastAsia="es-419"/>
              </w:rPr>
            </w:pPr>
          </w:p>
        </w:tc>
        <w:tc>
          <w:tcPr>
            <w:tcW w:w="1493" w:type="dxa"/>
          </w:tcPr>
          <w:p w14:paraId="0D4D455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1307" w:type="dxa"/>
          </w:tcPr>
          <w:p w14:paraId="68698FF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c>
          <w:tcPr>
            <w:tcW w:w="2379" w:type="dxa"/>
          </w:tcPr>
          <w:p w14:paraId="34C4D883" w14:textId="77777777" w:rsidR="00BE3975" w:rsidRPr="004E5A05" w:rsidRDefault="00BE3975" w:rsidP="00AE2768">
            <w:pPr>
              <w:ind w:left="720" w:hanging="720"/>
              <w:cnfStyle w:val="000000000000" w:firstRow="0" w:lastRow="0" w:firstColumn="0" w:lastColumn="0" w:oddVBand="0" w:evenVBand="0" w:oddHBand="0" w:evenHBand="0" w:firstRowFirstColumn="0" w:firstRowLastColumn="0" w:lastRowFirstColumn="0" w:lastRowLastColumn="0"/>
              <w:rPr>
                <w:rFonts w:cs="Arial"/>
                <w:color w:val="000000"/>
                <w:lang w:val="es-MX" w:eastAsia="es-419"/>
              </w:rPr>
            </w:pPr>
          </w:p>
        </w:tc>
      </w:tr>
    </w:tbl>
    <w:p w14:paraId="326DF1EB" w14:textId="5A001FDD" w:rsidR="00BE3975" w:rsidRPr="004E5A05" w:rsidRDefault="00BE3975" w:rsidP="00BE3975">
      <w:pPr>
        <w:pStyle w:val="Descripcin"/>
        <w:jc w:val="center"/>
        <w:rPr>
          <w:b/>
          <w:i w:val="0"/>
          <w:noProof/>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72</w:t>
      </w:r>
      <w:r w:rsidRPr="004E5A05">
        <w:rPr>
          <w:i w:val="0"/>
          <w:color w:val="auto"/>
          <w:sz w:val="20"/>
          <w:lang w:val="es-MX"/>
        </w:rPr>
        <w:fldChar w:fldCharType="end"/>
      </w:r>
      <w:r w:rsidRPr="004E5A05">
        <w:rPr>
          <w:i w:val="0"/>
          <w:color w:val="auto"/>
          <w:sz w:val="20"/>
          <w:lang w:val="es-MX"/>
        </w:rPr>
        <w:t xml:space="preserve">. Descripción del </w:t>
      </w:r>
      <w:proofErr w:type="spellStart"/>
      <w:r w:rsidRPr="004E5A05">
        <w:rPr>
          <w:i w:val="0"/>
          <w:color w:val="auto"/>
          <w:sz w:val="20"/>
          <w:lang w:val="es-MX"/>
        </w:rPr>
        <w:t>Request</w:t>
      </w:r>
      <w:proofErr w:type="spellEnd"/>
      <w:r w:rsidRPr="004E5A05">
        <w:rPr>
          <w:i w:val="0"/>
          <w:color w:val="auto"/>
          <w:sz w:val="20"/>
          <w:lang w:val="es-MX"/>
        </w:rPr>
        <w:t xml:space="preserve"> de la operación </w:t>
      </w:r>
      <w:proofErr w:type="spellStart"/>
      <w:r w:rsidR="00CF19C6" w:rsidRPr="004E5A05">
        <w:rPr>
          <w:i w:val="0"/>
          <w:color w:val="auto"/>
          <w:sz w:val="20"/>
          <w:lang w:val="es-MX"/>
        </w:rPr>
        <w:t>queryPoMtto</w:t>
      </w:r>
      <w:proofErr w:type="spellEnd"/>
      <w:r w:rsidR="00CF19C6" w:rsidRPr="004E5A05" w:rsidDel="00CF19C6">
        <w:rPr>
          <w:i w:val="0"/>
          <w:color w:val="auto"/>
          <w:sz w:val="20"/>
          <w:lang w:val="es-MX"/>
        </w:rPr>
        <w:t xml:space="preserve"> </w:t>
      </w:r>
    </w:p>
    <w:p w14:paraId="3EE69405" w14:textId="266F9BC5" w:rsidR="00BE3975" w:rsidRPr="004E5A05" w:rsidRDefault="00CF19C6" w:rsidP="00BE3975">
      <w:pPr>
        <w:ind w:left="720"/>
        <w:rPr>
          <w:b/>
          <w:lang w:val="es-MX"/>
        </w:rPr>
      </w:pPr>
      <w:proofErr w:type="spellStart"/>
      <w:r w:rsidRPr="004E5A05">
        <w:rPr>
          <w:rFonts w:cs="Arial"/>
          <w:b/>
          <w:color w:val="000000"/>
          <w:lang w:val="es-MX"/>
        </w:rPr>
        <w:t>queryPoMtto</w:t>
      </w:r>
      <w:r w:rsidR="00BE3975" w:rsidRPr="004E5A05">
        <w:rPr>
          <w:b/>
          <w:lang w:val="es-MX"/>
        </w:rPr>
        <w:t>Response</w:t>
      </w:r>
      <w:proofErr w:type="spellEnd"/>
    </w:p>
    <w:tbl>
      <w:tblPr>
        <w:tblStyle w:val="Tabladecuadrcula41"/>
        <w:tblW w:w="7868" w:type="dxa"/>
        <w:jc w:val="center"/>
        <w:tblLayout w:type="fixed"/>
        <w:tblLook w:val="04A0" w:firstRow="1" w:lastRow="0" w:firstColumn="1" w:lastColumn="0" w:noHBand="0" w:noVBand="1"/>
      </w:tblPr>
      <w:tblGrid>
        <w:gridCol w:w="2689"/>
        <w:gridCol w:w="1493"/>
        <w:gridCol w:w="1307"/>
        <w:gridCol w:w="2379"/>
      </w:tblGrid>
      <w:tr w:rsidR="00BE3975" w:rsidRPr="004E5A05" w14:paraId="3D6C89B9"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EC960E1" w14:textId="77777777" w:rsidR="00BE3975" w:rsidRPr="004E5A05" w:rsidRDefault="00BE3975" w:rsidP="00AE2768">
            <w:pPr>
              <w:rPr>
                <w:b w:val="0"/>
                <w:bCs w:val="0"/>
                <w:lang w:val="es-MX"/>
              </w:rPr>
            </w:pPr>
            <w:r w:rsidRPr="004E5A05">
              <w:rPr>
                <w:lang w:val="es-MX"/>
              </w:rPr>
              <w:t>Parámetro</w:t>
            </w:r>
          </w:p>
        </w:tc>
        <w:tc>
          <w:tcPr>
            <w:tcW w:w="1493" w:type="dxa"/>
          </w:tcPr>
          <w:p w14:paraId="7E966223"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6A3FE714"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3090C89A" w14:textId="77777777" w:rsidR="00BE3975" w:rsidRPr="004E5A05" w:rsidRDefault="00BE3975" w:rsidP="00AE2768">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BE3975" w:rsidRPr="004E5A05" w14:paraId="48302826"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7EC4684"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0E59F44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BFDBFE2"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40B7046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05ADF52F"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A812001"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46B5BD46"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452B0A7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1F3D1727"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49A6C58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DA3C085"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0E1DB43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4976C3D"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02013D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27D6A3A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DF38C87" w14:textId="77777777" w:rsidR="00BE3975" w:rsidRPr="004E5A05" w:rsidRDefault="00BE3975" w:rsidP="00AE2768">
            <w:pPr>
              <w:jc w:val="center"/>
              <w:rPr>
                <w:rFonts w:ascii="Calibri" w:hAnsi="Calibri" w:cs="Calibri"/>
                <w:sz w:val="22"/>
                <w:szCs w:val="22"/>
                <w:lang w:val="es-MX" w:eastAsia="es-419"/>
              </w:rPr>
            </w:pPr>
          </w:p>
        </w:tc>
        <w:tc>
          <w:tcPr>
            <w:tcW w:w="1493" w:type="dxa"/>
            <w:noWrap/>
          </w:tcPr>
          <w:p w14:paraId="2362E66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242D71E2"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7E769F9F"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50D41AC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0501D8B" w14:textId="77777777" w:rsidR="00BE3975" w:rsidRPr="004E5A05" w:rsidRDefault="00BE3975" w:rsidP="00AE2768">
            <w:pPr>
              <w:rPr>
                <w:rFonts w:ascii="Calibri" w:hAnsi="Calibri" w:cs="Calibri"/>
                <w:color w:val="000000"/>
                <w:sz w:val="22"/>
                <w:szCs w:val="22"/>
                <w:lang w:val="es-MX" w:eastAsia="es-419"/>
              </w:rPr>
            </w:pPr>
          </w:p>
        </w:tc>
        <w:tc>
          <w:tcPr>
            <w:tcW w:w="1493" w:type="dxa"/>
            <w:noWrap/>
          </w:tcPr>
          <w:p w14:paraId="4C8A5754"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724518D7"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5FD6DC73"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0EB3B6BC"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7414B09D"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58C87331"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1CF7F7E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6FEDBE8A"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6E0644FF"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1F7614DA"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100ABEC6"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074561AA"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0BC05EEC" w14:textId="77777777" w:rsidR="00BE3975" w:rsidRPr="004E5A05" w:rsidRDefault="00BE3975"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BE3975" w:rsidRPr="004E5A05" w14:paraId="182D3D67"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0191CC7F" w14:textId="77777777" w:rsidR="00BE3975" w:rsidRPr="004E5A05" w:rsidRDefault="00BE3975" w:rsidP="00AE2768">
            <w:pPr>
              <w:rPr>
                <w:rFonts w:ascii="Calibri" w:hAnsi="Calibri" w:cs="Calibri"/>
                <w:b w:val="0"/>
                <w:color w:val="000000"/>
                <w:sz w:val="22"/>
                <w:szCs w:val="22"/>
                <w:lang w:val="es-MX" w:eastAsia="es-419"/>
              </w:rPr>
            </w:pPr>
          </w:p>
        </w:tc>
        <w:tc>
          <w:tcPr>
            <w:tcW w:w="1493" w:type="dxa"/>
            <w:noWrap/>
          </w:tcPr>
          <w:p w14:paraId="515EE04E"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1307" w:type="dxa"/>
            <w:noWrap/>
          </w:tcPr>
          <w:p w14:paraId="3FCFE4B5"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c>
          <w:tcPr>
            <w:tcW w:w="2379" w:type="dxa"/>
            <w:noWrap/>
          </w:tcPr>
          <w:p w14:paraId="2585C6ED" w14:textId="77777777" w:rsidR="00BE3975" w:rsidRPr="004E5A05" w:rsidRDefault="00BE3975"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bl>
    <w:p w14:paraId="1A9960F3" w14:textId="64D7F5E5" w:rsidR="00BE3975" w:rsidRPr="004E5A05" w:rsidRDefault="00BE3975" w:rsidP="00BE3975">
      <w:pPr>
        <w:pStyle w:val="Descripcin"/>
        <w:jc w:val="center"/>
        <w:rPr>
          <w:i w:val="0"/>
          <w:color w:val="auto"/>
          <w:sz w:val="20"/>
          <w:lang w:val="es-MX"/>
        </w:rPr>
      </w:pPr>
      <w:r w:rsidRPr="004E5A05">
        <w:rPr>
          <w:i w:val="0"/>
          <w:color w:val="auto"/>
          <w:sz w:val="20"/>
          <w:lang w:val="es-MX"/>
        </w:rPr>
        <w:t xml:space="preserve">Tabla </w:t>
      </w:r>
      <w:r w:rsidRPr="004E5A05">
        <w:rPr>
          <w:i w:val="0"/>
          <w:color w:val="auto"/>
          <w:sz w:val="20"/>
          <w:lang w:val="es-MX"/>
        </w:rPr>
        <w:fldChar w:fldCharType="begin"/>
      </w:r>
      <w:r w:rsidRPr="004E5A05">
        <w:rPr>
          <w:i w:val="0"/>
          <w:color w:val="auto"/>
          <w:sz w:val="20"/>
          <w:lang w:val="es-MX"/>
        </w:rPr>
        <w:instrText xml:space="preserve"> SEQ Tabla \* ARABIC </w:instrText>
      </w:r>
      <w:r w:rsidRPr="004E5A05">
        <w:rPr>
          <w:i w:val="0"/>
          <w:color w:val="auto"/>
          <w:sz w:val="20"/>
          <w:lang w:val="es-MX"/>
        </w:rPr>
        <w:fldChar w:fldCharType="separate"/>
      </w:r>
      <w:r w:rsidR="0091763C">
        <w:rPr>
          <w:i w:val="0"/>
          <w:noProof/>
          <w:color w:val="auto"/>
          <w:sz w:val="20"/>
          <w:lang w:val="es-MX"/>
        </w:rPr>
        <w:t>73</w:t>
      </w:r>
      <w:r w:rsidRPr="004E5A05">
        <w:rPr>
          <w:i w:val="0"/>
          <w:color w:val="auto"/>
          <w:sz w:val="20"/>
          <w:lang w:val="es-MX"/>
        </w:rPr>
        <w:fldChar w:fldCharType="end"/>
      </w:r>
      <w:r w:rsidRPr="004E5A05">
        <w:rPr>
          <w:i w:val="0"/>
          <w:color w:val="auto"/>
          <w:sz w:val="20"/>
          <w:lang w:val="es-MX"/>
        </w:rPr>
        <w:t xml:space="preserve">. Descripción del Response de la operación </w:t>
      </w:r>
      <w:proofErr w:type="spellStart"/>
      <w:r w:rsidR="00CF19C6" w:rsidRPr="004E5A05">
        <w:rPr>
          <w:i w:val="0"/>
          <w:color w:val="auto"/>
          <w:sz w:val="20"/>
          <w:lang w:val="es-MX"/>
        </w:rPr>
        <w:t>queryPoMtto</w:t>
      </w:r>
      <w:proofErr w:type="spellEnd"/>
      <w:r w:rsidR="00CF19C6" w:rsidRPr="004E5A05" w:rsidDel="00CF19C6">
        <w:rPr>
          <w:i w:val="0"/>
          <w:color w:val="auto"/>
          <w:sz w:val="20"/>
          <w:lang w:val="es-MX"/>
        </w:rPr>
        <w:t xml:space="preserve"> </w:t>
      </w:r>
    </w:p>
    <w:p w14:paraId="09291D87" w14:textId="77777777" w:rsidR="00BE3975" w:rsidRPr="004E5A05" w:rsidRDefault="00BE3975" w:rsidP="00BE3975">
      <w:pPr>
        <w:pStyle w:val="Ttulo6"/>
        <w:rPr>
          <w:lang w:val="es-MX"/>
        </w:rPr>
      </w:pPr>
      <w:r w:rsidRPr="004E5A05">
        <w:rPr>
          <w:lang w:val="es-MX"/>
        </w:rPr>
        <w:t>Mapeo</w:t>
      </w:r>
    </w:p>
    <w:p w14:paraId="095E6FF4" w14:textId="77777777" w:rsidR="00BE3975" w:rsidRPr="004E5A05" w:rsidRDefault="00BE3975" w:rsidP="00BE3975">
      <w:pPr>
        <w:pStyle w:val="Textoindependiente"/>
        <w:ind w:left="720"/>
        <w:rPr>
          <w:lang w:val="es-MX"/>
        </w:rPr>
      </w:pPr>
      <w:r w:rsidRPr="004E5A05">
        <w:rPr>
          <w:lang w:val="es-MX"/>
        </w:rPr>
        <w:t>En este apartado se presenta el mapeo para los casos en los cuales se busca unificar un mensaje tanto de entrada y/o respuesta, con parámetros provenientes de los diversos sistemas involucrados</w:t>
      </w:r>
    </w:p>
    <w:p w14:paraId="06F9A80E" w14:textId="77777777" w:rsidR="00BE3975" w:rsidRPr="004E5A05" w:rsidRDefault="00BE3975" w:rsidP="00BE3975">
      <w:pPr>
        <w:pStyle w:val="Textoindependiente"/>
        <w:jc w:val="center"/>
        <w:rPr>
          <w:lang w:val="es-MX"/>
        </w:rPr>
      </w:pPr>
    </w:p>
    <w:p w14:paraId="32B0CE58" w14:textId="77777777" w:rsidR="00F11EE7" w:rsidRPr="004E5A05" w:rsidRDefault="00F11EE7" w:rsidP="00F11EE7">
      <w:pPr>
        <w:pStyle w:val="Ttulo7"/>
        <w:rPr>
          <w:lang w:val="es-MX"/>
        </w:rPr>
      </w:pPr>
      <w:r w:rsidRPr="004E5A05">
        <w:rPr>
          <w:lang w:val="es-MX"/>
        </w:rPr>
        <w:t>CON_EBS_CUSFLO a EBS</w:t>
      </w:r>
    </w:p>
    <w:p w14:paraId="43E8D4B8" w14:textId="77777777" w:rsidR="00F11EE7" w:rsidRPr="004E5A05" w:rsidRDefault="00F11EE7" w:rsidP="00F11EE7">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IN_</w:t>
      </w:r>
      <w:r w:rsidR="00DA78D1" w:rsidRPr="004E5A05">
        <w:rPr>
          <w:lang w:val="es-MX"/>
        </w:rPr>
        <w:t>queryPoMtto</w:t>
      </w:r>
      <w:r w:rsidRPr="004E5A05">
        <w:rPr>
          <w:lang w:val="es-MX"/>
        </w:rPr>
        <w:t>Cusflo</w:t>
      </w:r>
      <w:proofErr w:type="spellEnd"/>
    </w:p>
    <w:tbl>
      <w:tblPr>
        <w:tblStyle w:val="Tabladecuadrcula41"/>
        <w:tblW w:w="7792" w:type="dxa"/>
        <w:jc w:val="center"/>
        <w:tblLayout w:type="fixed"/>
        <w:tblLook w:val="04A0" w:firstRow="1" w:lastRow="0" w:firstColumn="1" w:lastColumn="0" w:noHBand="0" w:noVBand="1"/>
      </w:tblPr>
      <w:tblGrid>
        <w:gridCol w:w="4106"/>
        <w:gridCol w:w="3686"/>
      </w:tblGrid>
      <w:tr w:rsidR="00F11EE7" w:rsidRPr="004E5A05" w14:paraId="5C11F4A2"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06" w:type="dxa"/>
          </w:tcPr>
          <w:p w14:paraId="56356D03" w14:textId="77777777" w:rsidR="00F11EE7" w:rsidRPr="004E5A05" w:rsidRDefault="00F11EE7" w:rsidP="00AE2768">
            <w:pPr>
              <w:rPr>
                <w:lang w:val="es-MX"/>
              </w:rPr>
            </w:pPr>
            <w:r w:rsidRPr="004E5A05">
              <w:rPr>
                <w:lang w:val="es-MX"/>
              </w:rPr>
              <w:t>CON_EBS_CUSFLO</w:t>
            </w:r>
          </w:p>
        </w:tc>
        <w:tc>
          <w:tcPr>
            <w:tcW w:w="3686" w:type="dxa"/>
          </w:tcPr>
          <w:p w14:paraId="5AA3E195" w14:textId="77777777" w:rsidR="00F11EE7" w:rsidRPr="004E5A05" w:rsidRDefault="00F11EE7"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EBS</w:t>
            </w:r>
          </w:p>
        </w:tc>
      </w:tr>
      <w:tr w:rsidR="00F11EE7" w:rsidRPr="004E5A05" w14:paraId="15F4FC9B"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37E2CD15" w14:textId="77777777" w:rsidR="00F11EE7" w:rsidRPr="004E5A05" w:rsidRDefault="00F11EE7" w:rsidP="00AE2768">
            <w:pPr>
              <w:rPr>
                <w:rFonts w:ascii="Calibri" w:hAnsi="Calibri" w:cs="Calibri"/>
                <w:color w:val="000000"/>
                <w:sz w:val="22"/>
                <w:szCs w:val="22"/>
                <w:lang w:val="es-MX" w:eastAsia="es-419"/>
              </w:rPr>
            </w:pPr>
          </w:p>
        </w:tc>
        <w:tc>
          <w:tcPr>
            <w:tcW w:w="3686" w:type="dxa"/>
            <w:noWrap/>
          </w:tcPr>
          <w:p w14:paraId="12E27D7E" w14:textId="77777777" w:rsidR="00F11EE7" w:rsidRPr="004E5A05" w:rsidRDefault="00F11EE7"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70C94E76"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28B71C4" w14:textId="77777777" w:rsidR="00F11EE7" w:rsidRPr="004E5A05" w:rsidRDefault="00F11EE7" w:rsidP="00AE2768">
            <w:pPr>
              <w:rPr>
                <w:rFonts w:ascii="Calibri" w:hAnsi="Calibri" w:cs="Calibri"/>
                <w:color w:val="000000"/>
                <w:sz w:val="22"/>
                <w:szCs w:val="22"/>
                <w:lang w:val="es-MX" w:eastAsia="es-419"/>
              </w:rPr>
            </w:pPr>
          </w:p>
        </w:tc>
        <w:tc>
          <w:tcPr>
            <w:tcW w:w="3686" w:type="dxa"/>
            <w:noWrap/>
          </w:tcPr>
          <w:p w14:paraId="6A985387" w14:textId="77777777" w:rsidR="00F11EE7" w:rsidRPr="004E5A05" w:rsidRDefault="00F11EE7"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661D691D"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75D3FEB3" w14:textId="77777777" w:rsidR="00F11EE7" w:rsidRPr="004E5A05" w:rsidRDefault="00F11EE7" w:rsidP="00AE2768">
            <w:pPr>
              <w:rPr>
                <w:rFonts w:ascii="Calibri" w:hAnsi="Calibri" w:cs="Calibri"/>
                <w:color w:val="000000"/>
                <w:sz w:val="22"/>
                <w:szCs w:val="22"/>
                <w:lang w:val="es-MX" w:eastAsia="es-419"/>
              </w:rPr>
            </w:pPr>
          </w:p>
        </w:tc>
        <w:tc>
          <w:tcPr>
            <w:tcW w:w="3686" w:type="dxa"/>
            <w:noWrap/>
          </w:tcPr>
          <w:p w14:paraId="60DF005A" w14:textId="77777777" w:rsidR="00F11EE7" w:rsidRPr="004E5A05" w:rsidRDefault="00F11EE7"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3133A690"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1156775F" w14:textId="77777777" w:rsidR="00F11EE7" w:rsidRPr="004E5A05" w:rsidRDefault="00F11EE7" w:rsidP="00AE2768">
            <w:pPr>
              <w:rPr>
                <w:rFonts w:ascii="Calibri" w:hAnsi="Calibri" w:cs="Calibri"/>
                <w:color w:val="000000"/>
                <w:sz w:val="22"/>
                <w:szCs w:val="22"/>
                <w:lang w:val="es-MX" w:eastAsia="es-419"/>
              </w:rPr>
            </w:pPr>
          </w:p>
        </w:tc>
        <w:tc>
          <w:tcPr>
            <w:tcW w:w="3686" w:type="dxa"/>
            <w:noWrap/>
          </w:tcPr>
          <w:p w14:paraId="3D2E3853" w14:textId="77777777" w:rsidR="00F11EE7" w:rsidRPr="004E5A05" w:rsidRDefault="00F11EE7"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5846F1EE"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06" w:type="dxa"/>
            <w:noWrap/>
          </w:tcPr>
          <w:p w14:paraId="2589B70F" w14:textId="77777777" w:rsidR="00F11EE7" w:rsidRPr="004E5A05" w:rsidRDefault="00F11EE7" w:rsidP="00AE2768">
            <w:pPr>
              <w:rPr>
                <w:rFonts w:ascii="Calibri" w:hAnsi="Calibri" w:cs="Calibri"/>
                <w:color w:val="000000"/>
                <w:sz w:val="22"/>
                <w:szCs w:val="22"/>
                <w:lang w:val="es-MX" w:eastAsia="es-419"/>
              </w:rPr>
            </w:pPr>
          </w:p>
        </w:tc>
        <w:tc>
          <w:tcPr>
            <w:tcW w:w="3686" w:type="dxa"/>
            <w:noWrap/>
          </w:tcPr>
          <w:p w14:paraId="2F407EA3" w14:textId="77777777" w:rsidR="00F11EE7" w:rsidRPr="004E5A05" w:rsidRDefault="00F11EE7"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4BC1293" w14:textId="1647B916" w:rsidR="00F11EE7" w:rsidRPr="004E5A05" w:rsidRDefault="00F11EE7" w:rsidP="00F11EE7">
      <w:pPr>
        <w:jc w:val="center"/>
        <w:rPr>
          <w:lang w:val="es-MX"/>
        </w:rPr>
      </w:pPr>
      <w:r w:rsidRPr="004E5A05">
        <w:rPr>
          <w:lang w:val="es-MX"/>
        </w:rPr>
        <w:t xml:space="preserve">Tabla </w:t>
      </w:r>
      <w:r w:rsidRPr="004E5A05">
        <w:rPr>
          <w:lang w:val="es-MX"/>
        </w:rPr>
        <w:fldChar w:fldCharType="begin"/>
      </w:r>
      <w:r w:rsidRPr="004E5A05">
        <w:rPr>
          <w:lang w:val="es-MX"/>
        </w:rPr>
        <w:instrText xml:space="preserve"> SEQ Tabla \* ARABIC </w:instrText>
      </w:r>
      <w:r w:rsidRPr="004E5A05">
        <w:rPr>
          <w:lang w:val="es-MX"/>
        </w:rPr>
        <w:fldChar w:fldCharType="separate"/>
      </w:r>
      <w:r w:rsidR="0091763C">
        <w:rPr>
          <w:noProof/>
          <w:lang w:val="es-MX"/>
        </w:rPr>
        <w:t>74</w:t>
      </w:r>
      <w:r w:rsidRPr="004E5A05">
        <w:rPr>
          <w:lang w:val="es-MX"/>
        </w:rPr>
        <w:fldChar w:fldCharType="end"/>
      </w:r>
      <w:r w:rsidRPr="004E5A05">
        <w:rPr>
          <w:lang w:val="es-MX"/>
        </w:rPr>
        <w:t xml:space="preserve">. Mapeo correspondiente al </w:t>
      </w:r>
      <w:proofErr w:type="spellStart"/>
      <w:r w:rsidRPr="004E5A05">
        <w:rPr>
          <w:lang w:val="es-MX"/>
        </w:rPr>
        <w:t>Request</w:t>
      </w:r>
      <w:proofErr w:type="spellEnd"/>
      <w:r w:rsidRPr="004E5A05">
        <w:rPr>
          <w:lang w:val="es-MX"/>
        </w:rPr>
        <w:t xml:space="preserve"> de </w:t>
      </w:r>
      <w:proofErr w:type="spellStart"/>
      <w:r w:rsidRPr="004E5A05">
        <w:rPr>
          <w:lang w:val="es-MX"/>
        </w:rPr>
        <w:t>IN_</w:t>
      </w:r>
      <w:r w:rsidR="00DA78D1" w:rsidRPr="004E5A05">
        <w:rPr>
          <w:lang w:val="es-MX"/>
        </w:rPr>
        <w:t>queryPoMttoCusflo</w:t>
      </w:r>
      <w:proofErr w:type="spellEnd"/>
    </w:p>
    <w:p w14:paraId="2E216673" w14:textId="77777777" w:rsidR="00F11EE7" w:rsidRPr="004E5A05" w:rsidRDefault="00F11EE7" w:rsidP="00F11EE7">
      <w:pPr>
        <w:pStyle w:val="Ttulo7"/>
        <w:rPr>
          <w:lang w:val="es-MX"/>
        </w:rPr>
      </w:pPr>
      <w:r w:rsidRPr="004E5A05">
        <w:rPr>
          <w:lang w:val="es-MX"/>
        </w:rPr>
        <w:t xml:space="preserve">EBS a CON_EBS_CUSFLO </w:t>
      </w:r>
    </w:p>
    <w:p w14:paraId="52640379" w14:textId="77777777" w:rsidR="00F11EE7" w:rsidRPr="004E5A05" w:rsidRDefault="00F11EE7" w:rsidP="00F11EE7">
      <w:pPr>
        <w:pStyle w:val="Textoindependiente"/>
        <w:rPr>
          <w:lang w:val="es-MX"/>
        </w:rPr>
      </w:pPr>
      <w:r w:rsidRPr="004E5A05">
        <w:rPr>
          <w:b/>
          <w:lang w:val="es-MX"/>
        </w:rPr>
        <w:t>Nombre de la transformación:</w:t>
      </w:r>
      <w:r w:rsidRPr="004E5A05">
        <w:rPr>
          <w:lang w:val="es-MX"/>
        </w:rPr>
        <w:t xml:space="preserve"> </w:t>
      </w:r>
      <w:proofErr w:type="spellStart"/>
      <w:r w:rsidRPr="004E5A05">
        <w:rPr>
          <w:lang w:val="es-MX"/>
        </w:rPr>
        <w:t>OUT_</w:t>
      </w:r>
      <w:r w:rsidR="00DA78D1" w:rsidRPr="004E5A05">
        <w:rPr>
          <w:lang w:val="es-MX"/>
        </w:rPr>
        <w:t>queryPoMttoCusflo</w:t>
      </w:r>
      <w:proofErr w:type="spellEnd"/>
    </w:p>
    <w:tbl>
      <w:tblPr>
        <w:tblStyle w:val="Tabladecuadrcula41"/>
        <w:tblW w:w="7807" w:type="dxa"/>
        <w:jc w:val="center"/>
        <w:tblLayout w:type="fixed"/>
        <w:tblLook w:val="04A0" w:firstRow="1" w:lastRow="0" w:firstColumn="1" w:lastColumn="0" w:noHBand="0" w:noVBand="1"/>
      </w:tblPr>
      <w:tblGrid>
        <w:gridCol w:w="4071"/>
        <w:gridCol w:w="3736"/>
      </w:tblGrid>
      <w:tr w:rsidR="00F11EE7" w:rsidRPr="004E5A05" w14:paraId="6A4CF6B2" w14:textId="77777777" w:rsidTr="00AE27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1" w:type="dxa"/>
          </w:tcPr>
          <w:p w14:paraId="61E60D8D" w14:textId="77777777" w:rsidR="00F11EE7" w:rsidRPr="004E5A05" w:rsidRDefault="00F11EE7" w:rsidP="00AE2768">
            <w:pPr>
              <w:rPr>
                <w:lang w:val="es-MX"/>
              </w:rPr>
            </w:pPr>
            <w:r w:rsidRPr="004E5A05">
              <w:rPr>
                <w:lang w:val="es-MX"/>
              </w:rPr>
              <w:t>EBS</w:t>
            </w:r>
          </w:p>
        </w:tc>
        <w:tc>
          <w:tcPr>
            <w:tcW w:w="3736" w:type="dxa"/>
          </w:tcPr>
          <w:p w14:paraId="51A2B6D5" w14:textId="77777777" w:rsidR="00F11EE7" w:rsidRPr="004E5A05" w:rsidRDefault="00F11EE7" w:rsidP="00AE2768">
            <w:pPr>
              <w:cnfStyle w:val="100000000000" w:firstRow="1" w:lastRow="0" w:firstColumn="0" w:lastColumn="0" w:oddVBand="0" w:evenVBand="0" w:oddHBand="0" w:evenHBand="0" w:firstRowFirstColumn="0" w:firstRowLastColumn="0" w:lastRowFirstColumn="0" w:lastRowLastColumn="0"/>
              <w:rPr>
                <w:lang w:val="es-MX"/>
              </w:rPr>
            </w:pPr>
            <w:r w:rsidRPr="004E5A05">
              <w:rPr>
                <w:lang w:val="es-MX"/>
              </w:rPr>
              <w:t>CON_EBS_CUSFLO</w:t>
            </w:r>
          </w:p>
        </w:tc>
      </w:tr>
      <w:tr w:rsidR="00F11EE7" w:rsidRPr="004E5A05" w14:paraId="3BDAE06A"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5A10B65" w14:textId="77777777" w:rsidR="00F11EE7" w:rsidRPr="004E5A05" w:rsidRDefault="00F11EE7" w:rsidP="00AE2768">
            <w:pPr>
              <w:rPr>
                <w:rFonts w:ascii="Calibri" w:hAnsi="Calibri" w:cs="Calibri"/>
                <w:color w:val="000000"/>
                <w:sz w:val="22"/>
                <w:szCs w:val="22"/>
                <w:lang w:val="es-MX" w:eastAsia="es-419"/>
              </w:rPr>
            </w:pPr>
          </w:p>
        </w:tc>
        <w:tc>
          <w:tcPr>
            <w:tcW w:w="3736" w:type="dxa"/>
            <w:noWrap/>
          </w:tcPr>
          <w:p w14:paraId="2E3ED76B" w14:textId="77777777" w:rsidR="00F11EE7" w:rsidRPr="004E5A05" w:rsidRDefault="00F11EE7"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331DE0E0"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56E0135B" w14:textId="77777777" w:rsidR="00F11EE7" w:rsidRPr="004E5A05" w:rsidRDefault="00F11EE7" w:rsidP="00AE2768">
            <w:pPr>
              <w:rPr>
                <w:rFonts w:ascii="Calibri" w:hAnsi="Calibri" w:cs="Calibri"/>
                <w:color w:val="000000"/>
                <w:sz w:val="22"/>
                <w:szCs w:val="22"/>
                <w:lang w:val="es-MX" w:eastAsia="es-419"/>
              </w:rPr>
            </w:pPr>
          </w:p>
        </w:tc>
        <w:tc>
          <w:tcPr>
            <w:tcW w:w="3736" w:type="dxa"/>
            <w:noWrap/>
          </w:tcPr>
          <w:p w14:paraId="6D536385" w14:textId="77777777" w:rsidR="00F11EE7" w:rsidRPr="004E5A05" w:rsidRDefault="00F11EE7"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3B7C9C84"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1C48B915" w14:textId="77777777" w:rsidR="00F11EE7" w:rsidRPr="004E5A05" w:rsidRDefault="00F11EE7" w:rsidP="00AE2768">
            <w:pPr>
              <w:rPr>
                <w:rFonts w:ascii="Calibri" w:hAnsi="Calibri" w:cs="Calibri"/>
                <w:color w:val="000000"/>
                <w:sz w:val="22"/>
                <w:szCs w:val="22"/>
                <w:lang w:val="es-MX" w:eastAsia="es-419"/>
              </w:rPr>
            </w:pPr>
          </w:p>
        </w:tc>
        <w:tc>
          <w:tcPr>
            <w:tcW w:w="3736" w:type="dxa"/>
            <w:noWrap/>
          </w:tcPr>
          <w:p w14:paraId="2CF12DF3" w14:textId="77777777" w:rsidR="00F11EE7" w:rsidRPr="004E5A05" w:rsidRDefault="00F11EE7" w:rsidP="00AE276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27B33B91" w14:textId="77777777" w:rsidTr="00AE276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368D5A9B" w14:textId="77777777" w:rsidR="00F11EE7" w:rsidRPr="004E5A05" w:rsidRDefault="00F11EE7" w:rsidP="00AE2768">
            <w:pPr>
              <w:rPr>
                <w:rFonts w:ascii="Calibri" w:hAnsi="Calibri" w:cs="Calibri"/>
                <w:color w:val="000000"/>
                <w:sz w:val="22"/>
                <w:szCs w:val="22"/>
                <w:lang w:val="es-MX" w:eastAsia="es-419"/>
              </w:rPr>
            </w:pPr>
          </w:p>
        </w:tc>
        <w:tc>
          <w:tcPr>
            <w:tcW w:w="3736" w:type="dxa"/>
            <w:noWrap/>
          </w:tcPr>
          <w:p w14:paraId="67D9C04D" w14:textId="77777777" w:rsidR="00F11EE7" w:rsidRPr="004E5A05" w:rsidRDefault="00F11EE7" w:rsidP="00AE276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
        </w:tc>
      </w:tr>
      <w:tr w:rsidR="00F11EE7" w:rsidRPr="004E5A05" w14:paraId="6A96BEF0" w14:textId="77777777" w:rsidTr="00AE276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71" w:type="dxa"/>
            <w:noWrap/>
          </w:tcPr>
          <w:p w14:paraId="2200EB3D" w14:textId="77777777" w:rsidR="00F11EE7" w:rsidRPr="004E5A05" w:rsidRDefault="00F11EE7" w:rsidP="00AE2768">
            <w:pPr>
              <w:rPr>
                <w:rFonts w:ascii="Calibri" w:hAnsi="Calibri" w:cs="Calibri"/>
                <w:color w:val="000000"/>
                <w:sz w:val="22"/>
                <w:szCs w:val="22"/>
                <w:lang w:val="es-MX" w:eastAsia="es-419"/>
              </w:rPr>
            </w:pPr>
          </w:p>
        </w:tc>
        <w:tc>
          <w:tcPr>
            <w:tcW w:w="3736" w:type="dxa"/>
            <w:noWrap/>
          </w:tcPr>
          <w:p w14:paraId="184D5A87" w14:textId="77777777" w:rsidR="00F11EE7" w:rsidRPr="004E5A05" w:rsidRDefault="00F11EE7" w:rsidP="001A10C6">
            <w:pPr>
              <w:keepNex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
        </w:tc>
      </w:tr>
    </w:tbl>
    <w:p w14:paraId="3427EB7C" w14:textId="7C037D26" w:rsidR="00603DEA" w:rsidRPr="004E5A05" w:rsidRDefault="00603DEA" w:rsidP="001A10C6">
      <w:pPr>
        <w:pStyle w:val="Descripcin"/>
        <w:jc w:val="center"/>
        <w:rPr>
          <w:i w:val="0"/>
          <w:color w:val="000000" w:themeColor="text1"/>
          <w:sz w:val="20"/>
          <w:szCs w:val="20"/>
          <w:lang w:val="es-MX"/>
        </w:rPr>
      </w:pPr>
      <w:r w:rsidRPr="004E5A05">
        <w:rPr>
          <w:i w:val="0"/>
          <w:color w:val="000000" w:themeColor="text1"/>
          <w:sz w:val="20"/>
          <w:szCs w:val="20"/>
          <w:lang w:val="es-MX"/>
        </w:rPr>
        <w:t xml:space="preserve">Tabla </w:t>
      </w:r>
      <w:r w:rsidRPr="004E5A05">
        <w:rPr>
          <w:i w:val="0"/>
          <w:color w:val="000000" w:themeColor="text1"/>
          <w:sz w:val="20"/>
          <w:szCs w:val="20"/>
          <w:lang w:val="es-MX"/>
        </w:rPr>
        <w:fldChar w:fldCharType="begin"/>
      </w:r>
      <w:r w:rsidRPr="004E5A05">
        <w:rPr>
          <w:i w:val="0"/>
          <w:color w:val="000000" w:themeColor="text1"/>
          <w:sz w:val="20"/>
          <w:szCs w:val="20"/>
          <w:lang w:val="es-MX"/>
        </w:rPr>
        <w:instrText xml:space="preserve"> SEQ Tabla \* ARABIC </w:instrText>
      </w:r>
      <w:r w:rsidRPr="004E5A05">
        <w:rPr>
          <w:i w:val="0"/>
          <w:color w:val="000000" w:themeColor="text1"/>
          <w:sz w:val="20"/>
          <w:szCs w:val="20"/>
          <w:lang w:val="es-MX"/>
        </w:rPr>
        <w:fldChar w:fldCharType="separate"/>
      </w:r>
      <w:r w:rsidR="0091763C">
        <w:rPr>
          <w:i w:val="0"/>
          <w:noProof/>
          <w:color w:val="000000" w:themeColor="text1"/>
          <w:sz w:val="20"/>
          <w:szCs w:val="20"/>
          <w:lang w:val="es-MX"/>
        </w:rPr>
        <w:t>75</w:t>
      </w:r>
      <w:r w:rsidRPr="004E5A05">
        <w:rPr>
          <w:i w:val="0"/>
          <w:color w:val="000000" w:themeColor="text1"/>
          <w:sz w:val="20"/>
          <w:szCs w:val="20"/>
          <w:lang w:val="es-MX"/>
        </w:rPr>
        <w:fldChar w:fldCharType="end"/>
      </w:r>
      <w:r w:rsidRPr="004E5A05">
        <w:rPr>
          <w:i w:val="0"/>
          <w:color w:val="000000" w:themeColor="text1"/>
          <w:sz w:val="20"/>
          <w:szCs w:val="20"/>
          <w:lang w:val="es-MX"/>
        </w:rPr>
        <w:t xml:space="preserve">. Mapeo correspondiente al Response de </w:t>
      </w:r>
      <w:proofErr w:type="spellStart"/>
      <w:r w:rsidRPr="004E5A05">
        <w:rPr>
          <w:i w:val="0"/>
          <w:color w:val="000000" w:themeColor="text1"/>
          <w:sz w:val="20"/>
          <w:szCs w:val="20"/>
          <w:lang w:val="es-MX"/>
        </w:rPr>
        <w:t>OUT_queryPoMttoCusflo</w:t>
      </w:r>
      <w:proofErr w:type="spellEnd"/>
    </w:p>
    <w:p w14:paraId="734F90DB" w14:textId="043D0D62" w:rsidR="00BE3975" w:rsidRPr="004E5A05" w:rsidRDefault="00BE3975">
      <w:pPr>
        <w:pStyle w:val="Textoindependiente"/>
        <w:jc w:val="center"/>
        <w:rPr>
          <w:lang w:val="es-MX"/>
        </w:rPr>
      </w:pPr>
      <w:r w:rsidRPr="004E5A05">
        <w:rPr>
          <w:lang w:val="es-MX"/>
        </w:rPr>
        <w:t xml:space="preserve"> </w:t>
      </w:r>
    </w:p>
    <w:p w14:paraId="381AEE1C" w14:textId="77777777" w:rsidR="00BE3975" w:rsidRPr="004E5A05" w:rsidRDefault="00BE3975" w:rsidP="00BE3975">
      <w:pPr>
        <w:rPr>
          <w:b/>
          <w:lang w:val="es-MX"/>
        </w:rPr>
      </w:pPr>
    </w:p>
    <w:p w14:paraId="7C2D6B28" w14:textId="77777777" w:rsidR="00592966" w:rsidRPr="004E5A05" w:rsidRDefault="00592966" w:rsidP="00592966">
      <w:pPr>
        <w:rPr>
          <w:b/>
          <w:lang w:val="es-MX"/>
        </w:rPr>
      </w:pPr>
    </w:p>
    <w:p w14:paraId="7574C634" w14:textId="77777777" w:rsidR="00830EB7" w:rsidRPr="004E5A05" w:rsidRDefault="00B9461F" w:rsidP="00C702A8">
      <w:pPr>
        <w:pStyle w:val="Ttulo1"/>
      </w:pPr>
      <w:bookmarkStart w:id="43" w:name="_Toc448340743"/>
      <w:bookmarkStart w:id="44" w:name="_Toc438635983"/>
      <w:bookmarkStart w:id="45" w:name="_Toc529285204"/>
      <w:r w:rsidRPr="004E5A05">
        <w:lastRenderedPageBreak/>
        <w:t>INTERFAZ</w:t>
      </w:r>
      <w:r w:rsidR="006D3ED5" w:rsidRPr="004E5A05">
        <w:t xml:space="preserve"> </w:t>
      </w:r>
      <w:bookmarkEnd w:id="43"/>
      <w:bookmarkEnd w:id="44"/>
      <w:r w:rsidR="006D3ED5" w:rsidRPr="004E5A05">
        <w:t>F</w:t>
      </w:r>
      <w:r w:rsidRPr="004E5A05">
        <w:t>ISICA</w:t>
      </w:r>
      <w:bookmarkEnd w:id="45"/>
    </w:p>
    <w:p w14:paraId="1BE4AFA8" w14:textId="77777777" w:rsidR="00830EB7" w:rsidRPr="004E5A05" w:rsidRDefault="006D3ED5">
      <w:pPr>
        <w:pStyle w:val="Textoindependiente"/>
        <w:rPr>
          <w:lang w:val="es-MX"/>
        </w:rPr>
      </w:pPr>
      <w:r w:rsidRPr="004E5A05">
        <w:rPr>
          <w:lang w:val="es-MX"/>
        </w:rPr>
        <w:t>En las siguientes secciones se detalla la construcción de las interfaces de</w:t>
      </w:r>
      <w:r w:rsidR="00521A1D" w:rsidRPr="004E5A05">
        <w:rPr>
          <w:lang w:val="es-MX"/>
        </w:rPr>
        <w:t>l</w:t>
      </w:r>
      <w:r w:rsidRPr="004E5A05">
        <w:rPr>
          <w:lang w:val="es-MX"/>
        </w:rPr>
        <w:t xml:space="preserve"> servicio</w:t>
      </w:r>
      <w:r w:rsidR="00521A1D" w:rsidRPr="004E5A05">
        <w:rPr>
          <w:lang w:val="es-MX"/>
        </w:rPr>
        <w:t xml:space="preserve"> expuesto en la capa de presentación</w:t>
      </w:r>
      <w:r w:rsidRPr="004E5A05">
        <w:rPr>
          <w:lang w:val="es-MX"/>
        </w:rPr>
        <w:t>.</w:t>
      </w:r>
    </w:p>
    <w:p w14:paraId="2F336FC3" w14:textId="77777777" w:rsidR="00830EB7" w:rsidRPr="004E5A05" w:rsidRDefault="00CB6C42" w:rsidP="00C702A8">
      <w:pPr>
        <w:pStyle w:val="Ttulo2"/>
        <w:rPr>
          <w:lang w:val="es-MX"/>
        </w:rPr>
      </w:pPr>
      <w:bookmarkStart w:id="46" w:name="_Toc438635984"/>
      <w:bookmarkStart w:id="47" w:name="_Toc448340744"/>
      <w:bookmarkStart w:id="48" w:name="_Toc529285205"/>
      <w:r w:rsidRPr="004E5A05">
        <w:rPr>
          <w:lang w:val="es-MX"/>
        </w:rPr>
        <w:t>SOAP</w:t>
      </w:r>
      <w:bookmarkEnd w:id="46"/>
      <w:bookmarkEnd w:id="47"/>
      <w:bookmarkEnd w:id="48"/>
    </w:p>
    <w:p w14:paraId="63535A5D" w14:textId="0FE59F52" w:rsidR="00830EB7" w:rsidRPr="004E5A05" w:rsidRDefault="006D3ED5">
      <w:pPr>
        <w:pStyle w:val="Textoindependiente"/>
        <w:rPr>
          <w:lang w:val="es-MX"/>
        </w:rPr>
      </w:pPr>
      <w:r w:rsidRPr="004E5A05">
        <w:rPr>
          <w:lang w:val="es-MX"/>
        </w:rPr>
        <w:t xml:space="preserve">En base a las características ya definidas para la interface </w:t>
      </w:r>
      <w:proofErr w:type="spellStart"/>
      <w:r w:rsidRPr="004E5A05">
        <w:rPr>
          <w:rStyle w:val="HighlightedVariable"/>
          <w:szCs w:val="16"/>
          <w:lang w:val="es-MX"/>
        </w:rPr>
        <w:t>soap</w:t>
      </w:r>
      <w:proofErr w:type="spellEnd"/>
      <w:r w:rsidRPr="004E5A05">
        <w:rPr>
          <w:rStyle w:val="HighlightedVariable"/>
          <w:szCs w:val="16"/>
          <w:lang w:val="es-MX"/>
        </w:rPr>
        <w:t xml:space="preserve">, </w:t>
      </w:r>
      <w:r w:rsidRPr="004E5A05">
        <w:rPr>
          <w:lang w:val="es-MX"/>
        </w:rPr>
        <w:t>se define a continuación.</w:t>
      </w:r>
    </w:p>
    <w:p w14:paraId="0FBE896A" w14:textId="77777777" w:rsidR="00830EB7" w:rsidRPr="004E5A05" w:rsidRDefault="006D3ED5">
      <w:pPr>
        <w:pStyle w:val="Textoindependiente"/>
        <w:rPr>
          <w:lang w:val="es-MX"/>
        </w:rPr>
      </w:pPr>
      <w:r w:rsidRPr="004E5A05">
        <w:rPr>
          <w:lang w:val="es-MX"/>
        </w:rPr>
        <w:t>De acuerdo a un estándar personalizado de desarrollo de servicios Web para el Bus de Servicios Empresarial, el WSDL se define bajo lo siguiente:</w:t>
      </w:r>
    </w:p>
    <w:p w14:paraId="1BAA6301" w14:textId="77777777" w:rsidR="00830EB7" w:rsidRPr="004E5A05" w:rsidRDefault="000C0342">
      <w:pPr>
        <w:pStyle w:val="Textoindependiente"/>
        <w:numPr>
          <w:ilvl w:val="0"/>
          <w:numId w:val="13"/>
        </w:numPr>
        <w:tabs>
          <w:tab w:val="clear" w:pos="4320"/>
        </w:tabs>
        <w:rPr>
          <w:lang w:val="es-MX"/>
        </w:rPr>
      </w:pPr>
      <w:r w:rsidRPr="004E5A05">
        <w:rPr>
          <w:lang w:val="es-MX"/>
        </w:rPr>
        <w:t>Versión SOAP: 1.1 y 1.2</w:t>
      </w:r>
    </w:p>
    <w:p w14:paraId="72A4D961" w14:textId="77777777" w:rsidR="00830EB7" w:rsidRPr="004E5A05" w:rsidRDefault="006D3ED5">
      <w:pPr>
        <w:pStyle w:val="Textoindependiente"/>
        <w:numPr>
          <w:ilvl w:val="0"/>
          <w:numId w:val="13"/>
        </w:numPr>
        <w:tabs>
          <w:tab w:val="clear" w:pos="4320"/>
        </w:tabs>
        <w:rPr>
          <w:lang w:val="es-MX"/>
        </w:rPr>
      </w:pPr>
      <w:r w:rsidRPr="004E5A05">
        <w:rPr>
          <w:lang w:val="es-MX"/>
        </w:rPr>
        <w:t>El nombre del archivo WSDL se define de la siguiente forma:</w:t>
      </w:r>
    </w:p>
    <w:p w14:paraId="39344B09" w14:textId="77777777" w:rsidR="00830EB7" w:rsidRPr="004E5A05" w:rsidRDefault="00D37ED2" w:rsidP="00A208D8">
      <w:pPr>
        <w:pStyle w:val="Textoindependiente"/>
        <w:numPr>
          <w:ilvl w:val="1"/>
          <w:numId w:val="13"/>
        </w:numPr>
        <w:tabs>
          <w:tab w:val="clear" w:pos="4320"/>
        </w:tabs>
        <w:rPr>
          <w:lang w:val="es-MX"/>
        </w:rPr>
      </w:pPr>
      <w:r w:rsidRPr="004E5A05">
        <w:rPr>
          <w:b/>
          <w:i/>
          <w:lang w:val="es-MX"/>
        </w:rPr>
        <w:t>purchaseOrder_v</w:t>
      </w:r>
      <w:r w:rsidR="001A2755" w:rsidRPr="004E5A05">
        <w:rPr>
          <w:b/>
          <w:i/>
          <w:lang w:val="es-MX"/>
        </w:rPr>
        <w:t>1</w:t>
      </w:r>
      <w:r w:rsidR="006D3ED5" w:rsidRPr="004E5A05">
        <w:rPr>
          <w:b/>
          <w:i/>
          <w:lang w:val="es-MX"/>
        </w:rPr>
        <w:t>.</w:t>
      </w:r>
      <w:r w:rsidR="006D3ED5" w:rsidRPr="004E5A05">
        <w:rPr>
          <w:i/>
          <w:lang w:val="es-MX"/>
        </w:rPr>
        <w:t>wsdl</w:t>
      </w:r>
    </w:p>
    <w:p w14:paraId="262F6838" w14:textId="77777777" w:rsidR="00E947CA" w:rsidRPr="004E5A05" w:rsidRDefault="006D3ED5" w:rsidP="00E947CA">
      <w:pPr>
        <w:pStyle w:val="Textoindependiente"/>
        <w:numPr>
          <w:ilvl w:val="0"/>
          <w:numId w:val="13"/>
        </w:numPr>
        <w:tabs>
          <w:tab w:val="clear" w:pos="4320"/>
        </w:tabs>
        <w:rPr>
          <w:rStyle w:val="Hipervnculo"/>
          <w:color w:val="auto"/>
          <w:u w:val="none"/>
          <w:lang w:val="es-MX"/>
        </w:rPr>
      </w:pPr>
      <w:r w:rsidRPr="004E5A05">
        <w:rPr>
          <w:lang w:val="es-MX"/>
        </w:rPr>
        <w:t xml:space="preserve">El </w:t>
      </w:r>
      <w:proofErr w:type="spellStart"/>
      <w:r w:rsidRPr="004E5A05">
        <w:rPr>
          <w:lang w:val="es-MX"/>
        </w:rPr>
        <w:t>Namespace</w:t>
      </w:r>
      <w:proofErr w:type="spellEnd"/>
      <w:r w:rsidRPr="004E5A05">
        <w:rPr>
          <w:lang w:val="es-MX"/>
        </w:rPr>
        <w:t xml:space="preserve"> se define de la siguiente forma:</w:t>
      </w:r>
      <w:r w:rsidR="00E947CA" w:rsidRPr="004E5A05">
        <w:rPr>
          <w:rStyle w:val="Hipervnculo"/>
          <w:color w:val="auto"/>
          <w:u w:val="none"/>
          <w:lang w:val="es-MX"/>
        </w:rPr>
        <w:t xml:space="preserve"> </w:t>
      </w:r>
    </w:p>
    <w:p w14:paraId="03BDFEEB" w14:textId="2CE5146A" w:rsidR="00B11685" w:rsidRPr="004E5A05" w:rsidRDefault="0033350A" w:rsidP="004551FC">
      <w:pPr>
        <w:pStyle w:val="Textoindependiente"/>
        <w:numPr>
          <w:ilvl w:val="1"/>
          <w:numId w:val="13"/>
        </w:numPr>
        <w:tabs>
          <w:tab w:val="clear" w:pos="4320"/>
        </w:tabs>
        <w:rPr>
          <w:lang w:val="es-MX"/>
        </w:rPr>
      </w:pPr>
      <w:hyperlink r:id="rId35" w:history="1">
        <w:r w:rsidR="004551FC" w:rsidRPr="004E5A05">
          <w:rPr>
            <w:rStyle w:val="Hipervnculo"/>
            <w:lang w:val="es-MX"/>
          </w:rPr>
          <w:t>http://takeOff2020.tipmexico.com/esb/purchasing/standardPurchaseOrder/v1</w:t>
        </w:r>
      </w:hyperlink>
      <w:r w:rsidR="00E678C1" w:rsidRPr="004E5A05">
        <w:rPr>
          <w:lang w:val="es-MX"/>
        </w:rPr>
        <w:t>/</w:t>
      </w:r>
    </w:p>
    <w:p w14:paraId="2AE9374B" w14:textId="77777777" w:rsidR="00830EB7" w:rsidRPr="004E5A05" w:rsidRDefault="006D3ED5" w:rsidP="00B11685">
      <w:pPr>
        <w:pStyle w:val="Textoindependiente"/>
        <w:numPr>
          <w:ilvl w:val="0"/>
          <w:numId w:val="13"/>
        </w:numPr>
        <w:tabs>
          <w:tab w:val="clear" w:pos="4320"/>
        </w:tabs>
        <w:rPr>
          <w:lang w:val="es-MX"/>
        </w:rPr>
      </w:pPr>
      <w:r w:rsidRPr="004E5A05">
        <w:rPr>
          <w:lang w:val="es-MX"/>
        </w:rPr>
        <w:t xml:space="preserve">El nombre del </w:t>
      </w:r>
      <w:proofErr w:type="spellStart"/>
      <w:r w:rsidRPr="004E5A05">
        <w:rPr>
          <w:lang w:val="es-MX"/>
        </w:rPr>
        <w:t>PortType</w:t>
      </w:r>
      <w:proofErr w:type="spellEnd"/>
      <w:r w:rsidRPr="004E5A05">
        <w:rPr>
          <w:lang w:val="es-MX"/>
        </w:rPr>
        <w:t xml:space="preserve"> se define de la siguiente forma:</w:t>
      </w:r>
    </w:p>
    <w:p w14:paraId="4FFAFB62" w14:textId="4D9A86F0" w:rsidR="00830EB7" w:rsidRPr="004E5A05" w:rsidRDefault="00E678C1" w:rsidP="00A208D8">
      <w:pPr>
        <w:pStyle w:val="Textoindependiente"/>
        <w:numPr>
          <w:ilvl w:val="1"/>
          <w:numId w:val="13"/>
        </w:numPr>
        <w:tabs>
          <w:tab w:val="clear" w:pos="4320"/>
        </w:tabs>
        <w:rPr>
          <w:lang w:val="es-MX"/>
        </w:rPr>
      </w:pPr>
      <w:r w:rsidRPr="004E5A05">
        <w:rPr>
          <w:b/>
          <w:i/>
          <w:noProof/>
          <w:lang w:val="es-MX"/>
        </w:rPr>
        <w:t>standardP</w:t>
      </w:r>
      <w:r w:rsidR="00D37ED2" w:rsidRPr="004E5A05">
        <w:rPr>
          <w:b/>
          <w:i/>
          <w:noProof/>
          <w:lang w:val="es-MX"/>
        </w:rPr>
        <w:t>urchaseOrder</w:t>
      </w:r>
      <w:r w:rsidR="00D37ED2" w:rsidRPr="004E5A05">
        <w:rPr>
          <w:b/>
          <w:i/>
          <w:lang w:val="es-MX"/>
        </w:rPr>
        <w:t>_</w:t>
      </w:r>
      <w:proofErr w:type="spellStart"/>
      <w:r w:rsidR="00D37ED2" w:rsidRPr="004E5A05">
        <w:rPr>
          <w:b/>
          <w:i/>
          <w:lang w:val="es-MX"/>
        </w:rPr>
        <w:t>ptt</w:t>
      </w:r>
      <w:proofErr w:type="spellEnd"/>
    </w:p>
    <w:p w14:paraId="6A8AAED9" w14:textId="77777777" w:rsidR="00830EB7" w:rsidRPr="004E5A05" w:rsidRDefault="006D3ED5">
      <w:pPr>
        <w:pStyle w:val="Textoindependiente"/>
        <w:numPr>
          <w:ilvl w:val="0"/>
          <w:numId w:val="13"/>
        </w:numPr>
        <w:tabs>
          <w:tab w:val="clear" w:pos="4320"/>
        </w:tabs>
        <w:rPr>
          <w:lang w:val="es-MX"/>
        </w:rPr>
      </w:pPr>
      <w:r w:rsidRPr="004E5A05">
        <w:rPr>
          <w:lang w:val="es-MX"/>
        </w:rPr>
        <w:t xml:space="preserve">El nombre del </w:t>
      </w:r>
      <w:proofErr w:type="spellStart"/>
      <w:r w:rsidRPr="004E5A05">
        <w:rPr>
          <w:lang w:val="es-MX"/>
        </w:rPr>
        <w:t>Binding</w:t>
      </w:r>
      <w:proofErr w:type="spellEnd"/>
      <w:r w:rsidRPr="004E5A05">
        <w:rPr>
          <w:lang w:val="es-MX"/>
        </w:rPr>
        <w:t xml:space="preserve"> se define de la siguiente forma:</w:t>
      </w:r>
    </w:p>
    <w:p w14:paraId="6562A946" w14:textId="3C3783E6" w:rsidR="00830EB7" w:rsidRPr="004E5A05" w:rsidRDefault="00E678C1" w:rsidP="00D37ED2">
      <w:pPr>
        <w:pStyle w:val="Textoindependiente"/>
        <w:numPr>
          <w:ilvl w:val="1"/>
          <w:numId w:val="13"/>
        </w:numPr>
        <w:tabs>
          <w:tab w:val="clear" w:pos="4320"/>
        </w:tabs>
        <w:rPr>
          <w:lang w:val="es-MX"/>
        </w:rPr>
      </w:pPr>
      <w:r w:rsidRPr="004E5A05">
        <w:rPr>
          <w:b/>
          <w:i/>
          <w:noProof/>
          <w:lang w:val="es-MX"/>
        </w:rPr>
        <w:t>standardP</w:t>
      </w:r>
      <w:r w:rsidR="00D37ED2" w:rsidRPr="004E5A05">
        <w:rPr>
          <w:b/>
          <w:i/>
          <w:noProof/>
          <w:lang w:val="es-MX"/>
        </w:rPr>
        <w:t>urchaseOrder</w:t>
      </w:r>
      <w:r w:rsidR="00D37ED2" w:rsidRPr="004E5A05">
        <w:rPr>
          <w:b/>
          <w:i/>
          <w:lang w:val="es-MX"/>
        </w:rPr>
        <w:t>_</w:t>
      </w:r>
      <w:proofErr w:type="spellStart"/>
      <w:r w:rsidR="00D37ED2" w:rsidRPr="004E5A05">
        <w:rPr>
          <w:b/>
          <w:i/>
          <w:lang w:val="es-MX"/>
        </w:rPr>
        <w:t>bind</w:t>
      </w:r>
      <w:proofErr w:type="spellEnd"/>
    </w:p>
    <w:p w14:paraId="1504D898" w14:textId="77777777" w:rsidR="00830EB7" w:rsidRPr="004E5A05" w:rsidRDefault="006D3ED5">
      <w:pPr>
        <w:pStyle w:val="Textoindependiente"/>
        <w:numPr>
          <w:ilvl w:val="0"/>
          <w:numId w:val="13"/>
        </w:numPr>
        <w:tabs>
          <w:tab w:val="clear" w:pos="4320"/>
        </w:tabs>
        <w:rPr>
          <w:lang w:val="es-MX"/>
        </w:rPr>
      </w:pPr>
      <w:r w:rsidRPr="004E5A05">
        <w:rPr>
          <w:lang w:val="es-MX"/>
        </w:rPr>
        <w:t xml:space="preserve">El nombre de los mensajes debe incluir el sufijo </w:t>
      </w:r>
      <w:proofErr w:type="spellStart"/>
      <w:r w:rsidRPr="004E5A05">
        <w:rPr>
          <w:b/>
          <w:lang w:val="es-MX"/>
        </w:rPr>
        <w:t>RequestMessage</w:t>
      </w:r>
      <w:proofErr w:type="spellEnd"/>
      <w:r w:rsidRPr="004E5A05">
        <w:rPr>
          <w:lang w:val="es-MX"/>
        </w:rPr>
        <w:t xml:space="preserve"> para los mensajes de entrada, y </w:t>
      </w:r>
      <w:proofErr w:type="spellStart"/>
      <w:r w:rsidRPr="004E5A05">
        <w:rPr>
          <w:b/>
          <w:lang w:val="es-MX"/>
        </w:rPr>
        <w:t>ResponseMessage</w:t>
      </w:r>
      <w:proofErr w:type="spellEnd"/>
      <w:r w:rsidRPr="004E5A05">
        <w:rPr>
          <w:lang w:val="es-MX"/>
        </w:rPr>
        <w:t xml:space="preserve"> para los mensajes de salida.</w:t>
      </w:r>
    </w:p>
    <w:p w14:paraId="75F603DA" w14:textId="77777777" w:rsidR="00830EB7" w:rsidRPr="004E5A05" w:rsidRDefault="006D3ED5">
      <w:pPr>
        <w:pStyle w:val="Textoindependiente"/>
        <w:numPr>
          <w:ilvl w:val="0"/>
          <w:numId w:val="13"/>
        </w:numPr>
        <w:tabs>
          <w:tab w:val="clear" w:pos="4320"/>
        </w:tabs>
        <w:rPr>
          <w:lang w:val="es-MX"/>
        </w:rPr>
      </w:pPr>
      <w:r w:rsidRPr="004E5A05">
        <w:rPr>
          <w:lang w:val="es-MX"/>
        </w:rPr>
        <w:t>La estructura de datos que componen los mensajes de entrada y salida de cada una de las operaciones se definen en los archivos XSD (archivo de tipos) con los nombres.</w:t>
      </w:r>
    </w:p>
    <w:p w14:paraId="79FEAAB8" w14:textId="38CBD8CF" w:rsidR="00830EB7" w:rsidRPr="004E5A05" w:rsidRDefault="00E678C1" w:rsidP="00654D7F">
      <w:pPr>
        <w:pStyle w:val="Textoindependiente"/>
        <w:numPr>
          <w:ilvl w:val="1"/>
          <w:numId w:val="13"/>
        </w:numPr>
        <w:tabs>
          <w:tab w:val="clear" w:pos="4320"/>
        </w:tabs>
        <w:rPr>
          <w:lang w:val="es-MX"/>
        </w:rPr>
      </w:pPr>
      <w:r w:rsidRPr="004E5A05">
        <w:rPr>
          <w:b/>
          <w:i/>
          <w:noProof/>
          <w:lang w:val="es-MX"/>
        </w:rPr>
        <w:t>standardP</w:t>
      </w:r>
      <w:r w:rsidR="00D37ED2" w:rsidRPr="004E5A05">
        <w:rPr>
          <w:b/>
          <w:i/>
          <w:noProof/>
          <w:lang w:val="es-MX"/>
        </w:rPr>
        <w:t>urchaseOrder_v</w:t>
      </w:r>
      <w:r w:rsidR="00654D7F" w:rsidRPr="004E5A05">
        <w:rPr>
          <w:b/>
          <w:i/>
          <w:noProof/>
          <w:lang w:val="es-MX"/>
        </w:rPr>
        <w:t>1</w:t>
      </w:r>
      <w:r w:rsidR="00654D7F" w:rsidRPr="004E5A05">
        <w:rPr>
          <w:i/>
          <w:noProof/>
          <w:lang w:val="es-MX"/>
        </w:rPr>
        <w:t>.xsd</w:t>
      </w:r>
    </w:p>
    <w:p w14:paraId="39E83DAB" w14:textId="77777777" w:rsidR="00830EB7" w:rsidRPr="004E5A05" w:rsidRDefault="006D3ED5">
      <w:pPr>
        <w:pStyle w:val="Textoindependiente"/>
        <w:numPr>
          <w:ilvl w:val="0"/>
          <w:numId w:val="13"/>
        </w:numPr>
        <w:tabs>
          <w:tab w:val="clear" w:pos="4320"/>
        </w:tabs>
        <w:rPr>
          <w:lang w:val="es-MX"/>
        </w:rPr>
      </w:pPr>
      <w:r w:rsidRPr="004E5A05">
        <w:rPr>
          <w:lang w:val="es-MX"/>
        </w:rPr>
        <w:t xml:space="preserve">El </w:t>
      </w:r>
      <w:proofErr w:type="spellStart"/>
      <w:r w:rsidRPr="004E5A05">
        <w:rPr>
          <w:lang w:val="es-MX"/>
        </w:rPr>
        <w:t>Namespace</w:t>
      </w:r>
      <w:proofErr w:type="spellEnd"/>
      <w:r w:rsidRPr="004E5A05">
        <w:rPr>
          <w:lang w:val="es-MX"/>
        </w:rPr>
        <w:t xml:space="preserve"> del XSD se define de la siguiente forma:</w:t>
      </w:r>
    </w:p>
    <w:p w14:paraId="1D92A775" w14:textId="7F495742" w:rsidR="0010605E" w:rsidRPr="004E5A05" w:rsidRDefault="00E678C1" w:rsidP="00654D7F">
      <w:pPr>
        <w:pStyle w:val="Textoindependiente"/>
        <w:numPr>
          <w:ilvl w:val="1"/>
          <w:numId w:val="13"/>
        </w:numPr>
        <w:tabs>
          <w:tab w:val="clear" w:pos="4320"/>
        </w:tabs>
        <w:rPr>
          <w:rStyle w:val="Hipervnculo"/>
          <w:b/>
          <w:bCs/>
          <w:color w:val="auto"/>
          <w:lang w:val="es-MX"/>
        </w:rPr>
      </w:pPr>
      <w:r w:rsidRPr="004E5A05">
        <w:rPr>
          <w:b/>
          <w:i/>
          <w:noProof/>
          <w:lang w:val="es-MX"/>
        </w:rPr>
        <w:t>standardPurchaseOrder</w:t>
      </w:r>
      <w:r w:rsidR="00D37ED2" w:rsidRPr="004E5A05">
        <w:rPr>
          <w:b/>
          <w:i/>
          <w:noProof/>
          <w:lang w:val="es-MX"/>
        </w:rPr>
        <w:t>_v1</w:t>
      </w:r>
      <w:r w:rsidR="00D37ED2" w:rsidRPr="004E5A05">
        <w:rPr>
          <w:i/>
          <w:noProof/>
          <w:lang w:val="es-MX"/>
        </w:rPr>
        <w:t>.xsd</w:t>
      </w:r>
      <w:r w:rsidR="006D3ED5" w:rsidRPr="004E5A05">
        <w:rPr>
          <w:rStyle w:val="Hipervnculo"/>
          <w:bCs/>
          <w:lang w:val="es-MX"/>
        </w:rPr>
        <w:t xml:space="preserve"> </w:t>
      </w:r>
    </w:p>
    <w:p w14:paraId="1E2F0148" w14:textId="6B4CF8DA" w:rsidR="00E678C1" w:rsidRPr="004E5A05" w:rsidRDefault="0033350A" w:rsidP="001A10C6">
      <w:pPr>
        <w:pStyle w:val="Textoindependiente"/>
        <w:tabs>
          <w:tab w:val="clear" w:pos="4320"/>
        </w:tabs>
        <w:ind w:left="1440"/>
        <w:rPr>
          <w:lang w:val="es-MX"/>
        </w:rPr>
      </w:pPr>
      <w:hyperlink r:id="rId36" w:history="1">
        <w:r w:rsidR="00E678C1" w:rsidRPr="004E5A05">
          <w:rPr>
            <w:rStyle w:val="Hipervnculo"/>
            <w:lang w:val="es-MX"/>
          </w:rPr>
          <w:t>http://takeOff2020.tipmexico.com/esb/xsd/purchasing/standardPurchaseOrder/v1</w:t>
        </w:r>
      </w:hyperlink>
      <w:r w:rsidR="00E678C1" w:rsidRPr="004E5A05">
        <w:rPr>
          <w:lang w:val="es-MX"/>
        </w:rPr>
        <w:t>/</w:t>
      </w:r>
    </w:p>
    <w:p w14:paraId="0C50EF77" w14:textId="3BA58BEB" w:rsidR="0010605E" w:rsidRPr="004E5A05" w:rsidRDefault="00D37ED2" w:rsidP="00B11685">
      <w:pPr>
        <w:pStyle w:val="Textoindependiente"/>
        <w:tabs>
          <w:tab w:val="clear" w:pos="4320"/>
        </w:tabs>
        <w:ind w:left="1800" w:firstLine="360"/>
        <w:rPr>
          <w:b/>
          <w:bCs/>
          <w:u w:val="single"/>
          <w:lang w:val="es-MX"/>
        </w:rPr>
      </w:pPr>
      <w:r w:rsidRPr="004E5A05">
        <w:rPr>
          <w:lang w:val="es-MX"/>
        </w:rPr>
        <w:t xml:space="preserve"> </w:t>
      </w:r>
      <w:r w:rsidR="000304C4" w:rsidRPr="004E5A05">
        <w:rPr>
          <w:lang w:val="es-MX"/>
        </w:rPr>
        <w:t xml:space="preserve"> </w:t>
      </w:r>
    </w:p>
    <w:p w14:paraId="17FF6693" w14:textId="77777777" w:rsidR="00DC02DD" w:rsidRPr="004E5A05" w:rsidRDefault="00DC02DD" w:rsidP="00DC02DD">
      <w:pPr>
        <w:pStyle w:val="Textoindependiente"/>
        <w:tabs>
          <w:tab w:val="clear" w:pos="4320"/>
        </w:tabs>
        <w:ind w:left="1800"/>
        <w:rPr>
          <w:lang w:val="es-MX"/>
        </w:rPr>
      </w:pPr>
    </w:p>
    <w:p w14:paraId="3C0ECDAD" w14:textId="77777777" w:rsidR="00830EB7" w:rsidRPr="004E5A05" w:rsidRDefault="00830EB7">
      <w:pPr>
        <w:pStyle w:val="Textoindependiente"/>
        <w:rPr>
          <w:lang w:val="es-MX"/>
        </w:rPr>
      </w:pPr>
    </w:p>
    <w:p w14:paraId="1EF52923" w14:textId="77777777" w:rsidR="00B11685" w:rsidRPr="004E5A05" w:rsidRDefault="00B11685">
      <w:pPr>
        <w:pStyle w:val="Textoindependiente"/>
        <w:rPr>
          <w:lang w:val="es-MX"/>
        </w:rPr>
      </w:pPr>
    </w:p>
    <w:p w14:paraId="3E37DB89" w14:textId="77777777" w:rsidR="00B11685" w:rsidRPr="004E5A05" w:rsidRDefault="00B11685">
      <w:pPr>
        <w:pStyle w:val="Textoindependiente"/>
        <w:rPr>
          <w:lang w:val="es-MX"/>
        </w:rPr>
      </w:pPr>
    </w:p>
    <w:p w14:paraId="7FEDFCF8" w14:textId="77777777" w:rsidR="00830EB7" w:rsidRPr="004E5A05" w:rsidRDefault="006D3ED5" w:rsidP="00C702A8">
      <w:pPr>
        <w:pStyle w:val="Ttulo2"/>
        <w:rPr>
          <w:lang w:val="es-MX"/>
        </w:rPr>
      </w:pPr>
      <w:bookmarkStart w:id="49" w:name="_Toc529285206"/>
      <w:r w:rsidRPr="004E5A05">
        <w:rPr>
          <w:lang w:val="es-MX"/>
        </w:rPr>
        <w:t>REST</w:t>
      </w:r>
      <w:bookmarkEnd w:id="49"/>
    </w:p>
    <w:p w14:paraId="680EAD01" w14:textId="65A253DC" w:rsidR="00830EB7" w:rsidRPr="004E5A05" w:rsidRDefault="006D3ED5">
      <w:pPr>
        <w:pStyle w:val="Textoindependiente"/>
        <w:rPr>
          <w:lang w:val="es-MX"/>
        </w:rPr>
      </w:pPr>
      <w:r w:rsidRPr="004E5A05">
        <w:rPr>
          <w:lang w:val="es-MX"/>
        </w:rPr>
        <w:t xml:space="preserve">En base a las características ya definidas para la interface </w:t>
      </w:r>
      <w:r w:rsidRPr="004E5A05">
        <w:rPr>
          <w:rStyle w:val="HighlightedVariable"/>
          <w:szCs w:val="16"/>
          <w:lang w:val="es-MX"/>
        </w:rPr>
        <w:t>REST</w:t>
      </w:r>
      <w:r w:rsidR="00E678C1" w:rsidRPr="004E5A05">
        <w:rPr>
          <w:rStyle w:val="HighlightedVariable"/>
          <w:szCs w:val="16"/>
          <w:lang w:val="es-MX"/>
        </w:rPr>
        <w:t xml:space="preserve">, </w:t>
      </w:r>
      <w:r w:rsidRPr="004E5A05">
        <w:rPr>
          <w:lang w:val="es-MX"/>
        </w:rPr>
        <w:t>se define a continuación</w:t>
      </w:r>
    </w:p>
    <w:p w14:paraId="160FE365" w14:textId="77777777" w:rsidR="00830EB7" w:rsidRPr="004E5A05" w:rsidRDefault="006D3ED5">
      <w:pPr>
        <w:pStyle w:val="Textoindependiente"/>
        <w:rPr>
          <w:lang w:val="es-MX"/>
        </w:rPr>
      </w:pPr>
      <w:r w:rsidRPr="004E5A05">
        <w:rPr>
          <w:lang w:val="es-MX"/>
        </w:rPr>
        <w:lastRenderedPageBreak/>
        <w:t>De acuerdo a un estándar personalizado de desarrollo de servicios Web para el Bus de Servicios Empresarial, el WADL se define bajo lo siguiente:</w:t>
      </w:r>
    </w:p>
    <w:p w14:paraId="7A935FF9" w14:textId="77777777" w:rsidR="00830EB7" w:rsidRPr="004E5A05" w:rsidRDefault="006D3ED5">
      <w:pPr>
        <w:pStyle w:val="Textoindependiente"/>
        <w:numPr>
          <w:ilvl w:val="0"/>
          <w:numId w:val="13"/>
        </w:numPr>
        <w:tabs>
          <w:tab w:val="clear" w:pos="4320"/>
        </w:tabs>
        <w:rPr>
          <w:lang w:val="es-MX"/>
        </w:rPr>
      </w:pPr>
      <w:r w:rsidRPr="004E5A05">
        <w:rPr>
          <w:lang w:val="es-MX"/>
        </w:rPr>
        <w:t>El nombre del archivo WADL se define de la siguiente forma:</w:t>
      </w:r>
    </w:p>
    <w:p w14:paraId="02D5BBD6" w14:textId="1F77FA30" w:rsidR="00830EB7" w:rsidRPr="004E5A05" w:rsidRDefault="00E678C1" w:rsidP="009D7B78">
      <w:pPr>
        <w:pStyle w:val="Textoindependiente"/>
        <w:numPr>
          <w:ilvl w:val="1"/>
          <w:numId w:val="13"/>
        </w:numPr>
        <w:tabs>
          <w:tab w:val="clear" w:pos="4320"/>
        </w:tabs>
        <w:rPr>
          <w:lang w:val="es-MX"/>
        </w:rPr>
      </w:pPr>
      <w:r w:rsidRPr="004E5A05">
        <w:rPr>
          <w:b/>
          <w:i/>
          <w:lang w:val="es-MX"/>
        </w:rPr>
        <w:t>standardP</w:t>
      </w:r>
      <w:r w:rsidR="009D7B78" w:rsidRPr="004E5A05">
        <w:rPr>
          <w:b/>
          <w:i/>
          <w:lang w:val="es-MX"/>
        </w:rPr>
        <w:t>urchaseOrder_v</w:t>
      </w:r>
      <w:proofErr w:type="gramStart"/>
      <w:r w:rsidR="009D7B78" w:rsidRPr="004E5A05">
        <w:rPr>
          <w:b/>
          <w:i/>
          <w:lang w:val="es-MX"/>
        </w:rPr>
        <w:t>1</w:t>
      </w:r>
      <w:r w:rsidR="006D3ED5" w:rsidRPr="004E5A05">
        <w:rPr>
          <w:b/>
          <w:i/>
          <w:lang w:val="es-MX"/>
        </w:rPr>
        <w:t>.</w:t>
      </w:r>
      <w:r w:rsidR="006D3ED5" w:rsidRPr="004E5A05">
        <w:rPr>
          <w:i/>
          <w:lang w:val="es-MX"/>
        </w:rPr>
        <w:t>wadl</w:t>
      </w:r>
      <w:proofErr w:type="gramEnd"/>
    </w:p>
    <w:p w14:paraId="5C93B544" w14:textId="77777777" w:rsidR="00830EB7" w:rsidRPr="004E5A05" w:rsidRDefault="006D3ED5">
      <w:pPr>
        <w:pStyle w:val="Textoindependiente"/>
        <w:numPr>
          <w:ilvl w:val="0"/>
          <w:numId w:val="13"/>
        </w:numPr>
        <w:tabs>
          <w:tab w:val="clear" w:pos="4320"/>
        </w:tabs>
        <w:rPr>
          <w:lang w:val="es-MX"/>
        </w:rPr>
      </w:pPr>
      <w:r w:rsidRPr="004E5A05">
        <w:rPr>
          <w:lang w:val="es-MX"/>
        </w:rPr>
        <w:t>El método de consumo de las operaciones se define como:</w:t>
      </w:r>
    </w:p>
    <w:p w14:paraId="299DD836" w14:textId="77777777" w:rsidR="00830EB7" w:rsidRPr="004E5A05" w:rsidRDefault="006D3ED5">
      <w:pPr>
        <w:pStyle w:val="Textoindependiente"/>
        <w:numPr>
          <w:ilvl w:val="1"/>
          <w:numId w:val="13"/>
        </w:numPr>
        <w:tabs>
          <w:tab w:val="clear" w:pos="4320"/>
        </w:tabs>
        <w:rPr>
          <w:b/>
          <w:lang w:val="es-MX"/>
        </w:rPr>
      </w:pPr>
      <w:r w:rsidRPr="004E5A05">
        <w:rPr>
          <w:b/>
          <w:lang w:val="es-MX"/>
        </w:rPr>
        <w:t>POST</w:t>
      </w:r>
    </w:p>
    <w:p w14:paraId="277C4651" w14:textId="77777777" w:rsidR="00830EB7" w:rsidRPr="004E5A05" w:rsidRDefault="006D3ED5">
      <w:pPr>
        <w:pStyle w:val="Textoindependiente"/>
        <w:numPr>
          <w:ilvl w:val="0"/>
          <w:numId w:val="13"/>
        </w:numPr>
        <w:tabs>
          <w:tab w:val="clear" w:pos="4320"/>
        </w:tabs>
        <w:rPr>
          <w:lang w:val="es-MX"/>
        </w:rPr>
      </w:pPr>
      <w:r w:rsidRPr="004E5A05">
        <w:rPr>
          <w:lang w:val="es-MX"/>
        </w:rPr>
        <w:t>El contexto del recurso es:</w:t>
      </w:r>
    </w:p>
    <w:p w14:paraId="65A25BD4" w14:textId="113D6CC2" w:rsidR="00830EB7" w:rsidRPr="0033350A" w:rsidRDefault="00E678C1" w:rsidP="00FE0A94">
      <w:pPr>
        <w:pStyle w:val="Textoindependiente"/>
        <w:numPr>
          <w:ilvl w:val="1"/>
          <w:numId w:val="13"/>
        </w:numPr>
        <w:tabs>
          <w:tab w:val="clear" w:pos="4320"/>
        </w:tabs>
        <w:rPr>
          <w:b/>
        </w:rPr>
      </w:pPr>
      <w:r w:rsidRPr="0033350A">
        <w:rPr>
          <w:b/>
        </w:rPr>
        <w:t>/</w:t>
      </w:r>
      <w:proofErr w:type="spellStart"/>
      <w:r w:rsidRPr="0033350A">
        <w:rPr>
          <w:b/>
        </w:rPr>
        <w:t>esb</w:t>
      </w:r>
      <w:proofErr w:type="spellEnd"/>
      <w:r w:rsidRPr="0033350A">
        <w:rPr>
          <w:b/>
        </w:rPr>
        <w:t>/</w:t>
      </w:r>
      <w:proofErr w:type="spellStart"/>
      <w:r w:rsidRPr="0033350A">
        <w:rPr>
          <w:b/>
        </w:rPr>
        <w:t>prs</w:t>
      </w:r>
      <w:proofErr w:type="spellEnd"/>
      <w:r w:rsidRPr="0033350A">
        <w:rPr>
          <w:b/>
        </w:rPr>
        <w:t>/rest/purchasing/</w:t>
      </w:r>
      <w:proofErr w:type="spellStart"/>
      <w:r w:rsidRPr="0033350A">
        <w:rPr>
          <w:b/>
        </w:rPr>
        <w:t>standardPurchaseOrder</w:t>
      </w:r>
      <w:proofErr w:type="spellEnd"/>
      <w:r w:rsidRPr="0033350A">
        <w:rPr>
          <w:b/>
        </w:rPr>
        <w:t>/v1/</w:t>
      </w:r>
      <w:r w:rsidR="00ED62C6" w:rsidRPr="0033350A">
        <w:rPr>
          <w:b/>
          <w:noProof/>
        </w:rPr>
        <w:t xml:space="preserve"> </w:t>
      </w:r>
    </w:p>
    <w:p w14:paraId="20A9BC05" w14:textId="77777777" w:rsidR="00830EB7" w:rsidRPr="004E5A05" w:rsidRDefault="006D3ED5">
      <w:pPr>
        <w:pStyle w:val="Textoindependiente"/>
        <w:numPr>
          <w:ilvl w:val="0"/>
          <w:numId w:val="13"/>
        </w:numPr>
        <w:tabs>
          <w:tab w:val="clear" w:pos="4320"/>
        </w:tabs>
        <w:rPr>
          <w:lang w:val="es-MX"/>
        </w:rPr>
      </w:pPr>
      <w:r w:rsidRPr="004E5A05">
        <w:rPr>
          <w:lang w:val="es-MX"/>
        </w:rPr>
        <w:t xml:space="preserve">El </w:t>
      </w:r>
      <w:proofErr w:type="spellStart"/>
      <w:r w:rsidRPr="004E5A05">
        <w:rPr>
          <w:lang w:val="es-MX"/>
        </w:rPr>
        <w:t>mediaType</w:t>
      </w:r>
      <w:proofErr w:type="spellEnd"/>
      <w:r w:rsidRPr="004E5A05">
        <w:rPr>
          <w:lang w:val="es-MX"/>
        </w:rPr>
        <w:t xml:space="preserve"> de las operaciones se define como:</w:t>
      </w:r>
    </w:p>
    <w:p w14:paraId="2A9EC3CA" w14:textId="77777777" w:rsidR="00830EB7" w:rsidRPr="004E5A05" w:rsidRDefault="006D3ED5">
      <w:pPr>
        <w:pStyle w:val="Textoindependiente"/>
        <w:numPr>
          <w:ilvl w:val="1"/>
          <w:numId w:val="13"/>
        </w:numPr>
        <w:tabs>
          <w:tab w:val="clear" w:pos="4320"/>
        </w:tabs>
        <w:rPr>
          <w:b/>
          <w:lang w:val="es-MX"/>
        </w:rPr>
      </w:pPr>
      <w:proofErr w:type="spellStart"/>
      <w:r w:rsidRPr="004E5A05">
        <w:rPr>
          <w:b/>
          <w:lang w:val="es-MX"/>
        </w:rPr>
        <w:t>application</w:t>
      </w:r>
      <w:proofErr w:type="spellEnd"/>
      <w:r w:rsidRPr="004E5A05">
        <w:rPr>
          <w:b/>
          <w:lang w:val="es-MX"/>
        </w:rPr>
        <w:t>/</w:t>
      </w:r>
      <w:proofErr w:type="spellStart"/>
      <w:r w:rsidRPr="004E5A05">
        <w:rPr>
          <w:b/>
          <w:lang w:val="es-MX"/>
        </w:rPr>
        <w:t>json</w:t>
      </w:r>
      <w:proofErr w:type="spellEnd"/>
      <w:r w:rsidRPr="004E5A05">
        <w:rPr>
          <w:b/>
          <w:lang w:val="es-MX"/>
        </w:rPr>
        <w:t xml:space="preserve"> </w:t>
      </w:r>
    </w:p>
    <w:p w14:paraId="27C9EA29" w14:textId="77777777" w:rsidR="00830EB7" w:rsidRPr="004E5A05" w:rsidRDefault="006D3ED5" w:rsidP="00C702A8">
      <w:pPr>
        <w:pStyle w:val="Ttulo1"/>
      </w:pPr>
      <w:bookmarkStart w:id="50" w:name="_Toc438642717"/>
      <w:bookmarkStart w:id="51" w:name="_Toc438642719"/>
      <w:bookmarkStart w:id="52" w:name="_Toc452545291"/>
      <w:bookmarkStart w:id="53" w:name="_Toc452545293"/>
      <w:bookmarkStart w:id="54" w:name="_Toc529285207"/>
      <w:bookmarkEnd w:id="50"/>
      <w:bookmarkEnd w:id="51"/>
      <w:bookmarkEnd w:id="52"/>
      <w:bookmarkEnd w:id="53"/>
      <w:r w:rsidRPr="004E5A05">
        <w:lastRenderedPageBreak/>
        <w:t>TEMAS PENDIENTES</w:t>
      </w:r>
      <w:bookmarkEnd w:id="54"/>
    </w:p>
    <w:p w14:paraId="0828EF34" w14:textId="77777777" w:rsidR="00830EB7" w:rsidRPr="004E5A05" w:rsidRDefault="00830EB7">
      <w:pPr>
        <w:pStyle w:val="Textoindependiente"/>
        <w:rPr>
          <w:lang w:val="es-MX"/>
        </w:rPr>
      </w:pPr>
    </w:p>
    <w:p w14:paraId="256D5C3C" w14:textId="77777777" w:rsidR="00830EB7" w:rsidRPr="004E5A05" w:rsidRDefault="006D3ED5" w:rsidP="00C702A8">
      <w:pPr>
        <w:pStyle w:val="Ttulo2"/>
        <w:rPr>
          <w:lang w:val="es-MX"/>
        </w:rPr>
      </w:pPr>
      <w:bookmarkStart w:id="55" w:name="_Toc459043997"/>
      <w:bookmarkStart w:id="56" w:name="_Toc529285208"/>
      <w:r w:rsidRPr="004E5A05">
        <w:rPr>
          <w:lang w:val="es-MX"/>
        </w:rPr>
        <w:t>Temas abiertos</w:t>
      </w:r>
      <w:bookmarkEnd w:id="55"/>
      <w:bookmarkEnd w:id="56"/>
    </w:p>
    <w:p w14:paraId="6F782211" w14:textId="77777777" w:rsidR="00830EB7" w:rsidRPr="004E5A05" w:rsidRDefault="00830EB7">
      <w:pPr>
        <w:pStyle w:val="Textoindependiente"/>
        <w:rPr>
          <w:lang w:val="es-MX"/>
        </w:rPr>
      </w:pPr>
    </w:p>
    <w:tbl>
      <w:tblPr>
        <w:tblW w:w="10081"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4A0" w:firstRow="1" w:lastRow="0" w:firstColumn="1" w:lastColumn="0" w:noHBand="0" w:noVBand="1"/>
      </w:tblPr>
      <w:tblGrid>
        <w:gridCol w:w="892"/>
        <w:gridCol w:w="2085"/>
        <w:gridCol w:w="2268"/>
        <w:gridCol w:w="1843"/>
        <w:gridCol w:w="1417"/>
        <w:gridCol w:w="1576"/>
      </w:tblGrid>
      <w:tr w:rsidR="00830EB7" w:rsidRPr="004E5A05" w14:paraId="442BC669" w14:textId="77777777">
        <w:trPr>
          <w:tblHeader/>
        </w:trPr>
        <w:tc>
          <w:tcPr>
            <w:tcW w:w="892" w:type="dxa"/>
            <w:tcBorders>
              <w:top w:val="single" w:sz="12" w:space="0" w:color="000000"/>
              <w:bottom w:val="single" w:sz="6" w:space="0" w:color="000000"/>
              <w:right w:val="nil"/>
            </w:tcBorders>
            <w:shd w:val="clear" w:color="000000" w:fill="E6E6E6"/>
          </w:tcPr>
          <w:p w14:paraId="6EBFCFD2" w14:textId="77777777" w:rsidR="00830EB7" w:rsidRPr="004E5A05" w:rsidRDefault="006D3ED5">
            <w:pPr>
              <w:rPr>
                <w:b/>
                <w:sz w:val="16"/>
                <w:lang w:val="es-MX"/>
              </w:rPr>
            </w:pPr>
            <w:r w:rsidRPr="004E5A05">
              <w:rPr>
                <w:b/>
                <w:sz w:val="16"/>
                <w:lang w:val="es-MX"/>
              </w:rPr>
              <w:t>ID</w:t>
            </w:r>
          </w:p>
        </w:tc>
        <w:tc>
          <w:tcPr>
            <w:tcW w:w="2085" w:type="dxa"/>
            <w:tcBorders>
              <w:top w:val="single" w:sz="12" w:space="0" w:color="000000"/>
              <w:left w:val="nil"/>
              <w:bottom w:val="single" w:sz="6" w:space="0" w:color="000000"/>
              <w:right w:val="nil"/>
            </w:tcBorders>
            <w:shd w:val="clear" w:color="000000" w:fill="E6E6E6"/>
          </w:tcPr>
          <w:p w14:paraId="4F94AFFD" w14:textId="77777777" w:rsidR="00830EB7" w:rsidRPr="004E5A05" w:rsidRDefault="006D3ED5">
            <w:pPr>
              <w:rPr>
                <w:b/>
                <w:sz w:val="16"/>
                <w:lang w:val="es-MX"/>
              </w:rPr>
            </w:pPr>
            <w:r w:rsidRPr="004E5A05">
              <w:rPr>
                <w:b/>
                <w:sz w:val="16"/>
                <w:lang w:val="es-MX"/>
              </w:rPr>
              <w:t>Situación</w:t>
            </w:r>
          </w:p>
        </w:tc>
        <w:tc>
          <w:tcPr>
            <w:tcW w:w="2268" w:type="dxa"/>
            <w:tcBorders>
              <w:top w:val="single" w:sz="12" w:space="0" w:color="000000"/>
              <w:left w:val="nil"/>
              <w:bottom w:val="single" w:sz="6" w:space="0" w:color="000000"/>
              <w:right w:val="nil"/>
            </w:tcBorders>
            <w:shd w:val="clear" w:color="000000" w:fill="E6E6E6"/>
          </w:tcPr>
          <w:p w14:paraId="16304AC3" w14:textId="77777777" w:rsidR="00830EB7" w:rsidRPr="004E5A05" w:rsidRDefault="006D3ED5">
            <w:pPr>
              <w:rPr>
                <w:b/>
                <w:sz w:val="16"/>
                <w:lang w:val="es-MX"/>
              </w:rPr>
            </w:pPr>
            <w:r w:rsidRPr="004E5A05">
              <w:rPr>
                <w:b/>
                <w:sz w:val="16"/>
                <w:lang w:val="es-MX"/>
              </w:rPr>
              <w:t>Resolución</w:t>
            </w:r>
          </w:p>
        </w:tc>
        <w:tc>
          <w:tcPr>
            <w:tcW w:w="1843" w:type="dxa"/>
            <w:tcBorders>
              <w:top w:val="single" w:sz="12" w:space="0" w:color="000000"/>
              <w:left w:val="nil"/>
              <w:bottom w:val="single" w:sz="6" w:space="0" w:color="000000"/>
              <w:right w:val="nil"/>
            </w:tcBorders>
            <w:shd w:val="clear" w:color="000000" w:fill="E6E6E6"/>
          </w:tcPr>
          <w:p w14:paraId="55B0EA1D" w14:textId="77777777" w:rsidR="00830EB7" w:rsidRPr="004E5A05" w:rsidRDefault="006D3ED5">
            <w:pPr>
              <w:rPr>
                <w:b/>
                <w:sz w:val="16"/>
                <w:lang w:val="es-MX"/>
              </w:rPr>
            </w:pPr>
            <w:r w:rsidRPr="004E5A05">
              <w:rPr>
                <w:b/>
                <w:sz w:val="16"/>
                <w:lang w:val="es-MX"/>
              </w:rPr>
              <w:t>Responsabilidad</w:t>
            </w:r>
          </w:p>
        </w:tc>
        <w:tc>
          <w:tcPr>
            <w:tcW w:w="1417" w:type="dxa"/>
            <w:tcBorders>
              <w:top w:val="single" w:sz="12" w:space="0" w:color="000000"/>
              <w:left w:val="nil"/>
              <w:bottom w:val="single" w:sz="6" w:space="0" w:color="000000"/>
              <w:right w:val="nil"/>
            </w:tcBorders>
            <w:shd w:val="clear" w:color="000000" w:fill="E6E6E6"/>
          </w:tcPr>
          <w:p w14:paraId="7F123B1D" w14:textId="77777777" w:rsidR="00830EB7" w:rsidRPr="004E5A05" w:rsidRDefault="006D3ED5">
            <w:pPr>
              <w:rPr>
                <w:b/>
                <w:sz w:val="16"/>
                <w:lang w:val="es-MX"/>
              </w:rPr>
            </w:pPr>
            <w:r w:rsidRPr="004E5A05">
              <w:rPr>
                <w:b/>
                <w:sz w:val="16"/>
                <w:lang w:val="es-MX"/>
              </w:rPr>
              <w:t>Fecha apertura</w:t>
            </w:r>
          </w:p>
        </w:tc>
        <w:tc>
          <w:tcPr>
            <w:tcW w:w="1576" w:type="dxa"/>
            <w:tcBorders>
              <w:top w:val="single" w:sz="12" w:space="0" w:color="000000"/>
              <w:left w:val="nil"/>
              <w:bottom w:val="single" w:sz="6" w:space="0" w:color="000000"/>
            </w:tcBorders>
            <w:shd w:val="clear" w:color="000000" w:fill="E6E6E6"/>
          </w:tcPr>
          <w:p w14:paraId="7972CCE8" w14:textId="77777777" w:rsidR="00830EB7" w:rsidRPr="004E5A05" w:rsidRDefault="006D3ED5">
            <w:pPr>
              <w:rPr>
                <w:b/>
                <w:sz w:val="16"/>
                <w:lang w:val="es-MX"/>
              </w:rPr>
            </w:pPr>
            <w:r w:rsidRPr="004E5A05">
              <w:rPr>
                <w:b/>
                <w:sz w:val="16"/>
                <w:lang w:val="es-MX"/>
              </w:rPr>
              <w:t>Fecha de impacto</w:t>
            </w:r>
          </w:p>
        </w:tc>
      </w:tr>
      <w:tr w:rsidR="00830EB7" w:rsidRPr="004E5A05" w14:paraId="07958A7F" w14:textId="77777777">
        <w:tc>
          <w:tcPr>
            <w:tcW w:w="892" w:type="dxa"/>
            <w:tcBorders>
              <w:top w:val="single" w:sz="6" w:space="0" w:color="000000"/>
            </w:tcBorders>
            <w:shd w:val="clear" w:color="000000" w:fill="FFFFFF"/>
          </w:tcPr>
          <w:p w14:paraId="5E6773CC" w14:textId="77777777" w:rsidR="00830EB7" w:rsidRPr="004E5A05" w:rsidRDefault="002F1353">
            <w:pPr>
              <w:pStyle w:val="TableText"/>
              <w:rPr>
                <w:color w:val="000000"/>
                <w:lang w:val="es-MX"/>
              </w:rPr>
            </w:pPr>
            <w:r w:rsidRPr="004E5A05">
              <w:rPr>
                <w:color w:val="000000"/>
                <w:lang w:val="es-MX"/>
              </w:rPr>
              <w:t>1</w:t>
            </w:r>
          </w:p>
        </w:tc>
        <w:tc>
          <w:tcPr>
            <w:tcW w:w="2085" w:type="dxa"/>
            <w:tcBorders>
              <w:top w:val="single" w:sz="6" w:space="0" w:color="000000"/>
            </w:tcBorders>
            <w:shd w:val="clear" w:color="000000" w:fill="FFFFFF"/>
          </w:tcPr>
          <w:p w14:paraId="41D24827" w14:textId="1E5AA0CC" w:rsidR="00830EB7" w:rsidRPr="004E5A05" w:rsidRDefault="002F1353">
            <w:pPr>
              <w:pStyle w:val="TableText"/>
              <w:rPr>
                <w:color w:val="000000"/>
                <w:lang w:val="es-MX"/>
              </w:rPr>
            </w:pPr>
            <w:r w:rsidRPr="004E5A05">
              <w:rPr>
                <w:color w:val="000000"/>
                <w:lang w:val="es-MX"/>
              </w:rPr>
              <w:t xml:space="preserve">El presente documento busca representar de la mejor manera la creación </w:t>
            </w:r>
            <w:r w:rsidR="00E678C1" w:rsidRPr="004E5A05">
              <w:rPr>
                <w:color w:val="000000"/>
                <w:lang w:val="es-MX"/>
              </w:rPr>
              <w:t>de una orden de compra</w:t>
            </w:r>
            <w:r w:rsidRPr="004E5A05">
              <w:rPr>
                <w:color w:val="000000"/>
                <w:lang w:val="es-MX"/>
              </w:rPr>
              <w:t xml:space="preserve">, sin embargo y dada la </w:t>
            </w:r>
            <w:r w:rsidR="00E678C1" w:rsidRPr="004E5A05">
              <w:rPr>
                <w:color w:val="000000"/>
                <w:lang w:val="es-MX"/>
              </w:rPr>
              <w:t xml:space="preserve">complejidad del desarrollo, </w:t>
            </w:r>
            <w:r w:rsidRPr="004E5A05">
              <w:rPr>
                <w:color w:val="000000"/>
                <w:lang w:val="es-MX"/>
              </w:rPr>
              <w:t>la definición podría crecer.</w:t>
            </w:r>
          </w:p>
        </w:tc>
        <w:tc>
          <w:tcPr>
            <w:tcW w:w="2268" w:type="dxa"/>
            <w:tcBorders>
              <w:top w:val="single" w:sz="6" w:space="0" w:color="000000"/>
            </w:tcBorders>
            <w:shd w:val="clear" w:color="000000" w:fill="FFFFFF"/>
          </w:tcPr>
          <w:p w14:paraId="3B26E15A" w14:textId="77777777" w:rsidR="00830EB7" w:rsidRPr="004E5A05" w:rsidRDefault="002F1353" w:rsidP="001E54A9">
            <w:pPr>
              <w:pStyle w:val="TableText"/>
              <w:rPr>
                <w:color w:val="000000"/>
                <w:lang w:val="es-MX"/>
              </w:rPr>
            </w:pPr>
            <w:r w:rsidRPr="004E5A05">
              <w:rPr>
                <w:color w:val="000000"/>
                <w:lang w:val="es-MX"/>
              </w:rPr>
              <w:t xml:space="preserve">Al momento de realizar la liberación y certificación de los servicios cubiertos en el presente documento, se </w:t>
            </w:r>
            <w:proofErr w:type="gramStart"/>
            <w:r w:rsidRPr="004E5A05">
              <w:rPr>
                <w:color w:val="000000"/>
                <w:lang w:val="es-MX"/>
              </w:rPr>
              <w:t>realizara</w:t>
            </w:r>
            <w:proofErr w:type="gramEnd"/>
            <w:r w:rsidRPr="004E5A05">
              <w:rPr>
                <w:color w:val="000000"/>
                <w:lang w:val="es-MX"/>
              </w:rPr>
              <w:t xml:space="preserve"> un</w:t>
            </w:r>
            <w:r w:rsidR="001E54A9" w:rsidRPr="004E5A05">
              <w:rPr>
                <w:color w:val="000000"/>
                <w:lang w:val="es-MX"/>
              </w:rPr>
              <w:t>a</w:t>
            </w:r>
            <w:r w:rsidRPr="004E5A05">
              <w:rPr>
                <w:color w:val="000000"/>
                <w:lang w:val="es-MX"/>
              </w:rPr>
              <w:t xml:space="preserve"> </w:t>
            </w:r>
            <w:r w:rsidR="001E54A9" w:rsidRPr="004E5A05">
              <w:rPr>
                <w:color w:val="000000"/>
                <w:lang w:val="es-MX"/>
              </w:rPr>
              <w:t>actualización</w:t>
            </w:r>
            <w:r w:rsidRPr="004E5A05">
              <w:rPr>
                <w:color w:val="000000"/>
                <w:lang w:val="es-MX"/>
              </w:rPr>
              <w:t xml:space="preserve"> del mismo, garantizando así que la funcionalidad aquí descrita y la funcionalidad entregada son coherentes.</w:t>
            </w:r>
          </w:p>
        </w:tc>
        <w:tc>
          <w:tcPr>
            <w:tcW w:w="1843" w:type="dxa"/>
            <w:tcBorders>
              <w:top w:val="single" w:sz="6" w:space="0" w:color="000000"/>
            </w:tcBorders>
            <w:shd w:val="clear" w:color="000000" w:fill="FFFFFF"/>
          </w:tcPr>
          <w:p w14:paraId="5DA003B9" w14:textId="77777777" w:rsidR="00830EB7" w:rsidRPr="004E5A05" w:rsidRDefault="002F1353">
            <w:pPr>
              <w:pStyle w:val="TableText"/>
              <w:rPr>
                <w:color w:val="000000"/>
                <w:lang w:val="es-MX"/>
              </w:rPr>
            </w:pPr>
            <w:r w:rsidRPr="004E5A05">
              <w:rPr>
                <w:color w:val="000000"/>
                <w:lang w:val="es-MX"/>
              </w:rPr>
              <w:t>César Avalos Suarez – Consultor SOA</w:t>
            </w:r>
          </w:p>
        </w:tc>
        <w:tc>
          <w:tcPr>
            <w:tcW w:w="1417" w:type="dxa"/>
            <w:tcBorders>
              <w:top w:val="single" w:sz="6" w:space="0" w:color="000000"/>
            </w:tcBorders>
            <w:shd w:val="clear" w:color="000000" w:fill="FFFFFF"/>
          </w:tcPr>
          <w:p w14:paraId="5EBBBBBA" w14:textId="77777777" w:rsidR="00830EB7" w:rsidRPr="004E5A05" w:rsidRDefault="002F1353">
            <w:pPr>
              <w:pStyle w:val="TableText"/>
              <w:rPr>
                <w:color w:val="000000"/>
                <w:lang w:val="es-MX"/>
              </w:rPr>
            </w:pPr>
            <w:r w:rsidRPr="004E5A05">
              <w:rPr>
                <w:color w:val="000000"/>
                <w:lang w:val="es-MX"/>
              </w:rPr>
              <w:t xml:space="preserve"> 05/11/2018</w:t>
            </w:r>
          </w:p>
        </w:tc>
        <w:tc>
          <w:tcPr>
            <w:tcW w:w="1576" w:type="dxa"/>
            <w:tcBorders>
              <w:top w:val="single" w:sz="6" w:space="0" w:color="000000"/>
            </w:tcBorders>
            <w:shd w:val="clear" w:color="000000" w:fill="FFFFFF"/>
          </w:tcPr>
          <w:p w14:paraId="631DC182" w14:textId="77777777" w:rsidR="00830EB7" w:rsidRPr="004E5A05" w:rsidRDefault="002F1353">
            <w:pPr>
              <w:pStyle w:val="TableText"/>
              <w:rPr>
                <w:color w:val="000000"/>
                <w:lang w:val="es-MX"/>
              </w:rPr>
            </w:pPr>
            <w:r w:rsidRPr="004E5A05">
              <w:rPr>
                <w:color w:val="000000"/>
                <w:lang w:val="es-MX"/>
              </w:rPr>
              <w:t>NA</w:t>
            </w:r>
          </w:p>
        </w:tc>
      </w:tr>
      <w:tr w:rsidR="00830EB7" w:rsidRPr="004E5A05" w14:paraId="75749D22" w14:textId="77777777">
        <w:tc>
          <w:tcPr>
            <w:tcW w:w="892" w:type="dxa"/>
            <w:shd w:val="clear" w:color="000000" w:fill="FFFFFF"/>
          </w:tcPr>
          <w:p w14:paraId="0EEEDDB1" w14:textId="77777777" w:rsidR="00830EB7" w:rsidRPr="004E5A05" w:rsidRDefault="00830EB7">
            <w:pPr>
              <w:pStyle w:val="TableText"/>
              <w:rPr>
                <w:color w:val="000000"/>
                <w:lang w:val="es-MX"/>
              </w:rPr>
            </w:pPr>
          </w:p>
        </w:tc>
        <w:tc>
          <w:tcPr>
            <w:tcW w:w="2085" w:type="dxa"/>
            <w:shd w:val="clear" w:color="000000" w:fill="FFFFFF"/>
          </w:tcPr>
          <w:p w14:paraId="7CBB8193" w14:textId="77777777" w:rsidR="00830EB7" w:rsidRPr="004E5A05" w:rsidRDefault="00830EB7" w:rsidP="0043082C">
            <w:pPr>
              <w:pStyle w:val="TableText"/>
              <w:rPr>
                <w:color w:val="000000"/>
                <w:lang w:val="es-MX"/>
              </w:rPr>
            </w:pPr>
          </w:p>
        </w:tc>
        <w:tc>
          <w:tcPr>
            <w:tcW w:w="2268" w:type="dxa"/>
            <w:shd w:val="clear" w:color="000000" w:fill="FFFFFF"/>
          </w:tcPr>
          <w:p w14:paraId="4066E009" w14:textId="77777777" w:rsidR="00830EB7" w:rsidRPr="004E5A05" w:rsidRDefault="00830EB7">
            <w:pPr>
              <w:pStyle w:val="TableText"/>
              <w:rPr>
                <w:color w:val="000000"/>
                <w:lang w:val="es-MX"/>
              </w:rPr>
            </w:pPr>
          </w:p>
        </w:tc>
        <w:tc>
          <w:tcPr>
            <w:tcW w:w="1843" w:type="dxa"/>
            <w:shd w:val="clear" w:color="000000" w:fill="FFFFFF"/>
          </w:tcPr>
          <w:p w14:paraId="45AD8805" w14:textId="77777777" w:rsidR="00830EB7" w:rsidRPr="004E5A05" w:rsidRDefault="00830EB7">
            <w:pPr>
              <w:pStyle w:val="TableText"/>
              <w:rPr>
                <w:color w:val="000000"/>
                <w:lang w:val="es-MX"/>
              </w:rPr>
            </w:pPr>
          </w:p>
        </w:tc>
        <w:tc>
          <w:tcPr>
            <w:tcW w:w="1417" w:type="dxa"/>
            <w:shd w:val="clear" w:color="000000" w:fill="FFFFFF"/>
          </w:tcPr>
          <w:p w14:paraId="2D47FDFC" w14:textId="77777777" w:rsidR="00830EB7" w:rsidRPr="004E5A05" w:rsidRDefault="00830EB7">
            <w:pPr>
              <w:pStyle w:val="TableText"/>
              <w:rPr>
                <w:color w:val="000000"/>
                <w:lang w:val="es-MX"/>
              </w:rPr>
            </w:pPr>
          </w:p>
        </w:tc>
        <w:tc>
          <w:tcPr>
            <w:tcW w:w="1576" w:type="dxa"/>
            <w:shd w:val="clear" w:color="000000" w:fill="FFFFFF"/>
          </w:tcPr>
          <w:p w14:paraId="3DE7820A" w14:textId="77777777" w:rsidR="00830EB7" w:rsidRPr="004E5A05" w:rsidRDefault="00830EB7">
            <w:pPr>
              <w:pStyle w:val="TableText"/>
              <w:rPr>
                <w:color w:val="000000"/>
                <w:lang w:val="es-MX"/>
              </w:rPr>
            </w:pPr>
          </w:p>
        </w:tc>
      </w:tr>
      <w:tr w:rsidR="00830EB7" w:rsidRPr="004E5A05" w14:paraId="2ECF0352" w14:textId="77777777">
        <w:tc>
          <w:tcPr>
            <w:tcW w:w="892" w:type="dxa"/>
            <w:shd w:val="clear" w:color="000000" w:fill="FFFFFF"/>
          </w:tcPr>
          <w:p w14:paraId="15BD29F3" w14:textId="77777777" w:rsidR="00830EB7" w:rsidRPr="004E5A05" w:rsidRDefault="00830EB7">
            <w:pPr>
              <w:pStyle w:val="TableText"/>
              <w:rPr>
                <w:color w:val="000000"/>
                <w:lang w:val="es-MX"/>
              </w:rPr>
            </w:pPr>
          </w:p>
        </w:tc>
        <w:tc>
          <w:tcPr>
            <w:tcW w:w="2085" w:type="dxa"/>
            <w:shd w:val="clear" w:color="000000" w:fill="FFFFFF"/>
          </w:tcPr>
          <w:p w14:paraId="14FF07DA" w14:textId="77777777" w:rsidR="00830EB7" w:rsidRPr="004E5A05" w:rsidRDefault="00830EB7">
            <w:pPr>
              <w:pStyle w:val="TableText"/>
              <w:rPr>
                <w:color w:val="000000"/>
                <w:lang w:val="es-MX"/>
              </w:rPr>
            </w:pPr>
          </w:p>
        </w:tc>
        <w:tc>
          <w:tcPr>
            <w:tcW w:w="2268" w:type="dxa"/>
            <w:shd w:val="clear" w:color="000000" w:fill="FFFFFF"/>
          </w:tcPr>
          <w:p w14:paraId="16DCEEFE" w14:textId="77777777" w:rsidR="00830EB7" w:rsidRPr="004E5A05" w:rsidRDefault="00830EB7">
            <w:pPr>
              <w:pStyle w:val="TableText"/>
              <w:rPr>
                <w:color w:val="000000"/>
                <w:lang w:val="es-MX"/>
              </w:rPr>
            </w:pPr>
          </w:p>
        </w:tc>
        <w:tc>
          <w:tcPr>
            <w:tcW w:w="1843" w:type="dxa"/>
            <w:shd w:val="clear" w:color="000000" w:fill="FFFFFF"/>
          </w:tcPr>
          <w:p w14:paraId="34C953FA" w14:textId="77777777" w:rsidR="00830EB7" w:rsidRPr="004E5A05" w:rsidRDefault="00830EB7">
            <w:pPr>
              <w:pStyle w:val="TableText"/>
              <w:rPr>
                <w:color w:val="000000"/>
                <w:lang w:val="es-MX"/>
              </w:rPr>
            </w:pPr>
          </w:p>
        </w:tc>
        <w:tc>
          <w:tcPr>
            <w:tcW w:w="1417" w:type="dxa"/>
            <w:shd w:val="clear" w:color="000000" w:fill="FFFFFF"/>
          </w:tcPr>
          <w:p w14:paraId="2AA75F29" w14:textId="77777777" w:rsidR="00830EB7" w:rsidRPr="004E5A05" w:rsidRDefault="00830EB7">
            <w:pPr>
              <w:pStyle w:val="TableText"/>
              <w:rPr>
                <w:color w:val="000000"/>
                <w:lang w:val="es-MX"/>
              </w:rPr>
            </w:pPr>
          </w:p>
        </w:tc>
        <w:tc>
          <w:tcPr>
            <w:tcW w:w="1576" w:type="dxa"/>
            <w:shd w:val="clear" w:color="000000" w:fill="FFFFFF"/>
          </w:tcPr>
          <w:p w14:paraId="71FA6A5A" w14:textId="77777777" w:rsidR="00830EB7" w:rsidRPr="004E5A05" w:rsidRDefault="00830EB7">
            <w:pPr>
              <w:pStyle w:val="TableText"/>
              <w:rPr>
                <w:color w:val="000000"/>
                <w:lang w:val="es-MX"/>
              </w:rPr>
            </w:pPr>
          </w:p>
        </w:tc>
      </w:tr>
      <w:tr w:rsidR="00830EB7" w:rsidRPr="004E5A05" w14:paraId="0EED2524" w14:textId="77777777">
        <w:tc>
          <w:tcPr>
            <w:tcW w:w="892" w:type="dxa"/>
            <w:shd w:val="clear" w:color="000000" w:fill="FFFFFF"/>
          </w:tcPr>
          <w:p w14:paraId="56BF27BF" w14:textId="77777777" w:rsidR="00830EB7" w:rsidRPr="004E5A05" w:rsidRDefault="00830EB7">
            <w:pPr>
              <w:pStyle w:val="TableText"/>
              <w:rPr>
                <w:color w:val="000000"/>
                <w:lang w:val="es-MX"/>
              </w:rPr>
            </w:pPr>
          </w:p>
        </w:tc>
        <w:tc>
          <w:tcPr>
            <w:tcW w:w="2085" w:type="dxa"/>
            <w:shd w:val="clear" w:color="000000" w:fill="FFFFFF"/>
          </w:tcPr>
          <w:p w14:paraId="7E64A4BF" w14:textId="77777777" w:rsidR="00830EB7" w:rsidRPr="004E5A05" w:rsidRDefault="00830EB7">
            <w:pPr>
              <w:pStyle w:val="TableText"/>
              <w:rPr>
                <w:color w:val="000000"/>
                <w:lang w:val="es-MX"/>
              </w:rPr>
            </w:pPr>
          </w:p>
        </w:tc>
        <w:tc>
          <w:tcPr>
            <w:tcW w:w="2268" w:type="dxa"/>
            <w:shd w:val="clear" w:color="000000" w:fill="FFFFFF"/>
          </w:tcPr>
          <w:p w14:paraId="761135D5" w14:textId="77777777" w:rsidR="00830EB7" w:rsidRPr="004E5A05" w:rsidRDefault="00830EB7">
            <w:pPr>
              <w:pStyle w:val="TableText"/>
              <w:rPr>
                <w:color w:val="000000"/>
                <w:lang w:val="es-MX"/>
              </w:rPr>
            </w:pPr>
          </w:p>
        </w:tc>
        <w:tc>
          <w:tcPr>
            <w:tcW w:w="1843" w:type="dxa"/>
            <w:shd w:val="clear" w:color="000000" w:fill="FFFFFF"/>
          </w:tcPr>
          <w:p w14:paraId="0D4B35BA" w14:textId="77777777" w:rsidR="00830EB7" w:rsidRPr="004E5A05" w:rsidRDefault="00830EB7">
            <w:pPr>
              <w:pStyle w:val="TableText"/>
              <w:rPr>
                <w:color w:val="000000"/>
                <w:lang w:val="es-MX"/>
              </w:rPr>
            </w:pPr>
          </w:p>
        </w:tc>
        <w:tc>
          <w:tcPr>
            <w:tcW w:w="1417" w:type="dxa"/>
            <w:shd w:val="clear" w:color="000000" w:fill="FFFFFF"/>
          </w:tcPr>
          <w:p w14:paraId="1958D21A" w14:textId="77777777" w:rsidR="00830EB7" w:rsidRPr="004E5A05" w:rsidRDefault="00830EB7">
            <w:pPr>
              <w:pStyle w:val="TableText"/>
              <w:rPr>
                <w:color w:val="000000"/>
                <w:lang w:val="es-MX"/>
              </w:rPr>
            </w:pPr>
          </w:p>
        </w:tc>
        <w:tc>
          <w:tcPr>
            <w:tcW w:w="1576" w:type="dxa"/>
            <w:shd w:val="clear" w:color="000000" w:fill="FFFFFF"/>
          </w:tcPr>
          <w:p w14:paraId="7F80E564" w14:textId="77777777" w:rsidR="00830EB7" w:rsidRPr="004E5A05" w:rsidRDefault="00830EB7">
            <w:pPr>
              <w:pStyle w:val="TableText"/>
              <w:rPr>
                <w:color w:val="000000"/>
                <w:lang w:val="es-MX"/>
              </w:rPr>
            </w:pPr>
          </w:p>
        </w:tc>
      </w:tr>
    </w:tbl>
    <w:p w14:paraId="3AB69AA3" w14:textId="77777777" w:rsidR="00830EB7" w:rsidRPr="004E5A05" w:rsidRDefault="00830EB7">
      <w:pPr>
        <w:pStyle w:val="Textoindependiente"/>
        <w:rPr>
          <w:lang w:val="es-MX"/>
        </w:rPr>
      </w:pPr>
    </w:p>
    <w:p w14:paraId="0A5740C6" w14:textId="77777777" w:rsidR="00830EB7" w:rsidRPr="004E5A05" w:rsidRDefault="006D3ED5" w:rsidP="00C702A8">
      <w:pPr>
        <w:pStyle w:val="Ttulo2"/>
        <w:rPr>
          <w:lang w:val="es-MX"/>
        </w:rPr>
      </w:pPr>
      <w:bookmarkStart w:id="57" w:name="_Toc459043998"/>
      <w:bookmarkStart w:id="58" w:name="_Toc529285209"/>
      <w:r w:rsidRPr="004E5A05">
        <w:rPr>
          <w:lang w:val="es-MX"/>
        </w:rPr>
        <w:t>Temas cerrados</w:t>
      </w:r>
      <w:bookmarkEnd w:id="57"/>
      <w:bookmarkEnd w:id="58"/>
    </w:p>
    <w:p w14:paraId="505CB270" w14:textId="77777777" w:rsidR="00830EB7" w:rsidRPr="004E5A05" w:rsidRDefault="00830EB7">
      <w:pPr>
        <w:pStyle w:val="Textoindependiente"/>
        <w:rPr>
          <w:lang w:val="es-MX"/>
        </w:rPr>
      </w:pPr>
    </w:p>
    <w:tbl>
      <w:tblPr>
        <w:tblW w:w="10081" w:type="dxa"/>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4A0" w:firstRow="1" w:lastRow="0" w:firstColumn="1" w:lastColumn="0" w:noHBand="0" w:noVBand="1"/>
      </w:tblPr>
      <w:tblGrid>
        <w:gridCol w:w="892"/>
        <w:gridCol w:w="2085"/>
        <w:gridCol w:w="2268"/>
        <w:gridCol w:w="1843"/>
        <w:gridCol w:w="1417"/>
        <w:gridCol w:w="1576"/>
      </w:tblGrid>
      <w:tr w:rsidR="00830EB7" w:rsidRPr="004E5A05" w14:paraId="5C47EB67" w14:textId="77777777">
        <w:trPr>
          <w:tblHeader/>
        </w:trPr>
        <w:tc>
          <w:tcPr>
            <w:tcW w:w="892" w:type="dxa"/>
            <w:tcBorders>
              <w:top w:val="single" w:sz="12" w:space="0" w:color="000000"/>
              <w:bottom w:val="single" w:sz="6" w:space="0" w:color="000000"/>
              <w:right w:val="nil"/>
            </w:tcBorders>
            <w:shd w:val="clear" w:color="000000" w:fill="E6E6E6"/>
          </w:tcPr>
          <w:p w14:paraId="0F36499C" w14:textId="77777777" w:rsidR="00830EB7" w:rsidRPr="004E5A05" w:rsidRDefault="006D3ED5">
            <w:pPr>
              <w:rPr>
                <w:b/>
                <w:sz w:val="16"/>
                <w:lang w:val="es-MX"/>
              </w:rPr>
            </w:pPr>
            <w:r w:rsidRPr="004E5A05">
              <w:rPr>
                <w:b/>
                <w:sz w:val="16"/>
                <w:lang w:val="es-MX"/>
              </w:rPr>
              <w:t>ID</w:t>
            </w:r>
          </w:p>
        </w:tc>
        <w:tc>
          <w:tcPr>
            <w:tcW w:w="2085" w:type="dxa"/>
            <w:tcBorders>
              <w:top w:val="single" w:sz="12" w:space="0" w:color="000000"/>
              <w:left w:val="nil"/>
              <w:bottom w:val="single" w:sz="6" w:space="0" w:color="000000"/>
              <w:right w:val="nil"/>
            </w:tcBorders>
            <w:shd w:val="clear" w:color="000000" w:fill="E6E6E6"/>
          </w:tcPr>
          <w:p w14:paraId="30B28DC3" w14:textId="77777777" w:rsidR="00830EB7" w:rsidRPr="004E5A05" w:rsidRDefault="006D3ED5">
            <w:pPr>
              <w:rPr>
                <w:b/>
                <w:sz w:val="16"/>
                <w:lang w:val="es-MX"/>
              </w:rPr>
            </w:pPr>
            <w:r w:rsidRPr="004E5A05">
              <w:rPr>
                <w:b/>
                <w:sz w:val="16"/>
                <w:lang w:val="es-MX"/>
              </w:rPr>
              <w:t>Situación</w:t>
            </w:r>
          </w:p>
        </w:tc>
        <w:tc>
          <w:tcPr>
            <w:tcW w:w="2268" w:type="dxa"/>
            <w:tcBorders>
              <w:top w:val="single" w:sz="12" w:space="0" w:color="000000"/>
              <w:left w:val="nil"/>
              <w:bottom w:val="single" w:sz="6" w:space="0" w:color="000000"/>
              <w:right w:val="nil"/>
            </w:tcBorders>
            <w:shd w:val="clear" w:color="000000" w:fill="E6E6E6"/>
          </w:tcPr>
          <w:p w14:paraId="4CF52C22" w14:textId="77777777" w:rsidR="00830EB7" w:rsidRPr="004E5A05" w:rsidRDefault="006D3ED5">
            <w:pPr>
              <w:rPr>
                <w:b/>
                <w:sz w:val="16"/>
                <w:lang w:val="es-MX"/>
              </w:rPr>
            </w:pPr>
            <w:r w:rsidRPr="004E5A05">
              <w:rPr>
                <w:b/>
                <w:sz w:val="16"/>
                <w:lang w:val="es-MX"/>
              </w:rPr>
              <w:t>Resolución</w:t>
            </w:r>
          </w:p>
        </w:tc>
        <w:tc>
          <w:tcPr>
            <w:tcW w:w="1843" w:type="dxa"/>
            <w:tcBorders>
              <w:top w:val="single" w:sz="12" w:space="0" w:color="000000"/>
              <w:left w:val="nil"/>
              <w:bottom w:val="single" w:sz="6" w:space="0" w:color="000000"/>
              <w:right w:val="nil"/>
            </w:tcBorders>
            <w:shd w:val="clear" w:color="000000" w:fill="E6E6E6"/>
          </w:tcPr>
          <w:p w14:paraId="74AAFA53" w14:textId="77777777" w:rsidR="00830EB7" w:rsidRPr="004E5A05" w:rsidRDefault="006D3ED5">
            <w:pPr>
              <w:rPr>
                <w:b/>
                <w:sz w:val="16"/>
                <w:lang w:val="es-MX"/>
              </w:rPr>
            </w:pPr>
            <w:r w:rsidRPr="004E5A05">
              <w:rPr>
                <w:b/>
                <w:sz w:val="16"/>
                <w:lang w:val="es-MX"/>
              </w:rPr>
              <w:t>Responsabilidad</w:t>
            </w:r>
          </w:p>
        </w:tc>
        <w:tc>
          <w:tcPr>
            <w:tcW w:w="1417" w:type="dxa"/>
            <w:tcBorders>
              <w:top w:val="single" w:sz="12" w:space="0" w:color="000000"/>
              <w:left w:val="nil"/>
              <w:bottom w:val="single" w:sz="6" w:space="0" w:color="000000"/>
              <w:right w:val="nil"/>
            </w:tcBorders>
            <w:shd w:val="clear" w:color="000000" w:fill="E6E6E6"/>
          </w:tcPr>
          <w:p w14:paraId="5E524A85" w14:textId="77777777" w:rsidR="00830EB7" w:rsidRPr="004E5A05" w:rsidRDefault="006D3ED5">
            <w:pPr>
              <w:rPr>
                <w:b/>
                <w:sz w:val="16"/>
                <w:lang w:val="es-MX"/>
              </w:rPr>
            </w:pPr>
            <w:r w:rsidRPr="004E5A05">
              <w:rPr>
                <w:b/>
                <w:sz w:val="16"/>
                <w:lang w:val="es-MX"/>
              </w:rPr>
              <w:t>Fecha apertura</w:t>
            </w:r>
          </w:p>
        </w:tc>
        <w:tc>
          <w:tcPr>
            <w:tcW w:w="1576" w:type="dxa"/>
            <w:tcBorders>
              <w:top w:val="single" w:sz="12" w:space="0" w:color="000000"/>
              <w:left w:val="nil"/>
              <w:bottom w:val="single" w:sz="6" w:space="0" w:color="000000"/>
            </w:tcBorders>
            <w:shd w:val="clear" w:color="000000" w:fill="E6E6E6"/>
          </w:tcPr>
          <w:p w14:paraId="1601C0A3" w14:textId="77777777" w:rsidR="00830EB7" w:rsidRPr="004E5A05" w:rsidRDefault="006D3ED5">
            <w:pPr>
              <w:rPr>
                <w:b/>
                <w:sz w:val="16"/>
                <w:lang w:val="es-MX"/>
              </w:rPr>
            </w:pPr>
            <w:r w:rsidRPr="004E5A05">
              <w:rPr>
                <w:b/>
                <w:sz w:val="16"/>
                <w:lang w:val="es-MX"/>
              </w:rPr>
              <w:t>Fecha de impacto</w:t>
            </w:r>
          </w:p>
        </w:tc>
      </w:tr>
      <w:tr w:rsidR="00627182" w:rsidRPr="004E5A05" w14:paraId="396DD2EE" w14:textId="77777777">
        <w:tc>
          <w:tcPr>
            <w:tcW w:w="892" w:type="dxa"/>
            <w:tcBorders>
              <w:top w:val="single" w:sz="6" w:space="0" w:color="000000"/>
            </w:tcBorders>
            <w:shd w:val="clear" w:color="000000" w:fill="FFFFFF"/>
          </w:tcPr>
          <w:p w14:paraId="4E1EC57A" w14:textId="77777777" w:rsidR="00627182" w:rsidRPr="004E5A05" w:rsidRDefault="00627182" w:rsidP="00627182">
            <w:pPr>
              <w:pStyle w:val="TableText"/>
              <w:rPr>
                <w:color w:val="000000"/>
                <w:lang w:val="es-MX"/>
              </w:rPr>
            </w:pPr>
          </w:p>
        </w:tc>
        <w:tc>
          <w:tcPr>
            <w:tcW w:w="2085" w:type="dxa"/>
            <w:tcBorders>
              <w:top w:val="single" w:sz="6" w:space="0" w:color="000000"/>
            </w:tcBorders>
            <w:shd w:val="clear" w:color="000000" w:fill="FFFFFF"/>
          </w:tcPr>
          <w:p w14:paraId="0D8ACB37" w14:textId="77777777" w:rsidR="00627182" w:rsidRPr="004E5A05" w:rsidRDefault="00627182" w:rsidP="00627182">
            <w:pPr>
              <w:pStyle w:val="TableText"/>
              <w:rPr>
                <w:color w:val="000000"/>
                <w:lang w:val="es-MX"/>
              </w:rPr>
            </w:pPr>
          </w:p>
        </w:tc>
        <w:tc>
          <w:tcPr>
            <w:tcW w:w="2268" w:type="dxa"/>
            <w:tcBorders>
              <w:top w:val="single" w:sz="6" w:space="0" w:color="000000"/>
            </w:tcBorders>
            <w:shd w:val="clear" w:color="000000" w:fill="FFFFFF"/>
          </w:tcPr>
          <w:p w14:paraId="20A2B40E" w14:textId="77777777" w:rsidR="00627182" w:rsidRPr="004E5A05" w:rsidRDefault="00627182" w:rsidP="00627182">
            <w:pPr>
              <w:pStyle w:val="TableText"/>
              <w:rPr>
                <w:color w:val="000000"/>
                <w:lang w:val="es-MX"/>
              </w:rPr>
            </w:pPr>
          </w:p>
        </w:tc>
        <w:tc>
          <w:tcPr>
            <w:tcW w:w="1843" w:type="dxa"/>
            <w:tcBorders>
              <w:top w:val="single" w:sz="6" w:space="0" w:color="000000"/>
            </w:tcBorders>
            <w:shd w:val="clear" w:color="000000" w:fill="FFFFFF"/>
          </w:tcPr>
          <w:p w14:paraId="1CE243F8" w14:textId="77777777" w:rsidR="00627182" w:rsidRPr="004E5A05" w:rsidRDefault="00627182" w:rsidP="00627182">
            <w:pPr>
              <w:pStyle w:val="TableText"/>
              <w:rPr>
                <w:color w:val="000000"/>
                <w:lang w:val="es-MX"/>
              </w:rPr>
            </w:pPr>
          </w:p>
        </w:tc>
        <w:tc>
          <w:tcPr>
            <w:tcW w:w="1417" w:type="dxa"/>
            <w:tcBorders>
              <w:top w:val="single" w:sz="6" w:space="0" w:color="000000"/>
            </w:tcBorders>
            <w:shd w:val="clear" w:color="000000" w:fill="FFFFFF"/>
          </w:tcPr>
          <w:p w14:paraId="2F56547E" w14:textId="77777777" w:rsidR="00627182" w:rsidRPr="004E5A05" w:rsidRDefault="00627182" w:rsidP="00627182">
            <w:pPr>
              <w:pStyle w:val="TableText"/>
              <w:rPr>
                <w:color w:val="000000"/>
                <w:lang w:val="es-MX"/>
              </w:rPr>
            </w:pPr>
          </w:p>
        </w:tc>
        <w:tc>
          <w:tcPr>
            <w:tcW w:w="1576" w:type="dxa"/>
            <w:tcBorders>
              <w:top w:val="single" w:sz="6" w:space="0" w:color="000000"/>
            </w:tcBorders>
            <w:shd w:val="clear" w:color="000000" w:fill="FFFFFF"/>
          </w:tcPr>
          <w:p w14:paraId="1DF41F9F" w14:textId="77777777" w:rsidR="00627182" w:rsidRPr="004E5A05" w:rsidRDefault="00627182" w:rsidP="00627182">
            <w:pPr>
              <w:pStyle w:val="TableText"/>
              <w:rPr>
                <w:color w:val="000000"/>
                <w:lang w:val="es-MX"/>
              </w:rPr>
            </w:pPr>
          </w:p>
        </w:tc>
      </w:tr>
      <w:tr w:rsidR="00627182" w:rsidRPr="004E5A05" w14:paraId="57F4F27D" w14:textId="77777777">
        <w:tc>
          <w:tcPr>
            <w:tcW w:w="892" w:type="dxa"/>
            <w:shd w:val="clear" w:color="000000" w:fill="FFFFFF"/>
          </w:tcPr>
          <w:p w14:paraId="4541C8D5" w14:textId="77777777" w:rsidR="00627182" w:rsidRPr="004E5A05" w:rsidRDefault="00627182" w:rsidP="00627182">
            <w:pPr>
              <w:pStyle w:val="TableText"/>
              <w:rPr>
                <w:color w:val="000000"/>
                <w:lang w:val="es-MX"/>
              </w:rPr>
            </w:pPr>
          </w:p>
        </w:tc>
        <w:tc>
          <w:tcPr>
            <w:tcW w:w="2085" w:type="dxa"/>
            <w:shd w:val="clear" w:color="000000" w:fill="FFFFFF"/>
          </w:tcPr>
          <w:p w14:paraId="07C25B17" w14:textId="77777777" w:rsidR="00627182" w:rsidRPr="004E5A05" w:rsidRDefault="00627182" w:rsidP="00627182">
            <w:pPr>
              <w:pStyle w:val="TableText"/>
              <w:rPr>
                <w:color w:val="000000"/>
                <w:lang w:val="es-MX"/>
              </w:rPr>
            </w:pPr>
          </w:p>
        </w:tc>
        <w:tc>
          <w:tcPr>
            <w:tcW w:w="2268" w:type="dxa"/>
            <w:shd w:val="clear" w:color="000000" w:fill="FFFFFF"/>
          </w:tcPr>
          <w:p w14:paraId="462D2E50" w14:textId="77777777" w:rsidR="00627182" w:rsidRPr="004E5A05" w:rsidRDefault="00627182" w:rsidP="00627182">
            <w:pPr>
              <w:pStyle w:val="TableText"/>
              <w:rPr>
                <w:color w:val="000000"/>
                <w:lang w:val="es-MX"/>
              </w:rPr>
            </w:pPr>
          </w:p>
        </w:tc>
        <w:tc>
          <w:tcPr>
            <w:tcW w:w="1843" w:type="dxa"/>
            <w:shd w:val="clear" w:color="000000" w:fill="FFFFFF"/>
          </w:tcPr>
          <w:p w14:paraId="4E568C4D" w14:textId="77777777" w:rsidR="00627182" w:rsidRPr="004E5A05" w:rsidRDefault="00627182" w:rsidP="00627182">
            <w:pPr>
              <w:pStyle w:val="TableText"/>
              <w:rPr>
                <w:color w:val="000000"/>
                <w:lang w:val="es-MX"/>
              </w:rPr>
            </w:pPr>
          </w:p>
        </w:tc>
        <w:tc>
          <w:tcPr>
            <w:tcW w:w="1417" w:type="dxa"/>
            <w:shd w:val="clear" w:color="000000" w:fill="FFFFFF"/>
          </w:tcPr>
          <w:p w14:paraId="69514C9F" w14:textId="77777777" w:rsidR="00627182" w:rsidRPr="004E5A05" w:rsidRDefault="00627182" w:rsidP="00627182">
            <w:pPr>
              <w:pStyle w:val="TableText"/>
              <w:rPr>
                <w:color w:val="000000"/>
                <w:lang w:val="es-MX"/>
              </w:rPr>
            </w:pPr>
          </w:p>
        </w:tc>
        <w:tc>
          <w:tcPr>
            <w:tcW w:w="1576" w:type="dxa"/>
            <w:shd w:val="clear" w:color="000000" w:fill="FFFFFF"/>
          </w:tcPr>
          <w:p w14:paraId="6EF56A1E" w14:textId="77777777" w:rsidR="00627182" w:rsidRPr="004E5A05" w:rsidRDefault="00627182" w:rsidP="00627182">
            <w:pPr>
              <w:pStyle w:val="TableText"/>
              <w:rPr>
                <w:color w:val="000000"/>
                <w:lang w:val="es-MX"/>
              </w:rPr>
            </w:pPr>
          </w:p>
        </w:tc>
      </w:tr>
      <w:tr w:rsidR="00627182" w:rsidRPr="004E5A05" w14:paraId="43B14146" w14:textId="77777777">
        <w:tc>
          <w:tcPr>
            <w:tcW w:w="892" w:type="dxa"/>
            <w:shd w:val="clear" w:color="000000" w:fill="FFFFFF"/>
          </w:tcPr>
          <w:p w14:paraId="6B078D55" w14:textId="77777777" w:rsidR="00627182" w:rsidRPr="004E5A05" w:rsidRDefault="00627182" w:rsidP="00627182">
            <w:pPr>
              <w:pStyle w:val="TableText"/>
              <w:rPr>
                <w:color w:val="000000"/>
                <w:lang w:val="es-MX"/>
              </w:rPr>
            </w:pPr>
          </w:p>
        </w:tc>
        <w:tc>
          <w:tcPr>
            <w:tcW w:w="2085" w:type="dxa"/>
            <w:shd w:val="clear" w:color="000000" w:fill="FFFFFF"/>
          </w:tcPr>
          <w:p w14:paraId="1BC5F39C" w14:textId="77777777" w:rsidR="00627182" w:rsidRPr="004E5A05" w:rsidRDefault="00627182" w:rsidP="00627182">
            <w:pPr>
              <w:pStyle w:val="TableText"/>
              <w:rPr>
                <w:color w:val="000000"/>
                <w:lang w:val="es-MX"/>
              </w:rPr>
            </w:pPr>
          </w:p>
        </w:tc>
        <w:tc>
          <w:tcPr>
            <w:tcW w:w="2268" w:type="dxa"/>
            <w:shd w:val="clear" w:color="000000" w:fill="FFFFFF"/>
          </w:tcPr>
          <w:p w14:paraId="141F79B9" w14:textId="77777777" w:rsidR="00627182" w:rsidRPr="004E5A05" w:rsidRDefault="00627182" w:rsidP="00627182">
            <w:pPr>
              <w:pStyle w:val="TableText"/>
              <w:rPr>
                <w:color w:val="000000"/>
                <w:lang w:val="es-MX"/>
              </w:rPr>
            </w:pPr>
          </w:p>
        </w:tc>
        <w:tc>
          <w:tcPr>
            <w:tcW w:w="1843" w:type="dxa"/>
            <w:shd w:val="clear" w:color="000000" w:fill="FFFFFF"/>
          </w:tcPr>
          <w:p w14:paraId="168D5DB7" w14:textId="77777777" w:rsidR="00627182" w:rsidRPr="004E5A05" w:rsidRDefault="00627182" w:rsidP="00627182">
            <w:pPr>
              <w:pStyle w:val="TableText"/>
              <w:rPr>
                <w:color w:val="000000"/>
                <w:lang w:val="es-MX"/>
              </w:rPr>
            </w:pPr>
          </w:p>
        </w:tc>
        <w:tc>
          <w:tcPr>
            <w:tcW w:w="1417" w:type="dxa"/>
            <w:shd w:val="clear" w:color="000000" w:fill="FFFFFF"/>
          </w:tcPr>
          <w:p w14:paraId="4850EF1A" w14:textId="77777777" w:rsidR="00627182" w:rsidRPr="004E5A05" w:rsidRDefault="00627182" w:rsidP="00627182">
            <w:pPr>
              <w:pStyle w:val="TableText"/>
              <w:rPr>
                <w:color w:val="000000"/>
                <w:lang w:val="es-MX"/>
              </w:rPr>
            </w:pPr>
          </w:p>
        </w:tc>
        <w:tc>
          <w:tcPr>
            <w:tcW w:w="1576" w:type="dxa"/>
            <w:shd w:val="clear" w:color="000000" w:fill="FFFFFF"/>
          </w:tcPr>
          <w:p w14:paraId="63F18612" w14:textId="77777777" w:rsidR="00627182" w:rsidRPr="004E5A05" w:rsidRDefault="00627182" w:rsidP="00627182">
            <w:pPr>
              <w:pStyle w:val="TableText"/>
              <w:rPr>
                <w:color w:val="000000"/>
                <w:lang w:val="es-MX"/>
              </w:rPr>
            </w:pPr>
          </w:p>
        </w:tc>
      </w:tr>
      <w:tr w:rsidR="00627182" w:rsidRPr="004E5A05" w14:paraId="1CB10D52" w14:textId="77777777">
        <w:tc>
          <w:tcPr>
            <w:tcW w:w="892" w:type="dxa"/>
            <w:shd w:val="clear" w:color="000000" w:fill="FFFFFF"/>
          </w:tcPr>
          <w:p w14:paraId="0221E104" w14:textId="77777777" w:rsidR="00627182" w:rsidRPr="004E5A05" w:rsidRDefault="00627182" w:rsidP="00627182">
            <w:pPr>
              <w:pStyle w:val="TableText"/>
              <w:rPr>
                <w:color w:val="000000"/>
                <w:lang w:val="es-MX"/>
              </w:rPr>
            </w:pPr>
          </w:p>
        </w:tc>
        <w:tc>
          <w:tcPr>
            <w:tcW w:w="2085" w:type="dxa"/>
            <w:shd w:val="clear" w:color="000000" w:fill="FFFFFF"/>
          </w:tcPr>
          <w:p w14:paraId="68C20DF9" w14:textId="77777777" w:rsidR="00627182" w:rsidRPr="004E5A05" w:rsidRDefault="00627182" w:rsidP="00627182">
            <w:pPr>
              <w:pStyle w:val="TableText"/>
              <w:rPr>
                <w:color w:val="000000"/>
                <w:lang w:val="es-MX"/>
              </w:rPr>
            </w:pPr>
          </w:p>
        </w:tc>
        <w:tc>
          <w:tcPr>
            <w:tcW w:w="2268" w:type="dxa"/>
            <w:shd w:val="clear" w:color="000000" w:fill="FFFFFF"/>
          </w:tcPr>
          <w:p w14:paraId="779EFA26" w14:textId="77777777" w:rsidR="00627182" w:rsidRPr="004E5A05" w:rsidRDefault="00627182" w:rsidP="00627182">
            <w:pPr>
              <w:pStyle w:val="TableText"/>
              <w:rPr>
                <w:color w:val="000000"/>
                <w:lang w:val="es-MX"/>
              </w:rPr>
            </w:pPr>
          </w:p>
        </w:tc>
        <w:tc>
          <w:tcPr>
            <w:tcW w:w="1843" w:type="dxa"/>
            <w:shd w:val="clear" w:color="000000" w:fill="FFFFFF"/>
          </w:tcPr>
          <w:p w14:paraId="28EF7BD7" w14:textId="77777777" w:rsidR="00627182" w:rsidRPr="004E5A05" w:rsidRDefault="00627182" w:rsidP="00627182">
            <w:pPr>
              <w:pStyle w:val="TableText"/>
              <w:rPr>
                <w:color w:val="000000"/>
                <w:lang w:val="es-MX"/>
              </w:rPr>
            </w:pPr>
          </w:p>
        </w:tc>
        <w:tc>
          <w:tcPr>
            <w:tcW w:w="1417" w:type="dxa"/>
            <w:shd w:val="clear" w:color="000000" w:fill="FFFFFF"/>
          </w:tcPr>
          <w:p w14:paraId="066EC0A6" w14:textId="77777777" w:rsidR="00627182" w:rsidRPr="004E5A05" w:rsidRDefault="00627182" w:rsidP="00627182">
            <w:pPr>
              <w:pStyle w:val="TableText"/>
              <w:rPr>
                <w:color w:val="000000"/>
                <w:lang w:val="es-MX"/>
              </w:rPr>
            </w:pPr>
          </w:p>
        </w:tc>
        <w:tc>
          <w:tcPr>
            <w:tcW w:w="1576" w:type="dxa"/>
            <w:shd w:val="clear" w:color="000000" w:fill="FFFFFF"/>
          </w:tcPr>
          <w:p w14:paraId="61E1561A" w14:textId="77777777" w:rsidR="00627182" w:rsidRPr="004E5A05" w:rsidRDefault="00627182" w:rsidP="00627182">
            <w:pPr>
              <w:pStyle w:val="TableText"/>
              <w:rPr>
                <w:color w:val="000000"/>
                <w:lang w:val="es-MX"/>
              </w:rPr>
            </w:pPr>
          </w:p>
        </w:tc>
      </w:tr>
    </w:tbl>
    <w:p w14:paraId="4F58CF84" w14:textId="77777777" w:rsidR="00830EB7" w:rsidRPr="004E5A05" w:rsidRDefault="00830EB7">
      <w:pPr>
        <w:pStyle w:val="Textoindependiente"/>
        <w:rPr>
          <w:lang w:val="es-MX"/>
        </w:rPr>
      </w:pPr>
    </w:p>
    <w:p w14:paraId="1D1DD4CB" w14:textId="77777777" w:rsidR="00830EB7" w:rsidRPr="004E5A05" w:rsidRDefault="006D3ED5">
      <w:pPr>
        <w:rPr>
          <w:lang w:val="es-MX"/>
        </w:rPr>
      </w:pPr>
      <w:r w:rsidRPr="004E5A05">
        <w:rPr>
          <w:lang w:val="es-MX"/>
        </w:rPr>
        <w:br w:type="page"/>
      </w:r>
    </w:p>
    <w:p w14:paraId="1C79416C" w14:textId="77777777" w:rsidR="00830EB7" w:rsidRPr="004E5A05" w:rsidRDefault="006D3ED5" w:rsidP="00C702A8">
      <w:pPr>
        <w:pStyle w:val="Ttulo1"/>
      </w:pPr>
      <w:bookmarkStart w:id="59" w:name="_Toc459043999"/>
      <w:bookmarkStart w:id="60" w:name="_Toc529285210"/>
      <w:r w:rsidRPr="004E5A05">
        <w:lastRenderedPageBreak/>
        <w:t>A</w:t>
      </w:r>
      <w:bookmarkEnd w:id="59"/>
      <w:r w:rsidR="00B9461F" w:rsidRPr="004E5A05">
        <w:t>NEXOS</w:t>
      </w:r>
      <w:bookmarkEnd w:id="60"/>
    </w:p>
    <w:p w14:paraId="3555C5A3" w14:textId="77777777" w:rsidR="001C25B8" w:rsidRPr="001A0531" w:rsidRDefault="001C25B8" w:rsidP="001C25B8">
      <w:pPr>
        <w:pStyle w:val="Ttulo2"/>
        <w:rPr>
          <w:lang w:val="es-MX"/>
        </w:rPr>
      </w:pPr>
      <w:bookmarkStart w:id="61" w:name="_Ref529288491"/>
      <w:r>
        <w:rPr>
          <w:lang w:val="es-MX"/>
        </w:rPr>
        <w:t xml:space="preserve">Anexo 1. </w:t>
      </w:r>
      <w:proofErr w:type="spellStart"/>
      <w:r>
        <w:rPr>
          <w:lang w:val="es-MX"/>
        </w:rPr>
        <w:t>ComplexType</w:t>
      </w:r>
      <w:proofErr w:type="spellEnd"/>
      <w:r>
        <w:rPr>
          <w:lang w:val="es-MX"/>
        </w:rPr>
        <w:t xml:space="preserve"> </w:t>
      </w:r>
      <w:proofErr w:type="spellStart"/>
      <w:r>
        <w:rPr>
          <w:lang w:val="es-MX"/>
        </w:rPr>
        <w:t>detailsResponse</w:t>
      </w:r>
      <w:bookmarkEnd w:id="61"/>
      <w:proofErr w:type="spellEnd"/>
    </w:p>
    <w:p w14:paraId="368BD775" w14:textId="77777777" w:rsidR="001C25B8" w:rsidRDefault="001C25B8" w:rsidP="001C25B8">
      <w:pPr>
        <w:pStyle w:val="Textoindependiente"/>
        <w:rPr>
          <w:lang w:val="es-MX"/>
        </w:rPr>
      </w:pPr>
      <w:r>
        <w:rPr>
          <w:lang w:val="es-MX"/>
        </w:rPr>
        <w:t>En el presente anexo, se describe la estructura de datos genérica que se maneja en los esquemas de respuesta de todos los servicios que conforman la solución SOA:</w:t>
      </w:r>
    </w:p>
    <w:p w14:paraId="2DD563CB" w14:textId="77777777" w:rsidR="001C25B8" w:rsidRPr="004E5A05" w:rsidRDefault="001C25B8" w:rsidP="001C25B8">
      <w:pPr>
        <w:ind w:left="720"/>
        <w:rPr>
          <w:b/>
          <w:lang w:val="es-MX"/>
        </w:rPr>
      </w:pPr>
      <w:proofErr w:type="spellStart"/>
      <w:r>
        <w:rPr>
          <w:rFonts w:cs="Arial"/>
          <w:b/>
          <w:color w:val="000000"/>
          <w:lang w:val="es-MX"/>
        </w:rPr>
        <w:t>detailsResponse</w:t>
      </w:r>
      <w:proofErr w:type="spellEnd"/>
    </w:p>
    <w:tbl>
      <w:tblPr>
        <w:tblStyle w:val="Tabladecuadrcula410"/>
        <w:tblW w:w="7868" w:type="dxa"/>
        <w:jc w:val="center"/>
        <w:tblLayout w:type="fixed"/>
        <w:tblLook w:val="04A0" w:firstRow="1" w:lastRow="0" w:firstColumn="1" w:lastColumn="0" w:noHBand="0" w:noVBand="1"/>
      </w:tblPr>
      <w:tblGrid>
        <w:gridCol w:w="2689"/>
        <w:gridCol w:w="1493"/>
        <w:gridCol w:w="1307"/>
        <w:gridCol w:w="2379"/>
      </w:tblGrid>
      <w:tr w:rsidR="001C25B8" w:rsidRPr="004E5A05" w14:paraId="2DA68061" w14:textId="77777777" w:rsidTr="003335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E6236BD" w14:textId="77777777" w:rsidR="001C25B8" w:rsidRPr="004E5A05" w:rsidRDefault="001C25B8" w:rsidP="0033350A">
            <w:pPr>
              <w:rPr>
                <w:b w:val="0"/>
                <w:bCs w:val="0"/>
                <w:lang w:val="es-MX"/>
              </w:rPr>
            </w:pPr>
            <w:r w:rsidRPr="004E5A05">
              <w:rPr>
                <w:lang w:val="es-MX"/>
              </w:rPr>
              <w:t>Parámetro</w:t>
            </w:r>
          </w:p>
        </w:tc>
        <w:tc>
          <w:tcPr>
            <w:tcW w:w="1493" w:type="dxa"/>
          </w:tcPr>
          <w:p w14:paraId="48DAE240" w14:textId="77777777" w:rsidR="001C25B8" w:rsidRPr="004E5A05" w:rsidRDefault="001C25B8" w:rsidP="0033350A">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Tipo de Dato</w:t>
            </w:r>
          </w:p>
        </w:tc>
        <w:tc>
          <w:tcPr>
            <w:tcW w:w="1307" w:type="dxa"/>
          </w:tcPr>
          <w:p w14:paraId="1026992E" w14:textId="77777777" w:rsidR="001C25B8" w:rsidRPr="004E5A05" w:rsidRDefault="001C25B8" w:rsidP="0033350A">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Obligatorio</w:t>
            </w:r>
          </w:p>
        </w:tc>
        <w:tc>
          <w:tcPr>
            <w:tcW w:w="2379" w:type="dxa"/>
          </w:tcPr>
          <w:p w14:paraId="33CF2AB7" w14:textId="77777777" w:rsidR="001C25B8" w:rsidRPr="004E5A05" w:rsidRDefault="001C25B8" w:rsidP="0033350A">
            <w:pPr>
              <w:cnfStyle w:val="100000000000" w:firstRow="1" w:lastRow="0" w:firstColumn="0" w:lastColumn="0" w:oddVBand="0" w:evenVBand="0" w:oddHBand="0" w:evenHBand="0" w:firstRowFirstColumn="0" w:firstRowLastColumn="0" w:lastRowFirstColumn="0" w:lastRowLastColumn="0"/>
              <w:rPr>
                <w:b w:val="0"/>
                <w:bCs w:val="0"/>
                <w:lang w:val="es-MX"/>
              </w:rPr>
            </w:pPr>
            <w:r w:rsidRPr="004E5A05">
              <w:rPr>
                <w:lang w:val="es-MX"/>
              </w:rPr>
              <w:t>Descripción</w:t>
            </w:r>
          </w:p>
        </w:tc>
      </w:tr>
      <w:tr w:rsidR="001C25B8" w:rsidRPr="0033350A" w14:paraId="6C08ACD5" w14:textId="77777777" w:rsidTr="003335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6797D12B" w14:textId="77777777" w:rsidR="001C25B8" w:rsidRPr="004E5A05" w:rsidRDefault="001C25B8" w:rsidP="0033350A">
            <w:pPr>
              <w:rPr>
                <w:rFonts w:ascii="Calibri" w:hAnsi="Calibri" w:cs="Calibri"/>
                <w:color w:val="000000"/>
                <w:sz w:val="22"/>
                <w:szCs w:val="22"/>
                <w:lang w:val="es-MX" w:eastAsia="es-419"/>
              </w:rPr>
            </w:pPr>
            <w:r>
              <w:rPr>
                <w:rFonts w:ascii="Calibri" w:hAnsi="Calibri" w:cs="Calibri"/>
                <w:color w:val="000000"/>
                <w:sz w:val="22"/>
                <w:szCs w:val="22"/>
                <w:lang w:val="es-MX" w:eastAsia="es-419"/>
              </w:rPr>
              <w:t>date</w:t>
            </w:r>
          </w:p>
        </w:tc>
        <w:tc>
          <w:tcPr>
            <w:tcW w:w="1493" w:type="dxa"/>
            <w:noWrap/>
          </w:tcPr>
          <w:p w14:paraId="464046D9"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dateTime</w:t>
            </w:r>
            <w:proofErr w:type="spellEnd"/>
          </w:p>
        </w:tc>
        <w:tc>
          <w:tcPr>
            <w:tcW w:w="1307" w:type="dxa"/>
            <w:noWrap/>
          </w:tcPr>
          <w:p w14:paraId="2AEABFB6"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Si</w:t>
            </w:r>
          </w:p>
        </w:tc>
        <w:tc>
          <w:tcPr>
            <w:tcW w:w="2379" w:type="dxa"/>
            <w:noWrap/>
          </w:tcPr>
          <w:p w14:paraId="0AC96A88"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Fecha de la ejecución del proceso</w:t>
            </w:r>
          </w:p>
        </w:tc>
      </w:tr>
      <w:tr w:rsidR="001C25B8" w:rsidRPr="004E5A05" w14:paraId="318B7953" w14:textId="77777777" w:rsidTr="003335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23DB67E2" w14:textId="77777777" w:rsidR="001C25B8" w:rsidRPr="004E5A05" w:rsidRDefault="001C25B8" w:rsidP="0033350A">
            <w:pPr>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stratus</w:t>
            </w:r>
            <w:proofErr w:type="spellEnd"/>
          </w:p>
        </w:tc>
        <w:tc>
          <w:tcPr>
            <w:tcW w:w="1493" w:type="dxa"/>
            <w:noWrap/>
          </w:tcPr>
          <w:p w14:paraId="332D105C" w14:textId="77777777" w:rsidR="001C25B8" w:rsidRPr="004E5A05"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string</w:t>
            </w:r>
            <w:proofErr w:type="spellEnd"/>
          </w:p>
        </w:tc>
        <w:tc>
          <w:tcPr>
            <w:tcW w:w="1307" w:type="dxa"/>
            <w:noWrap/>
          </w:tcPr>
          <w:p w14:paraId="62D9694B" w14:textId="77777777" w:rsidR="001C25B8" w:rsidRPr="004E5A05"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Si</w:t>
            </w:r>
          </w:p>
        </w:tc>
        <w:tc>
          <w:tcPr>
            <w:tcW w:w="2379" w:type="dxa"/>
            <w:noWrap/>
          </w:tcPr>
          <w:p w14:paraId="49A95436" w14:textId="77777777" w:rsidR="001C25B8"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Estatus de la transacción, los posibles valores son:</w:t>
            </w:r>
          </w:p>
          <w:p w14:paraId="00108006" w14:textId="77777777" w:rsidR="001C25B8" w:rsidRPr="0073603C" w:rsidRDefault="001C25B8" w:rsidP="0033350A">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sidRPr="0073603C">
              <w:rPr>
                <w:rFonts w:ascii="Calibri" w:hAnsi="Calibri" w:cs="Calibri"/>
                <w:color w:val="000000"/>
                <w:sz w:val="22"/>
                <w:szCs w:val="22"/>
                <w:lang w:val="es-MX" w:eastAsia="es-419"/>
              </w:rPr>
              <w:t>success</w:t>
            </w:r>
            <w:proofErr w:type="spellEnd"/>
          </w:p>
          <w:p w14:paraId="140C28F2" w14:textId="77777777" w:rsidR="001C25B8" w:rsidRPr="0073603C" w:rsidRDefault="001C25B8" w:rsidP="0033350A">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r w:rsidRPr="0073603C">
              <w:rPr>
                <w:rFonts w:ascii="Calibri" w:hAnsi="Calibri" w:cs="Calibri"/>
                <w:color w:val="000000"/>
                <w:sz w:val="22"/>
                <w:szCs w:val="22"/>
                <w:lang w:val="es-MX" w:eastAsia="es-419"/>
              </w:rPr>
              <w:t>error</w:t>
            </w:r>
          </w:p>
        </w:tc>
      </w:tr>
      <w:tr w:rsidR="001C25B8" w:rsidRPr="004E5A05" w14:paraId="15D96830" w14:textId="77777777" w:rsidTr="0033350A">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4EBA2921" w14:textId="77777777" w:rsidR="001C25B8" w:rsidRPr="004E5A05" w:rsidRDefault="001C25B8" w:rsidP="0033350A">
            <w:pPr>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errorCode</w:t>
            </w:r>
            <w:proofErr w:type="spellEnd"/>
          </w:p>
        </w:tc>
        <w:tc>
          <w:tcPr>
            <w:tcW w:w="1493" w:type="dxa"/>
            <w:noWrap/>
          </w:tcPr>
          <w:p w14:paraId="56C8C5A8"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string</w:t>
            </w:r>
            <w:proofErr w:type="spellEnd"/>
          </w:p>
        </w:tc>
        <w:tc>
          <w:tcPr>
            <w:tcW w:w="1307" w:type="dxa"/>
            <w:noWrap/>
          </w:tcPr>
          <w:p w14:paraId="6F53A2BB"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No</w:t>
            </w:r>
          </w:p>
        </w:tc>
        <w:tc>
          <w:tcPr>
            <w:tcW w:w="2379" w:type="dxa"/>
            <w:noWrap/>
          </w:tcPr>
          <w:p w14:paraId="7696E4EE" w14:textId="77777777" w:rsidR="001C25B8" w:rsidRPr="004E5A05" w:rsidRDefault="001C25B8" w:rsidP="0033350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Codigo</w:t>
            </w:r>
            <w:proofErr w:type="spellEnd"/>
            <w:r>
              <w:rPr>
                <w:rFonts w:ascii="Calibri" w:hAnsi="Calibri" w:cs="Calibri"/>
                <w:color w:val="000000"/>
                <w:sz w:val="22"/>
                <w:szCs w:val="22"/>
                <w:lang w:val="es-MX" w:eastAsia="es-419"/>
              </w:rPr>
              <w:t xml:space="preserve"> de error</w:t>
            </w:r>
          </w:p>
        </w:tc>
      </w:tr>
      <w:tr w:rsidR="001C25B8" w:rsidRPr="004E5A05" w14:paraId="41117FD3" w14:textId="77777777" w:rsidTr="0033350A">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2689" w:type="dxa"/>
            <w:noWrap/>
          </w:tcPr>
          <w:p w14:paraId="507EB84D" w14:textId="77777777" w:rsidR="001C25B8" w:rsidRPr="004E5A05" w:rsidRDefault="001C25B8" w:rsidP="0033350A">
            <w:pPr>
              <w:rPr>
                <w:rFonts w:ascii="Calibri" w:hAnsi="Calibri" w:cs="Calibri"/>
                <w:sz w:val="22"/>
                <w:szCs w:val="22"/>
                <w:lang w:val="es-MX" w:eastAsia="es-419"/>
              </w:rPr>
            </w:pPr>
            <w:proofErr w:type="spellStart"/>
            <w:r>
              <w:rPr>
                <w:rFonts w:ascii="Calibri" w:hAnsi="Calibri" w:cs="Calibri"/>
                <w:sz w:val="22"/>
                <w:szCs w:val="22"/>
                <w:lang w:val="es-MX" w:eastAsia="es-419"/>
              </w:rPr>
              <w:t>description</w:t>
            </w:r>
            <w:proofErr w:type="spellEnd"/>
          </w:p>
        </w:tc>
        <w:tc>
          <w:tcPr>
            <w:tcW w:w="1493" w:type="dxa"/>
            <w:noWrap/>
          </w:tcPr>
          <w:p w14:paraId="28714B06" w14:textId="77777777" w:rsidR="001C25B8" w:rsidRPr="004E5A05"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proofErr w:type="spellStart"/>
            <w:r>
              <w:rPr>
                <w:rFonts w:ascii="Calibri" w:hAnsi="Calibri" w:cs="Calibri"/>
                <w:color w:val="000000"/>
                <w:sz w:val="22"/>
                <w:szCs w:val="22"/>
                <w:lang w:val="es-MX" w:eastAsia="es-419"/>
              </w:rPr>
              <w:t>string</w:t>
            </w:r>
            <w:proofErr w:type="spellEnd"/>
          </w:p>
        </w:tc>
        <w:tc>
          <w:tcPr>
            <w:tcW w:w="1307" w:type="dxa"/>
            <w:noWrap/>
          </w:tcPr>
          <w:p w14:paraId="1D57F1FC" w14:textId="77777777" w:rsidR="001C25B8" w:rsidRPr="004E5A05"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No</w:t>
            </w:r>
          </w:p>
        </w:tc>
        <w:tc>
          <w:tcPr>
            <w:tcW w:w="2379" w:type="dxa"/>
            <w:noWrap/>
          </w:tcPr>
          <w:p w14:paraId="51EB0AFD" w14:textId="77777777" w:rsidR="001C25B8" w:rsidRPr="004E5A05" w:rsidRDefault="001C25B8" w:rsidP="0033350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s-MX" w:eastAsia="es-419"/>
              </w:rPr>
            </w:pPr>
            <w:r>
              <w:rPr>
                <w:rFonts w:ascii="Calibri" w:hAnsi="Calibri" w:cs="Calibri"/>
                <w:color w:val="000000"/>
                <w:sz w:val="22"/>
                <w:szCs w:val="22"/>
                <w:lang w:val="es-MX" w:eastAsia="es-419"/>
              </w:rPr>
              <w:t>Descripción del error</w:t>
            </w:r>
          </w:p>
        </w:tc>
      </w:tr>
    </w:tbl>
    <w:p w14:paraId="72CF7F42" w14:textId="77777777" w:rsidR="000C0342" w:rsidRPr="004E5A05" w:rsidRDefault="000C0342" w:rsidP="000C0342">
      <w:pPr>
        <w:pStyle w:val="Textoindependiente"/>
        <w:rPr>
          <w:lang w:val="es-MX"/>
        </w:rPr>
      </w:pPr>
    </w:p>
    <w:sectPr w:rsidR="000C0342" w:rsidRPr="004E5A05" w:rsidSect="00C702A8">
      <w:footerReference w:type="default" r:id="rId37"/>
      <w:pgSz w:w="12240" w:h="15840"/>
      <w:pgMar w:top="1701" w:right="1134" w:bottom="1701" w:left="1418" w:header="431" w:footer="720" w:gutter="35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CB39A" w14:textId="77777777" w:rsidR="00FD3F87" w:rsidRDefault="00FD3F87">
      <w:pPr>
        <w:spacing w:after="0" w:line="240" w:lineRule="auto"/>
      </w:pPr>
      <w:r>
        <w:separator/>
      </w:r>
    </w:p>
  </w:endnote>
  <w:endnote w:type="continuationSeparator" w:id="0">
    <w:p w14:paraId="209D654F" w14:textId="77777777" w:rsidR="00FD3F87" w:rsidRDefault="00FD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77D5" w14:textId="08370DFE" w:rsidR="0033350A" w:rsidRDefault="003335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14:paraId="700F0A08" w14:textId="77777777" w:rsidR="0033350A" w:rsidRDefault="0033350A">
    <w:pPr>
      <w:pStyle w:val="Piedepgina"/>
      <w:ind w:right="360"/>
    </w:pPr>
  </w:p>
  <w:p w14:paraId="0C00C514" w14:textId="77777777" w:rsidR="0033350A" w:rsidRDefault="0033350A"/>
  <w:p w14:paraId="14954099" w14:textId="77777777" w:rsidR="0033350A" w:rsidRDefault="003335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A3A5" w14:textId="797744D0" w:rsidR="0033350A" w:rsidRPr="004858C8" w:rsidRDefault="0033350A" w:rsidP="00C702A8">
    <w:pPr>
      <w:tabs>
        <w:tab w:val="left" w:pos="4320"/>
        <w:tab w:val="right" w:pos="7920"/>
      </w:tabs>
      <w:spacing w:before="120" w:after="120"/>
      <w:rPr>
        <w:sz w:val="16"/>
        <w:lang w:val="es-MX"/>
      </w:rPr>
    </w:pPr>
    <w:r w:rsidRPr="00F57E6E">
      <w:rPr>
        <w:sz w:val="16"/>
        <w:lang w:val="es-MX"/>
      </w:rPr>
      <w:fldChar w:fldCharType="begin"/>
    </w:r>
    <w:r w:rsidRPr="004858C8">
      <w:rPr>
        <w:sz w:val="16"/>
        <w:lang w:val="es-MX"/>
      </w:rPr>
      <w:instrText xml:space="preserve"> STYLEREF HD1 \* MERGEFORMAT </w:instrText>
    </w:r>
    <w:r w:rsidRPr="00F57E6E">
      <w:rPr>
        <w:sz w:val="16"/>
        <w:lang w:val="es-MX"/>
      </w:rPr>
      <w:fldChar w:fldCharType="separate"/>
    </w:r>
    <w:r w:rsidR="00E83896">
      <w:rPr>
        <w:noProof/>
        <w:sz w:val="16"/>
        <w:lang w:val="es-MX"/>
      </w:rPr>
      <w:t>CONTROL DEL DOCUMENTO</w:t>
    </w:r>
    <w:r w:rsidRPr="00F57E6E">
      <w:rPr>
        <w:noProof/>
        <w:sz w:val="16"/>
        <w:lang w:val="es-MX"/>
      </w:rPr>
      <w:fldChar w:fldCharType="end"/>
    </w:r>
    <w:r w:rsidRPr="004858C8">
      <w:rPr>
        <w:sz w:val="16"/>
        <w:lang w:val="es-MX"/>
      </w:rPr>
      <w:tab/>
    </w:r>
    <w:proofErr w:type="gramStart"/>
    <w:r w:rsidRPr="004858C8">
      <w:rPr>
        <w:sz w:val="16"/>
        <w:lang w:val="es-MX"/>
      </w:rPr>
      <w:tab/>
      <w:t xml:space="preserve">  Página</w:t>
    </w:r>
    <w:proofErr w:type="gramEnd"/>
    <w:r w:rsidRPr="004858C8">
      <w:rPr>
        <w:sz w:val="16"/>
        <w:lang w:val="es-MX"/>
      </w:rPr>
      <w:t xml:space="preserve"> </w:t>
    </w:r>
    <w:r w:rsidRPr="00C702A8">
      <w:rPr>
        <w:b/>
        <w:bCs/>
        <w:szCs w:val="24"/>
        <w:lang w:val="es-MX"/>
      </w:rPr>
      <w:fldChar w:fldCharType="begin"/>
    </w:r>
    <w:r w:rsidRPr="00C702A8">
      <w:rPr>
        <w:b/>
        <w:bCs/>
        <w:szCs w:val="24"/>
        <w:lang w:val="es-MX"/>
      </w:rPr>
      <w:instrText xml:space="preserve"> PAGE  \* roman </w:instrText>
    </w:r>
    <w:r w:rsidRPr="00C702A8">
      <w:rPr>
        <w:b/>
        <w:bCs/>
        <w:szCs w:val="24"/>
        <w:lang w:val="es-MX"/>
      </w:rPr>
      <w:fldChar w:fldCharType="separate"/>
    </w:r>
    <w:r>
      <w:rPr>
        <w:b/>
        <w:bCs/>
        <w:noProof/>
        <w:szCs w:val="24"/>
        <w:lang w:val="es-MX"/>
      </w:rPr>
      <w:t>iii</w:t>
    </w:r>
    <w:r w:rsidRPr="00C702A8">
      <w:rPr>
        <w:b/>
        <w:bCs/>
        <w:szCs w:val="24"/>
        <w:lang w:val="es-MX"/>
      </w:rPr>
      <w:fldChar w:fldCharType="end"/>
    </w:r>
    <w:r w:rsidRPr="004858C8">
      <w:rPr>
        <w:sz w:val="16"/>
        <w:lang w:val="es-MX"/>
      </w:rPr>
      <w:t xml:space="preserve"> de </w:t>
    </w:r>
    <w:r>
      <w:rPr>
        <w:b/>
        <w:bCs/>
        <w:sz w:val="16"/>
        <w:szCs w:val="24"/>
        <w:lang w:val="es-MX"/>
      </w:rPr>
      <w:fldChar w:fldCharType="begin"/>
    </w:r>
    <w:r>
      <w:rPr>
        <w:b/>
        <w:bCs/>
        <w:sz w:val="16"/>
        <w:szCs w:val="24"/>
        <w:lang w:val="es-MX"/>
      </w:rPr>
      <w:instrText xml:space="preserve"> SECTIONPAGES  \* roman </w:instrText>
    </w:r>
    <w:r>
      <w:rPr>
        <w:b/>
        <w:bCs/>
        <w:sz w:val="16"/>
        <w:szCs w:val="24"/>
        <w:lang w:val="es-MX"/>
      </w:rPr>
      <w:fldChar w:fldCharType="separate"/>
    </w:r>
    <w:r w:rsidR="00E83896">
      <w:rPr>
        <w:b/>
        <w:bCs/>
        <w:noProof/>
        <w:sz w:val="16"/>
        <w:szCs w:val="24"/>
        <w:lang w:val="es-MX"/>
      </w:rPr>
      <w:t>iii</w:t>
    </w:r>
    <w:r>
      <w:rPr>
        <w:b/>
        <w:bCs/>
        <w:sz w:val="16"/>
        <w:szCs w:val="24"/>
        <w:lang w:val="es-MX"/>
      </w:rPr>
      <w:fldChar w:fldCharType="end"/>
    </w:r>
  </w:p>
  <w:p w14:paraId="0D18D5CC" w14:textId="7814A863" w:rsidR="0033350A" w:rsidRPr="006B02BC" w:rsidRDefault="0033350A" w:rsidP="00C702A8">
    <w:pPr>
      <w:tabs>
        <w:tab w:val="left" w:pos="4320"/>
        <w:tab w:val="right" w:pos="7920"/>
      </w:tabs>
      <w:spacing w:before="120" w:after="120"/>
      <w:rPr>
        <w:sz w:val="16"/>
        <w:szCs w:val="16"/>
      </w:rPr>
    </w:pPr>
    <w:r w:rsidRPr="002D6066">
      <w:rPr>
        <w:sz w:val="16"/>
        <w:szCs w:val="16"/>
        <w:lang w:val="es-MX"/>
      </w:rPr>
      <w:fldChar w:fldCharType="begin"/>
    </w:r>
    <w:r w:rsidRPr="006B02BC">
      <w:rPr>
        <w:sz w:val="16"/>
        <w:szCs w:val="16"/>
      </w:rPr>
      <w:instrText xml:space="preserve"> REF Subject \* MERGEFORMAT </w:instrText>
    </w:r>
    <w:r w:rsidRPr="002D6066">
      <w:rPr>
        <w:sz w:val="16"/>
        <w:szCs w:val="16"/>
        <w:lang w:val="es-MX"/>
      </w:rPr>
      <w:fldChar w:fldCharType="separate"/>
    </w:r>
    <w:r>
      <w:rPr>
        <w:rFonts w:eastAsia="Calibri"/>
        <w:sz w:val="16"/>
        <w:szCs w:val="16"/>
      </w:rPr>
      <w:t>PROYECTO FENIX</w:t>
    </w:r>
    <w:r w:rsidRPr="002D6066">
      <w:rPr>
        <w:rFonts w:eastAsia="Calibri"/>
        <w:sz w:val="16"/>
        <w:szCs w:val="16"/>
        <w:lang w:val="es-MX"/>
      </w:rPr>
      <w:fldChar w:fldCharType="end"/>
    </w:r>
  </w:p>
  <w:p w14:paraId="0CCEB952" w14:textId="16D5224E" w:rsidR="0033350A" w:rsidRPr="00C702A8" w:rsidRDefault="0033350A" w:rsidP="00C702A8">
    <w:pPr>
      <w:tabs>
        <w:tab w:val="left" w:pos="4320"/>
        <w:tab w:val="right" w:pos="7920"/>
      </w:tabs>
      <w:spacing w:before="120" w:after="120"/>
      <w:rPr>
        <w:sz w:val="16"/>
      </w:rPr>
    </w:pPr>
    <w:r w:rsidRPr="006B02BC">
      <w:rPr>
        <w:sz w:val="16"/>
      </w:rPr>
      <w:t xml:space="preserve">File Ref:  </w:t>
    </w:r>
    <w:r>
      <w:rPr>
        <w:sz w:val="16"/>
        <w:lang w:val="es-MX"/>
      </w:rPr>
      <w:fldChar w:fldCharType="begin"/>
    </w:r>
    <w:r w:rsidRPr="000D3856">
      <w:rPr>
        <w:sz w:val="16"/>
      </w:rPr>
      <w:instrText xml:space="preserve"> FILENAME  \* FirstCap </w:instrText>
    </w:r>
    <w:r>
      <w:rPr>
        <w:sz w:val="16"/>
        <w:lang w:val="es-MX"/>
      </w:rPr>
      <w:fldChar w:fldCharType="separate"/>
    </w:r>
    <w:r>
      <w:rPr>
        <w:noProof/>
        <w:sz w:val="16"/>
      </w:rPr>
      <w:t>DS-120_TemplateService_V1.0.0.docx</w:t>
    </w:r>
    <w:r>
      <w:rPr>
        <w:sz w:val="16"/>
        <w:lang w:val="es-MX"/>
      </w:rPr>
      <w:fldChar w:fldCharType="end"/>
    </w:r>
    <w:r>
      <w:rPr>
        <w:sz w:val="16"/>
      </w:rPr>
      <w:t xml:space="preserve">  </w:t>
    </w:r>
    <w:proofErr w:type="gramStart"/>
    <w:r>
      <w:rPr>
        <w:sz w:val="16"/>
      </w:rPr>
      <w:t xml:space="preserve">   (</w:t>
    </w:r>
    <w:proofErr w:type="gramEnd"/>
    <w:r>
      <w:rPr>
        <w:sz w:val="16"/>
      </w:rPr>
      <w:t>v. 1.0.0</w:t>
    </w:r>
    <w:r w:rsidRPr="006B02BC">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A165F" w14:textId="77777777" w:rsidR="0033350A" w:rsidRDefault="0033350A">
    <w:pPr>
      <w:pStyle w:val="Piedepgina"/>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BD7DB" w14:textId="63B7FEB2" w:rsidR="0033350A" w:rsidRPr="004858C8" w:rsidRDefault="0033350A" w:rsidP="00C702A8">
    <w:pPr>
      <w:tabs>
        <w:tab w:val="left" w:pos="4320"/>
        <w:tab w:val="right" w:pos="7920"/>
      </w:tabs>
      <w:spacing w:before="120" w:after="120"/>
      <w:rPr>
        <w:sz w:val="16"/>
        <w:lang w:val="es-MX"/>
      </w:rPr>
    </w:pPr>
    <w:r w:rsidRPr="00F57E6E">
      <w:rPr>
        <w:sz w:val="16"/>
        <w:lang w:val="es-MX"/>
      </w:rPr>
      <w:fldChar w:fldCharType="begin"/>
    </w:r>
    <w:r w:rsidRPr="004858C8">
      <w:rPr>
        <w:sz w:val="16"/>
        <w:lang w:val="es-MX"/>
      </w:rPr>
      <w:instrText xml:space="preserve"> STYLEREF HD1 \* MERGEFORMAT </w:instrText>
    </w:r>
    <w:r w:rsidRPr="00F57E6E">
      <w:rPr>
        <w:sz w:val="16"/>
        <w:lang w:val="es-MX"/>
      </w:rPr>
      <w:fldChar w:fldCharType="separate"/>
    </w:r>
    <w:r w:rsidR="00E83896">
      <w:rPr>
        <w:noProof/>
        <w:sz w:val="16"/>
        <w:lang w:val="es-MX"/>
      </w:rPr>
      <w:t>FUNCIONALIDAD</w:t>
    </w:r>
    <w:r w:rsidRPr="00F57E6E">
      <w:rPr>
        <w:noProof/>
        <w:sz w:val="16"/>
        <w:lang w:val="es-MX"/>
      </w:rPr>
      <w:fldChar w:fldCharType="end"/>
    </w:r>
    <w:r w:rsidRPr="004858C8">
      <w:rPr>
        <w:sz w:val="16"/>
        <w:lang w:val="es-MX"/>
      </w:rPr>
      <w:tab/>
    </w:r>
    <w:proofErr w:type="gramStart"/>
    <w:r w:rsidRPr="004858C8">
      <w:rPr>
        <w:sz w:val="16"/>
        <w:lang w:val="es-MX"/>
      </w:rPr>
      <w:tab/>
      <w:t xml:space="preserve">  Página</w:t>
    </w:r>
    <w:proofErr w:type="gramEnd"/>
    <w:r w:rsidRPr="004858C8">
      <w:rPr>
        <w:sz w:val="16"/>
        <w:lang w:val="es-MX"/>
      </w:rPr>
      <w:t xml:space="preserve"> </w:t>
    </w:r>
    <w:r w:rsidRPr="00C702A8">
      <w:rPr>
        <w:b/>
        <w:bCs/>
        <w:sz w:val="16"/>
        <w:szCs w:val="24"/>
        <w:lang w:val="es-MX"/>
      </w:rPr>
      <w:fldChar w:fldCharType="begin"/>
    </w:r>
    <w:r w:rsidRPr="00C702A8">
      <w:rPr>
        <w:b/>
        <w:bCs/>
        <w:sz w:val="16"/>
        <w:szCs w:val="24"/>
        <w:lang w:val="es-MX"/>
      </w:rPr>
      <w:instrText xml:space="preserve"> PAGE  \* Arabic </w:instrText>
    </w:r>
    <w:r w:rsidRPr="00C702A8">
      <w:rPr>
        <w:b/>
        <w:bCs/>
        <w:sz w:val="16"/>
        <w:szCs w:val="24"/>
        <w:lang w:val="es-MX"/>
      </w:rPr>
      <w:fldChar w:fldCharType="separate"/>
    </w:r>
    <w:r>
      <w:rPr>
        <w:b/>
        <w:bCs/>
        <w:noProof/>
        <w:sz w:val="16"/>
        <w:szCs w:val="24"/>
        <w:lang w:val="es-MX"/>
      </w:rPr>
      <w:t>51</w:t>
    </w:r>
    <w:r w:rsidRPr="00C702A8">
      <w:rPr>
        <w:b/>
        <w:bCs/>
        <w:sz w:val="16"/>
        <w:szCs w:val="24"/>
        <w:lang w:val="es-MX"/>
      </w:rPr>
      <w:fldChar w:fldCharType="end"/>
    </w:r>
    <w:r w:rsidRPr="004858C8">
      <w:rPr>
        <w:sz w:val="16"/>
        <w:lang w:val="es-MX"/>
      </w:rPr>
      <w:t xml:space="preserve"> de </w:t>
    </w:r>
    <w:r>
      <w:rPr>
        <w:b/>
        <w:bCs/>
        <w:sz w:val="16"/>
        <w:szCs w:val="24"/>
        <w:lang w:val="es-MX"/>
      </w:rPr>
      <w:fldChar w:fldCharType="begin"/>
    </w:r>
    <w:r>
      <w:rPr>
        <w:b/>
        <w:bCs/>
        <w:sz w:val="16"/>
        <w:szCs w:val="24"/>
        <w:lang w:val="es-MX"/>
      </w:rPr>
      <w:instrText xml:space="preserve"> SECTIONPAGES  \* Arabic </w:instrText>
    </w:r>
    <w:r>
      <w:rPr>
        <w:b/>
        <w:bCs/>
        <w:sz w:val="16"/>
        <w:szCs w:val="24"/>
        <w:lang w:val="es-MX"/>
      </w:rPr>
      <w:fldChar w:fldCharType="separate"/>
    </w:r>
    <w:r w:rsidR="00E83896">
      <w:rPr>
        <w:b/>
        <w:bCs/>
        <w:noProof/>
        <w:sz w:val="16"/>
        <w:szCs w:val="24"/>
        <w:lang w:val="es-MX"/>
      </w:rPr>
      <w:t>51</w:t>
    </w:r>
    <w:r>
      <w:rPr>
        <w:b/>
        <w:bCs/>
        <w:sz w:val="16"/>
        <w:szCs w:val="24"/>
        <w:lang w:val="es-MX"/>
      </w:rPr>
      <w:fldChar w:fldCharType="end"/>
    </w:r>
  </w:p>
  <w:p w14:paraId="7FD4C51F" w14:textId="2D3CBB6D" w:rsidR="0033350A" w:rsidRPr="0033350A" w:rsidRDefault="0033350A" w:rsidP="00C702A8">
    <w:pPr>
      <w:tabs>
        <w:tab w:val="left" w:pos="4320"/>
        <w:tab w:val="right" w:pos="7920"/>
      </w:tabs>
      <w:spacing w:before="120" w:after="120"/>
      <w:rPr>
        <w:sz w:val="16"/>
        <w:szCs w:val="16"/>
        <w:lang w:val="es-MX"/>
      </w:rPr>
    </w:pPr>
    <w:r w:rsidRPr="002D6066">
      <w:rPr>
        <w:sz w:val="16"/>
        <w:szCs w:val="16"/>
        <w:lang w:val="es-MX"/>
      </w:rPr>
      <w:fldChar w:fldCharType="begin"/>
    </w:r>
    <w:r w:rsidRPr="0033350A">
      <w:rPr>
        <w:sz w:val="16"/>
        <w:szCs w:val="16"/>
        <w:lang w:val="es-MX"/>
      </w:rPr>
      <w:instrText xml:space="preserve"> REF Subject \* MERGEFORMAT </w:instrText>
    </w:r>
    <w:r w:rsidRPr="002D6066">
      <w:rPr>
        <w:sz w:val="16"/>
        <w:szCs w:val="16"/>
        <w:lang w:val="es-MX"/>
      </w:rPr>
      <w:fldChar w:fldCharType="separate"/>
    </w:r>
    <w:r w:rsidRPr="0033350A">
      <w:rPr>
        <w:rFonts w:eastAsia="Calibri"/>
        <w:sz w:val="16"/>
        <w:szCs w:val="16"/>
        <w:lang w:val="es-MX"/>
      </w:rPr>
      <w:t>PROYECTO FENIX</w:t>
    </w:r>
    <w:r w:rsidRPr="002D6066">
      <w:rPr>
        <w:rFonts w:eastAsia="Calibri"/>
        <w:sz w:val="16"/>
        <w:szCs w:val="16"/>
        <w:lang w:val="es-MX"/>
      </w:rPr>
      <w:fldChar w:fldCharType="end"/>
    </w:r>
  </w:p>
  <w:p w14:paraId="209B2AED" w14:textId="1835478A" w:rsidR="0033350A" w:rsidRPr="0033350A" w:rsidRDefault="0033350A" w:rsidP="00C702A8">
    <w:pPr>
      <w:tabs>
        <w:tab w:val="left" w:pos="4320"/>
        <w:tab w:val="right" w:pos="7920"/>
      </w:tabs>
      <w:spacing w:before="120" w:after="120"/>
      <w:rPr>
        <w:sz w:val="16"/>
        <w:lang w:val="es-MX"/>
      </w:rPr>
    </w:pPr>
    <w:r w:rsidRPr="0033350A">
      <w:rPr>
        <w:sz w:val="16"/>
        <w:lang w:val="es-MX"/>
      </w:rPr>
      <w:t xml:space="preserve">File </w:t>
    </w:r>
    <w:proofErr w:type="spellStart"/>
    <w:r w:rsidRPr="0033350A">
      <w:rPr>
        <w:sz w:val="16"/>
        <w:lang w:val="es-MX"/>
      </w:rPr>
      <w:t>Ref</w:t>
    </w:r>
    <w:proofErr w:type="spellEnd"/>
    <w:r w:rsidRPr="0033350A">
      <w:rPr>
        <w:sz w:val="16"/>
        <w:lang w:val="es-MX"/>
      </w:rPr>
      <w:t xml:space="preserve">:  </w:t>
    </w:r>
    <w:r>
      <w:rPr>
        <w:sz w:val="16"/>
        <w:lang w:val="es-MX"/>
      </w:rPr>
      <w:fldChar w:fldCharType="begin"/>
    </w:r>
    <w:r w:rsidRPr="0033350A">
      <w:rPr>
        <w:sz w:val="16"/>
        <w:lang w:val="es-MX"/>
      </w:rPr>
      <w:instrText xml:space="preserve"> FILENAME  \* FirstCap </w:instrText>
    </w:r>
    <w:r>
      <w:rPr>
        <w:sz w:val="16"/>
        <w:lang w:val="es-MX"/>
      </w:rPr>
      <w:fldChar w:fldCharType="separate"/>
    </w:r>
    <w:r w:rsidRPr="0033350A">
      <w:rPr>
        <w:noProof/>
        <w:sz w:val="16"/>
        <w:lang w:val="es-MX"/>
      </w:rPr>
      <w:t>DS-120_TemplateService_V1.0.0.docx</w:t>
    </w:r>
    <w:r>
      <w:rPr>
        <w:sz w:val="16"/>
        <w:lang w:val="es-MX"/>
      </w:rPr>
      <w:fldChar w:fldCharType="end"/>
    </w:r>
    <w:r w:rsidRPr="0033350A">
      <w:rPr>
        <w:sz w:val="16"/>
        <w:lang w:val="es-MX"/>
      </w:rPr>
      <w:t xml:space="preserve">  </w:t>
    </w:r>
    <w:proofErr w:type="gramStart"/>
    <w:r w:rsidRPr="0033350A">
      <w:rPr>
        <w:sz w:val="16"/>
        <w:lang w:val="es-MX"/>
      </w:rPr>
      <w:t xml:space="preserve">   (</w:t>
    </w:r>
    <w:proofErr w:type="gramEnd"/>
    <w:r w:rsidRPr="0033350A">
      <w:rPr>
        <w:sz w:val="16"/>
        <w:lang w:val="es-MX"/>
      </w:rPr>
      <w:t>v. 1.0.0 )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29613" w14:textId="77777777" w:rsidR="00FD3F87" w:rsidRDefault="00FD3F87">
      <w:pPr>
        <w:spacing w:after="0" w:line="240" w:lineRule="auto"/>
      </w:pPr>
      <w:r>
        <w:separator/>
      </w:r>
    </w:p>
  </w:footnote>
  <w:footnote w:type="continuationSeparator" w:id="0">
    <w:p w14:paraId="47C1438C" w14:textId="77777777" w:rsidR="00FD3F87" w:rsidRDefault="00FD3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E345" w14:textId="77777777" w:rsidR="0033350A" w:rsidRDefault="0033350A">
    <w:pPr>
      <w:pStyle w:val="Encabezado"/>
    </w:pPr>
  </w:p>
  <w:p w14:paraId="7AF6A162" w14:textId="77777777" w:rsidR="0033350A" w:rsidRDefault="0033350A"/>
  <w:p w14:paraId="629A2C34" w14:textId="77777777" w:rsidR="0033350A" w:rsidRDefault="003335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7615D" w14:textId="719A50E3" w:rsidR="0033350A" w:rsidRDefault="0033350A" w:rsidP="00C702A8">
    <w:pPr>
      <w:pStyle w:val="Encabezado"/>
      <w:ind w:left="2835"/>
      <w:jc w:val="right"/>
    </w:pPr>
    <w:r>
      <w:t xml:space="preserve">Proyecto: </w:t>
    </w:r>
    <w:r>
      <w:rPr>
        <w:noProof/>
        <w:lang w:val="es-MX" w:eastAsia="es-MX"/>
      </w:rPr>
      <w:drawing>
        <wp:anchor distT="0" distB="0" distL="114300" distR="114300" simplePos="0" relativeHeight="251663360" behindDoc="1" locked="0" layoutInCell="1" allowOverlap="1" wp14:anchorId="481E09F4" wp14:editId="4370A849">
          <wp:simplePos x="0" y="0"/>
          <wp:positionH relativeFrom="margin">
            <wp:posOffset>0</wp:posOffset>
          </wp:positionH>
          <wp:positionV relativeFrom="paragraph">
            <wp:posOffset>0</wp:posOffset>
          </wp:positionV>
          <wp:extent cx="732753" cy="701040"/>
          <wp:effectExtent l="0" t="0" r="0" b="3810"/>
          <wp:wrapNone/>
          <wp:docPr id="8" name="Imagen 8" descr="C:\Users\Martin Gerardo\AppData\Local\Microsoft\Windows\INetCache\Content.Word\proyecto fe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 Gerardo\AppData\Local\Microsoft\Windows\INetCache\Content.Word\proyecto fenix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7506" cy="705587"/>
                  </a:xfrm>
                  <a:prstGeom prst="rect">
                    <a:avLst/>
                  </a:prstGeom>
                  <a:noFill/>
                  <a:ln>
                    <a:noFill/>
                  </a:ln>
                </pic:spPr>
              </pic:pic>
            </a:graphicData>
          </a:graphic>
          <wp14:sizeRelH relativeFrom="page">
            <wp14:pctWidth>0</wp14:pctWidth>
          </wp14:sizeRelH>
          <wp14:sizeRelV relativeFrom="page">
            <wp14:pctHeight>0</wp14:pctHeight>
          </wp14:sizeRelV>
        </wp:anchor>
      </w:drawing>
    </w:r>
    <w:r>
      <w:t>FENIX</w:t>
    </w:r>
  </w:p>
  <w:p w14:paraId="1FDEF3E5" w14:textId="77777777" w:rsidR="0033350A" w:rsidRDefault="0033350A" w:rsidP="0033350A">
    <w:pPr>
      <w:pStyle w:val="Encabezado"/>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F7F50" w14:textId="0AB4FEDE" w:rsidR="0033350A" w:rsidRDefault="0033350A" w:rsidP="00C702A8">
    <w:pPr>
      <w:pStyle w:val="Encabezado"/>
      <w:ind w:left="2835"/>
      <w:jc w:val="right"/>
    </w:pPr>
    <w:r>
      <w:t xml:space="preserve">Proyecto: </w:t>
    </w:r>
    <w:r>
      <w:rPr>
        <w:noProof/>
        <w:lang w:val="es-MX" w:eastAsia="es-MX"/>
      </w:rPr>
      <w:drawing>
        <wp:anchor distT="0" distB="0" distL="114300" distR="114300" simplePos="0" relativeHeight="251661312" behindDoc="1" locked="0" layoutInCell="1" allowOverlap="1" wp14:anchorId="51C35B84" wp14:editId="4E9AADB8">
          <wp:simplePos x="0" y="0"/>
          <wp:positionH relativeFrom="margin">
            <wp:posOffset>0</wp:posOffset>
          </wp:positionH>
          <wp:positionV relativeFrom="paragraph">
            <wp:posOffset>0</wp:posOffset>
          </wp:positionV>
          <wp:extent cx="1146920" cy="1097280"/>
          <wp:effectExtent l="0" t="0" r="0" b="7620"/>
          <wp:wrapNone/>
          <wp:docPr id="5" name="Imagen 5" descr="C:\Users\Martin Gerardo\AppData\Local\Microsoft\Windows\INetCache\Content.Word\proyecto fenix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 Gerardo\AppData\Local\Microsoft\Windows\INetCache\Content.Word\proyecto fenix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9633" cy="1109443"/>
                  </a:xfrm>
                  <a:prstGeom prst="rect">
                    <a:avLst/>
                  </a:prstGeom>
                  <a:noFill/>
                  <a:ln>
                    <a:noFill/>
                  </a:ln>
                </pic:spPr>
              </pic:pic>
            </a:graphicData>
          </a:graphic>
          <wp14:sizeRelH relativeFrom="page">
            <wp14:pctWidth>0</wp14:pctWidth>
          </wp14:sizeRelH>
          <wp14:sizeRelV relativeFrom="page">
            <wp14:pctHeight>0</wp14:pctHeight>
          </wp14:sizeRelV>
        </wp:anchor>
      </w:drawing>
    </w:r>
    <w:r>
      <w:t>FENIX</w:t>
    </w:r>
  </w:p>
  <w:p w14:paraId="1683FF4D" w14:textId="77777777" w:rsidR="0033350A" w:rsidRPr="00C702A8" w:rsidRDefault="0033350A" w:rsidP="00C702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358"/>
    <w:multiLevelType w:val="hybridMultilevel"/>
    <w:tmpl w:val="A21CA3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3A0492E"/>
    <w:multiLevelType w:val="hybridMultilevel"/>
    <w:tmpl w:val="4462AEAE"/>
    <w:lvl w:ilvl="0" w:tplc="580A0001">
      <w:start w:val="1"/>
      <w:numFmt w:val="bullet"/>
      <w:lvlText w:val=""/>
      <w:lvlJc w:val="left"/>
      <w:pPr>
        <w:ind w:left="720" w:hanging="360"/>
      </w:pPr>
      <w:rPr>
        <w:rFonts w:ascii="Symbol" w:hAnsi="Symbol"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AC55B3F"/>
    <w:multiLevelType w:val="hybridMultilevel"/>
    <w:tmpl w:val="B186FB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EAC19A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953477"/>
    <w:multiLevelType w:val="multilevel"/>
    <w:tmpl w:val="11953477"/>
    <w:lvl w:ilvl="0">
      <w:start w:val="30"/>
      <w:numFmt w:val="bullet"/>
      <w:lvlText w:val=""/>
      <w:lvlJc w:val="left"/>
      <w:pPr>
        <w:ind w:left="1440" w:hanging="360"/>
      </w:pPr>
      <w:rPr>
        <w:rFonts w:ascii="Symbol" w:eastAsia="Times New Roman" w:hAnsi="Symbol"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5DC42A0"/>
    <w:multiLevelType w:val="hybridMultilevel"/>
    <w:tmpl w:val="5AE20C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98365F"/>
    <w:multiLevelType w:val="singleLevel"/>
    <w:tmpl w:val="1898365F"/>
    <w:lvl w:ilvl="0">
      <w:start w:val="1"/>
      <w:numFmt w:val="none"/>
      <w:lvlText w:val="Note:"/>
      <w:legacy w:legacy="1" w:legacySpace="0" w:legacyIndent="720"/>
      <w:lvlJc w:val="left"/>
      <w:pPr>
        <w:ind w:left="720" w:hanging="720"/>
      </w:pPr>
      <w:rPr>
        <w:b/>
        <w:i w:val="0"/>
      </w:rPr>
    </w:lvl>
  </w:abstractNum>
  <w:abstractNum w:abstractNumId="7" w15:restartNumberingAfterBreak="0">
    <w:nsid w:val="19742C80"/>
    <w:multiLevelType w:val="hybridMultilevel"/>
    <w:tmpl w:val="940AA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740CAA"/>
    <w:multiLevelType w:val="hybridMultilevel"/>
    <w:tmpl w:val="24E4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F259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024F6"/>
    <w:multiLevelType w:val="hybridMultilevel"/>
    <w:tmpl w:val="3CB8EB7E"/>
    <w:lvl w:ilvl="0" w:tplc="C2F85C9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064806"/>
    <w:multiLevelType w:val="hybridMultilevel"/>
    <w:tmpl w:val="AFC0FA9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2" w15:restartNumberingAfterBreak="0">
    <w:nsid w:val="23ED6FFD"/>
    <w:multiLevelType w:val="singleLevel"/>
    <w:tmpl w:val="23ED6FFD"/>
    <w:lvl w:ilvl="0">
      <w:start w:val="1"/>
      <w:numFmt w:val="none"/>
      <w:lvlText w:val="Note:"/>
      <w:legacy w:legacy="1" w:legacySpace="0" w:legacyIndent="720"/>
      <w:lvlJc w:val="left"/>
      <w:pPr>
        <w:ind w:left="720" w:hanging="720"/>
      </w:pPr>
      <w:rPr>
        <w:b/>
        <w:i w:val="0"/>
      </w:rPr>
    </w:lvl>
  </w:abstractNum>
  <w:abstractNum w:abstractNumId="13" w15:restartNumberingAfterBreak="0">
    <w:nsid w:val="25503506"/>
    <w:multiLevelType w:val="multilevel"/>
    <w:tmpl w:val="5F28F86C"/>
    <w:lvl w:ilvl="0">
      <w:start w:val="1"/>
      <w:numFmt w:val="decimal"/>
      <w:pStyle w:val="Ttulo1"/>
      <w:lvlText w:val="%1"/>
      <w:lvlJc w:val="left"/>
      <w:pPr>
        <w:tabs>
          <w:tab w:val="left" w:pos="720"/>
        </w:tabs>
        <w:ind w:left="720" w:hanging="720"/>
      </w:pPr>
      <w:rPr>
        <w:rFonts w:hint="default"/>
      </w:rPr>
    </w:lvl>
    <w:lvl w:ilvl="1">
      <w:start w:val="1"/>
      <w:numFmt w:val="decimal"/>
      <w:pStyle w:val="Ttulo2"/>
      <w:lvlText w:val="%1.%2"/>
      <w:lvlJc w:val="left"/>
      <w:pPr>
        <w:tabs>
          <w:tab w:val="left" w:pos="1145"/>
        </w:tabs>
        <w:ind w:left="1145" w:hanging="720"/>
      </w:pPr>
      <w:rPr>
        <w:rFonts w:hint="default"/>
      </w:rPr>
    </w:lvl>
    <w:lvl w:ilvl="2">
      <w:start w:val="1"/>
      <w:numFmt w:val="decimal"/>
      <w:lvlRestart w:val="1"/>
      <w:pStyle w:val="Ttulo3"/>
      <w:lvlText w:val="%1.%2.%3"/>
      <w:lvlJc w:val="left"/>
      <w:pPr>
        <w:tabs>
          <w:tab w:val="left" w:pos="1440"/>
        </w:tabs>
        <w:ind w:left="1440" w:hanging="1440"/>
      </w:pPr>
      <w:rPr>
        <w:rFonts w:hint="default"/>
      </w:rPr>
    </w:lvl>
    <w:lvl w:ilvl="3">
      <w:start w:val="1"/>
      <w:numFmt w:val="decimal"/>
      <w:pStyle w:val="Ttulo4"/>
      <w:lvlText w:val="%1.%2.%3.%4"/>
      <w:lvlJc w:val="left"/>
      <w:pPr>
        <w:tabs>
          <w:tab w:val="left" w:pos="1440"/>
        </w:tabs>
        <w:ind w:left="1440" w:hanging="1440"/>
      </w:pPr>
      <w:rPr>
        <w:rFonts w:hint="default"/>
      </w:rPr>
    </w:lvl>
    <w:lvl w:ilvl="4">
      <w:start w:val="1"/>
      <w:numFmt w:val="decimal"/>
      <w:pStyle w:val="Ttulo5"/>
      <w:lvlText w:val="%1.%2.%3.%4.%5"/>
      <w:lvlJc w:val="left"/>
      <w:pPr>
        <w:tabs>
          <w:tab w:val="left" w:pos="1440"/>
        </w:tabs>
        <w:ind w:left="1440" w:hanging="1440"/>
      </w:pPr>
      <w:rPr>
        <w:rFonts w:hint="default"/>
      </w:rPr>
    </w:lvl>
    <w:lvl w:ilvl="5">
      <w:start w:val="1"/>
      <w:numFmt w:val="decimal"/>
      <w:pStyle w:val="Ttulo6"/>
      <w:lvlText w:val="%1.%2.%3.%4.%5.%6"/>
      <w:lvlJc w:val="left"/>
      <w:pPr>
        <w:tabs>
          <w:tab w:val="left" w:pos="1440"/>
        </w:tabs>
        <w:ind w:left="1440" w:hanging="1440"/>
      </w:pPr>
      <w:rPr>
        <w:rFonts w:hint="default"/>
      </w:rPr>
    </w:lvl>
    <w:lvl w:ilvl="6">
      <w:start w:val="1"/>
      <w:numFmt w:val="decimal"/>
      <w:pStyle w:val="Ttulo7"/>
      <w:lvlText w:val="%1.%2.%3.%4.%5.%6.%7"/>
      <w:lvlJc w:val="left"/>
      <w:pPr>
        <w:tabs>
          <w:tab w:val="left" w:pos="1800"/>
        </w:tabs>
        <w:ind w:left="1800" w:hanging="1800"/>
      </w:pPr>
      <w:rPr>
        <w:rFonts w:hint="default"/>
      </w:rPr>
    </w:lvl>
    <w:lvl w:ilvl="7" w:tentative="1">
      <w:start w:val="1"/>
      <w:numFmt w:val="decimal"/>
      <w:lvlText w:val="%1.%2.%3.%4.%5.%6.%7.%8"/>
      <w:lvlJc w:val="left"/>
      <w:pPr>
        <w:tabs>
          <w:tab w:val="left" w:pos="1800"/>
        </w:tabs>
        <w:ind w:left="1440" w:hanging="1440"/>
      </w:pPr>
      <w:rPr>
        <w:rFonts w:hint="default"/>
      </w:rPr>
    </w:lvl>
    <w:lvl w:ilvl="8" w:tentative="1">
      <w:start w:val="1"/>
      <w:numFmt w:val="decimal"/>
      <w:lvlText w:val="%1.%2.%3.%4.%5.%6.%7.%8.%9"/>
      <w:lvlJc w:val="left"/>
      <w:pPr>
        <w:tabs>
          <w:tab w:val="left" w:pos="2160"/>
        </w:tabs>
        <w:ind w:left="1440" w:hanging="1440"/>
      </w:pPr>
      <w:rPr>
        <w:rFonts w:hint="default"/>
      </w:rPr>
    </w:lvl>
  </w:abstractNum>
  <w:abstractNum w:abstractNumId="14" w15:restartNumberingAfterBreak="0">
    <w:nsid w:val="26891EA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307404"/>
    <w:multiLevelType w:val="hybridMultilevel"/>
    <w:tmpl w:val="1ADA647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A885349"/>
    <w:multiLevelType w:val="hybridMultilevel"/>
    <w:tmpl w:val="B02C2A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2AB10BB8"/>
    <w:multiLevelType w:val="hybridMultilevel"/>
    <w:tmpl w:val="6B786942"/>
    <w:lvl w:ilvl="0" w:tplc="580A0001">
      <w:start w:val="1"/>
      <w:numFmt w:val="bullet"/>
      <w:lvlText w:val=""/>
      <w:lvlJc w:val="left"/>
      <w:pPr>
        <w:ind w:left="2160" w:hanging="360"/>
      </w:pPr>
      <w:rPr>
        <w:rFonts w:ascii="Symbol" w:hAnsi="Symbol"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8" w15:restartNumberingAfterBreak="0">
    <w:nsid w:val="2AD85A73"/>
    <w:multiLevelType w:val="hybridMultilevel"/>
    <w:tmpl w:val="81D2F77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9" w15:restartNumberingAfterBreak="0">
    <w:nsid w:val="2E2908E5"/>
    <w:multiLevelType w:val="multilevel"/>
    <w:tmpl w:val="2E2908E5"/>
    <w:lvl w:ilvl="0">
      <w:start w:val="1"/>
      <w:numFmt w:val="bullet"/>
      <w:pStyle w:val="Bullet"/>
      <w:lvlText w:val=""/>
      <w:lvlJc w:val="left"/>
      <w:pPr>
        <w:tabs>
          <w:tab w:val="left" w:pos="3960"/>
        </w:tabs>
        <w:ind w:left="3960" w:hanging="360"/>
      </w:pPr>
      <w:rPr>
        <w:rFonts w:ascii="Symbol" w:hAnsi="Symbol" w:hint="default"/>
      </w:rPr>
    </w:lvl>
    <w:lvl w:ilvl="1" w:tentative="1">
      <w:start w:val="1"/>
      <w:numFmt w:val="bullet"/>
      <w:lvlText w:val="o"/>
      <w:lvlJc w:val="left"/>
      <w:pPr>
        <w:tabs>
          <w:tab w:val="left" w:pos="4680"/>
        </w:tabs>
        <w:ind w:left="4680" w:hanging="360"/>
      </w:pPr>
      <w:rPr>
        <w:rFonts w:ascii="Courier New" w:hAnsi="Courier New" w:cs="Courier New" w:hint="default"/>
      </w:rPr>
    </w:lvl>
    <w:lvl w:ilvl="2" w:tentative="1">
      <w:start w:val="1"/>
      <w:numFmt w:val="bullet"/>
      <w:lvlText w:val=""/>
      <w:lvlJc w:val="left"/>
      <w:pPr>
        <w:tabs>
          <w:tab w:val="left" w:pos="5400"/>
        </w:tabs>
        <w:ind w:left="5400" w:hanging="360"/>
      </w:pPr>
      <w:rPr>
        <w:rFonts w:ascii="Wingdings" w:hAnsi="Wingdings" w:hint="default"/>
      </w:rPr>
    </w:lvl>
    <w:lvl w:ilvl="3" w:tentative="1">
      <w:start w:val="1"/>
      <w:numFmt w:val="bullet"/>
      <w:lvlText w:val=""/>
      <w:lvlJc w:val="left"/>
      <w:pPr>
        <w:tabs>
          <w:tab w:val="left" w:pos="6120"/>
        </w:tabs>
        <w:ind w:left="6120" w:hanging="360"/>
      </w:pPr>
      <w:rPr>
        <w:rFonts w:ascii="Symbol" w:hAnsi="Symbol" w:hint="default"/>
      </w:rPr>
    </w:lvl>
    <w:lvl w:ilvl="4" w:tentative="1">
      <w:start w:val="1"/>
      <w:numFmt w:val="bullet"/>
      <w:lvlText w:val="o"/>
      <w:lvlJc w:val="left"/>
      <w:pPr>
        <w:tabs>
          <w:tab w:val="left" w:pos="6840"/>
        </w:tabs>
        <w:ind w:left="6840" w:hanging="360"/>
      </w:pPr>
      <w:rPr>
        <w:rFonts w:ascii="Courier New" w:hAnsi="Courier New" w:cs="Courier New" w:hint="default"/>
      </w:rPr>
    </w:lvl>
    <w:lvl w:ilvl="5" w:tentative="1">
      <w:start w:val="1"/>
      <w:numFmt w:val="bullet"/>
      <w:lvlText w:val=""/>
      <w:lvlJc w:val="left"/>
      <w:pPr>
        <w:tabs>
          <w:tab w:val="left" w:pos="7560"/>
        </w:tabs>
        <w:ind w:left="7560" w:hanging="360"/>
      </w:pPr>
      <w:rPr>
        <w:rFonts w:ascii="Wingdings" w:hAnsi="Wingdings" w:hint="default"/>
      </w:rPr>
    </w:lvl>
    <w:lvl w:ilvl="6" w:tentative="1">
      <w:start w:val="1"/>
      <w:numFmt w:val="bullet"/>
      <w:lvlText w:val=""/>
      <w:lvlJc w:val="left"/>
      <w:pPr>
        <w:tabs>
          <w:tab w:val="left" w:pos="8280"/>
        </w:tabs>
        <w:ind w:left="8280" w:hanging="360"/>
      </w:pPr>
      <w:rPr>
        <w:rFonts w:ascii="Symbol" w:hAnsi="Symbol" w:hint="default"/>
      </w:rPr>
    </w:lvl>
    <w:lvl w:ilvl="7" w:tentative="1">
      <w:start w:val="1"/>
      <w:numFmt w:val="bullet"/>
      <w:lvlText w:val="o"/>
      <w:lvlJc w:val="left"/>
      <w:pPr>
        <w:tabs>
          <w:tab w:val="left" w:pos="9000"/>
        </w:tabs>
        <w:ind w:left="9000" w:hanging="360"/>
      </w:pPr>
      <w:rPr>
        <w:rFonts w:ascii="Courier New" w:hAnsi="Courier New" w:cs="Courier New" w:hint="default"/>
      </w:rPr>
    </w:lvl>
    <w:lvl w:ilvl="8" w:tentative="1">
      <w:start w:val="1"/>
      <w:numFmt w:val="bullet"/>
      <w:lvlText w:val=""/>
      <w:lvlJc w:val="left"/>
      <w:pPr>
        <w:tabs>
          <w:tab w:val="left" w:pos="9720"/>
        </w:tabs>
        <w:ind w:left="9720" w:hanging="360"/>
      </w:pPr>
      <w:rPr>
        <w:rFonts w:ascii="Wingdings" w:hAnsi="Wingdings" w:hint="default"/>
      </w:rPr>
    </w:lvl>
  </w:abstractNum>
  <w:abstractNum w:abstractNumId="20" w15:restartNumberingAfterBreak="0">
    <w:nsid w:val="2EDC66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4403B9"/>
    <w:multiLevelType w:val="singleLevel"/>
    <w:tmpl w:val="2F4403B9"/>
    <w:lvl w:ilvl="0">
      <w:start w:val="1"/>
      <w:numFmt w:val="none"/>
      <w:lvlText w:val="Note:"/>
      <w:legacy w:legacy="1" w:legacySpace="0" w:legacyIndent="720"/>
      <w:lvlJc w:val="left"/>
      <w:pPr>
        <w:ind w:left="720" w:hanging="720"/>
      </w:pPr>
      <w:rPr>
        <w:b/>
        <w:i w:val="0"/>
      </w:rPr>
    </w:lvl>
  </w:abstractNum>
  <w:abstractNum w:abstractNumId="22" w15:restartNumberingAfterBreak="0">
    <w:nsid w:val="312763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746313"/>
    <w:multiLevelType w:val="singleLevel"/>
    <w:tmpl w:val="31746313"/>
    <w:lvl w:ilvl="0">
      <w:start w:val="1"/>
      <w:numFmt w:val="none"/>
      <w:lvlText w:val="Note:"/>
      <w:legacy w:legacy="1" w:legacySpace="0" w:legacyIndent="720"/>
      <w:lvlJc w:val="left"/>
      <w:pPr>
        <w:ind w:left="720" w:hanging="720"/>
      </w:pPr>
      <w:rPr>
        <w:b/>
        <w:i w:val="0"/>
      </w:rPr>
    </w:lvl>
  </w:abstractNum>
  <w:abstractNum w:abstractNumId="24" w15:restartNumberingAfterBreak="0">
    <w:nsid w:val="36017E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6522905"/>
    <w:multiLevelType w:val="singleLevel"/>
    <w:tmpl w:val="36522905"/>
    <w:lvl w:ilvl="0">
      <w:start w:val="1"/>
      <w:numFmt w:val="none"/>
      <w:lvlText w:val="Note:"/>
      <w:legacy w:legacy="1" w:legacySpace="0" w:legacyIndent="720"/>
      <w:lvlJc w:val="left"/>
      <w:pPr>
        <w:ind w:left="720" w:hanging="720"/>
      </w:pPr>
      <w:rPr>
        <w:b/>
        <w:i w:val="0"/>
      </w:rPr>
    </w:lvl>
  </w:abstractNum>
  <w:abstractNum w:abstractNumId="26" w15:restartNumberingAfterBreak="0">
    <w:nsid w:val="36F50E0C"/>
    <w:multiLevelType w:val="singleLevel"/>
    <w:tmpl w:val="36F50E0C"/>
    <w:lvl w:ilvl="0">
      <w:start w:val="1"/>
      <w:numFmt w:val="none"/>
      <w:lvlText w:val="Note:"/>
      <w:legacy w:legacy="1" w:legacySpace="0" w:legacyIndent="720"/>
      <w:lvlJc w:val="left"/>
      <w:pPr>
        <w:ind w:left="720" w:hanging="720"/>
      </w:pPr>
      <w:rPr>
        <w:b/>
        <w:i w:val="0"/>
      </w:rPr>
    </w:lvl>
  </w:abstractNum>
  <w:abstractNum w:abstractNumId="27" w15:restartNumberingAfterBreak="0">
    <w:nsid w:val="3A256EA0"/>
    <w:multiLevelType w:val="hybridMultilevel"/>
    <w:tmpl w:val="F5429BF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47F40DC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183FFF"/>
    <w:multiLevelType w:val="singleLevel"/>
    <w:tmpl w:val="4E183FFF"/>
    <w:lvl w:ilvl="0">
      <w:start w:val="1"/>
      <w:numFmt w:val="none"/>
      <w:lvlText w:val="Note:"/>
      <w:legacy w:legacy="1" w:legacySpace="0" w:legacyIndent="720"/>
      <w:lvlJc w:val="left"/>
      <w:pPr>
        <w:ind w:left="720" w:hanging="720"/>
      </w:pPr>
      <w:rPr>
        <w:b/>
        <w:i w:val="0"/>
      </w:rPr>
    </w:lvl>
  </w:abstractNum>
  <w:abstractNum w:abstractNumId="30" w15:restartNumberingAfterBreak="0">
    <w:nsid w:val="4FC86B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2EB4A05"/>
    <w:multiLevelType w:val="hybridMultilevel"/>
    <w:tmpl w:val="4D7E73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35E78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63278B"/>
    <w:multiLevelType w:val="multilevel"/>
    <w:tmpl w:val="5B63278B"/>
    <w:lvl w:ilvl="0">
      <w:start w:val="1"/>
      <w:numFmt w:val="decimal"/>
      <w:pStyle w:val="NumberedList"/>
      <w:lvlText w:val="%1."/>
      <w:lvlJc w:val="left"/>
      <w:pPr>
        <w:tabs>
          <w:tab w:val="left" w:pos="2520"/>
        </w:tabs>
        <w:ind w:left="2520" w:hanging="360"/>
      </w:pPr>
      <w:rPr>
        <w:rFonts w:hint="default"/>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34" w15:restartNumberingAfterBreak="0">
    <w:nsid w:val="5E59479C"/>
    <w:multiLevelType w:val="singleLevel"/>
    <w:tmpl w:val="5E59479C"/>
    <w:lvl w:ilvl="0">
      <w:start w:val="1"/>
      <w:numFmt w:val="none"/>
      <w:lvlText w:val="Note:"/>
      <w:legacy w:legacy="1" w:legacySpace="0" w:legacyIndent="720"/>
      <w:lvlJc w:val="left"/>
      <w:pPr>
        <w:ind w:left="720" w:hanging="720"/>
      </w:pPr>
      <w:rPr>
        <w:b/>
        <w:i w:val="0"/>
      </w:rPr>
    </w:lvl>
  </w:abstractNum>
  <w:abstractNum w:abstractNumId="35" w15:restartNumberingAfterBreak="0">
    <w:nsid w:val="651051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6A651C"/>
    <w:multiLevelType w:val="multilevel"/>
    <w:tmpl w:val="686A651C"/>
    <w:lvl w:ilvl="0" w:tentative="1">
      <w:start w:val="1"/>
      <w:numFmt w:val="bullet"/>
      <w:pStyle w:val="Checklist"/>
      <w:lvlText w:val=""/>
      <w:lvlJc w:val="left"/>
      <w:pPr>
        <w:tabs>
          <w:tab w:val="left" w:pos="2520"/>
        </w:tabs>
        <w:ind w:left="2520" w:hanging="360"/>
      </w:pPr>
      <w:rPr>
        <w:rFonts w:ascii="Wingdings" w:hAnsi="Wingdings" w:hint="default"/>
        <w:sz w:val="16"/>
      </w:rPr>
    </w:lvl>
    <w:lvl w:ilvl="1" w:tentative="1">
      <w:start w:val="1"/>
      <w:numFmt w:val="bullet"/>
      <w:lvlText w:val="o"/>
      <w:lvlJc w:val="left"/>
      <w:pPr>
        <w:tabs>
          <w:tab w:val="left" w:pos="3240"/>
        </w:tabs>
        <w:ind w:left="3240" w:hanging="360"/>
      </w:pPr>
      <w:rPr>
        <w:rFonts w:ascii="Courier New" w:hAnsi="Courier New" w:hint="default"/>
      </w:rPr>
    </w:lvl>
    <w:lvl w:ilvl="2" w:tentative="1">
      <w:start w:val="1"/>
      <w:numFmt w:val="bullet"/>
      <w:lvlText w:val=""/>
      <w:lvlJc w:val="left"/>
      <w:pPr>
        <w:tabs>
          <w:tab w:val="left" w:pos="3960"/>
        </w:tabs>
        <w:ind w:left="3960" w:hanging="360"/>
      </w:pPr>
      <w:rPr>
        <w:rFonts w:ascii="Wingdings" w:hAnsi="Wingdings" w:hint="default"/>
      </w:rPr>
    </w:lvl>
    <w:lvl w:ilvl="3" w:tentative="1">
      <w:start w:val="1"/>
      <w:numFmt w:val="bullet"/>
      <w:lvlText w:val=""/>
      <w:lvlJc w:val="left"/>
      <w:pPr>
        <w:tabs>
          <w:tab w:val="left" w:pos="4680"/>
        </w:tabs>
        <w:ind w:left="4680" w:hanging="360"/>
      </w:pPr>
      <w:rPr>
        <w:rFonts w:ascii="Symbol" w:hAnsi="Symbol" w:hint="default"/>
      </w:rPr>
    </w:lvl>
    <w:lvl w:ilvl="4" w:tentative="1">
      <w:start w:val="1"/>
      <w:numFmt w:val="bullet"/>
      <w:lvlText w:val="o"/>
      <w:lvlJc w:val="left"/>
      <w:pPr>
        <w:tabs>
          <w:tab w:val="left" w:pos="5400"/>
        </w:tabs>
        <w:ind w:left="5400" w:hanging="360"/>
      </w:pPr>
      <w:rPr>
        <w:rFonts w:ascii="Courier New" w:hAnsi="Courier New" w:hint="default"/>
      </w:rPr>
    </w:lvl>
    <w:lvl w:ilvl="5" w:tentative="1">
      <w:start w:val="1"/>
      <w:numFmt w:val="bullet"/>
      <w:lvlText w:val=""/>
      <w:lvlJc w:val="left"/>
      <w:pPr>
        <w:tabs>
          <w:tab w:val="left" w:pos="6120"/>
        </w:tabs>
        <w:ind w:left="6120" w:hanging="360"/>
      </w:pPr>
      <w:rPr>
        <w:rFonts w:ascii="Wingdings" w:hAnsi="Wingdings" w:hint="default"/>
      </w:rPr>
    </w:lvl>
    <w:lvl w:ilvl="6" w:tentative="1">
      <w:start w:val="1"/>
      <w:numFmt w:val="bullet"/>
      <w:lvlText w:val=""/>
      <w:lvlJc w:val="left"/>
      <w:pPr>
        <w:tabs>
          <w:tab w:val="left" w:pos="6840"/>
        </w:tabs>
        <w:ind w:left="6840" w:hanging="360"/>
      </w:pPr>
      <w:rPr>
        <w:rFonts w:ascii="Symbol" w:hAnsi="Symbol" w:hint="default"/>
      </w:rPr>
    </w:lvl>
    <w:lvl w:ilvl="7" w:tentative="1">
      <w:start w:val="1"/>
      <w:numFmt w:val="bullet"/>
      <w:lvlText w:val="o"/>
      <w:lvlJc w:val="left"/>
      <w:pPr>
        <w:tabs>
          <w:tab w:val="left" w:pos="7560"/>
        </w:tabs>
        <w:ind w:left="7560" w:hanging="360"/>
      </w:pPr>
      <w:rPr>
        <w:rFonts w:ascii="Courier New" w:hAnsi="Courier New" w:hint="default"/>
      </w:rPr>
    </w:lvl>
    <w:lvl w:ilvl="8" w:tentative="1">
      <w:start w:val="1"/>
      <w:numFmt w:val="bullet"/>
      <w:lvlText w:val=""/>
      <w:lvlJc w:val="left"/>
      <w:pPr>
        <w:tabs>
          <w:tab w:val="left" w:pos="8280"/>
        </w:tabs>
        <w:ind w:left="8280" w:hanging="360"/>
      </w:pPr>
      <w:rPr>
        <w:rFonts w:ascii="Wingdings" w:hAnsi="Wingdings" w:hint="default"/>
      </w:rPr>
    </w:lvl>
  </w:abstractNum>
  <w:abstractNum w:abstractNumId="37" w15:restartNumberingAfterBreak="0">
    <w:nsid w:val="6B9172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230785"/>
    <w:multiLevelType w:val="hybridMultilevel"/>
    <w:tmpl w:val="21BCB028"/>
    <w:lvl w:ilvl="0" w:tplc="34B6B922">
      <w:start w:val="1"/>
      <w:numFmt w:val="bullet"/>
      <w:pStyle w:val="ItemListinTable"/>
      <w:lvlText w:val=""/>
      <w:lvlJc w:val="left"/>
      <w:pPr>
        <w:tabs>
          <w:tab w:val="num" w:pos="170"/>
        </w:tabs>
        <w:ind w:left="170" w:hanging="170"/>
      </w:pPr>
      <w:rPr>
        <w:rFonts w:ascii="Wingdings" w:eastAsia="SimSun" w:hAnsi="Wingdings" w:hint="default"/>
        <w:b w:val="0"/>
        <w:i w:val="0"/>
        <w:color w:val="auto"/>
        <w:position w:val="3"/>
        <w:sz w:val="13"/>
        <w:szCs w:val="13"/>
      </w:rPr>
    </w:lvl>
    <w:lvl w:ilvl="1" w:tplc="EB2CA7F8" w:tentative="1">
      <w:start w:val="1"/>
      <w:numFmt w:val="bullet"/>
      <w:lvlText w:val=""/>
      <w:lvlJc w:val="left"/>
      <w:pPr>
        <w:tabs>
          <w:tab w:val="num" w:pos="840"/>
        </w:tabs>
        <w:ind w:left="840" w:hanging="420"/>
      </w:pPr>
      <w:rPr>
        <w:rFonts w:ascii="Wingdings" w:hAnsi="Wingdings" w:hint="default"/>
      </w:rPr>
    </w:lvl>
    <w:lvl w:ilvl="2" w:tplc="80EC7FFC" w:tentative="1">
      <w:start w:val="1"/>
      <w:numFmt w:val="bullet"/>
      <w:lvlText w:val=""/>
      <w:lvlJc w:val="left"/>
      <w:pPr>
        <w:tabs>
          <w:tab w:val="num" w:pos="1260"/>
        </w:tabs>
        <w:ind w:left="1260" w:hanging="420"/>
      </w:pPr>
      <w:rPr>
        <w:rFonts w:ascii="Wingdings" w:hAnsi="Wingdings" w:hint="default"/>
      </w:rPr>
    </w:lvl>
    <w:lvl w:ilvl="3" w:tplc="4F04B48A" w:tentative="1">
      <w:start w:val="1"/>
      <w:numFmt w:val="bullet"/>
      <w:lvlText w:val=""/>
      <w:lvlJc w:val="left"/>
      <w:pPr>
        <w:tabs>
          <w:tab w:val="num" w:pos="1680"/>
        </w:tabs>
        <w:ind w:left="1680" w:hanging="420"/>
      </w:pPr>
      <w:rPr>
        <w:rFonts w:ascii="Wingdings" w:hAnsi="Wingdings" w:hint="default"/>
      </w:rPr>
    </w:lvl>
    <w:lvl w:ilvl="4" w:tplc="A7DC45DA" w:tentative="1">
      <w:start w:val="1"/>
      <w:numFmt w:val="bullet"/>
      <w:lvlText w:val=""/>
      <w:lvlJc w:val="left"/>
      <w:pPr>
        <w:tabs>
          <w:tab w:val="num" w:pos="2100"/>
        </w:tabs>
        <w:ind w:left="2100" w:hanging="420"/>
      </w:pPr>
      <w:rPr>
        <w:rFonts w:ascii="Wingdings" w:hAnsi="Wingdings" w:hint="default"/>
      </w:rPr>
    </w:lvl>
    <w:lvl w:ilvl="5" w:tplc="3DA2C6D0" w:tentative="1">
      <w:start w:val="1"/>
      <w:numFmt w:val="bullet"/>
      <w:lvlText w:val=""/>
      <w:lvlJc w:val="left"/>
      <w:pPr>
        <w:tabs>
          <w:tab w:val="num" w:pos="2520"/>
        </w:tabs>
        <w:ind w:left="2520" w:hanging="420"/>
      </w:pPr>
      <w:rPr>
        <w:rFonts w:ascii="Wingdings" w:hAnsi="Wingdings" w:hint="default"/>
      </w:rPr>
    </w:lvl>
    <w:lvl w:ilvl="6" w:tplc="90EE7BFE" w:tentative="1">
      <w:start w:val="1"/>
      <w:numFmt w:val="bullet"/>
      <w:lvlText w:val=""/>
      <w:lvlJc w:val="left"/>
      <w:pPr>
        <w:tabs>
          <w:tab w:val="num" w:pos="2940"/>
        </w:tabs>
        <w:ind w:left="2940" w:hanging="420"/>
      </w:pPr>
      <w:rPr>
        <w:rFonts w:ascii="Wingdings" w:hAnsi="Wingdings" w:hint="default"/>
      </w:rPr>
    </w:lvl>
    <w:lvl w:ilvl="7" w:tplc="64B27036" w:tentative="1">
      <w:start w:val="1"/>
      <w:numFmt w:val="bullet"/>
      <w:lvlText w:val=""/>
      <w:lvlJc w:val="left"/>
      <w:pPr>
        <w:tabs>
          <w:tab w:val="num" w:pos="3360"/>
        </w:tabs>
        <w:ind w:left="3360" w:hanging="420"/>
      </w:pPr>
      <w:rPr>
        <w:rFonts w:ascii="Wingdings" w:hAnsi="Wingdings" w:hint="default"/>
      </w:rPr>
    </w:lvl>
    <w:lvl w:ilvl="8" w:tplc="3FF296E4"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6EBA28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FD05B70"/>
    <w:multiLevelType w:val="singleLevel"/>
    <w:tmpl w:val="6FD05B70"/>
    <w:lvl w:ilvl="0">
      <w:start w:val="1"/>
      <w:numFmt w:val="none"/>
      <w:lvlText w:val="Note:"/>
      <w:legacy w:legacy="1" w:legacySpace="0" w:legacyIndent="720"/>
      <w:lvlJc w:val="left"/>
      <w:pPr>
        <w:ind w:left="720" w:hanging="720"/>
      </w:pPr>
      <w:rPr>
        <w:b/>
        <w:i w:val="0"/>
      </w:rPr>
    </w:lvl>
  </w:abstractNum>
  <w:abstractNum w:abstractNumId="41" w15:restartNumberingAfterBreak="0">
    <w:nsid w:val="75F15E1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E324DE"/>
    <w:multiLevelType w:val="hybridMultilevel"/>
    <w:tmpl w:val="146A904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3" w15:restartNumberingAfterBreak="0">
    <w:nsid w:val="781A4E0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6648DB"/>
    <w:multiLevelType w:val="multilevel"/>
    <w:tmpl w:val="7F6648DB"/>
    <w:lvl w:ilvl="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36"/>
  </w:num>
  <w:num w:numId="4">
    <w:abstractNumId w:val="33"/>
  </w:num>
  <w:num w:numId="5">
    <w:abstractNumId w:val="26"/>
  </w:num>
  <w:num w:numId="6">
    <w:abstractNumId w:val="23"/>
  </w:num>
  <w:num w:numId="7">
    <w:abstractNumId w:val="29"/>
  </w:num>
  <w:num w:numId="8">
    <w:abstractNumId w:val="34"/>
  </w:num>
  <w:num w:numId="9">
    <w:abstractNumId w:val="12"/>
  </w:num>
  <w:num w:numId="10">
    <w:abstractNumId w:val="40"/>
  </w:num>
  <w:num w:numId="11">
    <w:abstractNumId w:val="21"/>
  </w:num>
  <w:num w:numId="12">
    <w:abstractNumId w:val="44"/>
  </w:num>
  <w:num w:numId="13">
    <w:abstractNumId w:val="4"/>
  </w:num>
  <w:num w:numId="14">
    <w:abstractNumId w:val="6"/>
  </w:num>
  <w:num w:numId="15">
    <w:abstractNumId w:val="25"/>
  </w:num>
  <w:num w:numId="16">
    <w:abstractNumId w:val="8"/>
  </w:num>
  <w:num w:numId="17">
    <w:abstractNumId w:val="13"/>
  </w:num>
  <w:num w:numId="18">
    <w:abstractNumId w:val="10"/>
  </w:num>
  <w:num w:numId="19">
    <w:abstractNumId w:val="38"/>
  </w:num>
  <w:num w:numId="20">
    <w:abstractNumId w:val="2"/>
  </w:num>
  <w:num w:numId="21">
    <w:abstractNumId w:val="7"/>
  </w:num>
  <w:num w:numId="22">
    <w:abstractNumId w:val="5"/>
  </w:num>
  <w:num w:numId="23">
    <w:abstractNumId w:val="17"/>
  </w:num>
  <w:num w:numId="24">
    <w:abstractNumId w:val="11"/>
  </w:num>
  <w:num w:numId="25">
    <w:abstractNumId w:val="15"/>
  </w:num>
  <w:num w:numId="26">
    <w:abstractNumId w:val="1"/>
  </w:num>
  <w:num w:numId="27">
    <w:abstractNumId w:val="16"/>
  </w:num>
  <w:num w:numId="28">
    <w:abstractNumId w:val="27"/>
  </w:num>
  <w:num w:numId="29">
    <w:abstractNumId w:val="43"/>
  </w:num>
  <w:num w:numId="30">
    <w:abstractNumId w:val="31"/>
  </w:num>
  <w:num w:numId="31">
    <w:abstractNumId w:val="0"/>
  </w:num>
  <w:num w:numId="32">
    <w:abstractNumId w:val="42"/>
  </w:num>
  <w:num w:numId="33">
    <w:abstractNumId w:val="35"/>
  </w:num>
  <w:num w:numId="34">
    <w:abstractNumId w:val="32"/>
  </w:num>
  <w:num w:numId="35">
    <w:abstractNumId w:val="39"/>
  </w:num>
  <w:num w:numId="36">
    <w:abstractNumId w:val="30"/>
  </w:num>
  <w:num w:numId="37">
    <w:abstractNumId w:val="37"/>
  </w:num>
  <w:num w:numId="38">
    <w:abstractNumId w:val="22"/>
  </w:num>
  <w:num w:numId="39">
    <w:abstractNumId w:val="41"/>
  </w:num>
  <w:num w:numId="40">
    <w:abstractNumId w:val="14"/>
  </w:num>
  <w:num w:numId="41">
    <w:abstractNumId w:val="20"/>
  </w:num>
  <w:num w:numId="42">
    <w:abstractNumId w:val="9"/>
  </w:num>
  <w:num w:numId="43">
    <w:abstractNumId w:val="24"/>
  </w:num>
  <w:num w:numId="44">
    <w:abstractNumId w:val="3"/>
  </w:num>
  <w:num w:numId="45">
    <w:abstractNumId w:val="28"/>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proofState w:spelling="clean" w:grammar="clean"/>
  <w:defaultTabStop w:val="720"/>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2"/>
    <w:rsid w:val="B4F3F163"/>
    <w:rsid w:val="E7FB2CAC"/>
    <w:rsid w:val="00000684"/>
    <w:rsid w:val="00002531"/>
    <w:rsid w:val="000036B1"/>
    <w:rsid w:val="000050AC"/>
    <w:rsid w:val="00005849"/>
    <w:rsid w:val="00005912"/>
    <w:rsid w:val="00006804"/>
    <w:rsid w:val="00007CBA"/>
    <w:rsid w:val="000113CC"/>
    <w:rsid w:val="00016D5C"/>
    <w:rsid w:val="000204FF"/>
    <w:rsid w:val="00020B66"/>
    <w:rsid w:val="00022AF6"/>
    <w:rsid w:val="00022E8A"/>
    <w:rsid w:val="00024825"/>
    <w:rsid w:val="00025337"/>
    <w:rsid w:val="00027CFA"/>
    <w:rsid w:val="000304C4"/>
    <w:rsid w:val="000308AF"/>
    <w:rsid w:val="00033012"/>
    <w:rsid w:val="00033117"/>
    <w:rsid w:val="00033BBF"/>
    <w:rsid w:val="00034339"/>
    <w:rsid w:val="00036D43"/>
    <w:rsid w:val="000371D4"/>
    <w:rsid w:val="00037850"/>
    <w:rsid w:val="00040B10"/>
    <w:rsid w:val="00041BA1"/>
    <w:rsid w:val="00041C24"/>
    <w:rsid w:val="000460E6"/>
    <w:rsid w:val="0005126B"/>
    <w:rsid w:val="00051818"/>
    <w:rsid w:val="000525EE"/>
    <w:rsid w:val="000527B0"/>
    <w:rsid w:val="00053328"/>
    <w:rsid w:val="00054123"/>
    <w:rsid w:val="00056B3B"/>
    <w:rsid w:val="00057657"/>
    <w:rsid w:val="00057BB1"/>
    <w:rsid w:val="000626BA"/>
    <w:rsid w:val="00062BF4"/>
    <w:rsid w:val="00062D78"/>
    <w:rsid w:val="000635BE"/>
    <w:rsid w:val="00063C43"/>
    <w:rsid w:val="00063DF8"/>
    <w:rsid w:val="0006424E"/>
    <w:rsid w:val="00064FF4"/>
    <w:rsid w:val="0006548F"/>
    <w:rsid w:val="00066C2A"/>
    <w:rsid w:val="00067460"/>
    <w:rsid w:val="00070D03"/>
    <w:rsid w:val="00073C79"/>
    <w:rsid w:val="0007714C"/>
    <w:rsid w:val="00077326"/>
    <w:rsid w:val="0007752B"/>
    <w:rsid w:val="00077549"/>
    <w:rsid w:val="0008020D"/>
    <w:rsid w:val="000833EE"/>
    <w:rsid w:val="00085868"/>
    <w:rsid w:val="00085AE9"/>
    <w:rsid w:val="0009011F"/>
    <w:rsid w:val="00090DAE"/>
    <w:rsid w:val="000938CD"/>
    <w:rsid w:val="00093EB1"/>
    <w:rsid w:val="00094869"/>
    <w:rsid w:val="00094AD2"/>
    <w:rsid w:val="00094CEA"/>
    <w:rsid w:val="00095554"/>
    <w:rsid w:val="00095813"/>
    <w:rsid w:val="000A1950"/>
    <w:rsid w:val="000A566F"/>
    <w:rsid w:val="000A6A0A"/>
    <w:rsid w:val="000A7606"/>
    <w:rsid w:val="000B128E"/>
    <w:rsid w:val="000B1982"/>
    <w:rsid w:val="000B240E"/>
    <w:rsid w:val="000B24ED"/>
    <w:rsid w:val="000B5F1D"/>
    <w:rsid w:val="000B609B"/>
    <w:rsid w:val="000C0342"/>
    <w:rsid w:val="000C0B66"/>
    <w:rsid w:val="000C1542"/>
    <w:rsid w:val="000C1A85"/>
    <w:rsid w:val="000C1BCE"/>
    <w:rsid w:val="000C24EC"/>
    <w:rsid w:val="000C26AD"/>
    <w:rsid w:val="000C4584"/>
    <w:rsid w:val="000C4915"/>
    <w:rsid w:val="000C5C93"/>
    <w:rsid w:val="000C791C"/>
    <w:rsid w:val="000C7C2D"/>
    <w:rsid w:val="000D1EF1"/>
    <w:rsid w:val="000D2B08"/>
    <w:rsid w:val="000D2D00"/>
    <w:rsid w:val="000D2FB2"/>
    <w:rsid w:val="000D3F8D"/>
    <w:rsid w:val="000D60B7"/>
    <w:rsid w:val="000D6586"/>
    <w:rsid w:val="000D6E5B"/>
    <w:rsid w:val="000D7D1A"/>
    <w:rsid w:val="000E043D"/>
    <w:rsid w:val="000E21C2"/>
    <w:rsid w:val="000E239D"/>
    <w:rsid w:val="000E2AC0"/>
    <w:rsid w:val="000E2BBD"/>
    <w:rsid w:val="000E3CD5"/>
    <w:rsid w:val="000E6884"/>
    <w:rsid w:val="000F0ACF"/>
    <w:rsid w:val="000F35AB"/>
    <w:rsid w:val="000F41FB"/>
    <w:rsid w:val="000F4960"/>
    <w:rsid w:val="000F5E65"/>
    <w:rsid w:val="000F6B12"/>
    <w:rsid w:val="00100273"/>
    <w:rsid w:val="001005B8"/>
    <w:rsid w:val="00100AF4"/>
    <w:rsid w:val="00101203"/>
    <w:rsid w:val="00105421"/>
    <w:rsid w:val="0010605E"/>
    <w:rsid w:val="001069E4"/>
    <w:rsid w:val="00107CA5"/>
    <w:rsid w:val="00110B1D"/>
    <w:rsid w:val="001136E1"/>
    <w:rsid w:val="00114389"/>
    <w:rsid w:val="00114D52"/>
    <w:rsid w:val="00114F0E"/>
    <w:rsid w:val="00117F53"/>
    <w:rsid w:val="00121EAA"/>
    <w:rsid w:val="001226FF"/>
    <w:rsid w:val="00122B75"/>
    <w:rsid w:val="0012398F"/>
    <w:rsid w:val="001241A1"/>
    <w:rsid w:val="00124928"/>
    <w:rsid w:val="00125BEB"/>
    <w:rsid w:val="00126156"/>
    <w:rsid w:val="001262AE"/>
    <w:rsid w:val="001266F6"/>
    <w:rsid w:val="001267ED"/>
    <w:rsid w:val="00126CC1"/>
    <w:rsid w:val="00130DCE"/>
    <w:rsid w:val="0013168F"/>
    <w:rsid w:val="00131BE2"/>
    <w:rsid w:val="00131F2D"/>
    <w:rsid w:val="00132607"/>
    <w:rsid w:val="00133C9F"/>
    <w:rsid w:val="00136081"/>
    <w:rsid w:val="001419FD"/>
    <w:rsid w:val="001421BF"/>
    <w:rsid w:val="001431C2"/>
    <w:rsid w:val="0014330C"/>
    <w:rsid w:val="00144A52"/>
    <w:rsid w:val="00145B83"/>
    <w:rsid w:val="00146296"/>
    <w:rsid w:val="00151270"/>
    <w:rsid w:val="00151562"/>
    <w:rsid w:val="00152E45"/>
    <w:rsid w:val="00152FAF"/>
    <w:rsid w:val="00155BF5"/>
    <w:rsid w:val="0015604E"/>
    <w:rsid w:val="00156432"/>
    <w:rsid w:val="0015717A"/>
    <w:rsid w:val="00157818"/>
    <w:rsid w:val="001578CA"/>
    <w:rsid w:val="00157F99"/>
    <w:rsid w:val="001626F2"/>
    <w:rsid w:val="0016300C"/>
    <w:rsid w:val="0016673D"/>
    <w:rsid w:val="0016708C"/>
    <w:rsid w:val="00170AA0"/>
    <w:rsid w:val="00172AAA"/>
    <w:rsid w:val="00172BF9"/>
    <w:rsid w:val="00173740"/>
    <w:rsid w:val="00174123"/>
    <w:rsid w:val="00174365"/>
    <w:rsid w:val="00174798"/>
    <w:rsid w:val="00174CF4"/>
    <w:rsid w:val="00175757"/>
    <w:rsid w:val="00177097"/>
    <w:rsid w:val="00177985"/>
    <w:rsid w:val="0018020F"/>
    <w:rsid w:val="00180B8E"/>
    <w:rsid w:val="0018168F"/>
    <w:rsid w:val="00182BA3"/>
    <w:rsid w:val="00183BAC"/>
    <w:rsid w:val="00184BB4"/>
    <w:rsid w:val="00185CB4"/>
    <w:rsid w:val="00187D51"/>
    <w:rsid w:val="001922E6"/>
    <w:rsid w:val="00192614"/>
    <w:rsid w:val="001929F0"/>
    <w:rsid w:val="00192F1C"/>
    <w:rsid w:val="00195157"/>
    <w:rsid w:val="00195180"/>
    <w:rsid w:val="001A10C6"/>
    <w:rsid w:val="001A1916"/>
    <w:rsid w:val="001A1E2C"/>
    <w:rsid w:val="001A2755"/>
    <w:rsid w:val="001A3B3E"/>
    <w:rsid w:val="001A4845"/>
    <w:rsid w:val="001A4E34"/>
    <w:rsid w:val="001A5273"/>
    <w:rsid w:val="001A5E6D"/>
    <w:rsid w:val="001A76C2"/>
    <w:rsid w:val="001B2D80"/>
    <w:rsid w:val="001B3A55"/>
    <w:rsid w:val="001B456F"/>
    <w:rsid w:val="001B4843"/>
    <w:rsid w:val="001B693D"/>
    <w:rsid w:val="001C25B8"/>
    <w:rsid w:val="001C2B5A"/>
    <w:rsid w:val="001C3997"/>
    <w:rsid w:val="001C41AA"/>
    <w:rsid w:val="001C54DD"/>
    <w:rsid w:val="001C651F"/>
    <w:rsid w:val="001C6AA2"/>
    <w:rsid w:val="001C7288"/>
    <w:rsid w:val="001C77DD"/>
    <w:rsid w:val="001C7EA8"/>
    <w:rsid w:val="001D35E3"/>
    <w:rsid w:val="001D4DA0"/>
    <w:rsid w:val="001D63D6"/>
    <w:rsid w:val="001D7791"/>
    <w:rsid w:val="001E1AE0"/>
    <w:rsid w:val="001E2368"/>
    <w:rsid w:val="001E3166"/>
    <w:rsid w:val="001E3AC0"/>
    <w:rsid w:val="001E537B"/>
    <w:rsid w:val="001E54A9"/>
    <w:rsid w:val="001E610E"/>
    <w:rsid w:val="001E69AE"/>
    <w:rsid w:val="001E6A75"/>
    <w:rsid w:val="001F51AB"/>
    <w:rsid w:val="001F5557"/>
    <w:rsid w:val="001F72CA"/>
    <w:rsid w:val="001F73F7"/>
    <w:rsid w:val="002008B6"/>
    <w:rsid w:val="002015F9"/>
    <w:rsid w:val="00202EC5"/>
    <w:rsid w:val="00205309"/>
    <w:rsid w:val="002053CE"/>
    <w:rsid w:val="0020583E"/>
    <w:rsid w:val="002103CF"/>
    <w:rsid w:val="00210E17"/>
    <w:rsid w:val="00212229"/>
    <w:rsid w:val="002143D9"/>
    <w:rsid w:val="00214F4F"/>
    <w:rsid w:val="0021547F"/>
    <w:rsid w:val="00217903"/>
    <w:rsid w:val="00217CCF"/>
    <w:rsid w:val="0022027C"/>
    <w:rsid w:val="00221AC8"/>
    <w:rsid w:val="00221ADF"/>
    <w:rsid w:val="002222E2"/>
    <w:rsid w:val="00222609"/>
    <w:rsid w:val="00224BC2"/>
    <w:rsid w:val="00231631"/>
    <w:rsid w:val="002335B0"/>
    <w:rsid w:val="0023410C"/>
    <w:rsid w:val="002352AA"/>
    <w:rsid w:val="0024040C"/>
    <w:rsid w:val="00241DDC"/>
    <w:rsid w:val="0024406B"/>
    <w:rsid w:val="00244A42"/>
    <w:rsid w:val="00244D2C"/>
    <w:rsid w:val="00245D7E"/>
    <w:rsid w:val="00245F40"/>
    <w:rsid w:val="00247FA5"/>
    <w:rsid w:val="00251B0F"/>
    <w:rsid w:val="00252019"/>
    <w:rsid w:val="0025220D"/>
    <w:rsid w:val="00253060"/>
    <w:rsid w:val="00253299"/>
    <w:rsid w:val="00254DE7"/>
    <w:rsid w:val="00255A78"/>
    <w:rsid w:val="002562EA"/>
    <w:rsid w:val="00256E3C"/>
    <w:rsid w:val="002578A5"/>
    <w:rsid w:val="00257FD2"/>
    <w:rsid w:val="002609A9"/>
    <w:rsid w:val="0026150B"/>
    <w:rsid w:val="00263160"/>
    <w:rsid w:val="0026681C"/>
    <w:rsid w:val="00266D0E"/>
    <w:rsid w:val="00267242"/>
    <w:rsid w:val="00270BC0"/>
    <w:rsid w:val="00271B7B"/>
    <w:rsid w:val="00272AA9"/>
    <w:rsid w:val="00272AE3"/>
    <w:rsid w:val="00272CC1"/>
    <w:rsid w:val="002738A9"/>
    <w:rsid w:val="00273F76"/>
    <w:rsid w:val="00275376"/>
    <w:rsid w:val="00276B1C"/>
    <w:rsid w:val="00280CF8"/>
    <w:rsid w:val="00281999"/>
    <w:rsid w:val="002905CC"/>
    <w:rsid w:val="00290BE5"/>
    <w:rsid w:val="00291052"/>
    <w:rsid w:val="002913EB"/>
    <w:rsid w:val="00291D00"/>
    <w:rsid w:val="00291D6F"/>
    <w:rsid w:val="002946CB"/>
    <w:rsid w:val="00294C93"/>
    <w:rsid w:val="00295703"/>
    <w:rsid w:val="00296D13"/>
    <w:rsid w:val="002A06E4"/>
    <w:rsid w:val="002A097E"/>
    <w:rsid w:val="002A2D7B"/>
    <w:rsid w:val="002A2FE8"/>
    <w:rsid w:val="002A36D6"/>
    <w:rsid w:val="002A5EAF"/>
    <w:rsid w:val="002A60C8"/>
    <w:rsid w:val="002B1A32"/>
    <w:rsid w:val="002B1BF1"/>
    <w:rsid w:val="002B1CB0"/>
    <w:rsid w:val="002B22C7"/>
    <w:rsid w:val="002B514A"/>
    <w:rsid w:val="002B7366"/>
    <w:rsid w:val="002C044D"/>
    <w:rsid w:val="002C1136"/>
    <w:rsid w:val="002C3FC3"/>
    <w:rsid w:val="002C4072"/>
    <w:rsid w:val="002C5AEC"/>
    <w:rsid w:val="002C67DB"/>
    <w:rsid w:val="002C70B4"/>
    <w:rsid w:val="002D3A06"/>
    <w:rsid w:val="002D465F"/>
    <w:rsid w:val="002D53B7"/>
    <w:rsid w:val="002D5BB3"/>
    <w:rsid w:val="002D5BD8"/>
    <w:rsid w:val="002D7941"/>
    <w:rsid w:val="002E16E6"/>
    <w:rsid w:val="002E38D7"/>
    <w:rsid w:val="002E5F8F"/>
    <w:rsid w:val="002E6159"/>
    <w:rsid w:val="002E62DD"/>
    <w:rsid w:val="002F0C58"/>
    <w:rsid w:val="002F0FE4"/>
    <w:rsid w:val="002F1353"/>
    <w:rsid w:val="002F2508"/>
    <w:rsid w:val="002F3F6C"/>
    <w:rsid w:val="002F42F8"/>
    <w:rsid w:val="002F4A26"/>
    <w:rsid w:val="002F5650"/>
    <w:rsid w:val="002F596F"/>
    <w:rsid w:val="002F59D7"/>
    <w:rsid w:val="002F6382"/>
    <w:rsid w:val="002F72E5"/>
    <w:rsid w:val="002F75FF"/>
    <w:rsid w:val="0030397B"/>
    <w:rsid w:val="00305AD1"/>
    <w:rsid w:val="003104F2"/>
    <w:rsid w:val="003116A0"/>
    <w:rsid w:val="00311DC8"/>
    <w:rsid w:val="00315164"/>
    <w:rsid w:val="0031691F"/>
    <w:rsid w:val="00316F5B"/>
    <w:rsid w:val="003228DF"/>
    <w:rsid w:val="003233EC"/>
    <w:rsid w:val="003234BD"/>
    <w:rsid w:val="0032675E"/>
    <w:rsid w:val="003269F7"/>
    <w:rsid w:val="0032720D"/>
    <w:rsid w:val="00327438"/>
    <w:rsid w:val="0033074C"/>
    <w:rsid w:val="00332962"/>
    <w:rsid w:val="0033350A"/>
    <w:rsid w:val="00335D12"/>
    <w:rsid w:val="00336C4C"/>
    <w:rsid w:val="00337599"/>
    <w:rsid w:val="00337B64"/>
    <w:rsid w:val="003401D1"/>
    <w:rsid w:val="00340712"/>
    <w:rsid w:val="00340D04"/>
    <w:rsid w:val="00341FAD"/>
    <w:rsid w:val="003420ED"/>
    <w:rsid w:val="00342CA9"/>
    <w:rsid w:val="00344563"/>
    <w:rsid w:val="0034477C"/>
    <w:rsid w:val="003475CB"/>
    <w:rsid w:val="003515F7"/>
    <w:rsid w:val="00352A0F"/>
    <w:rsid w:val="00353168"/>
    <w:rsid w:val="003532DE"/>
    <w:rsid w:val="003545D8"/>
    <w:rsid w:val="00354D12"/>
    <w:rsid w:val="00357C49"/>
    <w:rsid w:val="0036224B"/>
    <w:rsid w:val="0036253D"/>
    <w:rsid w:val="00362AEB"/>
    <w:rsid w:val="00363288"/>
    <w:rsid w:val="003639C1"/>
    <w:rsid w:val="003657D3"/>
    <w:rsid w:val="00365F8C"/>
    <w:rsid w:val="0036614E"/>
    <w:rsid w:val="00373EF7"/>
    <w:rsid w:val="0037486F"/>
    <w:rsid w:val="003769EB"/>
    <w:rsid w:val="00376C36"/>
    <w:rsid w:val="00377287"/>
    <w:rsid w:val="003805C1"/>
    <w:rsid w:val="0038200F"/>
    <w:rsid w:val="0038219A"/>
    <w:rsid w:val="00384338"/>
    <w:rsid w:val="00385ED5"/>
    <w:rsid w:val="003879CC"/>
    <w:rsid w:val="00391A5B"/>
    <w:rsid w:val="00391E29"/>
    <w:rsid w:val="0039266E"/>
    <w:rsid w:val="00392815"/>
    <w:rsid w:val="00392E8B"/>
    <w:rsid w:val="00394756"/>
    <w:rsid w:val="00396397"/>
    <w:rsid w:val="00397B45"/>
    <w:rsid w:val="003A1FFC"/>
    <w:rsid w:val="003A4259"/>
    <w:rsid w:val="003A43F8"/>
    <w:rsid w:val="003A4DAD"/>
    <w:rsid w:val="003A4E33"/>
    <w:rsid w:val="003A4F3E"/>
    <w:rsid w:val="003A5123"/>
    <w:rsid w:val="003A540B"/>
    <w:rsid w:val="003A6ED9"/>
    <w:rsid w:val="003A7590"/>
    <w:rsid w:val="003A75EC"/>
    <w:rsid w:val="003B0E67"/>
    <w:rsid w:val="003B16CD"/>
    <w:rsid w:val="003B4279"/>
    <w:rsid w:val="003B611E"/>
    <w:rsid w:val="003B76A3"/>
    <w:rsid w:val="003B7E05"/>
    <w:rsid w:val="003C01D6"/>
    <w:rsid w:val="003C5EDA"/>
    <w:rsid w:val="003C6D7E"/>
    <w:rsid w:val="003D0561"/>
    <w:rsid w:val="003D0C7E"/>
    <w:rsid w:val="003D2E3B"/>
    <w:rsid w:val="003D34F7"/>
    <w:rsid w:val="003D4230"/>
    <w:rsid w:val="003D5F77"/>
    <w:rsid w:val="003D7990"/>
    <w:rsid w:val="003E142B"/>
    <w:rsid w:val="003E3F84"/>
    <w:rsid w:val="003E469D"/>
    <w:rsid w:val="003E670B"/>
    <w:rsid w:val="003F2900"/>
    <w:rsid w:val="003F5011"/>
    <w:rsid w:val="003F58CC"/>
    <w:rsid w:val="00402B03"/>
    <w:rsid w:val="00403745"/>
    <w:rsid w:val="00403CB9"/>
    <w:rsid w:val="004046B9"/>
    <w:rsid w:val="004067CF"/>
    <w:rsid w:val="00407760"/>
    <w:rsid w:val="004113C7"/>
    <w:rsid w:val="00412814"/>
    <w:rsid w:val="0041298D"/>
    <w:rsid w:val="00412BB5"/>
    <w:rsid w:val="00412F61"/>
    <w:rsid w:val="00414A84"/>
    <w:rsid w:val="00414D89"/>
    <w:rsid w:val="00415E52"/>
    <w:rsid w:val="00416C17"/>
    <w:rsid w:val="00420985"/>
    <w:rsid w:val="00421753"/>
    <w:rsid w:val="0042437C"/>
    <w:rsid w:val="00425AAF"/>
    <w:rsid w:val="00425BF7"/>
    <w:rsid w:val="004266F1"/>
    <w:rsid w:val="004269AC"/>
    <w:rsid w:val="00427669"/>
    <w:rsid w:val="00427F3D"/>
    <w:rsid w:val="0043082C"/>
    <w:rsid w:val="004309A5"/>
    <w:rsid w:val="00431380"/>
    <w:rsid w:val="00431980"/>
    <w:rsid w:val="00431A06"/>
    <w:rsid w:val="0043266A"/>
    <w:rsid w:val="0043308E"/>
    <w:rsid w:val="004356F4"/>
    <w:rsid w:val="004369D3"/>
    <w:rsid w:val="0044078C"/>
    <w:rsid w:val="00441596"/>
    <w:rsid w:val="00441AB7"/>
    <w:rsid w:val="00442A8A"/>
    <w:rsid w:val="00442BDD"/>
    <w:rsid w:val="00442C29"/>
    <w:rsid w:val="00445E81"/>
    <w:rsid w:val="00447463"/>
    <w:rsid w:val="00450162"/>
    <w:rsid w:val="0045038F"/>
    <w:rsid w:val="0045413B"/>
    <w:rsid w:val="004551FC"/>
    <w:rsid w:val="00455DB9"/>
    <w:rsid w:val="0046029A"/>
    <w:rsid w:val="00464181"/>
    <w:rsid w:val="00464A95"/>
    <w:rsid w:val="00464AA8"/>
    <w:rsid w:val="00470361"/>
    <w:rsid w:val="004703E4"/>
    <w:rsid w:val="00470E79"/>
    <w:rsid w:val="00471604"/>
    <w:rsid w:val="00471D86"/>
    <w:rsid w:val="00472149"/>
    <w:rsid w:val="0047286D"/>
    <w:rsid w:val="00473829"/>
    <w:rsid w:val="00474DF0"/>
    <w:rsid w:val="00474F7A"/>
    <w:rsid w:val="00475663"/>
    <w:rsid w:val="00476291"/>
    <w:rsid w:val="004818A4"/>
    <w:rsid w:val="00481ADF"/>
    <w:rsid w:val="00481D1D"/>
    <w:rsid w:val="004851BE"/>
    <w:rsid w:val="00486894"/>
    <w:rsid w:val="004868EB"/>
    <w:rsid w:val="00486C74"/>
    <w:rsid w:val="00490073"/>
    <w:rsid w:val="004903AA"/>
    <w:rsid w:val="00490853"/>
    <w:rsid w:val="0049194C"/>
    <w:rsid w:val="00491F71"/>
    <w:rsid w:val="0049321F"/>
    <w:rsid w:val="00493CE6"/>
    <w:rsid w:val="0049410A"/>
    <w:rsid w:val="00496138"/>
    <w:rsid w:val="004973E7"/>
    <w:rsid w:val="004A3D27"/>
    <w:rsid w:val="004A3E77"/>
    <w:rsid w:val="004A3FE9"/>
    <w:rsid w:val="004A4AAD"/>
    <w:rsid w:val="004A6729"/>
    <w:rsid w:val="004A6EB7"/>
    <w:rsid w:val="004A6F3D"/>
    <w:rsid w:val="004A7728"/>
    <w:rsid w:val="004B03BC"/>
    <w:rsid w:val="004B3493"/>
    <w:rsid w:val="004B3E62"/>
    <w:rsid w:val="004B40E7"/>
    <w:rsid w:val="004B424D"/>
    <w:rsid w:val="004B625C"/>
    <w:rsid w:val="004B6E11"/>
    <w:rsid w:val="004B7C9E"/>
    <w:rsid w:val="004C2BAF"/>
    <w:rsid w:val="004C2EFA"/>
    <w:rsid w:val="004C30A4"/>
    <w:rsid w:val="004C3780"/>
    <w:rsid w:val="004C3BBE"/>
    <w:rsid w:val="004C4E0A"/>
    <w:rsid w:val="004C5834"/>
    <w:rsid w:val="004C68B1"/>
    <w:rsid w:val="004C739D"/>
    <w:rsid w:val="004C76A1"/>
    <w:rsid w:val="004D09CF"/>
    <w:rsid w:val="004D1C9A"/>
    <w:rsid w:val="004D1F68"/>
    <w:rsid w:val="004D28A5"/>
    <w:rsid w:val="004D40E0"/>
    <w:rsid w:val="004D4B47"/>
    <w:rsid w:val="004D4B75"/>
    <w:rsid w:val="004D4E01"/>
    <w:rsid w:val="004D67C2"/>
    <w:rsid w:val="004D7EBE"/>
    <w:rsid w:val="004E1350"/>
    <w:rsid w:val="004E3A14"/>
    <w:rsid w:val="004E51C8"/>
    <w:rsid w:val="004E5A05"/>
    <w:rsid w:val="004E5AB5"/>
    <w:rsid w:val="004E7738"/>
    <w:rsid w:val="004F0762"/>
    <w:rsid w:val="004F0912"/>
    <w:rsid w:val="004F0BDA"/>
    <w:rsid w:val="004F1339"/>
    <w:rsid w:val="004F49FA"/>
    <w:rsid w:val="004F6493"/>
    <w:rsid w:val="004F713C"/>
    <w:rsid w:val="004F7283"/>
    <w:rsid w:val="005042EE"/>
    <w:rsid w:val="00504C58"/>
    <w:rsid w:val="00505445"/>
    <w:rsid w:val="005063E9"/>
    <w:rsid w:val="00506A3B"/>
    <w:rsid w:val="005107C2"/>
    <w:rsid w:val="00510B56"/>
    <w:rsid w:val="00510EC3"/>
    <w:rsid w:val="00514A6A"/>
    <w:rsid w:val="00517EFB"/>
    <w:rsid w:val="00520CE9"/>
    <w:rsid w:val="00521902"/>
    <w:rsid w:val="00521A1D"/>
    <w:rsid w:val="005224DE"/>
    <w:rsid w:val="00522FF7"/>
    <w:rsid w:val="005232E0"/>
    <w:rsid w:val="005233BB"/>
    <w:rsid w:val="00523958"/>
    <w:rsid w:val="00523EE4"/>
    <w:rsid w:val="00524326"/>
    <w:rsid w:val="005243E0"/>
    <w:rsid w:val="0052660F"/>
    <w:rsid w:val="00527090"/>
    <w:rsid w:val="00534162"/>
    <w:rsid w:val="00540793"/>
    <w:rsid w:val="00541B9C"/>
    <w:rsid w:val="00541F41"/>
    <w:rsid w:val="005444BE"/>
    <w:rsid w:val="00544B75"/>
    <w:rsid w:val="0054666D"/>
    <w:rsid w:val="005468DC"/>
    <w:rsid w:val="00546A34"/>
    <w:rsid w:val="00546AB9"/>
    <w:rsid w:val="00547338"/>
    <w:rsid w:val="00550ADD"/>
    <w:rsid w:val="0055156F"/>
    <w:rsid w:val="005522AD"/>
    <w:rsid w:val="005535BF"/>
    <w:rsid w:val="00555018"/>
    <w:rsid w:val="005561AB"/>
    <w:rsid w:val="005567BE"/>
    <w:rsid w:val="00556903"/>
    <w:rsid w:val="00561A4D"/>
    <w:rsid w:val="00562578"/>
    <w:rsid w:val="00562AEA"/>
    <w:rsid w:val="00562F97"/>
    <w:rsid w:val="00563F2F"/>
    <w:rsid w:val="0056533D"/>
    <w:rsid w:val="00565F71"/>
    <w:rsid w:val="00566FD2"/>
    <w:rsid w:val="005700E5"/>
    <w:rsid w:val="00577181"/>
    <w:rsid w:val="00577E9C"/>
    <w:rsid w:val="00580E4E"/>
    <w:rsid w:val="00581256"/>
    <w:rsid w:val="0058191D"/>
    <w:rsid w:val="00582589"/>
    <w:rsid w:val="005825D7"/>
    <w:rsid w:val="00582F94"/>
    <w:rsid w:val="00586132"/>
    <w:rsid w:val="00586500"/>
    <w:rsid w:val="00586FA3"/>
    <w:rsid w:val="00587356"/>
    <w:rsid w:val="005900FC"/>
    <w:rsid w:val="0059292A"/>
    <w:rsid w:val="00592966"/>
    <w:rsid w:val="00592CC4"/>
    <w:rsid w:val="00593C2F"/>
    <w:rsid w:val="0059560B"/>
    <w:rsid w:val="00595906"/>
    <w:rsid w:val="0059669B"/>
    <w:rsid w:val="005A1E60"/>
    <w:rsid w:val="005A2129"/>
    <w:rsid w:val="005A2707"/>
    <w:rsid w:val="005A347B"/>
    <w:rsid w:val="005A49D5"/>
    <w:rsid w:val="005A4A4D"/>
    <w:rsid w:val="005A5248"/>
    <w:rsid w:val="005A596E"/>
    <w:rsid w:val="005A6D2F"/>
    <w:rsid w:val="005B0A4B"/>
    <w:rsid w:val="005B2408"/>
    <w:rsid w:val="005B3650"/>
    <w:rsid w:val="005C0261"/>
    <w:rsid w:val="005C103E"/>
    <w:rsid w:val="005C10FB"/>
    <w:rsid w:val="005C1F93"/>
    <w:rsid w:val="005C28F9"/>
    <w:rsid w:val="005C373C"/>
    <w:rsid w:val="005C5ADB"/>
    <w:rsid w:val="005D00C6"/>
    <w:rsid w:val="005D0DB0"/>
    <w:rsid w:val="005D0E5E"/>
    <w:rsid w:val="005D2724"/>
    <w:rsid w:val="005D489E"/>
    <w:rsid w:val="005D4F09"/>
    <w:rsid w:val="005D4FA5"/>
    <w:rsid w:val="005D5E0E"/>
    <w:rsid w:val="005D6576"/>
    <w:rsid w:val="005E021A"/>
    <w:rsid w:val="005E137C"/>
    <w:rsid w:val="005E1A3C"/>
    <w:rsid w:val="005E1A91"/>
    <w:rsid w:val="005E4860"/>
    <w:rsid w:val="005E5D7C"/>
    <w:rsid w:val="005E5F65"/>
    <w:rsid w:val="005E6DB4"/>
    <w:rsid w:val="005F0454"/>
    <w:rsid w:val="005F1D5B"/>
    <w:rsid w:val="005F249F"/>
    <w:rsid w:val="005F4548"/>
    <w:rsid w:val="005F498F"/>
    <w:rsid w:val="005F4B43"/>
    <w:rsid w:val="005F5634"/>
    <w:rsid w:val="005F6AB4"/>
    <w:rsid w:val="005F7839"/>
    <w:rsid w:val="00600D33"/>
    <w:rsid w:val="00601469"/>
    <w:rsid w:val="006032C4"/>
    <w:rsid w:val="00603DEA"/>
    <w:rsid w:val="0060568B"/>
    <w:rsid w:val="00607736"/>
    <w:rsid w:val="006107CF"/>
    <w:rsid w:val="006113BE"/>
    <w:rsid w:val="00613E88"/>
    <w:rsid w:val="0061436E"/>
    <w:rsid w:val="00615189"/>
    <w:rsid w:val="00616309"/>
    <w:rsid w:val="006164C2"/>
    <w:rsid w:val="0061705B"/>
    <w:rsid w:val="00620B29"/>
    <w:rsid w:val="0062318A"/>
    <w:rsid w:val="00625760"/>
    <w:rsid w:val="006265F8"/>
    <w:rsid w:val="00626848"/>
    <w:rsid w:val="00627182"/>
    <w:rsid w:val="00627BEB"/>
    <w:rsid w:val="00630822"/>
    <w:rsid w:val="00631D9D"/>
    <w:rsid w:val="00633E58"/>
    <w:rsid w:val="006353C2"/>
    <w:rsid w:val="006353D1"/>
    <w:rsid w:val="006365A5"/>
    <w:rsid w:val="0063696B"/>
    <w:rsid w:val="00636FEC"/>
    <w:rsid w:val="00637FDA"/>
    <w:rsid w:val="006403F0"/>
    <w:rsid w:val="006413AC"/>
    <w:rsid w:val="0064229C"/>
    <w:rsid w:val="006435AE"/>
    <w:rsid w:val="00644B7A"/>
    <w:rsid w:val="0064537C"/>
    <w:rsid w:val="00646C5B"/>
    <w:rsid w:val="00650B9F"/>
    <w:rsid w:val="00652B7A"/>
    <w:rsid w:val="00654D7F"/>
    <w:rsid w:val="0065523E"/>
    <w:rsid w:val="00655B75"/>
    <w:rsid w:val="006562B1"/>
    <w:rsid w:val="00656AC9"/>
    <w:rsid w:val="00661306"/>
    <w:rsid w:val="00662372"/>
    <w:rsid w:val="00663EFB"/>
    <w:rsid w:val="006646AB"/>
    <w:rsid w:val="00666C54"/>
    <w:rsid w:val="006670D0"/>
    <w:rsid w:val="0066752E"/>
    <w:rsid w:val="00672180"/>
    <w:rsid w:val="00673F1F"/>
    <w:rsid w:val="00675275"/>
    <w:rsid w:val="00676441"/>
    <w:rsid w:val="00680095"/>
    <w:rsid w:val="0068134D"/>
    <w:rsid w:val="00681D8A"/>
    <w:rsid w:val="00683119"/>
    <w:rsid w:val="0068557F"/>
    <w:rsid w:val="0068648F"/>
    <w:rsid w:val="006876E4"/>
    <w:rsid w:val="0069005F"/>
    <w:rsid w:val="0069107F"/>
    <w:rsid w:val="0069288E"/>
    <w:rsid w:val="006934A7"/>
    <w:rsid w:val="00693DAD"/>
    <w:rsid w:val="00695A6D"/>
    <w:rsid w:val="00695C88"/>
    <w:rsid w:val="006A00DF"/>
    <w:rsid w:val="006A047C"/>
    <w:rsid w:val="006A05EB"/>
    <w:rsid w:val="006A0E78"/>
    <w:rsid w:val="006A191B"/>
    <w:rsid w:val="006A221B"/>
    <w:rsid w:val="006A24FD"/>
    <w:rsid w:val="006A2AA9"/>
    <w:rsid w:val="006A31EB"/>
    <w:rsid w:val="006A4A55"/>
    <w:rsid w:val="006A61DA"/>
    <w:rsid w:val="006A6539"/>
    <w:rsid w:val="006B225D"/>
    <w:rsid w:val="006B29DF"/>
    <w:rsid w:val="006B36D0"/>
    <w:rsid w:val="006B4E39"/>
    <w:rsid w:val="006B7F8A"/>
    <w:rsid w:val="006C0913"/>
    <w:rsid w:val="006C1877"/>
    <w:rsid w:val="006C2B83"/>
    <w:rsid w:val="006C2DB4"/>
    <w:rsid w:val="006C3265"/>
    <w:rsid w:val="006C3A6E"/>
    <w:rsid w:val="006D21CA"/>
    <w:rsid w:val="006D233F"/>
    <w:rsid w:val="006D3145"/>
    <w:rsid w:val="006D3A48"/>
    <w:rsid w:val="006D3ED5"/>
    <w:rsid w:val="006D50F9"/>
    <w:rsid w:val="006D5A94"/>
    <w:rsid w:val="006E0BEF"/>
    <w:rsid w:val="006E11AD"/>
    <w:rsid w:val="006E2171"/>
    <w:rsid w:val="006E2B28"/>
    <w:rsid w:val="006E5922"/>
    <w:rsid w:val="006E5BA2"/>
    <w:rsid w:val="006E6A7E"/>
    <w:rsid w:val="006E6BAC"/>
    <w:rsid w:val="006E6CAF"/>
    <w:rsid w:val="006E7B41"/>
    <w:rsid w:val="006E7D2A"/>
    <w:rsid w:val="006F041D"/>
    <w:rsid w:val="006F1C4B"/>
    <w:rsid w:val="006F1ED7"/>
    <w:rsid w:val="00700BBF"/>
    <w:rsid w:val="007012EC"/>
    <w:rsid w:val="00701445"/>
    <w:rsid w:val="007019E0"/>
    <w:rsid w:val="0070308B"/>
    <w:rsid w:val="00703479"/>
    <w:rsid w:val="00704647"/>
    <w:rsid w:val="00704807"/>
    <w:rsid w:val="00707F49"/>
    <w:rsid w:val="00710323"/>
    <w:rsid w:val="00714DCF"/>
    <w:rsid w:val="00714F2D"/>
    <w:rsid w:val="00715066"/>
    <w:rsid w:val="00715E62"/>
    <w:rsid w:val="00716F92"/>
    <w:rsid w:val="00720469"/>
    <w:rsid w:val="00721102"/>
    <w:rsid w:val="00722D2C"/>
    <w:rsid w:val="007241F0"/>
    <w:rsid w:val="00724A9D"/>
    <w:rsid w:val="00725592"/>
    <w:rsid w:val="00725E40"/>
    <w:rsid w:val="007263E5"/>
    <w:rsid w:val="00726717"/>
    <w:rsid w:val="00727004"/>
    <w:rsid w:val="0072733F"/>
    <w:rsid w:val="0073414D"/>
    <w:rsid w:val="007344B0"/>
    <w:rsid w:val="0073465C"/>
    <w:rsid w:val="007349AB"/>
    <w:rsid w:val="00735E1A"/>
    <w:rsid w:val="00736813"/>
    <w:rsid w:val="00737689"/>
    <w:rsid w:val="00737EF6"/>
    <w:rsid w:val="00743779"/>
    <w:rsid w:val="007446C3"/>
    <w:rsid w:val="007454FF"/>
    <w:rsid w:val="0074588E"/>
    <w:rsid w:val="00751740"/>
    <w:rsid w:val="00751D8B"/>
    <w:rsid w:val="007539CA"/>
    <w:rsid w:val="00755BDA"/>
    <w:rsid w:val="0075669A"/>
    <w:rsid w:val="0075688F"/>
    <w:rsid w:val="00760B95"/>
    <w:rsid w:val="00764CC8"/>
    <w:rsid w:val="00765854"/>
    <w:rsid w:val="00766816"/>
    <w:rsid w:val="00771892"/>
    <w:rsid w:val="00773356"/>
    <w:rsid w:val="00773FEC"/>
    <w:rsid w:val="007757CD"/>
    <w:rsid w:val="007776F1"/>
    <w:rsid w:val="00781960"/>
    <w:rsid w:val="00781CC3"/>
    <w:rsid w:val="00784ADD"/>
    <w:rsid w:val="00785171"/>
    <w:rsid w:val="00785F8B"/>
    <w:rsid w:val="00786235"/>
    <w:rsid w:val="0079044C"/>
    <w:rsid w:val="00791789"/>
    <w:rsid w:val="00791D04"/>
    <w:rsid w:val="00793839"/>
    <w:rsid w:val="00794525"/>
    <w:rsid w:val="00796CA9"/>
    <w:rsid w:val="00797EDE"/>
    <w:rsid w:val="007A036B"/>
    <w:rsid w:val="007A13F9"/>
    <w:rsid w:val="007A39BC"/>
    <w:rsid w:val="007A43E8"/>
    <w:rsid w:val="007A4B23"/>
    <w:rsid w:val="007A54D3"/>
    <w:rsid w:val="007A56BB"/>
    <w:rsid w:val="007A7DE7"/>
    <w:rsid w:val="007B01A1"/>
    <w:rsid w:val="007B06C2"/>
    <w:rsid w:val="007B0A1D"/>
    <w:rsid w:val="007B12C6"/>
    <w:rsid w:val="007B1596"/>
    <w:rsid w:val="007B15A0"/>
    <w:rsid w:val="007B1ED0"/>
    <w:rsid w:val="007B2E3F"/>
    <w:rsid w:val="007B2EB4"/>
    <w:rsid w:val="007B7567"/>
    <w:rsid w:val="007C018C"/>
    <w:rsid w:val="007C028C"/>
    <w:rsid w:val="007C0A6D"/>
    <w:rsid w:val="007C15F2"/>
    <w:rsid w:val="007C1C3A"/>
    <w:rsid w:val="007C2056"/>
    <w:rsid w:val="007C34D6"/>
    <w:rsid w:val="007C4E91"/>
    <w:rsid w:val="007C542B"/>
    <w:rsid w:val="007C5837"/>
    <w:rsid w:val="007C6992"/>
    <w:rsid w:val="007C706E"/>
    <w:rsid w:val="007C73E0"/>
    <w:rsid w:val="007C7E30"/>
    <w:rsid w:val="007D02A1"/>
    <w:rsid w:val="007D0B7C"/>
    <w:rsid w:val="007D121C"/>
    <w:rsid w:val="007D1C1B"/>
    <w:rsid w:val="007D22A5"/>
    <w:rsid w:val="007D26BB"/>
    <w:rsid w:val="007D46AA"/>
    <w:rsid w:val="007D4979"/>
    <w:rsid w:val="007D693C"/>
    <w:rsid w:val="007D69AB"/>
    <w:rsid w:val="007D7F77"/>
    <w:rsid w:val="007E158B"/>
    <w:rsid w:val="007E2E9C"/>
    <w:rsid w:val="007E31FB"/>
    <w:rsid w:val="007E48F7"/>
    <w:rsid w:val="007E7071"/>
    <w:rsid w:val="007F12EC"/>
    <w:rsid w:val="007F28B7"/>
    <w:rsid w:val="007F5652"/>
    <w:rsid w:val="007F5B1C"/>
    <w:rsid w:val="007F5C68"/>
    <w:rsid w:val="007F7EAB"/>
    <w:rsid w:val="008023AB"/>
    <w:rsid w:val="00803EEB"/>
    <w:rsid w:val="00804B5B"/>
    <w:rsid w:val="00806830"/>
    <w:rsid w:val="00806AB0"/>
    <w:rsid w:val="008076B6"/>
    <w:rsid w:val="008105A5"/>
    <w:rsid w:val="008105E9"/>
    <w:rsid w:val="00813CE6"/>
    <w:rsid w:val="00813FB6"/>
    <w:rsid w:val="0081693D"/>
    <w:rsid w:val="008213B9"/>
    <w:rsid w:val="00821C10"/>
    <w:rsid w:val="0082234B"/>
    <w:rsid w:val="00822BEA"/>
    <w:rsid w:val="0082513D"/>
    <w:rsid w:val="008306C4"/>
    <w:rsid w:val="00830EB7"/>
    <w:rsid w:val="00831CAF"/>
    <w:rsid w:val="00833F02"/>
    <w:rsid w:val="00834107"/>
    <w:rsid w:val="008343F0"/>
    <w:rsid w:val="008359DB"/>
    <w:rsid w:val="00835E4D"/>
    <w:rsid w:val="00836839"/>
    <w:rsid w:val="0084263E"/>
    <w:rsid w:val="008442E6"/>
    <w:rsid w:val="00846954"/>
    <w:rsid w:val="00846CDA"/>
    <w:rsid w:val="008506A6"/>
    <w:rsid w:val="00850968"/>
    <w:rsid w:val="00852413"/>
    <w:rsid w:val="00854205"/>
    <w:rsid w:val="00854DC8"/>
    <w:rsid w:val="00855877"/>
    <w:rsid w:val="00857408"/>
    <w:rsid w:val="0086078F"/>
    <w:rsid w:val="00862CCA"/>
    <w:rsid w:val="00865015"/>
    <w:rsid w:val="00866D35"/>
    <w:rsid w:val="00867B81"/>
    <w:rsid w:val="00872067"/>
    <w:rsid w:val="00872D5D"/>
    <w:rsid w:val="00872F0D"/>
    <w:rsid w:val="008746B4"/>
    <w:rsid w:val="008760F5"/>
    <w:rsid w:val="00881279"/>
    <w:rsid w:val="00882C0C"/>
    <w:rsid w:val="00883421"/>
    <w:rsid w:val="008834EA"/>
    <w:rsid w:val="00883EA9"/>
    <w:rsid w:val="00885366"/>
    <w:rsid w:val="00885DDE"/>
    <w:rsid w:val="008868FC"/>
    <w:rsid w:val="00886BCF"/>
    <w:rsid w:val="008871D0"/>
    <w:rsid w:val="008876AC"/>
    <w:rsid w:val="008879D6"/>
    <w:rsid w:val="00887F3A"/>
    <w:rsid w:val="00891640"/>
    <w:rsid w:val="00894FBD"/>
    <w:rsid w:val="008955BE"/>
    <w:rsid w:val="008956ED"/>
    <w:rsid w:val="00896B6C"/>
    <w:rsid w:val="00897CA2"/>
    <w:rsid w:val="008A0B42"/>
    <w:rsid w:val="008A23FD"/>
    <w:rsid w:val="008A2FCE"/>
    <w:rsid w:val="008A353C"/>
    <w:rsid w:val="008A46A2"/>
    <w:rsid w:val="008A5088"/>
    <w:rsid w:val="008A521E"/>
    <w:rsid w:val="008A61B2"/>
    <w:rsid w:val="008B1044"/>
    <w:rsid w:val="008B2212"/>
    <w:rsid w:val="008B30AE"/>
    <w:rsid w:val="008B355D"/>
    <w:rsid w:val="008B4530"/>
    <w:rsid w:val="008B6BCB"/>
    <w:rsid w:val="008B6DDA"/>
    <w:rsid w:val="008B7402"/>
    <w:rsid w:val="008B7D9C"/>
    <w:rsid w:val="008C01B0"/>
    <w:rsid w:val="008C087C"/>
    <w:rsid w:val="008C2131"/>
    <w:rsid w:val="008C3155"/>
    <w:rsid w:val="008C3494"/>
    <w:rsid w:val="008C34BE"/>
    <w:rsid w:val="008C3622"/>
    <w:rsid w:val="008C4B4B"/>
    <w:rsid w:val="008C5663"/>
    <w:rsid w:val="008C6565"/>
    <w:rsid w:val="008C7D9A"/>
    <w:rsid w:val="008D0EC1"/>
    <w:rsid w:val="008D17A7"/>
    <w:rsid w:val="008D382E"/>
    <w:rsid w:val="008D3FE4"/>
    <w:rsid w:val="008D46D7"/>
    <w:rsid w:val="008D4C70"/>
    <w:rsid w:val="008D5546"/>
    <w:rsid w:val="008D5DA9"/>
    <w:rsid w:val="008D629A"/>
    <w:rsid w:val="008D6A5C"/>
    <w:rsid w:val="008E0B62"/>
    <w:rsid w:val="008E29B4"/>
    <w:rsid w:val="008E4A56"/>
    <w:rsid w:val="008E779A"/>
    <w:rsid w:val="008E79B6"/>
    <w:rsid w:val="008E7FD8"/>
    <w:rsid w:val="008F2442"/>
    <w:rsid w:val="008F3454"/>
    <w:rsid w:val="008F3991"/>
    <w:rsid w:val="008F5E15"/>
    <w:rsid w:val="008F7C3A"/>
    <w:rsid w:val="0090060D"/>
    <w:rsid w:val="009020F7"/>
    <w:rsid w:val="00904799"/>
    <w:rsid w:val="009049A5"/>
    <w:rsid w:val="009053F5"/>
    <w:rsid w:val="0090680A"/>
    <w:rsid w:val="0090695E"/>
    <w:rsid w:val="009104B7"/>
    <w:rsid w:val="00910B71"/>
    <w:rsid w:val="00910CC0"/>
    <w:rsid w:val="00911F96"/>
    <w:rsid w:val="0091334A"/>
    <w:rsid w:val="009142B6"/>
    <w:rsid w:val="009157EC"/>
    <w:rsid w:val="0091763C"/>
    <w:rsid w:val="009206AD"/>
    <w:rsid w:val="009245FA"/>
    <w:rsid w:val="0092475B"/>
    <w:rsid w:val="0093019A"/>
    <w:rsid w:val="00932539"/>
    <w:rsid w:val="009337ED"/>
    <w:rsid w:val="00934534"/>
    <w:rsid w:val="00934F6A"/>
    <w:rsid w:val="00936ADE"/>
    <w:rsid w:val="00936C15"/>
    <w:rsid w:val="009377CB"/>
    <w:rsid w:val="009404A9"/>
    <w:rsid w:val="009422B1"/>
    <w:rsid w:val="009422D5"/>
    <w:rsid w:val="00943201"/>
    <w:rsid w:val="00944348"/>
    <w:rsid w:val="0094519A"/>
    <w:rsid w:val="00947455"/>
    <w:rsid w:val="00947617"/>
    <w:rsid w:val="00951503"/>
    <w:rsid w:val="009537B7"/>
    <w:rsid w:val="009541B3"/>
    <w:rsid w:val="00955E9A"/>
    <w:rsid w:val="0095630C"/>
    <w:rsid w:val="00956326"/>
    <w:rsid w:val="00956985"/>
    <w:rsid w:val="009577B6"/>
    <w:rsid w:val="009603C9"/>
    <w:rsid w:val="009604CC"/>
    <w:rsid w:val="00962253"/>
    <w:rsid w:val="0096373F"/>
    <w:rsid w:val="00963986"/>
    <w:rsid w:val="0096459B"/>
    <w:rsid w:val="00964AC2"/>
    <w:rsid w:val="00964ECD"/>
    <w:rsid w:val="00965667"/>
    <w:rsid w:val="00966125"/>
    <w:rsid w:val="009664BC"/>
    <w:rsid w:val="00966896"/>
    <w:rsid w:val="00966FA0"/>
    <w:rsid w:val="00970883"/>
    <w:rsid w:val="00972629"/>
    <w:rsid w:val="009779A2"/>
    <w:rsid w:val="009806BE"/>
    <w:rsid w:val="00985309"/>
    <w:rsid w:val="009857DB"/>
    <w:rsid w:val="00985E0B"/>
    <w:rsid w:val="00991BDB"/>
    <w:rsid w:val="009921E0"/>
    <w:rsid w:val="00992601"/>
    <w:rsid w:val="00993058"/>
    <w:rsid w:val="0099316E"/>
    <w:rsid w:val="00993BC1"/>
    <w:rsid w:val="00993E6C"/>
    <w:rsid w:val="00996513"/>
    <w:rsid w:val="00997ED6"/>
    <w:rsid w:val="009A0A68"/>
    <w:rsid w:val="009A1CAE"/>
    <w:rsid w:val="009A425B"/>
    <w:rsid w:val="009A57B5"/>
    <w:rsid w:val="009A7D64"/>
    <w:rsid w:val="009B00E6"/>
    <w:rsid w:val="009B03F6"/>
    <w:rsid w:val="009B1CCF"/>
    <w:rsid w:val="009B321D"/>
    <w:rsid w:val="009B585D"/>
    <w:rsid w:val="009B5A83"/>
    <w:rsid w:val="009B5A91"/>
    <w:rsid w:val="009B5C5A"/>
    <w:rsid w:val="009B6BBD"/>
    <w:rsid w:val="009C2A8F"/>
    <w:rsid w:val="009C3931"/>
    <w:rsid w:val="009D0A2B"/>
    <w:rsid w:val="009D2991"/>
    <w:rsid w:val="009D2D29"/>
    <w:rsid w:val="009D3242"/>
    <w:rsid w:val="009D3653"/>
    <w:rsid w:val="009D4DF5"/>
    <w:rsid w:val="009D646A"/>
    <w:rsid w:val="009D7B78"/>
    <w:rsid w:val="009E04DC"/>
    <w:rsid w:val="009E076D"/>
    <w:rsid w:val="009E09C6"/>
    <w:rsid w:val="009E1758"/>
    <w:rsid w:val="009E208D"/>
    <w:rsid w:val="009E43ED"/>
    <w:rsid w:val="009E4CD9"/>
    <w:rsid w:val="009E54C6"/>
    <w:rsid w:val="009E6533"/>
    <w:rsid w:val="009E659A"/>
    <w:rsid w:val="009E725E"/>
    <w:rsid w:val="009E76AC"/>
    <w:rsid w:val="009E776F"/>
    <w:rsid w:val="009F0D5A"/>
    <w:rsid w:val="009F2825"/>
    <w:rsid w:val="009F301F"/>
    <w:rsid w:val="009F5C2A"/>
    <w:rsid w:val="00A0172A"/>
    <w:rsid w:val="00A02D9A"/>
    <w:rsid w:val="00A03B90"/>
    <w:rsid w:val="00A03EED"/>
    <w:rsid w:val="00A05623"/>
    <w:rsid w:val="00A05E5C"/>
    <w:rsid w:val="00A10433"/>
    <w:rsid w:val="00A10AC2"/>
    <w:rsid w:val="00A10CCC"/>
    <w:rsid w:val="00A140DB"/>
    <w:rsid w:val="00A169BB"/>
    <w:rsid w:val="00A16B99"/>
    <w:rsid w:val="00A16C46"/>
    <w:rsid w:val="00A17046"/>
    <w:rsid w:val="00A208D8"/>
    <w:rsid w:val="00A21022"/>
    <w:rsid w:val="00A21ACD"/>
    <w:rsid w:val="00A21B63"/>
    <w:rsid w:val="00A248EB"/>
    <w:rsid w:val="00A31C0C"/>
    <w:rsid w:val="00A345A4"/>
    <w:rsid w:val="00A36D00"/>
    <w:rsid w:val="00A40F15"/>
    <w:rsid w:val="00A4301F"/>
    <w:rsid w:val="00A4350C"/>
    <w:rsid w:val="00A438D8"/>
    <w:rsid w:val="00A4444D"/>
    <w:rsid w:val="00A51AAA"/>
    <w:rsid w:val="00A52BDD"/>
    <w:rsid w:val="00A530F0"/>
    <w:rsid w:val="00A531FD"/>
    <w:rsid w:val="00A53300"/>
    <w:rsid w:val="00A53720"/>
    <w:rsid w:val="00A5438B"/>
    <w:rsid w:val="00A547B6"/>
    <w:rsid w:val="00A5563A"/>
    <w:rsid w:val="00A57DDC"/>
    <w:rsid w:val="00A61291"/>
    <w:rsid w:val="00A63B81"/>
    <w:rsid w:val="00A64793"/>
    <w:rsid w:val="00A65724"/>
    <w:rsid w:val="00A66B08"/>
    <w:rsid w:val="00A67E82"/>
    <w:rsid w:val="00A713BE"/>
    <w:rsid w:val="00A72525"/>
    <w:rsid w:val="00A75515"/>
    <w:rsid w:val="00A7554C"/>
    <w:rsid w:val="00A75A6B"/>
    <w:rsid w:val="00A75B14"/>
    <w:rsid w:val="00A763F8"/>
    <w:rsid w:val="00A811B3"/>
    <w:rsid w:val="00A81F3F"/>
    <w:rsid w:val="00A8325B"/>
    <w:rsid w:val="00A84DAB"/>
    <w:rsid w:val="00A86BD9"/>
    <w:rsid w:val="00A874B0"/>
    <w:rsid w:val="00A904DD"/>
    <w:rsid w:val="00A93AEF"/>
    <w:rsid w:val="00A95B61"/>
    <w:rsid w:val="00A960AE"/>
    <w:rsid w:val="00A97719"/>
    <w:rsid w:val="00AA1FE2"/>
    <w:rsid w:val="00AA37E4"/>
    <w:rsid w:val="00AA3FA4"/>
    <w:rsid w:val="00AA4F42"/>
    <w:rsid w:val="00AA4F7F"/>
    <w:rsid w:val="00AA53D5"/>
    <w:rsid w:val="00AA71EE"/>
    <w:rsid w:val="00AA7C21"/>
    <w:rsid w:val="00AB1A42"/>
    <w:rsid w:val="00AB3171"/>
    <w:rsid w:val="00AB4FD2"/>
    <w:rsid w:val="00AB6A71"/>
    <w:rsid w:val="00AC0D8E"/>
    <w:rsid w:val="00AC16F9"/>
    <w:rsid w:val="00AC29FA"/>
    <w:rsid w:val="00AC2D84"/>
    <w:rsid w:val="00AC566F"/>
    <w:rsid w:val="00AC5C88"/>
    <w:rsid w:val="00AC7275"/>
    <w:rsid w:val="00AC7326"/>
    <w:rsid w:val="00AD2771"/>
    <w:rsid w:val="00AD2B1C"/>
    <w:rsid w:val="00AD3609"/>
    <w:rsid w:val="00AE02FB"/>
    <w:rsid w:val="00AE0EF8"/>
    <w:rsid w:val="00AE173D"/>
    <w:rsid w:val="00AE1EFD"/>
    <w:rsid w:val="00AE20B0"/>
    <w:rsid w:val="00AE26EE"/>
    <w:rsid w:val="00AE2768"/>
    <w:rsid w:val="00AE369A"/>
    <w:rsid w:val="00AE395A"/>
    <w:rsid w:val="00AE3AAA"/>
    <w:rsid w:val="00AE3B56"/>
    <w:rsid w:val="00AE57B1"/>
    <w:rsid w:val="00AE7BA9"/>
    <w:rsid w:val="00AF0679"/>
    <w:rsid w:val="00AF07BB"/>
    <w:rsid w:val="00AF2BB2"/>
    <w:rsid w:val="00AF2D92"/>
    <w:rsid w:val="00AF5305"/>
    <w:rsid w:val="00AF5536"/>
    <w:rsid w:val="00AF5742"/>
    <w:rsid w:val="00AF6EBF"/>
    <w:rsid w:val="00AF7195"/>
    <w:rsid w:val="00B00ACD"/>
    <w:rsid w:val="00B00CE6"/>
    <w:rsid w:val="00B0207D"/>
    <w:rsid w:val="00B036BF"/>
    <w:rsid w:val="00B0377A"/>
    <w:rsid w:val="00B045A8"/>
    <w:rsid w:val="00B04AE2"/>
    <w:rsid w:val="00B05FD1"/>
    <w:rsid w:val="00B0642A"/>
    <w:rsid w:val="00B075A7"/>
    <w:rsid w:val="00B078CD"/>
    <w:rsid w:val="00B11685"/>
    <w:rsid w:val="00B1332F"/>
    <w:rsid w:val="00B13E72"/>
    <w:rsid w:val="00B154DA"/>
    <w:rsid w:val="00B15B39"/>
    <w:rsid w:val="00B221AA"/>
    <w:rsid w:val="00B223CB"/>
    <w:rsid w:val="00B22A65"/>
    <w:rsid w:val="00B22DEF"/>
    <w:rsid w:val="00B24147"/>
    <w:rsid w:val="00B25AF0"/>
    <w:rsid w:val="00B2667B"/>
    <w:rsid w:val="00B27062"/>
    <w:rsid w:val="00B2730E"/>
    <w:rsid w:val="00B27A81"/>
    <w:rsid w:val="00B27ACF"/>
    <w:rsid w:val="00B33D1F"/>
    <w:rsid w:val="00B3599F"/>
    <w:rsid w:val="00B4244F"/>
    <w:rsid w:val="00B44087"/>
    <w:rsid w:val="00B452AD"/>
    <w:rsid w:val="00B45AE5"/>
    <w:rsid w:val="00B5237D"/>
    <w:rsid w:val="00B52627"/>
    <w:rsid w:val="00B52AE9"/>
    <w:rsid w:val="00B533C9"/>
    <w:rsid w:val="00B53449"/>
    <w:rsid w:val="00B538CD"/>
    <w:rsid w:val="00B54E40"/>
    <w:rsid w:val="00B54E7E"/>
    <w:rsid w:val="00B57241"/>
    <w:rsid w:val="00B618F6"/>
    <w:rsid w:val="00B61FDE"/>
    <w:rsid w:val="00B62915"/>
    <w:rsid w:val="00B635E6"/>
    <w:rsid w:val="00B66400"/>
    <w:rsid w:val="00B668AE"/>
    <w:rsid w:val="00B67DB2"/>
    <w:rsid w:val="00B703A4"/>
    <w:rsid w:val="00B7219D"/>
    <w:rsid w:val="00B72380"/>
    <w:rsid w:val="00B73CE6"/>
    <w:rsid w:val="00B75208"/>
    <w:rsid w:val="00B76797"/>
    <w:rsid w:val="00B8085A"/>
    <w:rsid w:val="00B812A2"/>
    <w:rsid w:val="00B813C5"/>
    <w:rsid w:val="00B81A22"/>
    <w:rsid w:val="00B821C9"/>
    <w:rsid w:val="00B82768"/>
    <w:rsid w:val="00B84256"/>
    <w:rsid w:val="00B87277"/>
    <w:rsid w:val="00B90388"/>
    <w:rsid w:val="00B91182"/>
    <w:rsid w:val="00B922A8"/>
    <w:rsid w:val="00B92E60"/>
    <w:rsid w:val="00B93C5F"/>
    <w:rsid w:val="00B93DF2"/>
    <w:rsid w:val="00B9461F"/>
    <w:rsid w:val="00B94A36"/>
    <w:rsid w:val="00B951C5"/>
    <w:rsid w:val="00B95E11"/>
    <w:rsid w:val="00BA000A"/>
    <w:rsid w:val="00BA0171"/>
    <w:rsid w:val="00BA10B3"/>
    <w:rsid w:val="00BA1681"/>
    <w:rsid w:val="00BA4021"/>
    <w:rsid w:val="00BA463A"/>
    <w:rsid w:val="00BA4EB3"/>
    <w:rsid w:val="00BB2778"/>
    <w:rsid w:val="00BB36BF"/>
    <w:rsid w:val="00BB3B5D"/>
    <w:rsid w:val="00BB431B"/>
    <w:rsid w:val="00BB5633"/>
    <w:rsid w:val="00BB577C"/>
    <w:rsid w:val="00BB6BF7"/>
    <w:rsid w:val="00BB7A79"/>
    <w:rsid w:val="00BC0102"/>
    <w:rsid w:val="00BC02D2"/>
    <w:rsid w:val="00BC14BA"/>
    <w:rsid w:val="00BC1C20"/>
    <w:rsid w:val="00BC384C"/>
    <w:rsid w:val="00BC3BEE"/>
    <w:rsid w:val="00BC3E52"/>
    <w:rsid w:val="00BC6D80"/>
    <w:rsid w:val="00BC7449"/>
    <w:rsid w:val="00BD02FC"/>
    <w:rsid w:val="00BD1BA4"/>
    <w:rsid w:val="00BD394C"/>
    <w:rsid w:val="00BD45CD"/>
    <w:rsid w:val="00BD6682"/>
    <w:rsid w:val="00BD69DB"/>
    <w:rsid w:val="00BE0F44"/>
    <w:rsid w:val="00BE1F93"/>
    <w:rsid w:val="00BE264F"/>
    <w:rsid w:val="00BE386D"/>
    <w:rsid w:val="00BE3975"/>
    <w:rsid w:val="00BE4044"/>
    <w:rsid w:val="00BE481C"/>
    <w:rsid w:val="00BE492B"/>
    <w:rsid w:val="00BE5039"/>
    <w:rsid w:val="00BE68A7"/>
    <w:rsid w:val="00BF05C5"/>
    <w:rsid w:val="00BF145B"/>
    <w:rsid w:val="00BF1CC9"/>
    <w:rsid w:val="00BF2DCB"/>
    <w:rsid w:val="00BF3B00"/>
    <w:rsid w:val="00BF4D18"/>
    <w:rsid w:val="00BF5DA6"/>
    <w:rsid w:val="00BF7332"/>
    <w:rsid w:val="00BF7EC9"/>
    <w:rsid w:val="00C008C3"/>
    <w:rsid w:val="00C01BD7"/>
    <w:rsid w:val="00C02327"/>
    <w:rsid w:val="00C04880"/>
    <w:rsid w:val="00C04D47"/>
    <w:rsid w:val="00C065B5"/>
    <w:rsid w:val="00C0660C"/>
    <w:rsid w:val="00C070FD"/>
    <w:rsid w:val="00C071A6"/>
    <w:rsid w:val="00C1067D"/>
    <w:rsid w:val="00C14014"/>
    <w:rsid w:val="00C14243"/>
    <w:rsid w:val="00C15834"/>
    <w:rsid w:val="00C15D47"/>
    <w:rsid w:val="00C1615E"/>
    <w:rsid w:val="00C17649"/>
    <w:rsid w:val="00C17CD3"/>
    <w:rsid w:val="00C20506"/>
    <w:rsid w:val="00C20660"/>
    <w:rsid w:val="00C22090"/>
    <w:rsid w:val="00C262A8"/>
    <w:rsid w:val="00C2654B"/>
    <w:rsid w:val="00C268DB"/>
    <w:rsid w:val="00C2798D"/>
    <w:rsid w:val="00C310A3"/>
    <w:rsid w:val="00C3214F"/>
    <w:rsid w:val="00C32E57"/>
    <w:rsid w:val="00C32FAF"/>
    <w:rsid w:val="00C33A87"/>
    <w:rsid w:val="00C3585D"/>
    <w:rsid w:val="00C404AA"/>
    <w:rsid w:val="00C40A38"/>
    <w:rsid w:val="00C4388B"/>
    <w:rsid w:val="00C44057"/>
    <w:rsid w:val="00C451A3"/>
    <w:rsid w:val="00C4576A"/>
    <w:rsid w:val="00C45FA6"/>
    <w:rsid w:val="00C46D58"/>
    <w:rsid w:val="00C47391"/>
    <w:rsid w:val="00C47E78"/>
    <w:rsid w:val="00C5122E"/>
    <w:rsid w:val="00C51E4E"/>
    <w:rsid w:val="00C51EA3"/>
    <w:rsid w:val="00C543CD"/>
    <w:rsid w:val="00C570E5"/>
    <w:rsid w:val="00C57B27"/>
    <w:rsid w:val="00C57B9B"/>
    <w:rsid w:val="00C57EF6"/>
    <w:rsid w:val="00C60E43"/>
    <w:rsid w:val="00C6111D"/>
    <w:rsid w:val="00C61732"/>
    <w:rsid w:val="00C62F1B"/>
    <w:rsid w:val="00C63631"/>
    <w:rsid w:val="00C6468F"/>
    <w:rsid w:val="00C66500"/>
    <w:rsid w:val="00C6799F"/>
    <w:rsid w:val="00C702A8"/>
    <w:rsid w:val="00C70D08"/>
    <w:rsid w:val="00C71A78"/>
    <w:rsid w:val="00C7487F"/>
    <w:rsid w:val="00C75670"/>
    <w:rsid w:val="00C7577A"/>
    <w:rsid w:val="00C76C33"/>
    <w:rsid w:val="00C804A2"/>
    <w:rsid w:val="00C80844"/>
    <w:rsid w:val="00C818F6"/>
    <w:rsid w:val="00C83121"/>
    <w:rsid w:val="00C83674"/>
    <w:rsid w:val="00C8374B"/>
    <w:rsid w:val="00C83A7E"/>
    <w:rsid w:val="00C84AED"/>
    <w:rsid w:val="00C84E50"/>
    <w:rsid w:val="00C84F37"/>
    <w:rsid w:val="00C85BFC"/>
    <w:rsid w:val="00C86362"/>
    <w:rsid w:val="00C86894"/>
    <w:rsid w:val="00C87044"/>
    <w:rsid w:val="00C91F78"/>
    <w:rsid w:val="00C91F92"/>
    <w:rsid w:val="00C9299B"/>
    <w:rsid w:val="00C940DB"/>
    <w:rsid w:val="00C94180"/>
    <w:rsid w:val="00C949AA"/>
    <w:rsid w:val="00C97DE9"/>
    <w:rsid w:val="00CA0501"/>
    <w:rsid w:val="00CA30F2"/>
    <w:rsid w:val="00CA3C88"/>
    <w:rsid w:val="00CA48A8"/>
    <w:rsid w:val="00CA5BAB"/>
    <w:rsid w:val="00CA73F3"/>
    <w:rsid w:val="00CA7CDA"/>
    <w:rsid w:val="00CB070C"/>
    <w:rsid w:val="00CB2759"/>
    <w:rsid w:val="00CB2FBF"/>
    <w:rsid w:val="00CB3FCB"/>
    <w:rsid w:val="00CB54CB"/>
    <w:rsid w:val="00CB5969"/>
    <w:rsid w:val="00CB6B31"/>
    <w:rsid w:val="00CB6C42"/>
    <w:rsid w:val="00CB6F1E"/>
    <w:rsid w:val="00CC41A9"/>
    <w:rsid w:val="00CC522B"/>
    <w:rsid w:val="00CC61C6"/>
    <w:rsid w:val="00CC6B7E"/>
    <w:rsid w:val="00CC73F3"/>
    <w:rsid w:val="00CC77EC"/>
    <w:rsid w:val="00CC7F54"/>
    <w:rsid w:val="00CC7F72"/>
    <w:rsid w:val="00CD0C32"/>
    <w:rsid w:val="00CD3BA1"/>
    <w:rsid w:val="00CD4441"/>
    <w:rsid w:val="00CD4D96"/>
    <w:rsid w:val="00CD522F"/>
    <w:rsid w:val="00CD735E"/>
    <w:rsid w:val="00CD78EC"/>
    <w:rsid w:val="00CD797E"/>
    <w:rsid w:val="00CE150A"/>
    <w:rsid w:val="00CE17CB"/>
    <w:rsid w:val="00CE231D"/>
    <w:rsid w:val="00CE36E2"/>
    <w:rsid w:val="00CE45AA"/>
    <w:rsid w:val="00CE4E7D"/>
    <w:rsid w:val="00CE5BB9"/>
    <w:rsid w:val="00CE5C12"/>
    <w:rsid w:val="00CE61FC"/>
    <w:rsid w:val="00CE6F4B"/>
    <w:rsid w:val="00CE76F9"/>
    <w:rsid w:val="00CF19C6"/>
    <w:rsid w:val="00CF3B41"/>
    <w:rsid w:val="00CF4E19"/>
    <w:rsid w:val="00CF5568"/>
    <w:rsid w:val="00CF557E"/>
    <w:rsid w:val="00CF76B5"/>
    <w:rsid w:val="00D0234B"/>
    <w:rsid w:val="00D02EF6"/>
    <w:rsid w:val="00D03EC4"/>
    <w:rsid w:val="00D04699"/>
    <w:rsid w:val="00D052A2"/>
    <w:rsid w:val="00D05B7F"/>
    <w:rsid w:val="00D10AB7"/>
    <w:rsid w:val="00D1101C"/>
    <w:rsid w:val="00D12695"/>
    <w:rsid w:val="00D12753"/>
    <w:rsid w:val="00D12D5A"/>
    <w:rsid w:val="00D13DF7"/>
    <w:rsid w:val="00D14449"/>
    <w:rsid w:val="00D14688"/>
    <w:rsid w:val="00D1650F"/>
    <w:rsid w:val="00D173FF"/>
    <w:rsid w:val="00D21030"/>
    <w:rsid w:val="00D21429"/>
    <w:rsid w:val="00D22A20"/>
    <w:rsid w:val="00D22CE0"/>
    <w:rsid w:val="00D25024"/>
    <w:rsid w:val="00D262BF"/>
    <w:rsid w:val="00D267D8"/>
    <w:rsid w:val="00D27F3B"/>
    <w:rsid w:val="00D307BF"/>
    <w:rsid w:val="00D31BD2"/>
    <w:rsid w:val="00D32B9F"/>
    <w:rsid w:val="00D32E4E"/>
    <w:rsid w:val="00D337B1"/>
    <w:rsid w:val="00D3598E"/>
    <w:rsid w:val="00D375D0"/>
    <w:rsid w:val="00D37ED2"/>
    <w:rsid w:val="00D4094F"/>
    <w:rsid w:val="00D437D2"/>
    <w:rsid w:val="00D45E4E"/>
    <w:rsid w:val="00D45FB1"/>
    <w:rsid w:val="00D504F5"/>
    <w:rsid w:val="00D5348E"/>
    <w:rsid w:val="00D53674"/>
    <w:rsid w:val="00D537CB"/>
    <w:rsid w:val="00D54265"/>
    <w:rsid w:val="00D575E0"/>
    <w:rsid w:val="00D576B0"/>
    <w:rsid w:val="00D57869"/>
    <w:rsid w:val="00D60250"/>
    <w:rsid w:val="00D6108E"/>
    <w:rsid w:val="00D61271"/>
    <w:rsid w:val="00D631FE"/>
    <w:rsid w:val="00D65474"/>
    <w:rsid w:val="00D66F93"/>
    <w:rsid w:val="00D707A4"/>
    <w:rsid w:val="00D70EAB"/>
    <w:rsid w:val="00D71182"/>
    <w:rsid w:val="00D723C7"/>
    <w:rsid w:val="00D74474"/>
    <w:rsid w:val="00D77C84"/>
    <w:rsid w:val="00D810AF"/>
    <w:rsid w:val="00D81F79"/>
    <w:rsid w:val="00D82065"/>
    <w:rsid w:val="00D831F1"/>
    <w:rsid w:val="00D83842"/>
    <w:rsid w:val="00D858DE"/>
    <w:rsid w:val="00D85992"/>
    <w:rsid w:val="00D862D3"/>
    <w:rsid w:val="00D86A44"/>
    <w:rsid w:val="00D86A98"/>
    <w:rsid w:val="00D924F2"/>
    <w:rsid w:val="00D947D5"/>
    <w:rsid w:val="00D952F5"/>
    <w:rsid w:val="00D955A4"/>
    <w:rsid w:val="00D9589E"/>
    <w:rsid w:val="00DA0D1F"/>
    <w:rsid w:val="00DA1A31"/>
    <w:rsid w:val="00DA1A69"/>
    <w:rsid w:val="00DA32A4"/>
    <w:rsid w:val="00DA4EB0"/>
    <w:rsid w:val="00DA5FA3"/>
    <w:rsid w:val="00DA6E6B"/>
    <w:rsid w:val="00DA75A6"/>
    <w:rsid w:val="00DA7676"/>
    <w:rsid w:val="00DA78D1"/>
    <w:rsid w:val="00DA7ABF"/>
    <w:rsid w:val="00DB39BA"/>
    <w:rsid w:val="00DB4C0C"/>
    <w:rsid w:val="00DB6E32"/>
    <w:rsid w:val="00DC02DD"/>
    <w:rsid w:val="00DC1021"/>
    <w:rsid w:val="00DC1CD4"/>
    <w:rsid w:val="00DC441D"/>
    <w:rsid w:val="00DC51F7"/>
    <w:rsid w:val="00DC565F"/>
    <w:rsid w:val="00DC5D26"/>
    <w:rsid w:val="00DC6145"/>
    <w:rsid w:val="00DC6374"/>
    <w:rsid w:val="00DD0854"/>
    <w:rsid w:val="00DD2D04"/>
    <w:rsid w:val="00DD4D8A"/>
    <w:rsid w:val="00DD65A9"/>
    <w:rsid w:val="00DE08BB"/>
    <w:rsid w:val="00DE15FE"/>
    <w:rsid w:val="00DE2C40"/>
    <w:rsid w:val="00DE2E13"/>
    <w:rsid w:val="00DE327B"/>
    <w:rsid w:val="00DE5F5A"/>
    <w:rsid w:val="00DE688B"/>
    <w:rsid w:val="00DF3401"/>
    <w:rsid w:val="00DF3DA6"/>
    <w:rsid w:val="00DF4461"/>
    <w:rsid w:val="00DF4F5A"/>
    <w:rsid w:val="00DF7876"/>
    <w:rsid w:val="00E012E1"/>
    <w:rsid w:val="00E01E68"/>
    <w:rsid w:val="00E0298D"/>
    <w:rsid w:val="00E03803"/>
    <w:rsid w:val="00E04DF5"/>
    <w:rsid w:val="00E04E24"/>
    <w:rsid w:val="00E10A35"/>
    <w:rsid w:val="00E10A8E"/>
    <w:rsid w:val="00E11444"/>
    <w:rsid w:val="00E12DD7"/>
    <w:rsid w:val="00E13879"/>
    <w:rsid w:val="00E14A53"/>
    <w:rsid w:val="00E14AA5"/>
    <w:rsid w:val="00E151A3"/>
    <w:rsid w:val="00E2205F"/>
    <w:rsid w:val="00E24845"/>
    <w:rsid w:val="00E24D26"/>
    <w:rsid w:val="00E26F5D"/>
    <w:rsid w:val="00E27BCD"/>
    <w:rsid w:val="00E317CF"/>
    <w:rsid w:val="00E34D20"/>
    <w:rsid w:val="00E35EC0"/>
    <w:rsid w:val="00E36F7B"/>
    <w:rsid w:val="00E37171"/>
    <w:rsid w:val="00E40933"/>
    <w:rsid w:val="00E42A90"/>
    <w:rsid w:val="00E42CAC"/>
    <w:rsid w:val="00E44200"/>
    <w:rsid w:val="00E45172"/>
    <w:rsid w:val="00E453EC"/>
    <w:rsid w:val="00E4540B"/>
    <w:rsid w:val="00E45454"/>
    <w:rsid w:val="00E4599A"/>
    <w:rsid w:val="00E4707E"/>
    <w:rsid w:val="00E4797E"/>
    <w:rsid w:val="00E50CF2"/>
    <w:rsid w:val="00E513EA"/>
    <w:rsid w:val="00E52007"/>
    <w:rsid w:val="00E56FA3"/>
    <w:rsid w:val="00E573FE"/>
    <w:rsid w:val="00E576BC"/>
    <w:rsid w:val="00E57C60"/>
    <w:rsid w:val="00E61574"/>
    <w:rsid w:val="00E61991"/>
    <w:rsid w:val="00E63E65"/>
    <w:rsid w:val="00E63FE0"/>
    <w:rsid w:val="00E6403B"/>
    <w:rsid w:val="00E65842"/>
    <w:rsid w:val="00E678C1"/>
    <w:rsid w:val="00E70051"/>
    <w:rsid w:val="00E71B46"/>
    <w:rsid w:val="00E71EFB"/>
    <w:rsid w:val="00E75898"/>
    <w:rsid w:val="00E76037"/>
    <w:rsid w:val="00E762AE"/>
    <w:rsid w:val="00E77777"/>
    <w:rsid w:val="00E77894"/>
    <w:rsid w:val="00E77FC5"/>
    <w:rsid w:val="00E80C64"/>
    <w:rsid w:val="00E83896"/>
    <w:rsid w:val="00E839C1"/>
    <w:rsid w:val="00E83CA4"/>
    <w:rsid w:val="00E83E35"/>
    <w:rsid w:val="00E8502B"/>
    <w:rsid w:val="00E85931"/>
    <w:rsid w:val="00E85BDF"/>
    <w:rsid w:val="00E86B30"/>
    <w:rsid w:val="00E90FE7"/>
    <w:rsid w:val="00E9468A"/>
    <w:rsid w:val="00E947CA"/>
    <w:rsid w:val="00E94E53"/>
    <w:rsid w:val="00E958BD"/>
    <w:rsid w:val="00E95C5C"/>
    <w:rsid w:val="00E9792B"/>
    <w:rsid w:val="00EA0566"/>
    <w:rsid w:val="00EA267A"/>
    <w:rsid w:val="00EA3CBB"/>
    <w:rsid w:val="00EA3E8C"/>
    <w:rsid w:val="00EA40B4"/>
    <w:rsid w:val="00EA4DEA"/>
    <w:rsid w:val="00EA50BD"/>
    <w:rsid w:val="00EA52F3"/>
    <w:rsid w:val="00EA6342"/>
    <w:rsid w:val="00EB2988"/>
    <w:rsid w:val="00EB2F2D"/>
    <w:rsid w:val="00EB3FE4"/>
    <w:rsid w:val="00EB4184"/>
    <w:rsid w:val="00EB5338"/>
    <w:rsid w:val="00EB560A"/>
    <w:rsid w:val="00EB5806"/>
    <w:rsid w:val="00EB587F"/>
    <w:rsid w:val="00EB66E3"/>
    <w:rsid w:val="00EB725D"/>
    <w:rsid w:val="00EB7665"/>
    <w:rsid w:val="00EC16C9"/>
    <w:rsid w:val="00EC1DB1"/>
    <w:rsid w:val="00EC3148"/>
    <w:rsid w:val="00EC4CCB"/>
    <w:rsid w:val="00EC4ED5"/>
    <w:rsid w:val="00EC64FE"/>
    <w:rsid w:val="00EC7761"/>
    <w:rsid w:val="00ED1543"/>
    <w:rsid w:val="00ED202A"/>
    <w:rsid w:val="00ED22A0"/>
    <w:rsid w:val="00ED3357"/>
    <w:rsid w:val="00ED3558"/>
    <w:rsid w:val="00ED35E0"/>
    <w:rsid w:val="00ED3FA8"/>
    <w:rsid w:val="00ED4594"/>
    <w:rsid w:val="00ED6191"/>
    <w:rsid w:val="00ED62C6"/>
    <w:rsid w:val="00ED7220"/>
    <w:rsid w:val="00ED79B9"/>
    <w:rsid w:val="00EE08E9"/>
    <w:rsid w:val="00EE0C02"/>
    <w:rsid w:val="00EE0FEC"/>
    <w:rsid w:val="00EE4B74"/>
    <w:rsid w:val="00EE55FB"/>
    <w:rsid w:val="00EE6A3D"/>
    <w:rsid w:val="00EE6DC7"/>
    <w:rsid w:val="00EF0B65"/>
    <w:rsid w:val="00EF1A4C"/>
    <w:rsid w:val="00EF398C"/>
    <w:rsid w:val="00EF3DAB"/>
    <w:rsid w:val="00EF5270"/>
    <w:rsid w:val="00EF5CDF"/>
    <w:rsid w:val="00EF7D06"/>
    <w:rsid w:val="00F026F3"/>
    <w:rsid w:val="00F02F52"/>
    <w:rsid w:val="00F0577D"/>
    <w:rsid w:val="00F05969"/>
    <w:rsid w:val="00F06417"/>
    <w:rsid w:val="00F10252"/>
    <w:rsid w:val="00F11C7A"/>
    <w:rsid w:val="00F11EE7"/>
    <w:rsid w:val="00F12561"/>
    <w:rsid w:val="00F12791"/>
    <w:rsid w:val="00F12D1D"/>
    <w:rsid w:val="00F14658"/>
    <w:rsid w:val="00F14903"/>
    <w:rsid w:val="00F161FD"/>
    <w:rsid w:val="00F167A0"/>
    <w:rsid w:val="00F17E0E"/>
    <w:rsid w:val="00F21187"/>
    <w:rsid w:val="00F213FA"/>
    <w:rsid w:val="00F21428"/>
    <w:rsid w:val="00F226F5"/>
    <w:rsid w:val="00F238E3"/>
    <w:rsid w:val="00F24242"/>
    <w:rsid w:val="00F27385"/>
    <w:rsid w:val="00F27F1C"/>
    <w:rsid w:val="00F308F7"/>
    <w:rsid w:val="00F31848"/>
    <w:rsid w:val="00F329A5"/>
    <w:rsid w:val="00F32C99"/>
    <w:rsid w:val="00F32DE6"/>
    <w:rsid w:val="00F347BD"/>
    <w:rsid w:val="00F3563D"/>
    <w:rsid w:val="00F40E99"/>
    <w:rsid w:val="00F447C2"/>
    <w:rsid w:val="00F46C18"/>
    <w:rsid w:val="00F50A4A"/>
    <w:rsid w:val="00F51A57"/>
    <w:rsid w:val="00F51FE9"/>
    <w:rsid w:val="00F57373"/>
    <w:rsid w:val="00F579BE"/>
    <w:rsid w:val="00F61ADB"/>
    <w:rsid w:val="00F61E9B"/>
    <w:rsid w:val="00F61FE1"/>
    <w:rsid w:val="00F62653"/>
    <w:rsid w:val="00F632A3"/>
    <w:rsid w:val="00F64957"/>
    <w:rsid w:val="00F64D13"/>
    <w:rsid w:val="00F64EA0"/>
    <w:rsid w:val="00F719D5"/>
    <w:rsid w:val="00F729CA"/>
    <w:rsid w:val="00F75094"/>
    <w:rsid w:val="00F7575A"/>
    <w:rsid w:val="00F75D61"/>
    <w:rsid w:val="00F763A0"/>
    <w:rsid w:val="00F77010"/>
    <w:rsid w:val="00F81595"/>
    <w:rsid w:val="00F81CAD"/>
    <w:rsid w:val="00F831E6"/>
    <w:rsid w:val="00F855DF"/>
    <w:rsid w:val="00F87B3B"/>
    <w:rsid w:val="00F9038B"/>
    <w:rsid w:val="00F9224D"/>
    <w:rsid w:val="00F92954"/>
    <w:rsid w:val="00F92B0A"/>
    <w:rsid w:val="00F94221"/>
    <w:rsid w:val="00F95C24"/>
    <w:rsid w:val="00F95C6E"/>
    <w:rsid w:val="00FA1849"/>
    <w:rsid w:val="00FA260D"/>
    <w:rsid w:val="00FA2E8A"/>
    <w:rsid w:val="00FA4560"/>
    <w:rsid w:val="00FA68B8"/>
    <w:rsid w:val="00FB1A9F"/>
    <w:rsid w:val="00FB1E6F"/>
    <w:rsid w:val="00FB45A0"/>
    <w:rsid w:val="00FB47CB"/>
    <w:rsid w:val="00FB654E"/>
    <w:rsid w:val="00FB762A"/>
    <w:rsid w:val="00FB77F7"/>
    <w:rsid w:val="00FB79B1"/>
    <w:rsid w:val="00FC19D3"/>
    <w:rsid w:val="00FC1E10"/>
    <w:rsid w:val="00FC24A0"/>
    <w:rsid w:val="00FC6C94"/>
    <w:rsid w:val="00FC7C22"/>
    <w:rsid w:val="00FD0A46"/>
    <w:rsid w:val="00FD330B"/>
    <w:rsid w:val="00FD3F87"/>
    <w:rsid w:val="00FD58D5"/>
    <w:rsid w:val="00FD790D"/>
    <w:rsid w:val="00FE0A94"/>
    <w:rsid w:val="00FE1458"/>
    <w:rsid w:val="00FE5F0F"/>
    <w:rsid w:val="00FE769B"/>
    <w:rsid w:val="00FE77DE"/>
    <w:rsid w:val="00FF0AA0"/>
    <w:rsid w:val="00FF2165"/>
    <w:rsid w:val="00FF31E9"/>
    <w:rsid w:val="00FF4283"/>
    <w:rsid w:val="00FF42CA"/>
    <w:rsid w:val="00FF5E90"/>
    <w:rsid w:val="00FF6B10"/>
    <w:rsid w:val="3FFA0A94"/>
    <w:rsid w:val="5787F6EC"/>
    <w:rsid w:val="7FFF4BDD"/>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29B48AD"/>
  <w15:docId w15:val="{BC1FD1A1-93D4-4FF3-8B4C-21675BB6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Times New Roman" w:hAnsi="Arial"/>
      <w:lang w:eastAsia="es-ES"/>
    </w:rPr>
  </w:style>
  <w:style w:type="paragraph" w:styleId="Ttulo1">
    <w:name w:val="heading 1"/>
    <w:aliases w:val="HD1,H1,PIM 1,h1,标题 11,标书1,L1,boc,Section Head,l1,1,Heading 0,章节,Heading 11,level 1,Level 1 Head,1. heading 1,标准章,Huvudrubrik,h11,h12,h13,h14,h15,h16,h17,h111,h121,h131,h141,h151,h161,h18,h112,h122,h132,h142,h152,h162,h19,h113,h123,h133,h0,&amp;3"/>
    <w:basedOn w:val="Normal"/>
    <w:next w:val="Textoindependiente"/>
    <w:link w:val="Ttulo1Car"/>
    <w:qFormat/>
    <w:rsid w:val="00C702A8"/>
    <w:pPr>
      <w:keepNext/>
      <w:keepLines/>
      <w:pageBreakBefore/>
      <w:numPr>
        <w:numId w:val="1"/>
      </w:numPr>
      <w:pBdr>
        <w:top w:val="single" w:sz="48" w:space="1" w:color="auto"/>
      </w:pBdr>
      <w:tabs>
        <w:tab w:val="left" w:pos="2520"/>
      </w:tabs>
      <w:spacing w:before="120" w:after="240"/>
      <w:ind w:left="1440" w:hanging="1440"/>
      <w:outlineLvl w:val="0"/>
    </w:pPr>
    <w:rPr>
      <w:sz w:val="32"/>
      <w:lang w:val="es-MX"/>
    </w:rPr>
  </w:style>
  <w:style w:type="paragraph" w:styleId="Ttulo2">
    <w:name w:val="heading 2"/>
    <w:aliases w:val="HD2,H2,PIM2,Heading 2 Hidden,Heading 2 CCBS,Titre3,sect 1.2,H21,sect 1.21,H22,sect 1.22,H211,sect 1.211,H23,sect 1.23,H212,sect 1.212,h2,第一章 标题 2,DO,h21,heading 21,h22,h23,THeading 2,ISO1,Underrubrik1,prop2,UNDERRUBRIK 1-2,2,l2,Head,标题 2 Char"/>
    <w:basedOn w:val="Textoindependiente"/>
    <w:next w:val="Textoindependiente"/>
    <w:link w:val="Ttulo2Car"/>
    <w:qFormat/>
    <w:rsid w:val="00C702A8"/>
    <w:pPr>
      <w:keepNext/>
      <w:keepLines/>
      <w:numPr>
        <w:ilvl w:val="1"/>
        <w:numId w:val="1"/>
      </w:numPr>
      <w:pBdr>
        <w:top w:val="single" w:sz="48" w:space="1" w:color="auto"/>
      </w:pBdr>
      <w:tabs>
        <w:tab w:val="clear" w:pos="4320"/>
        <w:tab w:val="num" w:pos="720"/>
      </w:tabs>
      <w:spacing w:before="240" w:line="300" w:lineRule="auto"/>
      <w:ind w:left="720" w:right="4253"/>
      <w:outlineLvl w:val="1"/>
    </w:pPr>
    <w:rPr>
      <w:sz w:val="30"/>
    </w:rPr>
  </w:style>
  <w:style w:type="paragraph" w:styleId="Ttulo3">
    <w:name w:val="heading 3"/>
    <w:aliases w:val="标题 3 Char1,标题 3 Char Char,h3,H3,level_3,PIM 3,Level 3 Head,Heading 3 - old,sect1.2.3,sect1.2.31,sect1.2.32,sect1.2.311,sect1.2.33,sect1.2.312,1.1.1 Heading 3,3,Bold Head,bh,ISO2,l3,CT,L3,3rd level,1.1.1,BOD 0,Heading Three,h31,h,标题 3 Char"/>
    <w:basedOn w:val="Textoindependiente"/>
    <w:next w:val="Textoindependiente"/>
    <w:link w:val="Ttulo3Car"/>
    <w:qFormat/>
    <w:pPr>
      <w:keepNext/>
      <w:keepLines/>
      <w:numPr>
        <w:ilvl w:val="2"/>
        <w:numId w:val="1"/>
      </w:numPr>
      <w:tabs>
        <w:tab w:val="left" w:pos="720"/>
      </w:tabs>
      <w:outlineLvl w:val="2"/>
    </w:pPr>
    <w:rPr>
      <w:b/>
      <w:sz w:val="28"/>
    </w:rPr>
  </w:style>
  <w:style w:type="paragraph" w:styleId="Ttulo4">
    <w:name w:val="heading 4"/>
    <w:aliases w:val="PIM 4,H4,h4,1.1.1.1 Heading 4,bullet,bl,bb,sect 1.2.3.4,Ref Heading 1,rh1,Heading sql,Heading Four,4,h41,h42,h43,h411,h44,h412,h45,h413,h46,h414,h47,h48,h415,h49,h410,h416,h417,h418,h419,h420,h4110,h421,4heading,h431,h441,h451,E,--F4,heading 4"/>
    <w:basedOn w:val="Textoindependiente"/>
    <w:next w:val="Textoindependiente"/>
    <w:link w:val="Ttulo4Car"/>
    <w:qFormat/>
    <w:pPr>
      <w:keepNext/>
      <w:keepLines/>
      <w:numPr>
        <w:ilvl w:val="3"/>
        <w:numId w:val="1"/>
      </w:numPr>
      <w:tabs>
        <w:tab w:val="center" w:pos="6480"/>
        <w:tab w:val="right" w:pos="10440"/>
      </w:tabs>
      <w:outlineLvl w:val="3"/>
    </w:pPr>
    <w:rPr>
      <w:b/>
      <w:sz w:val="26"/>
      <w:szCs w:val="26"/>
    </w:rPr>
  </w:style>
  <w:style w:type="paragraph" w:styleId="Ttulo5">
    <w:name w:val="heading 5"/>
    <w:aliases w:val="H5,dash,ds,dd,h5,口,口1,口2,Roman list,heading 5,PIM 5,l5+toc5,Numbered Sub-list,一,正文五级标题,标题 5(ALT+5),Heading5,l5,5,hm,Table label,mh2,Module heading 2,Head 5,list 5,IS41 Heading 5,h51,heading 51,h52,heading 52,h53,heading 53,表格标题,Alt+5,ITT t5,da"/>
    <w:basedOn w:val="Textoindependiente"/>
    <w:next w:val="Textoindependiente"/>
    <w:link w:val="Ttulo5Car"/>
    <w:qFormat/>
    <w:pPr>
      <w:keepNext/>
      <w:keepLines/>
      <w:numPr>
        <w:ilvl w:val="4"/>
        <w:numId w:val="1"/>
      </w:numPr>
      <w:outlineLvl w:val="4"/>
    </w:pPr>
    <w:rPr>
      <w:b/>
      <w:sz w:val="24"/>
      <w:szCs w:val="24"/>
    </w:rPr>
  </w:style>
  <w:style w:type="paragraph" w:styleId="Ttulo6">
    <w:name w:val="heading 6"/>
    <w:basedOn w:val="Textoindependiente"/>
    <w:next w:val="Textoindependiente"/>
    <w:link w:val="Ttulo6Car"/>
    <w:qFormat/>
    <w:pPr>
      <w:keepNext/>
      <w:numPr>
        <w:ilvl w:val="5"/>
        <w:numId w:val="1"/>
      </w:numPr>
      <w:spacing w:line="300" w:lineRule="auto"/>
      <w:outlineLvl w:val="5"/>
    </w:pPr>
    <w:rPr>
      <w:b/>
      <w:sz w:val="22"/>
      <w:szCs w:val="22"/>
    </w:rPr>
  </w:style>
  <w:style w:type="paragraph" w:styleId="Ttulo7">
    <w:name w:val="heading 7"/>
    <w:basedOn w:val="Normal"/>
    <w:next w:val="Textoindependiente"/>
    <w:link w:val="Ttulo7Car"/>
    <w:qFormat/>
    <w:pPr>
      <w:keepNext/>
      <w:numPr>
        <w:ilvl w:val="6"/>
        <w:numId w:val="1"/>
      </w:numPr>
      <w:tabs>
        <w:tab w:val="left" w:pos="1440"/>
      </w:tabs>
      <w:spacing w:before="120" w:after="120" w:line="300" w:lineRule="auto"/>
      <w:outlineLvl w:val="6"/>
    </w:pPr>
    <w:rPr>
      <w:b/>
    </w:rPr>
  </w:style>
  <w:style w:type="paragraph" w:styleId="Ttulo8">
    <w:name w:val="heading 8"/>
    <w:basedOn w:val="Textoindependiente"/>
    <w:next w:val="Textoindependiente"/>
    <w:link w:val="Ttulo8Car"/>
    <w:qFormat/>
    <w:pPr>
      <w:keepNext/>
      <w:pBdr>
        <w:bottom w:val="single" w:sz="8" w:space="1" w:color="auto"/>
      </w:pBdr>
      <w:tabs>
        <w:tab w:val="center" w:pos="6480"/>
        <w:tab w:val="right" w:pos="10440"/>
      </w:tabs>
      <w:outlineLvl w:val="7"/>
    </w:pPr>
    <w:rPr>
      <w:b/>
    </w:rPr>
  </w:style>
  <w:style w:type="paragraph" w:styleId="Ttulo9">
    <w:name w:val="heading 9"/>
    <w:basedOn w:val="Textoindependiente"/>
    <w:next w:val="Textoindependiente"/>
    <w:link w:val="Ttulo9Car"/>
    <w:qFormat/>
    <w:pPr>
      <w:keepNext/>
      <w:pBdr>
        <w:bottom w:val="single" w:sz="8" w:space="1" w:color="auto"/>
      </w:pBdr>
      <w:outlineLvl w:val="8"/>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pPr>
      <w:tabs>
        <w:tab w:val="left" w:pos="4320"/>
      </w:tabs>
      <w:spacing w:before="120" w:after="120"/>
    </w:p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unhideWhenUsed/>
    <w:qFormat/>
    <w:pPr>
      <w:spacing w:after="200"/>
    </w:pPr>
    <w:rPr>
      <w:i/>
      <w:iCs/>
      <w:color w:val="1F497D" w:themeColor="text2"/>
      <w:sz w:val="18"/>
      <w:szCs w:val="18"/>
    </w:rPr>
  </w:style>
  <w:style w:type="paragraph" w:styleId="Piedepgina">
    <w:name w:val="footer"/>
    <w:basedOn w:val="Normal"/>
    <w:link w:val="PiedepginaCar"/>
    <w:pPr>
      <w:tabs>
        <w:tab w:val="right" w:pos="7920"/>
      </w:tabs>
    </w:pPr>
    <w:rPr>
      <w:sz w:val="16"/>
    </w:rPr>
  </w:style>
  <w:style w:type="paragraph" w:styleId="Encabezado">
    <w:name w:val="header"/>
    <w:basedOn w:val="Normal"/>
    <w:link w:val="EncabezadoCar"/>
    <w:pPr>
      <w:tabs>
        <w:tab w:val="right" w:pos="10440"/>
      </w:tabs>
    </w:pPr>
    <w:rPr>
      <w:sz w:val="16"/>
    </w:rPr>
  </w:style>
  <w:style w:type="paragraph" w:styleId="Sangranormal">
    <w:name w:val="Normal Indent"/>
    <w:basedOn w:val="Normal"/>
    <w:pPr>
      <w:ind w:left="1440"/>
    </w:pPr>
  </w:style>
  <w:style w:type="paragraph" w:styleId="Ttulo">
    <w:name w:val="Title"/>
    <w:basedOn w:val="Normal"/>
    <w:next w:val="Normal"/>
    <w:link w:val="TtuloCar"/>
    <w:qFormat/>
    <w:pPr>
      <w:pBdr>
        <w:bottom w:val="single" w:sz="8" w:space="4" w:color="4F81BD"/>
      </w:pBdr>
      <w:spacing w:after="300"/>
      <w:contextualSpacing/>
    </w:pPr>
    <w:rPr>
      <w:rFonts w:ascii="Cambria" w:hAnsi="Cambria"/>
      <w:color w:val="17365D"/>
      <w:spacing w:val="5"/>
      <w:kern w:val="28"/>
      <w:sz w:val="52"/>
      <w:szCs w:val="52"/>
    </w:rPr>
  </w:style>
  <w:style w:type="paragraph" w:styleId="TDC1">
    <w:name w:val="toc 1"/>
    <w:basedOn w:val="Normal"/>
    <w:next w:val="Normal"/>
    <w:uiPriority w:val="39"/>
    <w:pPr>
      <w:keepNext/>
      <w:tabs>
        <w:tab w:val="right" w:leader="dot" w:pos="10080"/>
      </w:tabs>
      <w:spacing w:before="240" w:after="120"/>
      <w:ind w:left="1440"/>
    </w:pPr>
    <w:rPr>
      <w:b/>
    </w:rPr>
  </w:style>
  <w:style w:type="paragraph" w:styleId="TDC2">
    <w:name w:val="toc 2"/>
    <w:basedOn w:val="Normal"/>
    <w:next w:val="Normal"/>
    <w:uiPriority w:val="39"/>
    <w:pPr>
      <w:tabs>
        <w:tab w:val="right" w:leader="dot" w:pos="10080"/>
      </w:tabs>
      <w:ind w:left="1440"/>
    </w:pPr>
  </w:style>
  <w:style w:type="character" w:styleId="Hipervnculo">
    <w:name w:val="Hyperlink"/>
    <w:uiPriority w:val="99"/>
    <w:unhideWhenUsed/>
    <w:rPr>
      <w:color w:val="0563C1"/>
      <w:u w:val="single"/>
    </w:rPr>
  </w:style>
  <w:style w:type="character" w:styleId="Nmerodepgina">
    <w:name w:val="page number"/>
    <w:basedOn w:val="Fuentedeprrafopredeter"/>
    <w:rPr>
      <w:rFonts w:ascii="Arial" w:hAnsi="Arial"/>
    </w:rPr>
  </w:style>
  <w:style w:type="character" w:customStyle="1" w:styleId="Ttulo1Car">
    <w:name w:val="Título 1 Car"/>
    <w:aliases w:val="HD1 Car,H1 Car,PIM 1 Car,h1 Car,标题 11 Car,标书1 Car,L1 Car,boc Car,Section Head Car,l1 Car,1 Car,Heading 0 Car,章节 Car,Heading 11 Car,level 1 Car,Level 1 Head Car,1. heading 1 Car,标准章 Car,Huvudrubrik Car,h11 Car,h12 Car,h13 Car,h14 Car,h15 Car"/>
    <w:basedOn w:val="Fuentedeprrafopredeter"/>
    <w:link w:val="Ttulo1"/>
    <w:rsid w:val="00C702A8"/>
    <w:rPr>
      <w:rFonts w:ascii="Arial" w:eastAsia="Times New Roman" w:hAnsi="Arial"/>
      <w:sz w:val="32"/>
      <w:lang w:val="es-MX" w:eastAsia="es-ES"/>
    </w:rPr>
  </w:style>
  <w:style w:type="character" w:customStyle="1" w:styleId="TextoindependienteCar">
    <w:name w:val="Texto independiente Car"/>
    <w:basedOn w:val="Fuentedeprrafopredeter"/>
    <w:link w:val="Textoindependiente"/>
    <w:rPr>
      <w:rFonts w:ascii="Arial" w:eastAsia="Times New Roman" w:hAnsi="Arial"/>
      <w:lang w:eastAsia="es-ES"/>
    </w:rPr>
  </w:style>
  <w:style w:type="character" w:customStyle="1" w:styleId="Ttulo2Car">
    <w:name w:val="Título 2 Car"/>
    <w:aliases w:val="HD2 Car,H2 Car,PIM2 Car,Heading 2 Hidden Car,Heading 2 CCBS Car,Titre3 Car,sect 1.2 Car,H21 Car,sect 1.21 Car,H22 Car,sect 1.22 Car,H211 Car,sect 1.211 Car,H23 Car,sect 1.23 Car,H212 Car,sect 1.212 Car,h2 Car,第一章 标题 2 Car,DO Car,h21 Car"/>
    <w:basedOn w:val="Fuentedeprrafopredeter"/>
    <w:link w:val="Ttulo2"/>
    <w:rsid w:val="00C702A8"/>
    <w:rPr>
      <w:rFonts w:ascii="Arial" w:eastAsia="Times New Roman" w:hAnsi="Arial"/>
      <w:sz w:val="30"/>
      <w:lang w:eastAsia="es-ES"/>
    </w:rPr>
  </w:style>
  <w:style w:type="character" w:customStyle="1" w:styleId="Ttulo3Car">
    <w:name w:val="Título 3 Car"/>
    <w:aliases w:val="标题 3 Char1 Car,标题 3 Char Char Car,h3 Car,H3 Car,level_3 Car,PIM 3 Car,Level 3 Head Car,Heading 3 - old Car,sect1.2.3 Car,sect1.2.31 Car,sect1.2.32 Car,sect1.2.311 Car,sect1.2.33 Car,sect1.2.312 Car,1.1.1 Heading 3 Car,3 Car,Bold Head Car"/>
    <w:basedOn w:val="Fuentedeprrafopredeter"/>
    <w:link w:val="Ttulo3"/>
    <w:rPr>
      <w:rFonts w:ascii="Arial" w:eastAsia="Times New Roman" w:hAnsi="Arial"/>
      <w:b/>
      <w:sz w:val="28"/>
      <w:lang w:eastAsia="es-ES"/>
    </w:rPr>
  </w:style>
  <w:style w:type="character" w:customStyle="1" w:styleId="Ttulo4Car">
    <w:name w:val="Título 4 Car"/>
    <w:aliases w:val="PIM 4 Car,H4 Car,h4 Car,1.1.1.1 Heading 4 Car,bullet Car,bl Car,bb Car,sect 1.2.3.4 Car,Ref Heading 1 Car,rh1 Car,Heading sql Car,Heading Four Car,4 Car,h41 Car,h42 Car,h43 Car,h411 Car,h44 Car,h412 Car,h45 Car,h413 Car,h46 Car,h414 Car"/>
    <w:basedOn w:val="Fuentedeprrafopredeter"/>
    <w:link w:val="Ttulo4"/>
    <w:rPr>
      <w:rFonts w:ascii="Arial" w:eastAsia="Times New Roman" w:hAnsi="Arial"/>
      <w:b/>
      <w:sz w:val="26"/>
      <w:szCs w:val="26"/>
      <w:lang w:eastAsia="es-ES"/>
    </w:rPr>
  </w:style>
  <w:style w:type="character" w:customStyle="1" w:styleId="Ttulo5Car">
    <w:name w:val="Título 5 Car"/>
    <w:aliases w:val="H5 Car,dash Car,ds Car,dd Car,h5 Car,口 Car,口1 Car,口2 Car,Roman list Car,heading 5 Car,PIM 5 Car,l5+toc5 Car,Numbered Sub-list Car,一 Car,正文五级标题 Car,标题 5(ALT+5) Car,Heading5 Car,l5 Car,5 Car,hm Car,Table label Car,mh2 Car,Module heading 2 Car"/>
    <w:basedOn w:val="Fuentedeprrafopredeter"/>
    <w:link w:val="Ttulo5"/>
    <w:rPr>
      <w:rFonts w:ascii="Arial" w:eastAsia="Times New Roman" w:hAnsi="Arial"/>
      <w:b/>
      <w:sz w:val="24"/>
      <w:szCs w:val="24"/>
      <w:lang w:eastAsia="es-ES"/>
    </w:rPr>
  </w:style>
  <w:style w:type="character" w:customStyle="1" w:styleId="Ttulo6Car">
    <w:name w:val="Título 6 Car"/>
    <w:basedOn w:val="Fuentedeprrafopredeter"/>
    <w:link w:val="Ttulo6"/>
    <w:rPr>
      <w:rFonts w:ascii="Arial" w:eastAsia="Times New Roman" w:hAnsi="Arial"/>
      <w:b/>
      <w:sz w:val="22"/>
      <w:szCs w:val="22"/>
      <w:lang w:eastAsia="es-ES"/>
    </w:rPr>
  </w:style>
  <w:style w:type="character" w:customStyle="1" w:styleId="Ttulo7Car">
    <w:name w:val="Título 7 Car"/>
    <w:basedOn w:val="Fuentedeprrafopredeter"/>
    <w:link w:val="Ttulo7"/>
    <w:rPr>
      <w:rFonts w:ascii="Arial" w:eastAsia="Times New Roman" w:hAnsi="Arial"/>
      <w:b/>
      <w:lang w:eastAsia="es-ES"/>
    </w:rPr>
  </w:style>
  <w:style w:type="character" w:customStyle="1" w:styleId="Ttulo8Car">
    <w:name w:val="Título 8 Car"/>
    <w:basedOn w:val="Fuentedeprrafopredeter"/>
    <w:link w:val="Ttulo8"/>
    <w:rPr>
      <w:rFonts w:ascii="Arial" w:eastAsia="Calibri" w:hAnsi="Arial"/>
      <w:b/>
    </w:rPr>
  </w:style>
  <w:style w:type="character" w:customStyle="1" w:styleId="Ttulo9Car">
    <w:name w:val="Título 9 Car"/>
    <w:basedOn w:val="Fuentedeprrafopredeter"/>
    <w:link w:val="Ttulo9"/>
    <w:rPr>
      <w:rFonts w:ascii="Arial" w:eastAsia="Calibri" w:hAnsi="Arial"/>
      <w:b/>
      <w:i/>
    </w:rPr>
  </w:style>
  <w:style w:type="character" w:customStyle="1" w:styleId="TtuloCar">
    <w:name w:val="Título Car"/>
    <w:basedOn w:val="Fuentedeprrafopredeter"/>
    <w:link w:val="Ttulo"/>
    <w:rPr>
      <w:rFonts w:ascii="Cambria" w:hAnsi="Cambria"/>
      <w:color w:val="17365D"/>
      <w:spacing w:val="5"/>
      <w:kern w:val="28"/>
      <w:sz w:val="52"/>
      <w:szCs w:val="52"/>
    </w:rPr>
  </w:style>
  <w:style w:type="character" w:customStyle="1" w:styleId="PiedepginaCar">
    <w:name w:val="Pie de página Car"/>
    <w:basedOn w:val="Fuentedeprrafopredeter"/>
    <w:link w:val="Piedepgina"/>
    <w:rPr>
      <w:rFonts w:ascii="Arial" w:eastAsia="Times New Roman" w:hAnsi="Arial"/>
      <w:sz w:val="16"/>
      <w:lang w:eastAsia="es-ES"/>
    </w:rPr>
  </w:style>
  <w:style w:type="character" w:customStyle="1" w:styleId="EncabezadoCar">
    <w:name w:val="Encabezado Car"/>
    <w:basedOn w:val="Fuentedeprrafopredeter"/>
    <w:link w:val="Encabezado"/>
    <w:rPr>
      <w:rFonts w:ascii="Arial" w:eastAsia="Times New Roman" w:hAnsi="Arial"/>
      <w:sz w:val="16"/>
      <w:lang w:eastAsia="es-ES"/>
    </w:rPr>
  </w:style>
  <w:style w:type="paragraph" w:customStyle="1" w:styleId="TableText">
    <w:name w:val="Table Text"/>
    <w:aliases w:val="Table Body Text,table Body Text,table text + Left:  0.05&quot;,Righ....,Righ...,table text"/>
    <w:basedOn w:val="Normal"/>
    <w:link w:val="TableTextChar"/>
    <w:qFormat/>
    <w:pPr>
      <w:keepLines/>
    </w:pPr>
    <w:rPr>
      <w:sz w:val="16"/>
    </w:rPr>
  </w:style>
  <w:style w:type="paragraph" w:customStyle="1" w:styleId="TitleBar">
    <w:name w:val="Title Bar"/>
    <w:basedOn w:val="Normal"/>
    <w:pPr>
      <w:keepNext/>
      <w:pageBreakBefore/>
      <w:shd w:val="solid" w:color="auto" w:fill="auto"/>
      <w:spacing w:before="1680"/>
      <w:ind w:right="720"/>
    </w:pPr>
    <w:rPr>
      <w:sz w:val="36"/>
    </w:rPr>
  </w:style>
  <w:style w:type="paragraph" w:customStyle="1" w:styleId="TtulodeTDC1">
    <w:name w:val="Título de TDC1"/>
    <w:basedOn w:val="Normal"/>
    <w:pPr>
      <w:keepNext/>
      <w:pageBreakBefore/>
      <w:pBdr>
        <w:top w:val="single" w:sz="48" w:space="26" w:color="auto"/>
      </w:pBdr>
      <w:spacing w:before="960" w:after="960"/>
    </w:pPr>
    <w:rPr>
      <w:sz w:val="36"/>
    </w:rPr>
  </w:style>
  <w:style w:type="character" w:customStyle="1" w:styleId="HighlightedVariable">
    <w:name w:val="Highlighted Variable"/>
    <w:basedOn w:val="Fuentedeprrafopredeter"/>
    <w:rPr>
      <w:rFonts w:ascii="Arial" w:hAnsi="Arial"/>
      <w:color w:val="0000FF"/>
    </w:rPr>
  </w:style>
  <w:style w:type="paragraph" w:customStyle="1" w:styleId="TableHeading">
    <w:name w:val="Table Heading"/>
    <w:basedOn w:val="TableText"/>
    <w:pPr>
      <w:spacing w:before="120" w:after="120"/>
    </w:pPr>
    <w:rPr>
      <w:b/>
    </w:rPr>
  </w:style>
  <w:style w:type="paragraph" w:customStyle="1" w:styleId="RouteTitle">
    <w:name w:val="Route Title"/>
    <w:basedOn w:val="Normal"/>
    <w:pPr>
      <w:keepLines/>
      <w:spacing w:after="120"/>
      <w:ind w:right="720"/>
    </w:pPr>
    <w:rPr>
      <w:sz w:val="36"/>
    </w:rPr>
  </w:style>
  <w:style w:type="paragraph" w:customStyle="1" w:styleId="Title-Major">
    <w:name w:val="Title-Major"/>
    <w:basedOn w:val="Ttulo"/>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Textoindependiente"/>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Bullet">
    <w:name w:val="Bullet"/>
    <w:basedOn w:val="Textoindependiente"/>
    <w:pPr>
      <w:keepLines/>
      <w:numPr>
        <w:numId w:val="2"/>
      </w:numPr>
      <w:tabs>
        <w:tab w:val="left" w:pos="1440"/>
        <w:tab w:val="left" w:pos="1800"/>
      </w:tabs>
    </w:pPr>
  </w:style>
  <w:style w:type="paragraph" w:customStyle="1" w:styleId="Checklist">
    <w:name w:val="Checklist"/>
    <w:basedOn w:val="Textoindependiente"/>
    <w:pPr>
      <w:numPr>
        <w:numId w:val="3"/>
      </w:numPr>
      <w:tabs>
        <w:tab w:val="left" w:pos="1440"/>
        <w:tab w:val="left" w:pos="1800"/>
      </w:tabs>
      <w:ind w:left="1800"/>
    </w:pPr>
  </w:style>
  <w:style w:type="paragraph" w:customStyle="1" w:styleId="NumberedList">
    <w:name w:val="Numbered List"/>
    <w:basedOn w:val="Bullet"/>
    <w:pPr>
      <w:numPr>
        <w:numId w:val="4"/>
      </w:numPr>
      <w:tabs>
        <w:tab w:val="left" w:pos="2880"/>
      </w:tabs>
      <w:ind w:left="1800"/>
    </w:pPr>
  </w:style>
  <w:style w:type="paragraph" w:customStyle="1" w:styleId="InfoBox">
    <w:name w:val="Info Box"/>
    <w:basedOn w:val="Textoindependiente"/>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oteWide">
    <w:name w:val="Note Wide"/>
    <w:basedOn w:val="Note"/>
    <w:pPr>
      <w:ind w:right="2160"/>
    </w:pPr>
  </w:style>
  <w:style w:type="paragraph" w:customStyle="1" w:styleId="Subject">
    <w:name w:val="Subject"/>
    <w:basedOn w:val="Textoindependiente"/>
    <w:rPr>
      <w:sz w:val="48"/>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eastAsia="es-ES"/>
    </w:rPr>
  </w:style>
  <w:style w:type="paragraph" w:customStyle="1" w:styleId="ListParagraph1">
    <w:name w:val="List Paragraph1"/>
    <w:basedOn w:val="Normal"/>
    <w:uiPriority w:val="34"/>
    <w:qFormat/>
    <w:pPr>
      <w:ind w:left="720"/>
      <w:contextualSpacing/>
    </w:pPr>
  </w:style>
  <w:style w:type="table" w:customStyle="1" w:styleId="Tabladecuadrcula4-nfasis51">
    <w:name w:val="Tabla de cuadrícula 4 - Énfasis 51"/>
    <w:basedOn w:val="Tablanormal"/>
    <w:uiPriority w:val="49"/>
    <w:rPr>
      <w:rFonts w:asciiTheme="minorHAnsi" w:eastAsiaTheme="minorHAnsi" w:hAnsiTheme="minorHAnsi" w:cstheme="minorBidi"/>
      <w:sz w:val="22"/>
      <w:szCs w:val="22"/>
      <w:lang w:val="es-MX"/>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11">
    <w:name w:val="Tabla de cuadrícula 4 - Énfasis 11"/>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2">
    <w:name w:val="Tabla de cuadrícula 4 - Énfasis 12"/>
    <w:basedOn w:val="Tabla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iagramImage">
    <w:name w:val="Diagram Image"/>
    <w:basedOn w:val="Normal"/>
    <w:next w:val="Normal"/>
    <w:rsid w:val="002015F9"/>
    <w:pPr>
      <w:spacing w:after="0" w:line="240" w:lineRule="auto"/>
      <w:jc w:val="center"/>
    </w:pPr>
    <w:rPr>
      <w:rFonts w:ascii="Times New Roman" w:hAnsi="Times New Roman"/>
      <w:sz w:val="24"/>
      <w:szCs w:val="24"/>
      <w:lang w:val="es-PE" w:eastAsia="es-PE"/>
    </w:rPr>
  </w:style>
  <w:style w:type="table" w:styleId="Tablaconcuadrcula">
    <w:name w:val="Table Grid"/>
    <w:basedOn w:val="Tablanormal"/>
    <w:uiPriority w:val="59"/>
    <w:rsid w:val="00EB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1">
    <w:name w:val="Tabla de cuadrícula 41"/>
    <w:basedOn w:val="Tablanormal"/>
    <w:uiPriority w:val="49"/>
    <w:rsid w:val="00412BB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aliases w:val="List Paragraph11,List Paragraph2,List Paragraph Char Char,b1,Number_1,Normal Sentence,lp1,SGLText List Paragraph,new,Colorful List - Accent 11,ListPar1,Bullets 2,List Paragraph21,list1,b1 + Justified,Figure_name,*Body 1"/>
    <w:basedOn w:val="Normal"/>
    <w:link w:val="PrrafodelistaCar"/>
    <w:uiPriority w:val="34"/>
    <w:qFormat/>
    <w:rsid w:val="000C1542"/>
    <w:pPr>
      <w:spacing w:after="0" w:line="240" w:lineRule="auto"/>
      <w:ind w:left="720"/>
      <w:contextualSpacing/>
    </w:pPr>
  </w:style>
  <w:style w:type="character" w:customStyle="1" w:styleId="TableTextChar">
    <w:name w:val="Table Text Char"/>
    <w:aliases w:val="ft Char,ctc Char,Caption text (column-wide) Char,table Char,table left Char,tl Char,正文九级标题 Char,PIM 9 Char,huh Char,三级标题 Char,不用9 Char,table title Char,标题 45 Char,heading 9 Char,HF Char,FH Char,ÕýÎÄ¾Å¼¶±êÌâ Char,Èý¼¶±êÌâ Char,²»ÓÃ9 Char"/>
    <w:link w:val="TableText"/>
    <w:rsid w:val="00743779"/>
    <w:rPr>
      <w:rFonts w:ascii="Arial" w:eastAsia="Times New Roman" w:hAnsi="Arial"/>
      <w:sz w:val="16"/>
      <w:lang w:eastAsia="es-ES"/>
    </w:rPr>
  </w:style>
  <w:style w:type="character" w:customStyle="1" w:styleId="sc121">
    <w:name w:val="sc121"/>
    <w:basedOn w:val="Fuentedeprrafopredeter"/>
    <w:rsid w:val="00663EFB"/>
    <w:rPr>
      <w:rFonts w:ascii="Courier New" w:hAnsi="Courier New" w:cs="Courier New" w:hint="default"/>
      <w:color w:val="FF0000"/>
      <w:sz w:val="20"/>
      <w:szCs w:val="20"/>
      <w:shd w:val="clear" w:color="auto" w:fill="FFFF00"/>
    </w:rPr>
  </w:style>
  <w:style w:type="character" w:customStyle="1" w:styleId="sc14">
    <w:name w:val="sc14"/>
    <w:basedOn w:val="Fuentedeprrafopredeter"/>
    <w:rsid w:val="00663EFB"/>
    <w:rPr>
      <w:rFonts w:ascii="Courier New" w:hAnsi="Courier New" w:cs="Courier New" w:hint="default"/>
      <w:color w:val="0000FF"/>
      <w:sz w:val="20"/>
      <w:szCs w:val="20"/>
    </w:rPr>
  </w:style>
  <w:style w:type="character" w:customStyle="1" w:styleId="sc8">
    <w:name w:val="sc8"/>
    <w:basedOn w:val="Fuentedeprrafopredeter"/>
    <w:rsid w:val="00663EFB"/>
    <w:rPr>
      <w:rFonts w:ascii="Courier New" w:hAnsi="Courier New" w:cs="Courier New" w:hint="default"/>
      <w:color w:val="000000"/>
      <w:sz w:val="20"/>
      <w:szCs w:val="20"/>
    </w:rPr>
  </w:style>
  <w:style w:type="character" w:customStyle="1" w:styleId="sc31">
    <w:name w:val="sc31"/>
    <w:basedOn w:val="Fuentedeprrafopredeter"/>
    <w:rsid w:val="00663EFB"/>
    <w:rPr>
      <w:rFonts w:ascii="Courier New" w:hAnsi="Courier New" w:cs="Courier New" w:hint="default"/>
      <w:color w:val="FF0000"/>
      <w:sz w:val="20"/>
      <w:szCs w:val="20"/>
    </w:rPr>
  </w:style>
  <w:style w:type="character" w:customStyle="1" w:styleId="sc61">
    <w:name w:val="sc61"/>
    <w:basedOn w:val="Fuentedeprrafopredeter"/>
    <w:rsid w:val="00663EFB"/>
    <w:rPr>
      <w:rFonts w:ascii="Courier New" w:hAnsi="Courier New" w:cs="Courier New" w:hint="default"/>
      <w:b/>
      <w:bCs/>
      <w:color w:val="8000FF"/>
      <w:sz w:val="20"/>
      <w:szCs w:val="20"/>
    </w:rPr>
  </w:style>
  <w:style w:type="character" w:customStyle="1" w:styleId="sc131">
    <w:name w:val="sc131"/>
    <w:basedOn w:val="Fuentedeprrafopredeter"/>
    <w:rsid w:val="00663EFB"/>
    <w:rPr>
      <w:rFonts w:ascii="Courier New" w:hAnsi="Courier New" w:cs="Courier New" w:hint="default"/>
      <w:color w:val="FF0000"/>
      <w:sz w:val="20"/>
      <w:szCs w:val="20"/>
      <w:shd w:val="clear" w:color="auto" w:fill="FFFF00"/>
    </w:rPr>
  </w:style>
  <w:style w:type="character" w:customStyle="1" w:styleId="sc01">
    <w:name w:val="sc01"/>
    <w:basedOn w:val="Fuentedeprrafopredeter"/>
    <w:rsid w:val="00663EFB"/>
    <w:rPr>
      <w:rFonts w:ascii="Courier New" w:hAnsi="Courier New" w:cs="Courier New" w:hint="default"/>
      <w:b/>
      <w:bCs/>
      <w:color w:val="000000"/>
      <w:sz w:val="20"/>
      <w:szCs w:val="20"/>
    </w:rPr>
  </w:style>
  <w:style w:type="character" w:customStyle="1" w:styleId="sc701">
    <w:name w:val="sc701"/>
    <w:basedOn w:val="Fuentedeprrafopredeter"/>
    <w:rsid w:val="00663EFB"/>
    <w:rPr>
      <w:rFonts w:ascii="Courier New" w:hAnsi="Courier New" w:cs="Courier New" w:hint="default"/>
      <w:b/>
      <w:bCs/>
      <w:color w:val="8000FF"/>
      <w:sz w:val="20"/>
      <w:szCs w:val="20"/>
      <w:u w:val="single"/>
    </w:rPr>
  </w:style>
  <w:style w:type="character" w:customStyle="1" w:styleId="sc111">
    <w:name w:val="sc111"/>
    <w:basedOn w:val="Fuentedeprrafopredeter"/>
    <w:rsid w:val="00663EFB"/>
    <w:rPr>
      <w:rFonts w:ascii="Courier New" w:hAnsi="Courier New" w:cs="Courier New" w:hint="default"/>
      <w:color w:val="0000FF"/>
      <w:sz w:val="20"/>
      <w:szCs w:val="20"/>
    </w:rPr>
  </w:style>
  <w:style w:type="character" w:customStyle="1" w:styleId="sc12">
    <w:name w:val="sc12"/>
    <w:basedOn w:val="Fuentedeprrafopredeter"/>
    <w:rsid w:val="00D61271"/>
    <w:rPr>
      <w:rFonts w:ascii="Courier New" w:hAnsi="Courier New" w:cs="Courier New" w:hint="default"/>
      <w:color w:val="0000FF"/>
      <w:sz w:val="20"/>
      <w:szCs w:val="20"/>
    </w:rPr>
  </w:style>
  <w:style w:type="character" w:customStyle="1" w:styleId="sc91">
    <w:name w:val="sc91"/>
    <w:basedOn w:val="Fuentedeprrafopredeter"/>
    <w:rsid w:val="00D61271"/>
    <w:rPr>
      <w:rFonts w:ascii="Courier New" w:hAnsi="Courier New" w:cs="Courier New" w:hint="default"/>
      <w:color w:val="008000"/>
      <w:sz w:val="20"/>
      <w:szCs w:val="20"/>
    </w:rPr>
  </w:style>
  <w:style w:type="character" w:customStyle="1" w:styleId="sc71">
    <w:name w:val="sc71"/>
    <w:basedOn w:val="Fuentedeprrafopredeter"/>
    <w:rsid w:val="00D61271"/>
    <w:rPr>
      <w:rFonts w:ascii="Courier New" w:hAnsi="Courier New" w:cs="Courier New" w:hint="default"/>
      <w:b/>
      <w:bCs/>
      <w:color w:val="8000FF"/>
      <w:sz w:val="20"/>
      <w:szCs w:val="20"/>
    </w:rPr>
  </w:style>
  <w:style w:type="paragraph" w:customStyle="1" w:styleId="ItemListinTable">
    <w:name w:val="Item List in Table"/>
    <w:basedOn w:val="Normal"/>
    <w:link w:val="ItemListinTableChar"/>
    <w:rsid w:val="00B7219D"/>
    <w:pPr>
      <w:widowControl w:val="0"/>
      <w:numPr>
        <w:numId w:val="19"/>
      </w:numPr>
      <w:topLinePunct/>
      <w:adjustRightInd w:val="0"/>
      <w:snapToGrid w:val="0"/>
      <w:spacing w:before="80" w:after="80" w:line="240" w:lineRule="atLeast"/>
    </w:pPr>
    <w:rPr>
      <w:rFonts w:ascii="Times New Roman" w:eastAsiaTheme="minorEastAsia" w:hAnsi="Times New Roman" w:cs="Arial"/>
      <w:sz w:val="21"/>
      <w:szCs w:val="21"/>
      <w:lang w:eastAsia="zh-CN"/>
    </w:rPr>
  </w:style>
  <w:style w:type="character" w:customStyle="1" w:styleId="ItemListinTableChar">
    <w:name w:val="Item List in Table Char"/>
    <w:basedOn w:val="Fuentedeprrafopredeter"/>
    <w:link w:val="ItemListinTable"/>
    <w:rsid w:val="00B7219D"/>
    <w:rPr>
      <w:rFonts w:eastAsiaTheme="minorEastAsia" w:cs="Arial"/>
      <w:sz w:val="21"/>
      <w:szCs w:val="21"/>
      <w:lang w:eastAsia="zh-CN"/>
    </w:rPr>
  </w:style>
  <w:style w:type="character" w:customStyle="1" w:styleId="Mencinsinresolver1">
    <w:name w:val="Mención sin resolver1"/>
    <w:basedOn w:val="Fuentedeprrafopredeter"/>
    <w:uiPriority w:val="99"/>
    <w:semiHidden/>
    <w:unhideWhenUsed/>
    <w:rsid w:val="004F1339"/>
    <w:rPr>
      <w:color w:val="808080"/>
      <w:shd w:val="clear" w:color="auto" w:fill="E6E6E6"/>
    </w:rPr>
  </w:style>
  <w:style w:type="character" w:customStyle="1" w:styleId="xmlviewqname">
    <w:name w:val="xmlview_qname"/>
    <w:basedOn w:val="Fuentedeprrafopredeter"/>
    <w:rsid w:val="000D6586"/>
  </w:style>
  <w:style w:type="character" w:customStyle="1" w:styleId="xmlviewattrqname">
    <w:name w:val="xmlview_attr_qname"/>
    <w:basedOn w:val="Fuentedeprrafopredeter"/>
    <w:rsid w:val="000D6586"/>
  </w:style>
  <w:style w:type="character" w:customStyle="1" w:styleId="xmlviewattrvalue">
    <w:name w:val="xmlview_attr_value"/>
    <w:basedOn w:val="Fuentedeprrafopredeter"/>
    <w:rsid w:val="000D6586"/>
  </w:style>
  <w:style w:type="character" w:customStyle="1" w:styleId="xmlviewtext">
    <w:name w:val="xmlview_text"/>
    <w:basedOn w:val="Fuentedeprrafopredeter"/>
    <w:rsid w:val="000D6586"/>
  </w:style>
  <w:style w:type="character" w:customStyle="1" w:styleId="xmlviewcomment">
    <w:name w:val="xmlview_comment"/>
    <w:basedOn w:val="Fuentedeprrafopredeter"/>
    <w:rsid w:val="000D6586"/>
  </w:style>
  <w:style w:type="table" w:customStyle="1" w:styleId="Tabladecuadrcula410">
    <w:name w:val="Tabla de cuadrícula 41"/>
    <w:basedOn w:val="Tablanormal"/>
    <w:uiPriority w:val="49"/>
    <w:rsid w:val="007A13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rrafodelistaCar">
    <w:name w:val="Párrafo de lista Car"/>
    <w:aliases w:val="List Paragraph11 Car,List Paragraph2 Car,List Paragraph Char Char Car,b1 Car,Number_1 Car,Normal Sentence Car,lp1 Car,SGLText List Paragraph Car,new Car,Colorful List - Accent 11 Car,ListPar1 Car,Bullets 2 Car,List Paragraph21 Car"/>
    <w:link w:val="Prrafodelista"/>
    <w:uiPriority w:val="34"/>
    <w:qFormat/>
    <w:locked/>
    <w:rsid w:val="00ED4594"/>
    <w:rPr>
      <w:rFonts w:ascii="Arial" w:eastAsia="Times New Roman" w:hAnsi="Arial"/>
      <w:lang w:eastAsia="es-ES"/>
    </w:rPr>
  </w:style>
  <w:style w:type="table" w:styleId="Tabladecuadrcula4">
    <w:name w:val="Grid Table 4"/>
    <w:basedOn w:val="Tablanormal"/>
    <w:uiPriority w:val="49"/>
    <w:rsid w:val="00A960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visitado">
    <w:name w:val="FollowedHyperlink"/>
    <w:basedOn w:val="Fuentedeprrafopredeter"/>
    <w:uiPriority w:val="99"/>
    <w:semiHidden/>
    <w:unhideWhenUsed/>
    <w:rsid w:val="00911F96"/>
    <w:rPr>
      <w:color w:val="800080"/>
      <w:u w:val="single"/>
    </w:rPr>
  </w:style>
  <w:style w:type="paragraph" w:customStyle="1" w:styleId="msonormal0">
    <w:name w:val="msonormal"/>
    <w:basedOn w:val="Normal"/>
    <w:rsid w:val="00911F96"/>
    <w:pPr>
      <w:spacing w:before="100" w:beforeAutospacing="1" w:after="100" w:afterAutospacing="1" w:line="240" w:lineRule="auto"/>
    </w:pPr>
    <w:rPr>
      <w:rFonts w:ascii="Times New Roman" w:hAnsi="Times New Roman"/>
      <w:sz w:val="24"/>
      <w:szCs w:val="24"/>
      <w:lang w:val="es-419" w:eastAsia="es-419"/>
    </w:rPr>
  </w:style>
  <w:style w:type="paragraph" w:customStyle="1" w:styleId="xl67">
    <w:name w:val="xl67"/>
    <w:basedOn w:val="Normal"/>
    <w:rsid w:val="00911F96"/>
    <w:pPr>
      <w:spacing w:before="100" w:beforeAutospacing="1" w:after="100" w:afterAutospacing="1" w:line="240" w:lineRule="auto"/>
      <w:textAlignment w:val="center"/>
    </w:pPr>
    <w:rPr>
      <w:rFonts w:ascii="Times New Roman" w:hAnsi="Times New Roman"/>
      <w:sz w:val="24"/>
      <w:szCs w:val="24"/>
      <w:lang w:val="es-419" w:eastAsia="es-419"/>
    </w:rPr>
  </w:style>
  <w:style w:type="paragraph" w:styleId="NormalWeb">
    <w:name w:val="Normal (Web)"/>
    <w:basedOn w:val="Normal"/>
    <w:uiPriority w:val="99"/>
    <w:unhideWhenUsed/>
    <w:rsid w:val="00BD394C"/>
    <w:pPr>
      <w:spacing w:before="100" w:beforeAutospacing="1" w:after="100" w:afterAutospacing="1" w:line="240" w:lineRule="auto"/>
    </w:pPr>
    <w:rPr>
      <w:rFonts w:ascii="Times New Roman" w:hAnsi="Times New Roman"/>
      <w:sz w:val="24"/>
      <w:szCs w:val="24"/>
      <w:lang w:val="es-419" w:eastAsia="es-419"/>
    </w:rPr>
  </w:style>
  <w:style w:type="character" w:styleId="Refdecomentario">
    <w:name w:val="annotation reference"/>
    <w:basedOn w:val="Fuentedeprrafopredeter"/>
    <w:uiPriority w:val="99"/>
    <w:semiHidden/>
    <w:unhideWhenUsed/>
    <w:rsid w:val="00AE2768"/>
    <w:rPr>
      <w:sz w:val="16"/>
      <w:szCs w:val="16"/>
    </w:rPr>
  </w:style>
  <w:style w:type="paragraph" w:styleId="Textocomentario">
    <w:name w:val="annotation text"/>
    <w:basedOn w:val="Normal"/>
    <w:link w:val="TextocomentarioCar"/>
    <w:uiPriority w:val="99"/>
    <w:semiHidden/>
    <w:unhideWhenUsed/>
    <w:rsid w:val="00AE2768"/>
    <w:pPr>
      <w:spacing w:line="240" w:lineRule="auto"/>
    </w:pPr>
  </w:style>
  <w:style w:type="character" w:customStyle="1" w:styleId="TextocomentarioCar">
    <w:name w:val="Texto comentario Car"/>
    <w:basedOn w:val="Fuentedeprrafopredeter"/>
    <w:link w:val="Textocomentario"/>
    <w:uiPriority w:val="99"/>
    <w:semiHidden/>
    <w:rsid w:val="00AE2768"/>
    <w:rPr>
      <w:rFonts w:ascii="Arial" w:eastAsia="Times New Roman" w:hAnsi="Arial"/>
      <w:lang w:eastAsia="es-ES"/>
    </w:rPr>
  </w:style>
  <w:style w:type="paragraph" w:styleId="Asuntodelcomentario">
    <w:name w:val="annotation subject"/>
    <w:basedOn w:val="Textocomentario"/>
    <w:next w:val="Textocomentario"/>
    <w:link w:val="AsuntodelcomentarioCar"/>
    <w:uiPriority w:val="99"/>
    <w:semiHidden/>
    <w:unhideWhenUsed/>
    <w:rsid w:val="00AE2768"/>
    <w:rPr>
      <w:b/>
      <w:bCs/>
    </w:rPr>
  </w:style>
  <w:style w:type="character" w:customStyle="1" w:styleId="AsuntodelcomentarioCar">
    <w:name w:val="Asunto del comentario Car"/>
    <w:basedOn w:val="TextocomentarioCar"/>
    <w:link w:val="Asuntodelcomentario"/>
    <w:uiPriority w:val="99"/>
    <w:semiHidden/>
    <w:rsid w:val="00AE2768"/>
    <w:rPr>
      <w:rFonts w:ascii="Arial" w:eastAsia="Times New Roman" w:hAnsi="Arial"/>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41">
      <w:bodyDiv w:val="1"/>
      <w:marLeft w:val="0"/>
      <w:marRight w:val="0"/>
      <w:marTop w:val="0"/>
      <w:marBottom w:val="0"/>
      <w:divBdr>
        <w:top w:val="none" w:sz="0" w:space="0" w:color="auto"/>
        <w:left w:val="none" w:sz="0" w:space="0" w:color="auto"/>
        <w:bottom w:val="none" w:sz="0" w:space="0" w:color="auto"/>
        <w:right w:val="none" w:sz="0" w:space="0" w:color="auto"/>
      </w:divBdr>
    </w:div>
    <w:div w:id="22093385">
      <w:bodyDiv w:val="1"/>
      <w:marLeft w:val="0"/>
      <w:marRight w:val="0"/>
      <w:marTop w:val="0"/>
      <w:marBottom w:val="0"/>
      <w:divBdr>
        <w:top w:val="none" w:sz="0" w:space="0" w:color="auto"/>
        <w:left w:val="none" w:sz="0" w:space="0" w:color="auto"/>
        <w:bottom w:val="none" w:sz="0" w:space="0" w:color="auto"/>
        <w:right w:val="none" w:sz="0" w:space="0" w:color="auto"/>
      </w:divBdr>
      <w:divsChild>
        <w:div w:id="691033785">
          <w:marLeft w:val="0"/>
          <w:marRight w:val="0"/>
          <w:marTop w:val="0"/>
          <w:marBottom w:val="0"/>
          <w:divBdr>
            <w:top w:val="none" w:sz="0" w:space="0" w:color="auto"/>
            <w:left w:val="none" w:sz="0" w:space="0" w:color="auto"/>
            <w:bottom w:val="none" w:sz="0" w:space="0" w:color="auto"/>
            <w:right w:val="none" w:sz="0" w:space="0" w:color="auto"/>
          </w:divBdr>
        </w:div>
      </w:divsChild>
    </w:div>
    <w:div w:id="42675892">
      <w:bodyDiv w:val="1"/>
      <w:marLeft w:val="0"/>
      <w:marRight w:val="0"/>
      <w:marTop w:val="0"/>
      <w:marBottom w:val="0"/>
      <w:divBdr>
        <w:top w:val="none" w:sz="0" w:space="0" w:color="auto"/>
        <w:left w:val="none" w:sz="0" w:space="0" w:color="auto"/>
        <w:bottom w:val="none" w:sz="0" w:space="0" w:color="auto"/>
        <w:right w:val="none" w:sz="0" w:space="0" w:color="auto"/>
      </w:divBdr>
      <w:divsChild>
        <w:div w:id="671446198">
          <w:marLeft w:val="0"/>
          <w:marRight w:val="0"/>
          <w:marTop w:val="0"/>
          <w:marBottom w:val="0"/>
          <w:divBdr>
            <w:top w:val="none" w:sz="0" w:space="0" w:color="auto"/>
            <w:left w:val="none" w:sz="0" w:space="0" w:color="auto"/>
            <w:bottom w:val="none" w:sz="0" w:space="0" w:color="auto"/>
            <w:right w:val="none" w:sz="0" w:space="0" w:color="auto"/>
          </w:divBdr>
        </w:div>
      </w:divsChild>
    </w:div>
    <w:div w:id="129176961">
      <w:bodyDiv w:val="1"/>
      <w:marLeft w:val="0"/>
      <w:marRight w:val="0"/>
      <w:marTop w:val="0"/>
      <w:marBottom w:val="0"/>
      <w:divBdr>
        <w:top w:val="none" w:sz="0" w:space="0" w:color="auto"/>
        <w:left w:val="none" w:sz="0" w:space="0" w:color="auto"/>
        <w:bottom w:val="none" w:sz="0" w:space="0" w:color="auto"/>
        <w:right w:val="none" w:sz="0" w:space="0" w:color="auto"/>
      </w:divBdr>
    </w:div>
    <w:div w:id="186337966">
      <w:bodyDiv w:val="1"/>
      <w:marLeft w:val="0"/>
      <w:marRight w:val="0"/>
      <w:marTop w:val="0"/>
      <w:marBottom w:val="0"/>
      <w:divBdr>
        <w:top w:val="none" w:sz="0" w:space="0" w:color="auto"/>
        <w:left w:val="none" w:sz="0" w:space="0" w:color="auto"/>
        <w:bottom w:val="none" w:sz="0" w:space="0" w:color="auto"/>
        <w:right w:val="none" w:sz="0" w:space="0" w:color="auto"/>
      </w:divBdr>
    </w:div>
    <w:div w:id="247885356">
      <w:bodyDiv w:val="1"/>
      <w:marLeft w:val="0"/>
      <w:marRight w:val="0"/>
      <w:marTop w:val="0"/>
      <w:marBottom w:val="0"/>
      <w:divBdr>
        <w:top w:val="none" w:sz="0" w:space="0" w:color="auto"/>
        <w:left w:val="none" w:sz="0" w:space="0" w:color="auto"/>
        <w:bottom w:val="none" w:sz="0" w:space="0" w:color="auto"/>
        <w:right w:val="none" w:sz="0" w:space="0" w:color="auto"/>
      </w:divBdr>
    </w:div>
    <w:div w:id="3752767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356">
          <w:marLeft w:val="0"/>
          <w:marRight w:val="0"/>
          <w:marTop w:val="0"/>
          <w:marBottom w:val="0"/>
          <w:divBdr>
            <w:top w:val="none" w:sz="0" w:space="0" w:color="auto"/>
            <w:left w:val="none" w:sz="0" w:space="0" w:color="auto"/>
            <w:bottom w:val="none" w:sz="0" w:space="0" w:color="auto"/>
            <w:right w:val="none" w:sz="0" w:space="0" w:color="auto"/>
          </w:divBdr>
        </w:div>
      </w:divsChild>
    </w:div>
    <w:div w:id="376978001">
      <w:bodyDiv w:val="1"/>
      <w:marLeft w:val="0"/>
      <w:marRight w:val="0"/>
      <w:marTop w:val="0"/>
      <w:marBottom w:val="0"/>
      <w:divBdr>
        <w:top w:val="none" w:sz="0" w:space="0" w:color="auto"/>
        <w:left w:val="none" w:sz="0" w:space="0" w:color="auto"/>
        <w:bottom w:val="none" w:sz="0" w:space="0" w:color="auto"/>
        <w:right w:val="none" w:sz="0" w:space="0" w:color="auto"/>
      </w:divBdr>
    </w:div>
    <w:div w:id="396712673">
      <w:bodyDiv w:val="1"/>
      <w:marLeft w:val="0"/>
      <w:marRight w:val="0"/>
      <w:marTop w:val="0"/>
      <w:marBottom w:val="0"/>
      <w:divBdr>
        <w:top w:val="none" w:sz="0" w:space="0" w:color="auto"/>
        <w:left w:val="none" w:sz="0" w:space="0" w:color="auto"/>
        <w:bottom w:val="none" w:sz="0" w:space="0" w:color="auto"/>
        <w:right w:val="none" w:sz="0" w:space="0" w:color="auto"/>
      </w:divBdr>
      <w:divsChild>
        <w:div w:id="1189443099">
          <w:marLeft w:val="0"/>
          <w:marRight w:val="0"/>
          <w:marTop w:val="0"/>
          <w:marBottom w:val="0"/>
          <w:divBdr>
            <w:top w:val="none" w:sz="0" w:space="0" w:color="auto"/>
            <w:left w:val="none" w:sz="0" w:space="0" w:color="auto"/>
            <w:bottom w:val="none" w:sz="0" w:space="0" w:color="auto"/>
            <w:right w:val="none" w:sz="0" w:space="0" w:color="auto"/>
          </w:divBdr>
        </w:div>
      </w:divsChild>
    </w:div>
    <w:div w:id="420106755">
      <w:bodyDiv w:val="1"/>
      <w:marLeft w:val="0"/>
      <w:marRight w:val="0"/>
      <w:marTop w:val="0"/>
      <w:marBottom w:val="0"/>
      <w:divBdr>
        <w:top w:val="none" w:sz="0" w:space="0" w:color="auto"/>
        <w:left w:val="none" w:sz="0" w:space="0" w:color="auto"/>
        <w:bottom w:val="none" w:sz="0" w:space="0" w:color="auto"/>
        <w:right w:val="none" w:sz="0" w:space="0" w:color="auto"/>
      </w:divBdr>
      <w:divsChild>
        <w:div w:id="1818184906">
          <w:marLeft w:val="0"/>
          <w:marRight w:val="0"/>
          <w:marTop w:val="0"/>
          <w:marBottom w:val="0"/>
          <w:divBdr>
            <w:top w:val="none" w:sz="0" w:space="0" w:color="auto"/>
            <w:left w:val="none" w:sz="0" w:space="0" w:color="auto"/>
            <w:bottom w:val="none" w:sz="0" w:space="0" w:color="auto"/>
            <w:right w:val="none" w:sz="0" w:space="0" w:color="auto"/>
          </w:divBdr>
        </w:div>
      </w:divsChild>
    </w:div>
    <w:div w:id="441263271">
      <w:bodyDiv w:val="1"/>
      <w:marLeft w:val="0"/>
      <w:marRight w:val="0"/>
      <w:marTop w:val="0"/>
      <w:marBottom w:val="0"/>
      <w:divBdr>
        <w:top w:val="none" w:sz="0" w:space="0" w:color="auto"/>
        <w:left w:val="none" w:sz="0" w:space="0" w:color="auto"/>
        <w:bottom w:val="none" w:sz="0" w:space="0" w:color="auto"/>
        <w:right w:val="none" w:sz="0" w:space="0" w:color="auto"/>
      </w:divBdr>
    </w:div>
    <w:div w:id="592786295">
      <w:bodyDiv w:val="1"/>
      <w:marLeft w:val="0"/>
      <w:marRight w:val="0"/>
      <w:marTop w:val="0"/>
      <w:marBottom w:val="0"/>
      <w:divBdr>
        <w:top w:val="none" w:sz="0" w:space="0" w:color="auto"/>
        <w:left w:val="none" w:sz="0" w:space="0" w:color="auto"/>
        <w:bottom w:val="none" w:sz="0" w:space="0" w:color="auto"/>
        <w:right w:val="none" w:sz="0" w:space="0" w:color="auto"/>
      </w:divBdr>
    </w:div>
    <w:div w:id="639115238">
      <w:bodyDiv w:val="1"/>
      <w:marLeft w:val="0"/>
      <w:marRight w:val="0"/>
      <w:marTop w:val="0"/>
      <w:marBottom w:val="0"/>
      <w:divBdr>
        <w:top w:val="none" w:sz="0" w:space="0" w:color="auto"/>
        <w:left w:val="none" w:sz="0" w:space="0" w:color="auto"/>
        <w:bottom w:val="none" w:sz="0" w:space="0" w:color="auto"/>
        <w:right w:val="none" w:sz="0" w:space="0" w:color="auto"/>
      </w:divBdr>
    </w:div>
    <w:div w:id="648944992">
      <w:bodyDiv w:val="1"/>
      <w:marLeft w:val="0"/>
      <w:marRight w:val="0"/>
      <w:marTop w:val="0"/>
      <w:marBottom w:val="0"/>
      <w:divBdr>
        <w:top w:val="none" w:sz="0" w:space="0" w:color="auto"/>
        <w:left w:val="none" w:sz="0" w:space="0" w:color="auto"/>
        <w:bottom w:val="none" w:sz="0" w:space="0" w:color="auto"/>
        <w:right w:val="none" w:sz="0" w:space="0" w:color="auto"/>
      </w:divBdr>
    </w:div>
    <w:div w:id="771171163">
      <w:bodyDiv w:val="1"/>
      <w:marLeft w:val="0"/>
      <w:marRight w:val="0"/>
      <w:marTop w:val="0"/>
      <w:marBottom w:val="0"/>
      <w:divBdr>
        <w:top w:val="none" w:sz="0" w:space="0" w:color="auto"/>
        <w:left w:val="none" w:sz="0" w:space="0" w:color="auto"/>
        <w:bottom w:val="none" w:sz="0" w:space="0" w:color="auto"/>
        <w:right w:val="none" w:sz="0" w:space="0" w:color="auto"/>
      </w:divBdr>
    </w:div>
    <w:div w:id="814759235">
      <w:bodyDiv w:val="1"/>
      <w:marLeft w:val="0"/>
      <w:marRight w:val="0"/>
      <w:marTop w:val="0"/>
      <w:marBottom w:val="0"/>
      <w:divBdr>
        <w:top w:val="none" w:sz="0" w:space="0" w:color="auto"/>
        <w:left w:val="none" w:sz="0" w:space="0" w:color="auto"/>
        <w:bottom w:val="none" w:sz="0" w:space="0" w:color="auto"/>
        <w:right w:val="none" w:sz="0" w:space="0" w:color="auto"/>
      </w:divBdr>
    </w:div>
    <w:div w:id="855658526">
      <w:bodyDiv w:val="1"/>
      <w:marLeft w:val="0"/>
      <w:marRight w:val="0"/>
      <w:marTop w:val="0"/>
      <w:marBottom w:val="0"/>
      <w:divBdr>
        <w:top w:val="none" w:sz="0" w:space="0" w:color="auto"/>
        <w:left w:val="none" w:sz="0" w:space="0" w:color="auto"/>
        <w:bottom w:val="none" w:sz="0" w:space="0" w:color="auto"/>
        <w:right w:val="none" w:sz="0" w:space="0" w:color="auto"/>
      </w:divBdr>
    </w:div>
    <w:div w:id="899906068">
      <w:bodyDiv w:val="1"/>
      <w:marLeft w:val="0"/>
      <w:marRight w:val="0"/>
      <w:marTop w:val="0"/>
      <w:marBottom w:val="0"/>
      <w:divBdr>
        <w:top w:val="none" w:sz="0" w:space="0" w:color="auto"/>
        <w:left w:val="none" w:sz="0" w:space="0" w:color="auto"/>
        <w:bottom w:val="none" w:sz="0" w:space="0" w:color="auto"/>
        <w:right w:val="none" w:sz="0" w:space="0" w:color="auto"/>
      </w:divBdr>
      <w:divsChild>
        <w:div w:id="564529798">
          <w:marLeft w:val="0"/>
          <w:marRight w:val="0"/>
          <w:marTop w:val="0"/>
          <w:marBottom w:val="0"/>
          <w:divBdr>
            <w:top w:val="none" w:sz="0" w:space="0" w:color="auto"/>
            <w:left w:val="none" w:sz="0" w:space="0" w:color="auto"/>
            <w:bottom w:val="none" w:sz="0" w:space="0" w:color="auto"/>
            <w:right w:val="none" w:sz="0" w:space="0" w:color="auto"/>
          </w:divBdr>
        </w:div>
      </w:divsChild>
    </w:div>
    <w:div w:id="904871531">
      <w:bodyDiv w:val="1"/>
      <w:marLeft w:val="0"/>
      <w:marRight w:val="0"/>
      <w:marTop w:val="0"/>
      <w:marBottom w:val="0"/>
      <w:divBdr>
        <w:top w:val="none" w:sz="0" w:space="0" w:color="auto"/>
        <w:left w:val="none" w:sz="0" w:space="0" w:color="auto"/>
        <w:bottom w:val="none" w:sz="0" w:space="0" w:color="auto"/>
        <w:right w:val="none" w:sz="0" w:space="0" w:color="auto"/>
      </w:divBdr>
      <w:divsChild>
        <w:div w:id="2079396757">
          <w:marLeft w:val="0"/>
          <w:marRight w:val="0"/>
          <w:marTop w:val="0"/>
          <w:marBottom w:val="0"/>
          <w:divBdr>
            <w:top w:val="none" w:sz="0" w:space="0" w:color="auto"/>
            <w:left w:val="none" w:sz="0" w:space="0" w:color="auto"/>
            <w:bottom w:val="none" w:sz="0" w:space="0" w:color="auto"/>
            <w:right w:val="none" w:sz="0" w:space="0" w:color="auto"/>
          </w:divBdr>
        </w:div>
      </w:divsChild>
    </w:div>
    <w:div w:id="936905002">
      <w:bodyDiv w:val="1"/>
      <w:marLeft w:val="0"/>
      <w:marRight w:val="0"/>
      <w:marTop w:val="0"/>
      <w:marBottom w:val="0"/>
      <w:divBdr>
        <w:top w:val="none" w:sz="0" w:space="0" w:color="auto"/>
        <w:left w:val="none" w:sz="0" w:space="0" w:color="auto"/>
        <w:bottom w:val="none" w:sz="0" w:space="0" w:color="auto"/>
        <w:right w:val="none" w:sz="0" w:space="0" w:color="auto"/>
      </w:divBdr>
    </w:div>
    <w:div w:id="964507122">
      <w:bodyDiv w:val="1"/>
      <w:marLeft w:val="0"/>
      <w:marRight w:val="0"/>
      <w:marTop w:val="0"/>
      <w:marBottom w:val="0"/>
      <w:divBdr>
        <w:top w:val="none" w:sz="0" w:space="0" w:color="auto"/>
        <w:left w:val="none" w:sz="0" w:space="0" w:color="auto"/>
        <w:bottom w:val="none" w:sz="0" w:space="0" w:color="auto"/>
        <w:right w:val="none" w:sz="0" w:space="0" w:color="auto"/>
      </w:divBdr>
      <w:divsChild>
        <w:div w:id="509219442">
          <w:marLeft w:val="0"/>
          <w:marRight w:val="0"/>
          <w:marTop w:val="0"/>
          <w:marBottom w:val="0"/>
          <w:divBdr>
            <w:top w:val="none" w:sz="0" w:space="0" w:color="auto"/>
            <w:left w:val="none" w:sz="0" w:space="0" w:color="auto"/>
            <w:bottom w:val="none" w:sz="0" w:space="0" w:color="auto"/>
            <w:right w:val="none" w:sz="0" w:space="0" w:color="auto"/>
          </w:divBdr>
        </w:div>
      </w:divsChild>
    </w:div>
    <w:div w:id="988435556">
      <w:bodyDiv w:val="1"/>
      <w:marLeft w:val="0"/>
      <w:marRight w:val="0"/>
      <w:marTop w:val="0"/>
      <w:marBottom w:val="0"/>
      <w:divBdr>
        <w:top w:val="none" w:sz="0" w:space="0" w:color="auto"/>
        <w:left w:val="none" w:sz="0" w:space="0" w:color="auto"/>
        <w:bottom w:val="none" w:sz="0" w:space="0" w:color="auto"/>
        <w:right w:val="none" w:sz="0" w:space="0" w:color="auto"/>
      </w:divBdr>
    </w:div>
    <w:div w:id="1063261598">
      <w:bodyDiv w:val="1"/>
      <w:marLeft w:val="0"/>
      <w:marRight w:val="0"/>
      <w:marTop w:val="0"/>
      <w:marBottom w:val="0"/>
      <w:divBdr>
        <w:top w:val="none" w:sz="0" w:space="0" w:color="auto"/>
        <w:left w:val="none" w:sz="0" w:space="0" w:color="auto"/>
        <w:bottom w:val="none" w:sz="0" w:space="0" w:color="auto"/>
        <w:right w:val="none" w:sz="0" w:space="0" w:color="auto"/>
      </w:divBdr>
    </w:div>
    <w:div w:id="1064335590">
      <w:bodyDiv w:val="1"/>
      <w:marLeft w:val="0"/>
      <w:marRight w:val="0"/>
      <w:marTop w:val="0"/>
      <w:marBottom w:val="0"/>
      <w:divBdr>
        <w:top w:val="none" w:sz="0" w:space="0" w:color="auto"/>
        <w:left w:val="none" w:sz="0" w:space="0" w:color="auto"/>
        <w:bottom w:val="none" w:sz="0" w:space="0" w:color="auto"/>
        <w:right w:val="none" w:sz="0" w:space="0" w:color="auto"/>
      </w:divBdr>
    </w:div>
    <w:div w:id="1104227674">
      <w:bodyDiv w:val="1"/>
      <w:marLeft w:val="0"/>
      <w:marRight w:val="0"/>
      <w:marTop w:val="0"/>
      <w:marBottom w:val="0"/>
      <w:divBdr>
        <w:top w:val="none" w:sz="0" w:space="0" w:color="auto"/>
        <w:left w:val="none" w:sz="0" w:space="0" w:color="auto"/>
        <w:bottom w:val="none" w:sz="0" w:space="0" w:color="auto"/>
        <w:right w:val="none" w:sz="0" w:space="0" w:color="auto"/>
      </w:divBdr>
      <w:divsChild>
        <w:div w:id="1751535189">
          <w:marLeft w:val="0"/>
          <w:marRight w:val="0"/>
          <w:marTop w:val="0"/>
          <w:marBottom w:val="0"/>
          <w:divBdr>
            <w:top w:val="none" w:sz="0" w:space="0" w:color="auto"/>
            <w:left w:val="none" w:sz="0" w:space="0" w:color="auto"/>
            <w:bottom w:val="none" w:sz="0" w:space="0" w:color="auto"/>
            <w:right w:val="none" w:sz="0" w:space="0" w:color="auto"/>
          </w:divBdr>
        </w:div>
      </w:divsChild>
    </w:div>
    <w:div w:id="1153566002">
      <w:bodyDiv w:val="1"/>
      <w:marLeft w:val="0"/>
      <w:marRight w:val="0"/>
      <w:marTop w:val="0"/>
      <w:marBottom w:val="0"/>
      <w:divBdr>
        <w:top w:val="none" w:sz="0" w:space="0" w:color="auto"/>
        <w:left w:val="none" w:sz="0" w:space="0" w:color="auto"/>
        <w:bottom w:val="none" w:sz="0" w:space="0" w:color="auto"/>
        <w:right w:val="none" w:sz="0" w:space="0" w:color="auto"/>
      </w:divBdr>
    </w:div>
    <w:div w:id="1156649492">
      <w:bodyDiv w:val="1"/>
      <w:marLeft w:val="0"/>
      <w:marRight w:val="0"/>
      <w:marTop w:val="0"/>
      <w:marBottom w:val="0"/>
      <w:divBdr>
        <w:top w:val="none" w:sz="0" w:space="0" w:color="auto"/>
        <w:left w:val="none" w:sz="0" w:space="0" w:color="auto"/>
        <w:bottom w:val="none" w:sz="0" w:space="0" w:color="auto"/>
        <w:right w:val="none" w:sz="0" w:space="0" w:color="auto"/>
      </w:divBdr>
    </w:div>
    <w:div w:id="1206915232">
      <w:bodyDiv w:val="1"/>
      <w:marLeft w:val="0"/>
      <w:marRight w:val="0"/>
      <w:marTop w:val="0"/>
      <w:marBottom w:val="0"/>
      <w:divBdr>
        <w:top w:val="none" w:sz="0" w:space="0" w:color="auto"/>
        <w:left w:val="none" w:sz="0" w:space="0" w:color="auto"/>
        <w:bottom w:val="none" w:sz="0" w:space="0" w:color="auto"/>
        <w:right w:val="none" w:sz="0" w:space="0" w:color="auto"/>
      </w:divBdr>
    </w:div>
    <w:div w:id="1244411494">
      <w:bodyDiv w:val="1"/>
      <w:marLeft w:val="0"/>
      <w:marRight w:val="0"/>
      <w:marTop w:val="0"/>
      <w:marBottom w:val="0"/>
      <w:divBdr>
        <w:top w:val="none" w:sz="0" w:space="0" w:color="auto"/>
        <w:left w:val="none" w:sz="0" w:space="0" w:color="auto"/>
        <w:bottom w:val="none" w:sz="0" w:space="0" w:color="auto"/>
        <w:right w:val="none" w:sz="0" w:space="0" w:color="auto"/>
      </w:divBdr>
      <w:divsChild>
        <w:div w:id="288514197">
          <w:marLeft w:val="0"/>
          <w:marRight w:val="0"/>
          <w:marTop w:val="0"/>
          <w:marBottom w:val="0"/>
          <w:divBdr>
            <w:top w:val="none" w:sz="0" w:space="0" w:color="auto"/>
            <w:left w:val="none" w:sz="0" w:space="0" w:color="auto"/>
            <w:bottom w:val="none" w:sz="0" w:space="0" w:color="auto"/>
            <w:right w:val="none" w:sz="0" w:space="0" w:color="auto"/>
          </w:divBdr>
        </w:div>
      </w:divsChild>
    </w:div>
    <w:div w:id="1272587046">
      <w:bodyDiv w:val="1"/>
      <w:marLeft w:val="0"/>
      <w:marRight w:val="0"/>
      <w:marTop w:val="0"/>
      <w:marBottom w:val="0"/>
      <w:divBdr>
        <w:top w:val="none" w:sz="0" w:space="0" w:color="auto"/>
        <w:left w:val="none" w:sz="0" w:space="0" w:color="auto"/>
        <w:bottom w:val="none" w:sz="0" w:space="0" w:color="auto"/>
        <w:right w:val="none" w:sz="0" w:space="0" w:color="auto"/>
      </w:divBdr>
    </w:div>
    <w:div w:id="1277324125">
      <w:bodyDiv w:val="1"/>
      <w:marLeft w:val="0"/>
      <w:marRight w:val="0"/>
      <w:marTop w:val="0"/>
      <w:marBottom w:val="0"/>
      <w:divBdr>
        <w:top w:val="none" w:sz="0" w:space="0" w:color="auto"/>
        <w:left w:val="none" w:sz="0" w:space="0" w:color="auto"/>
        <w:bottom w:val="none" w:sz="0" w:space="0" w:color="auto"/>
        <w:right w:val="none" w:sz="0" w:space="0" w:color="auto"/>
      </w:divBdr>
    </w:div>
    <w:div w:id="1307273200">
      <w:bodyDiv w:val="1"/>
      <w:marLeft w:val="0"/>
      <w:marRight w:val="0"/>
      <w:marTop w:val="0"/>
      <w:marBottom w:val="0"/>
      <w:divBdr>
        <w:top w:val="none" w:sz="0" w:space="0" w:color="auto"/>
        <w:left w:val="none" w:sz="0" w:space="0" w:color="auto"/>
        <w:bottom w:val="none" w:sz="0" w:space="0" w:color="auto"/>
        <w:right w:val="none" w:sz="0" w:space="0" w:color="auto"/>
      </w:divBdr>
    </w:div>
    <w:div w:id="1312443000">
      <w:bodyDiv w:val="1"/>
      <w:marLeft w:val="0"/>
      <w:marRight w:val="0"/>
      <w:marTop w:val="0"/>
      <w:marBottom w:val="0"/>
      <w:divBdr>
        <w:top w:val="none" w:sz="0" w:space="0" w:color="auto"/>
        <w:left w:val="none" w:sz="0" w:space="0" w:color="auto"/>
        <w:bottom w:val="none" w:sz="0" w:space="0" w:color="auto"/>
        <w:right w:val="none" w:sz="0" w:space="0" w:color="auto"/>
      </w:divBdr>
    </w:div>
    <w:div w:id="1592736848">
      <w:bodyDiv w:val="1"/>
      <w:marLeft w:val="0"/>
      <w:marRight w:val="0"/>
      <w:marTop w:val="0"/>
      <w:marBottom w:val="0"/>
      <w:divBdr>
        <w:top w:val="none" w:sz="0" w:space="0" w:color="auto"/>
        <w:left w:val="none" w:sz="0" w:space="0" w:color="auto"/>
        <w:bottom w:val="none" w:sz="0" w:space="0" w:color="auto"/>
        <w:right w:val="none" w:sz="0" w:space="0" w:color="auto"/>
      </w:divBdr>
    </w:div>
    <w:div w:id="1593396075">
      <w:bodyDiv w:val="1"/>
      <w:marLeft w:val="0"/>
      <w:marRight w:val="0"/>
      <w:marTop w:val="0"/>
      <w:marBottom w:val="0"/>
      <w:divBdr>
        <w:top w:val="none" w:sz="0" w:space="0" w:color="auto"/>
        <w:left w:val="none" w:sz="0" w:space="0" w:color="auto"/>
        <w:bottom w:val="none" w:sz="0" w:space="0" w:color="auto"/>
        <w:right w:val="none" w:sz="0" w:space="0" w:color="auto"/>
      </w:divBdr>
    </w:div>
    <w:div w:id="1636332894">
      <w:bodyDiv w:val="1"/>
      <w:marLeft w:val="0"/>
      <w:marRight w:val="0"/>
      <w:marTop w:val="0"/>
      <w:marBottom w:val="0"/>
      <w:divBdr>
        <w:top w:val="none" w:sz="0" w:space="0" w:color="auto"/>
        <w:left w:val="none" w:sz="0" w:space="0" w:color="auto"/>
        <w:bottom w:val="none" w:sz="0" w:space="0" w:color="auto"/>
        <w:right w:val="none" w:sz="0" w:space="0" w:color="auto"/>
      </w:divBdr>
    </w:div>
    <w:div w:id="1641570482">
      <w:bodyDiv w:val="1"/>
      <w:marLeft w:val="0"/>
      <w:marRight w:val="0"/>
      <w:marTop w:val="0"/>
      <w:marBottom w:val="0"/>
      <w:divBdr>
        <w:top w:val="none" w:sz="0" w:space="0" w:color="auto"/>
        <w:left w:val="none" w:sz="0" w:space="0" w:color="auto"/>
        <w:bottom w:val="none" w:sz="0" w:space="0" w:color="auto"/>
        <w:right w:val="none" w:sz="0" w:space="0" w:color="auto"/>
      </w:divBdr>
    </w:div>
    <w:div w:id="1664162631">
      <w:bodyDiv w:val="1"/>
      <w:marLeft w:val="0"/>
      <w:marRight w:val="0"/>
      <w:marTop w:val="0"/>
      <w:marBottom w:val="0"/>
      <w:divBdr>
        <w:top w:val="none" w:sz="0" w:space="0" w:color="auto"/>
        <w:left w:val="none" w:sz="0" w:space="0" w:color="auto"/>
        <w:bottom w:val="none" w:sz="0" w:space="0" w:color="auto"/>
        <w:right w:val="none" w:sz="0" w:space="0" w:color="auto"/>
      </w:divBdr>
    </w:div>
    <w:div w:id="1710186605">
      <w:bodyDiv w:val="1"/>
      <w:marLeft w:val="0"/>
      <w:marRight w:val="0"/>
      <w:marTop w:val="0"/>
      <w:marBottom w:val="0"/>
      <w:divBdr>
        <w:top w:val="none" w:sz="0" w:space="0" w:color="auto"/>
        <w:left w:val="none" w:sz="0" w:space="0" w:color="auto"/>
        <w:bottom w:val="none" w:sz="0" w:space="0" w:color="auto"/>
        <w:right w:val="none" w:sz="0" w:space="0" w:color="auto"/>
      </w:divBdr>
    </w:div>
    <w:div w:id="1742018382">
      <w:bodyDiv w:val="1"/>
      <w:marLeft w:val="0"/>
      <w:marRight w:val="0"/>
      <w:marTop w:val="0"/>
      <w:marBottom w:val="0"/>
      <w:divBdr>
        <w:top w:val="none" w:sz="0" w:space="0" w:color="auto"/>
        <w:left w:val="none" w:sz="0" w:space="0" w:color="auto"/>
        <w:bottom w:val="none" w:sz="0" w:space="0" w:color="auto"/>
        <w:right w:val="none" w:sz="0" w:space="0" w:color="auto"/>
      </w:divBdr>
    </w:div>
    <w:div w:id="1758019139">
      <w:bodyDiv w:val="1"/>
      <w:marLeft w:val="0"/>
      <w:marRight w:val="0"/>
      <w:marTop w:val="0"/>
      <w:marBottom w:val="0"/>
      <w:divBdr>
        <w:top w:val="none" w:sz="0" w:space="0" w:color="auto"/>
        <w:left w:val="none" w:sz="0" w:space="0" w:color="auto"/>
        <w:bottom w:val="none" w:sz="0" w:space="0" w:color="auto"/>
        <w:right w:val="none" w:sz="0" w:space="0" w:color="auto"/>
      </w:divBdr>
    </w:div>
    <w:div w:id="1758597401">
      <w:bodyDiv w:val="1"/>
      <w:marLeft w:val="0"/>
      <w:marRight w:val="0"/>
      <w:marTop w:val="0"/>
      <w:marBottom w:val="0"/>
      <w:divBdr>
        <w:top w:val="none" w:sz="0" w:space="0" w:color="auto"/>
        <w:left w:val="none" w:sz="0" w:space="0" w:color="auto"/>
        <w:bottom w:val="none" w:sz="0" w:space="0" w:color="auto"/>
        <w:right w:val="none" w:sz="0" w:space="0" w:color="auto"/>
      </w:divBdr>
    </w:div>
    <w:div w:id="2009794196">
      <w:bodyDiv w:val="1"/>
      <w:marLeft w:val="0"/>
      <w:marRight w:val="0"/>
      <w:marTop w:val="0"/>
      <w:marBottom w:val="0"/>
      <w:divBdr>
        <w:top w:val="none" w:sz="0" w:space="0" w:color="auto"/>
        <w:left w:val="none" w:sz="0" w:space="0" w:color="auto"/>
        <w:bottom w:val="none" w:sz="0" w:space="0" w:color="auto"/>
        <w:right w:val="none" w:sz="0" w:space="0" w:color="auto"/>
      </w:divBdr>
    </w:div>
    <w:div w:id="2010667852">
      <w:bodyDiv w:val="1"/>
      <w:marLeft w:val="0"/>
      <w:marRight w:val="0"/>
      <w:marTop w:val="0"/>
      <w:marBottom w:val="0"/>
      <w:divBdr>
        <w:top w:val="none" w:sz="0" w:space="0" w:color="auto"/>
        <w:left w:val="none" w:sz="0" w:space="0" w:color="auto"/>
        <w:bottom w:val="none" w:sz="0" w:space="0" w:color="auto"/>
        <w:right w:val="none" w:sz="0" w:space="0" w:color="auto"/>
      </w:divBdr>
    </w:div>
    <w:div w:id="2023167907">
      <w:bodyDiv w:val="1"/>
      <w:marLeft w:val="0"/>
      <w:marRight w:val="0"/>
      <w:marTop w:val="0"/>
      <w:marBottom w:val="0"/>
      <w:divBdr>
        <w:top w:val="none" w:sz="0" w:space="0" w:color="auto"/>
        <w:left w:val="none" w:sz="0" w:space="0" w:color="auto"/>
        <w:bottom w:val="none" w:sz="0" w:space="0" w:color="auto"/>
        <w:right w:val="none" w:sz="0" w:space="0" w:color="auto"/>
      </w:divBdr>
    </w:div>
    <w:div w:id="2041474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2.emf"/><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image" Target="media/image20.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oleObject" Target="embeddings/oleObject1.bin"/><Relationship Id="rId33" Type="http://schemas.openxmlformats.org/officeDocument/2006/relationships/image" Target="media/image19.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8.emf"/><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4.emf"/><Relationship Id="rId36" Type="http://schemas.openxmlformats.org/officeDocument/2006/relationships/hyperlink" Target="http://takeOff2020.tipmexico.com/esb/xsd/purchasing/standardPurchaseOrder/v1" TargetMode="Externa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yperlink" Target="http://takeOff2020.tipmexico.com/esb/purchasing/standardPurchaseOrder/v1"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8E3452-CF73-4FC4-8418-D69E0FA5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54</Pages>
  <Words>8637</Words>
  <Characters>47504</Characters>
  <Application>Microsoft Office Word</Application>
  <DocSecurity>0</DocSecurity>
  <Lines>395</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AN.085 Service Contract</vt:lpstr>
      <vt:lpstr>AN.085 Service Contract</vt:lpstr>
    </vt:vector>
  </TitlesOfParts>
  <Company>Oracle Corporation</Company>
  <LinksUpToDate>false</LinksUpToDate>
  <CharactersWithSpaces>56029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AN.085 Service Contract</dc:title>
  <dc:creator>Oracle Global Methods</dc:creator>
  <cp:keywords>OUM</cp:keywords>
  <dc:description>Copyright © 2014, Oracle and/or its affiliates.  All rights reserved.</dc:description>
  <cp:lastModifiedBy>Martin Cuenca</cp:lastModifiedBy>
  <cp:revision>6</cp:revision>
  <cp:lastPrinted>2018-11-06T22:31:00Z</cp:lastPrinted>
  <dcterms:created xsi:type="dcterms:W3CDTF">2018-11-06T23:46:00Z</dcterms:created>
  <dcterms:modified xsi:type="dcterms:W3CDTF">2020-02-04T17:41:00Z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