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04E65" w14:textId="77777777" w:rsidR="00B3111F" w:rsidRPr="00B3111F" w:rsidRDefault="00B3111F" w:rsidP="00B3111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MX"/>
        </w:rPr>
      </w:pPr>
      <w:bookmarkStart w:id="0" w:name="_Hlk74308601"/>
      <w:r w:rsidRPr="00B3111F"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 xml:space="preserve">Hola buenos días </w:t>
      </w:r>
      <w:proofErr w:type="gramStart"/>
      <w:r w:rsidRPr="00B3111F"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>Aidet  un</w:t>
      </w:r>
      <w:proofErr w:type="gramEnd"/>
      <w:r w:rsidRPr="00B3111F"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 xml:space="preserve"> placer saludarte.</w:t>
      </w:r>
    </w:p>
    <w:p w14:paraId="23E6C539" w14:textId="77777777" w:rsidR="00B3111F" w:rsidRPr="00B3111F" w:rsidRDefault="00B3111F" w:rsidP="00B3111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MX"/>
        </w:rPr>
      </w:pPr>
    </w:p>
    <w:p w14:paraId="6728EA01" w14:textId="455C5438" w:rsidR="00B3111F" w:rsidRPr="00B3111F" w:rsidRDefault="00210726" w:rsidP="00B3111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MX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>Te comparto el análisis del incidente que se tiene con</w:t>
      </w:r>
      <w:r w:rsidR="00B3111F" w:rsidRPr="00B3111F"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 xml:space="preserve"> la nota de crédito</w:t>
      </w:r>
      <w:r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>,</w:t>
      </w:r>
      <w:r w:rsidR="00B3111F" w:rsidRPr="00B3111F"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 xml:space="preserve"> el motivo por el que a veces si </w:t>
      </w:r>
      <w:r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 xml:space="preserve">se aplican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 xml:space="preserve">las </w:t>
      </w:r>
      <w:r w:rsidR="00B3111F" w:rsidRPr="00B3111F"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 xml:space="preserve"> facturas</w:t>
      </w:r>
      <w:proofErr w:type="gramEnd"/>
      <w:r w:rsidR="00B3111F" w:rsidRPr="00B3111F"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 xml:space="preserve"> y a veces no, se debe a que cuando</w:t>
      </w:r>
      <w:r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 xml:space="preserve"> el proceso que consulta </w:t>
      </w:r>
      <w:r w:rsidR="00B3111F" w:rsidRPr="00B3111F"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 xml:space="preserve"> las facturas que deben aplicarse</w:t>
      </w:r>
      <w:r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>,</w:t>
      </w:r>
      <w:r w:rsidR="00B3111F" w:rsidRPr="00B3111F"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 xml:space="preserve"> solo busca facturas que tengan como máximo 5 días atrás, es por ello que hay facturas que si pasan esta política y </w:t>
      </w:r>
      <w:r w:rsidR="0034221E"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>se</w:t>
      </w:r>
      <w:r w:rsidR="00B3111F" w:rsidRPr="00B3111F"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 xml:space="preserve"> aplican y facturas que no</w:t>
      </w:r>
      <w:r w:rsidR="0034221E"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 xml:space="preserve"> se aplican</w:t>
      </w:r>
      <w:r w:rsidR="00B3111F" w:rsidRPr="00B3111F">
        <w:rPr>
          <w:rFonts w:ascii="Calibri" w:eastAsia="Times New Roman" w:hAnsi="Calibri" w:cs="Calibri"/>
          <w:color w:val="000000"/>
          <w:sz w:val="24"/>
          <w:szCs w:val="24"/>
          <w:lang w:eastAsia="es-MX"/>
        </w:rPr>
        <w:t>.</w:t>
      </w:r>
    </w:p>
    <w:p w14:paraId="27A62173" w14:textId="77777777" w:rsidR="00B3111F" w:rsidRPr="00B3111F" w:rsidRDefault="00B3111F" w:rsidP="00B3111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MX"/>
        </w:rPr>
      </w:pPr>
    </w:p>
    <w:p w14:paraId="2B5E00A3" w14:textId="07C5149C" w:rsidR="00B3111F" w:rsidRPr="00B3111F" w:rsidRDefault="00B3111F" w:rsidP="00B3111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MX"/>
        </w:rPr>
      </w:pPr>
      <w:r w:rsidRPr="00B3111F">
        <w:rPr>
          <w:noProof/>
        </w:rPr>
        <w:drawing>
          <wp:inline distT="0" distB="0" distL="0" distR="0" wp14:anchorId="13AAC911" wp14:editId="7EA47FBB">
            <wp:extent cx="5612130" cy="32893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B281C" w14:textId="77777777" w:rsidR="00B3111F" w:rsidRPr="00B3111F" w:rsidRDefault="00B3111F" w:rsidP="00B3111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s-MX"/>
        </w:rPr>
      </w:pPr>
    </w:p>
    <w:p w14:paraId="78F1F0E1" w14:textId="7C21889B" w:rsidR="00B3111F" w:rsidRDefault="00B3111F" w:rsidP="00B3111F">
      <w:r>
        <w:t xml:space="preserve">El caso analizado es </w:t>
      </w:r>
      <w:r>
        <w:t>NC-361</w:t>
      </w:r>
      <w:r>
        <w:t xml:space="preserve"> el cual no se </w:t>
      </w:r>
      <w:proofErr w:type="spellStart"/>
      <w:r>
        <w:t>aplico</w:t>
      </w:r>
      <w:proofErr w:type="spellEnd"/>
      <w:r>
        <w:t xml:space="preserve"> por la integración.</w:t>
      </w:r>
    </w:p>
    <w:p w14:paraId="2D82A7C2" w14:textId="77777777" w:rsidR="00B3111F" w:rsidRDefault="00B3111F" w:rsidP="00B3111F"/>
    <w:p w14:paraId="39868A52" w14:textId="74B2D116" w:rsidR="00F92F3B" w:rsidRDefault="00B3111F" w:rsidP="00B3111F">
      <w:r>
        <w:tab/>
      </w:r>
    </w:p>
    <w:p w14:paraId="45EF65B0" w14:textId="62C550CB" w:rsidR="00B3111F" w:rsidRDefault="00B3111F">
      <w:r>
        <w:rPr>
          <w:noProof/>
        </w:rPr>
        <w:lastRenderedPageBreak/>
        <w:drawing>
          <wp:inline distT="0" distB="0" distL="0" distR="0" wp14:anchorId="4C781498" wp14:editId="3174A0CD">
            <wp:extent cx="5612130" cy="33845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5C41" w14:textId="59F7DBAC" w:rsidR="0034221E" w:rsidRDefault="0034221E">
      <w:r>
        <w:t xml:space="preserve">La factura que se debió aplicar sobre pasa la fecha de creación de la nota de crédito por </w:t>
      </w:r>
      <w:proofErr w:type="spellStart"/>
      <w:r>
        <w:t>mas</w:t>
      </w:r>
      <w:proofErr w:type="spellEnd"/>
      <w:r>
        <w:t xml:space="preserve"> de 5 </w:t>
      </w:r>
      <w:proofErr w:type="gramStart"/>
      <w:r>
        <w:t>días ,</w:t>
      </w:r>
      <w:proofErr w:type="gramEnd"/>
      <w:r>
        <w:t xml:space="preserve"> es por eso que no se aplicó en automático.</w:t>
      </w:r>
    </w:p>
    <w:p w14:paraId="50ED4DEA" w14:textId="651522CC" w:rsidR="0034221E" w:rsidRDefault="0034221E">
      <w:r>
        <w:rPr>
          <w:noProof/>
        </w:rPr>
        <w:drawing>
          <wp:inline distT="0" distB="0" distL="0" distR="0" wp14:anchorId="76E4C98B" wp14:editId="5753E494">
            <wp:extent cx="5612130" cy="34785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4834" w14:textId="0C782FED" w:rsidR="00B3111F" w:rsidRDefault="00B3111F">
      <w:r>
        <w:t xml:space="preserve">Se realiza la prueba </w:t>
      </w:r>
      <w:r w:rsidR="0034221E">
        <w:t xml:space="preserve">del </w:t>
      </w:r>
      <w:proofErr w:type="spellStart"/>
      <w:r w:rsidR="0034221E">
        <w:t>query</w:t>
      </w:r>
      <w:proofErr w:type="spellEnd"/>
      <w:r w:rsidR="0034221E">
        <w:t xml:space="preserve"> </w:t>
      </w:r>
      <w:r w:rsidR="0034221E">
        <w:t xml:space="preserve">que obtiene las aplicaciones para la nota de crédito NC-361 </w:t>
      </w:r>
      <w:r>
        <w:t xml:space="preserve">con la política de los 5 </w:t>
      </w:r>
      <w:r w:rsidR="0034221E">
        <w:t>días</w:t>
      </w:r>
      <w:r>
        <w:t>.</w:t>
      </w:r>
    </w:p>
    <w:p w14:paraId="79089203" w14:textId="03450E6D" w:rsidR="00B3111F" w:rsidRDefault="00B3111F">
      <w:r>
        <w:rPr>
          <w:noProof/>
        </w:rPr>
        <w:lastRenderedPageBreak/>
        <w:drawing>
          <wp:inline distT="0" distB="0" distL="0" distR="0" wp14:anchorId="57DD659D" wp14:editId="30F8D5DD">
            <wp:extent cx="5612130" cy="37134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1047" w14:textId="3B4DCAA7" w:rsidR="00B3111F" w:rsidRDefault="00B3111F">
      <w:r>
        <w:t xml:space="preserve">Prueba de el </w:t>
      </w:r>
      <w:proofErr w:type="spellStart"/>
      <w:r>
        <w:t>query</w:t>
      </w:r>
      <w:proofErr w:type="spellEnd"/>
      <w:r w:rsidR="0034221E">
        <w:t xml:space="preserve"> que obtiene las aplicaciones para la nota de crédito NC-361</w:t>
      </w:r>
      <w:r>
        <w:t xml:space="preserve"> sin la política de los 5 </w:t>
      </w:r>
      <w:r w:rsidR="0034221E">
        <w:t>días</w:t>
      </w:r>
      <w:r>
        <w:t>.</w:t>
      </w:r>
    </w:p>
    <w:p w14:paraId="6E43C501" w14:textId="14B32CC7" w:rsidR="00B3111F" w:rsidRDefault="00B3111F">
      <w:r>
        <w:rPr>
          <w:noProof/>
        </w:rPr>
        <w:drawing>
          <wp:inline distT="0" distB="0" distL="0" distR="0" wp14:anchorId="7E14CD6D" wp14:editId="78D99369">
            <wp:extent cx="5612130" cy="35610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5954" w14:textId="74639027" w:rsidR="0034221E" w:rsidRDefault="0034221E">
      <w:r>
        <w:lastRenderedPageBreak/>
        <w:t xml:space="preserve">En </w:t>
      </w:r>
      <w:r w:rsidR="00210726">
        <w:t>conclusión,</w:t>
      </w:r>
      <w:r>
        <w:t xml:space="preserve"> para que </w:t>
      </w:r>
      <w:r w:rsidR="00210726">
        <w:t>estas incidencias</w:t>
      </w:r>
      <w:r>
        <w:t xml:space="preserve"> ya no pasen es necesario que nos definas si es necesario cambiar esta política</w:t>
      </w:r>
      <w:r w:rsidR="00210726">
        <w:t xml:space="preserve"> ya sea aumentar los días o quitar esta validación.</w:t>
      </w:r>
    </w:p>
    <w:p w14:paraId="3C184923" w14:textId="0ABA8B0D" w:rsidR="00210726" w:rsidRDefault="00210726"/>
    <w:p w14:paraId="31753097" w14:textId="224263EE" w:rsidR="00210726" w:rsidRDefault="00210726">
      <w:r>
        <w:t>Quedo atento a tus comentarios.</w:t>
      </w:r>
    </w:p>
    <w:p w14:paraId="68006B57" w14:textId="453ABAB8" w:rsidR="00210726" w:rsidRDefault="00210726">
      <w:r>
        <w:t>Saludos cordiales.</w:t>
      </w:r>
    </w:p>
    <w:bookmarkEnd w:id="0"/>
    <w:p w14:paraId="223F9FCA" w14:textId="77777777" w:rsidR="00210726" w:rsidRDefault="00210726"/>
    <w:sectPr w:rsidR="002107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11F"/>
    <w:rsid w:val="00210726"/>
    <w:rsid w:val="0034221E"/>
    <w:rsid w:val="00702312"/>
    <w:rsid w:val="00B3111F"/>
    <w:rsid w:val="00D36E19"/>
    <w:rsid w:val="00F92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536F3"/>
  <w15:chartTrackingRefBased/>
  <w15:docId w15:val="{7E659EF9-03C5-4320-9796-F91EE9075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7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172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Sánchez Martínez</dc:creator>
  <cp:keywords/>
  <dc:description/>
  <cp:lastModifiedBy>Pedro Sánchez Martínez</cp:lastModifiedBy>
  <cp:revision>2</cp:revision>
  <dcterms:created xsi:type="dcterms:W3CDTF">2021-06-10T18:47:00Z</dcterms:created>
  <dcterms:modified xsi:type="dcterms:W3CDTF">2021-06-11T18:00:00Z</dcterms:modified>
</cp:coreProperties>
</file>