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F4BC7" w14:textId="16FC0A2B" w:rsidR="00B67524" w:rsidRDefault="00B67524" w:rsidP="00B67524">
      <w:pPr>
        <w:jc w:val="center"/>
        <w:rPr>
          <w:b/>
          <w:bCs/>
          <w:sz w:val="36"/>
          <w:szCs w:val="36"/>
        </w:rPr>
      </w:pPr>
      <w:r w:rsidRPr="00B67524">
        <w:rPr>
          <w:b/>
          <w:bCs/>
          <w:sz w:val="36"/>
          <w:szCs w:val="36"/>
        </w:rPr>
        <w:t xml:space="preserve">Design </w:t>
      </w:r>
      <w:proofErr w:type="spellStart"/>
      <w:r w:rsidRPr="00B67524">
        <w:rPr>
          <w:b/>
          <w:bCs/>
          <w:sz w:val="36"/>
          <w:szCs w:val="36"/>
        </w:rPr>
        <w:t>Patterns</w:t>
      </w:r>
      <w:proofErr w:type="spellEnd"/>
    </w:p>
    <w:p w14:paraId="5E1EBFE7" w14:textId="5CB4E82B" w:rsidR="00B67524" w:rsidRDefault="00B67524" w:rsidP="00B67524">
      <w:pPr>
        <w:jc w:val="center"/>
        <w:rPr>
          <w:b/>
          <w:bCs/>
          <w:sz w:val="36"/>
          <w:szCs w:val="36"/>
        </w:rPr>
      </w:pPr>
    </w:p>
    <w:p w14:paraId="233B9F00" w14:textId="15C553BD" w:rsidR="00B67524" w:rsidRDefault="00B67524" w:rsidP="00B6752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Below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describe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three</w:t>
      </w:r>
      <w:proofErr w:type="spellEnd"/>
      <w:r>
        <w:rPr>
          <w:sz w:val="24"/>
          <w:szCs w:val="24"/>
        </w:rPr>
        <w:t xml:space="preserve"> design </w:t>
      </w:r>
      <w:proofErr w:type="spellStart"/>
      <w:r>
        <w:rPr>
          <w:sz w:val="24"/>
          <w:szCs w:val="24"/>
        </w:rPr>
        <w:t>patterns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found</w:t>
      </w:r>
      <w:proofErr w:type="spellEnd"/>
      <w:r>
        <w:rPr>
          <w:sz w:val="24"/>
          <w:szCs w:val="24"/>
        </w:rPr>
        <w:t xml:space="preserve">, as </w:t>
      </w:r>
      <w:proofErr w:type="spellStart"/>
      <w:r>
        <w:rPr>
          <w:sz w:val="24"/>
          <w:szCs w:val="24"/>
        </w:rPr>
        <w:t>proposed</w:t>
      </w:r>
      <w:proofErr w:type="spellEnd"/>
      <w:r>
        <w:rPr>
          <w:sz w:val="24"/>
          <w:szCs w:val="24"/>
        </w:rPr>
        <w:t>.</w:t>
      </w:r>
    </w:p>
    <w:p w14:paraId="4E2A371A" w14:textId="3DBCD0F8" w:rsidR="00B67524" w:rsidRDefault="00B67524" w:rsidP="00B67524">
      <w:pPr>
        <w:rPr>
          <w:sz w:val="24"/>
          <w:szCs w:val="24"/>
        </w:rPr>
      </w:pPr>
    </w:p>
    <w:p w14:paraId="0FA97D75" w14:textId="77777777" w:rsidR="00234042" w:rsidRDefault="00234042" w:rsidP="00B67524">
      <w:pPr>
        <w:rPr>
          <w:sz w:val="24"/>
          <w:szCs w:val="24"/>
        </w:rPr>
      </w:pPr>
    </w:p>
    <w:p w14:paraId="7EF6D7CF" w14:textId="5DCD8FBE" w:rsidR="00B67524" w:rsidRDefault="00B67524" w:rsidP="00B67524">
      <w:pPr>
        <w:rPr>
          <w:b/>
          <w:bCs/>
          <w:color w:val="002060"/>
          <w:sz w:val="28"/>
          <w:szCs w:val="28"/>
        </w:rPr>
      </w:pPr>
      <w:r w:rsidRPr="00904E5B">
        <w:rPr>
          <w:b/>
          <w:bCs/>
          <w:color w:val="002060"/>
          <w:sz w:val="28"/>
          <w:szCs w:val="28"/>
        </w:rPr>
        <w:t xml:space="preserve">The </w:t>
      </w:r>
      <w:proofErr w:type="spellStart"/>
      <w:r w:rsidRPr="00904E5B">
        <w:rPr>
          <w:b/>
          <w:bCs/>
          <w:color w:val="002060"/>
          <w:sz w:val="28"/>
          <w:szCs w:val="28"/>
        </w:rPr>
        <w:t>first</w:t>
      </w:r>
      <w:proofErr w:type="spellEnd"/>
      <w:r w:rsidRPr="00904E5B">
        <w:rPr>
          <w:b/>
          <w:bCs/>
          <w:color w:val="002060"/>
          <w:sz w:val="28"/>
          <w:szCs w:val="28"/>
        </w:rPr>
        <w:t xml:space="preserve"> “</w:t>
      </w:r>
      <w:r>
        <w:rPr>
          <w:b/>
          <w:bCs/>
          <w:color w:val="002060"/>
          <w:sz w:val="28"/>
          <w:szCs w:val="28"/>
        </w:rPr>
        <w:t xml:space="preserve">design </w:t>
      </w:r>
      <w:proofErr w:type="spellStart"/>
      <w:r>
        <w:rPr>
          <w:b/>
          <w:bCs/>
          <w:color w:val="002060"/>
          <w:sz w:val="28"/>
          <w:szCs w:val="28"/>
        </w:rPr>
        <w:t>pattern</w:t>
      </w:r>
      <w:proofErr w:type="spellEnd"/>
      <w:r w:rsidRPr="00904E5B">
        <w:rPr>
          <w:b/>
          <w:bCs/>
          <w:color w:val="002060"/>
          <w:sz w:val="28"/>
          <w:szCs w:val="28"/>
        </w:rPr>
        <w:t xml:space="preserve">”: </w:t>
      </w:r>
      <w:proofErr w:type="spellStart"/>
      <w:r>
        <w:rPr>
          <w:b/>
          <w:bCs/>
          <w:color w:val="002060"/>
          <w:sz w:val="28"/>
          <w:szCs w:val="28"/>
        </w:rPr>
        <w:t>Singleton</w:t>
      </w:r>
      <w:proofErr w:type="spellEnd"/>
      <w:r>
        <w:rPr>
          <w:b/>
          <w:bCs/>
          <w:color w:val="002060"/>
          <w:sz w:val="28"/>
          <w:szCs w:val="28"/>
        </w:rPr>
        <w:t xml:space="preserve"> Class</w:t>
      </w:r>
    </w:p>
    <w:p w14:paraId="1B633335" w14:textId="77777777" w:rsidR="0052631A" w:rsidRDefault="0052631A" w:rsidP="00B675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</w:pPr>
    </w:p>
    <w:p w14:paraId="6748EC4B" w14:textId="771C7FE4" w:rsidR="00B67524" w:rsidRDefault="00B67524" w:rsidP="00B675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</w:pPr>
      <w:r w:rsidRPr="00B67524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private </w:t>
      </w:r>
      <w:proofErr w:type="spellStart"/>
      <w:proofErr w:type="gramStart"/>
      <w:r w:rsidRPr="00B67524">
        <w:rPr>
          <w:rFonts w:ascii="Courier New" w:eastAsia="Times New Roman" w:hAnsi="Courier New" w:cs="Courier New"/>
          <w:color w:val="FFC66D"/>
          <w:sz w:val="20"/>
          <w:szCs w:val="20"/>
          <w:lang w:eastAsia="pt-PT"/>
        </w:rPr>
        <w:t>JabRefPreferences</w:t>
      </w:r>
      <w:proofErr w:type="spellEnd"/>
      <w:r w:rsidRPr="00B67524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</w:t>
      </w:r>
      <w:proofErr w:type="gramEnd"/>
      <w:r w:rsidRPr="00B67524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) {</w:t>
      </w:r>
      <w:r w:rsidRPr="00B67524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</w:t>
      </w:r>
      <w:proofErr w:type="spellStart"/>
      <w:r w:rsidRPr="00B67524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try</w:t>
      </w:r>
      <w:proofErr w:type="spellEnd"/>
      <w:r w:rsidRPr="00B67524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 </w:t>
      </w:r>
      <w:r w:rsidRPr="00B67524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{</w:t>
      </w:r>
      <w:r w:rsidRPr="00B67524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</w:t>
      </w:r>
      <w:proofErr w:type="spellStart"/>
      <w:r w:rsidRPr="00B67524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if</w:t>
      </w:r>
      <w:proofErr w:type="spellEnd"/>
      <w:r w:rsidRPr="00B67524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 </w:t>
      </w:r>
      <w:r w:rsidRPr="00B67524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</w:t>
      </w:r>
      <w:proofErr w:type="spellStart"/>
      <w:r w:rsidRPr="00B67524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new</w:t>
      </w:r>
      <w:proofErr w:type="spellEnd"/>
      <w:r w:rsidRPr="00B67524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 </w:t>
      </w:r>
      <w:r w:rsidRPr="00B67524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File(</w:t>
      </w:r>
      <w:r w:rsidRPr="00B67524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"jabref.xml"</w:t>
      </w:r>
      <w:r w:rsidRPr="00B67524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).</w:t>
      </w:r>
      <w:proofErr w:type="spellStart"/>
      <w:r w:rsidRPr="00B67524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exists</w:t>
      </w:r>
      <w:proofErr w:type="spellEnd"/>
      <w:r w:rsidRPr="00B67524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()) {</w:t>
      </w:r>
      <w:r w:rsidRPr="00B67524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    </w:t>
      </w:r>
      <w:proofErr w:type="spellStart"/>
      <w:r w:rsidRPr="00B67524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importPreferences</w:t>
      </w:r>
      <w:proofErr w:type="spellEnd"/>
      <w:r w:rsidRPr="00B67524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</w:t>
      </w:r>
      <w:proofErr w:type="spellStart"/>
      <w:r w:rsidRPr="00B67524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Path.</w:t>
      </w:r>
      <w:r w:rsidRPr="00B6752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PT"/>
        </w:rPr>
        <w:t>of</w:t>
      </w:r>
      <w:proofErr w:type="spellEnd"/>
      <w:r w:rsidRPr="00B67524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</w:t>
      </w:r>
      <w:r w:rsidRPr="00B67524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"jabref.xml"</w:t>
      </w:r>
      <w:r w:rsidRPr="00B67524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))</w:t>
      </w:r>
      <w:r w:rsidRPr="00B67524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;</w:t>
      </w:r>
      <w:r w:rsidRPr="00B67524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  <w:t xml:space="preserve">        </w:t>
      </w:r>
      <w:r w:rsidRPr="00B67524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}</w:t>
      </w:r>
      <w:r w:rsidRPr="00B67524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} </w:t>
      </w:r>
      <w:proofErr w:type="spellStart"/>
      <w:r w:rsidRPr="00B67524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catch</w:t>
      </w:r>
      <w:proofErr w:type="spellEnd"/>
      <w:r w:rsidRPr="00B67524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 </w:t>
      </w:r>
      <w:r w:rsidRPr="00B67524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</w:t>
      </w:r>
      <w:proofErr w:type="spellStart"/>
      <w:r w:rsidRPr="00B67524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JabRefException</w:t>
      </w:r>
      <w:proofErr w:type="spellEnd"/>
      <w:r w:rsidRPr="00B67524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 e) {</w:t>
      </w:r>
      <w:r w:rsidRPr="00B67524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    </w:t>
      </w:r>
      <w:proofErr w:type="spellStart"/>
      <w:r w:rsidRPr="00B6752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PT"/>
        </w:rPr>
        <w:t>LOGGER</w:t>
      </w:r>
      <w:r w:rsidRPr="00B67524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.warn</w:t>
      </w:r>
      <w:proofErr w:type="spellEnd"/>
      <w:r w:rsidRPr="00B67524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</w:t>
      </w:r>
      <w:r w:rsidRPr="00B67524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"</w:t>
      </w:r>
      <w:proofErr w:type="spellStart"/>
      <w:r w:rsidRPr="00B67524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Could</w:t>
      </w:r>
      <w:proofErr w:type="spellEnd"/>
      <w:r w:rsidRPr="00B67524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 xml:space="preserve"> not import </w:t>
      </w:r>
      <w:proofErr w:type="spellStart"/>
      <w:r w:rsidRPr="00B67524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preferences</w:t>
      </w:r>
      <w:proofErr w:type="spellEnd"/>
      <w:r w:rsidRPr="00B67524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 xml:space="preserve"> from jabref.xml: " </w:t>
      </w:r>
      <w:r w:rsidRPr="00B67524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+ </w:t>
      </w:r>
      <w:proofErr w:type="spellStart"/>
      <w:r w:rsidRPr="00B67524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e.getMessage</w:t>
      </w:r>
      <w:proofErr w:type="spellEnd"/>
      <w:r w:rsidRPr="00B67524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()</w:t>
      </w:r>
      <w:r w:rsidRPr="00B67524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, </w:t>
      </w:r>
      <w:r w:rsidRPr="00B67524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e)</w:t>
      </w:r>
      <w:r w:rsidRPr="00B67524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;</w:t>
      </w:r>
      <w:r w:rsidRPr="00B67524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br/>
        <w:t xml:space="preserve">    </w:t>
      </w:r>
      <w:r w:rsidRPr="00B67524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}</w:t>
      </w:r>
      <w:r w:rsidRPr="00B67524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</w:r>
      <w:r w:rsidRPr="00B67524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br/>
        <w:t xml:space="preserve">    </w:t>
      </w:r>
      <w:r w:rsidRPr="00B67524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// </w:t>
      </w:r>
      <w:proofErr w:type="spellStart"/>
      <w:r w:rsidRPr="00B67524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load</w:t>
      </w:r>
      <w:proofErr w:type="spellEnd"/>
      <w:r w:rsidRPr="00B67524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 </w:t>
      </w:r>
      <w:proofErr w:type="spellStart"/>
      <w:r w:rsidRPr="00B67524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user</w:t>
      </w:r>
      <w:proofErr w:type="spellEnd"/>
      <w:r w:rsidRPr="00B67524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 </w:t>
      </w:r>
      <w:proofErr w:type="spellStart"/>
      <w:r w:rsidRPr="00B67524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preferences</w:t>
      </w:r>
      <w:proofErr w:type="spellEnd"/>
      <w:r w:rsidRPr="00B67524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br/>
        <w:t xml:space="preserve">    </w:t>
      </w:r>
      <w:proofErr w:type="spellStart"/>
      <w:r w:rsidRPr="00B67524">
        <w:rPr>
          <w:rFonts w:ascii="Courier New" w:eastAsia="Times New Roman" w:hAnsi="Courier New" w:cs="Courier New"/>
          <w:color w:val="9876AA"/>
          <w:sz w:val="20"/>
          <w:szCs w:val="20"/>
          <w:lang w:eastAsia="pt-PT"/>
        </w:rPr>
        <w:t>prefs</w:t>
      </w:r>
      <w:proofErr w:type="spellEnd"/>
      <w:r w:rsidRPr="00B67524">
        <w:rPr>
          <w:rFonts w:ascii="Courier New" w:eastAsia="Times New Roman" w:hAnsi="Courier New" w:cs="Courier New"/>
          <w:color w:val="9876AA"/>
          <w:sz w:val="20"/>
          <w:szCs w:val="20"/>
          <w:lang w:eastAsia="pt-PT"/>
        </w:rPr>
        <w:t xml:space="preserve"> </w:t>
      </w:r>
      <w:r w:rsidRPr="00B67524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= </w:t>
      </w:r>
      <w:r w:rsidRPr="00B6752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PT"/>
        </w:rPr>
        <w:t>PREFS_NODE</w:t>
      </w:r>
      <w:r w:rsidRPr="00B67524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;</w:t>
      </w:r>
    </w:p>
    <w:p w14:paraId="0F56087A" w14:textId="728FE4C4" w:rsidR="00B67524" w:rsidRDefault="00B67524" w:rsidP="00B675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</w:pPr>
    </w:p>
    <w:p w14:paraId="674C8227" w14:textId="7D29EF73" w:rsidR="00234042" w:rsidRPr="00B67524" w:rsidRDefault="0052631A" w:rsidP="00B675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32"/>
          <w:szCs w:val="32"/>
          <w:lang w:eastAsia="pt-PT"/>
        </w:rPr>
      </w:pPr>
      <w:r>
        <w:rPr>
          <w:rFonts w:ascii="Courier New" w:eastAsia="Times New Roman" w:hAnsi="Courier New" w:cs="Courier New"/>
          <w:color w:val="CC7832"/>
          <w:sz w:val="32"/>
          <w:szCs w:val="32"/>
          <w:lang w:eastAsia="pt-PT"/>
        </w:rPr>
        <w:tab/>
      </w:r>
      <w:r w:rsidR="00B67524" w:rsidRPr="00B67524">
        <w:rPr>
          <w:rFonts w:ascii="Courier New" w:eastAsia="Times New Roman" w:hAnsi="Courier New" w:cs="Courier New"/>
          <w:color w:val="CC7832"/>
          <w:sz w:val="32"/>
          <w:szCs w:val="32"/>
          <w:lang w:eastAsia="pt-PT"/>
        </w:rPr>
        <w:t>…</w:t>
      </w:r>
    </w:p>
    <w:p w14:paraId="3890E73B" w14:textId="3660C6C9" w:rsidR="00B67524" w:rsidRPr="00B67524" w:rsidRDefault="00B67524" w:rsidP="00B67524">
      <w:pPr>
        <w:rPr>
          <w:sz w:val="24"/>
          <w:szCs w:val="24"/>
        </w:rPr>
      </w:pPr>
    </w:p>
    <w:p w14:paraId="7F215B69" w14:textId="77777777" w:rsidR="00234042" w:rsidRDefault="00234042" w:rsidP="00B67524">
      <w:pPr>
        <w:rPr>
          <w:sz w:val="24"/>
          <w:szCs w:val="24"/>
        </w:rPr>
      </w:pPr>
    </w:p>
    <w:p w14:paraId="67D6D7DE" w14:textId="4CD41473" w:rsidR="00B67524" w:rsidRDefault="00B67524" w:rsidP="00B67524">
      <w:p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block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located</w:t>
      </w:r>
      <w:proofErr w:type="spellEnd"/>
      <w:r>
        <w:rPr>
          <w:sz w:val="24"/>
          <w:szCs w:val="24"/>
        </w:rPr>
        <w:t xml:space="preserve"> in </w:t>
      </w:r>
      <w:proofErr w:type="spellStart"/>
      <w:r w:rsidRPr="00B67524">
        <w:rPr>
          <w:b/>
          <w:bCs/>
          <w:sz w:val="24"/>
          <w:szCs w:val="24"/>
        </w:rPr>
        <w:t>jabref</w:t>
      </w:r>
      <w:proofErr w:type="spellEnd"/>
      <w:r w:rsidRPr="00B67524">
        <w:rPr>
          <w:b/>
          <w:bCs/>
          <w:sz w:val="24"/>
          <w:szCs w:val="24"/>
        </w:rPr>
        <w:t xml:space="preserve"> &gt; </w:t>
      </w:r>
      <w:proofErr w:type="spellStart"/>
      <w:r w:rsidRPr="00B67524">
        <w:rPr>
          <w:b/>
          <w:bCs/>
          <w:sz w:val="24"/>
          <w:szCs w:val="24"/>
        </w:rPr>
        <w:t>preferences</w:t>
      </w:r>
      <w:proofErr w:type="spellEnd"/>
      <w:r w:rsidRPr="00B67524">
        <w:rPr>
          <w:b/>
          <w:bCs/>
          <w:sz w:val="24"/>
          <w:szCs w:val="24"/>
        </w:rPr>
        <w:t xml:space="preserve"> &gt; JabRefPreferences.java</w:t>
      </w:r>
    </w:p>
    <w:p w14:paraId="62F7BB4D" w14:textId="2C41C7E8" w:rsidR="00B67524" w:rsidRDefault="00B67524" w:rsidP="00B67524">
      <w:pPr>
        <w:rPr>
          <w:b/>
          <w:bCs/>
          <w:sz w:val="24"/>
          <w:szCs w:val="24"/>
        </w:rPr>
      </w:pPr>
    </w:p>
    <w:p w14:paraId="729ED722" w14:textId="77777777" w:rsidR="00B67524" w:rsidRDefault="00B67524" w:rsidP="00B67524">
      <w:pPr>
        <w:rPr>
          <w:b/>
          <w:bCs/>
          <w:sz w:val="24"/>
          <w:szCs w:val="24"/>
        </w:rPr>
      </w:pPr>
    </w:p>
    <w:p w14:paraId="64FF053A" w14:textId="50EB842B" w:rsidR="00B67524" w:rsidRPr="00F27CE2" w:rsidRDefault="0052631A" w:rsidP="00F27CE2">
      <w:pPr>
        <w:rPr>
          <w:sz w:val="24"/>
          <w:szCs w:val="24"/>
        </w:rPr>
      </w:pPr>
      <w:r w:rsidRPr="00F27CE2">
        <w:rPr>
          <w:sz w:val="24"/>
          <w:szCs w:val="24"/>
        </w:rPr>
        <w:t xml:space="preserve">A private </w:t>
      </w:r>
      <w:proofErr w:type="spellStart"/>
      <w:r w:rsidRPr="00F27CE2">
        <w:rPr>
          <w:sz w:val="24"/>
          <w:szCs w:val="24"/>
        </w:rPr>
        <w:t>constructor</w:t>
      </w:r>
      <w:proofErr w:type="spellEnd"/>
      <w:r w:rsidRPr="00F27CE2">
        <w:rPr>
          <w:sz w:val="24"/>
          <w:szCs w:val="24"/>
        </w:rPr>
        <w:t xml:space="preserve">, </w:t>
      </w:r>
      <w:proofErr w:type="spellStart"/>
      <w:r w:rsidRPr="00F27CE2">
        <w:rPr>
          <w:sz w:val="24"/>
          <w:szCs w:val="24"/>
        </w:rPr>
        <w:t>such</w:t>
      </w:r>
      <w:proofErr w:type="spellEnd"/>
      <w:r w:rsidRPr="00F27CE2">
        <w:rPr>
          <w:sz w:val="24"/>
          <w:szCs w:val="24"/>
        </w:rPr>
        <w:t xml:space="preserve"> as the </w:t>
      </w:r>
      <w:proofErr w:type="spellStart"/>
      <w:r w:rsidRPr="00F27CE2">
        <w:rPr>
          <w:sz w:val="24"/>
          <w:szCs w:val="24"/>
        </w:rPr>
        <w:t>above</w:t>
      </w:r>
      <w:proofErr w:type="spellEnd"/>
      <w:r w:rsidRPr="00F27CE2">
        <w:rPr>
          <w:sz w:val="24"/>
          <w:szCs w:val="24"/>
        </w:rPr>
        <w:t xml:space="preserve">, </w:t>
      </w:r>
      <w:proofErr w:type="spellStart"/>
      <w:r w:rsidRPr="00F27CE2">
        <w:rPr>
          <w:sz w:val="24"/>
          <w:szCs w:val="24"/>
        </w:rPr>
        <w:t>ensures</w:t>
      </w:r>
      <w:proofErr w:type="spellEnd"/>
      <w:r w:rsidRPr="00F27CE2">
        <w:rPr>
          <w:sz w:val="24"/>
          <w:szCs w:val="24"/>
        </w:rPr>
        <w:t xml:space="preserve"> </w:t>
      </w:r>
      <w:proofErr w:type="spellStart"/>
      <w:r w:rsidRPr="00F27CE2">
        <w:rPr>
          <w:sz w:val="24"/>
          <w:szCs w:val="24"/>
        </w:rPr>
        <w:t>there</w:t>
      </w:r>
      <w:proofErr w:type="spellEnd"/>
      <w:r w:rsidRPr="00F27CE2">
        <w:rPr>
          <w:sz w:val="24"/>
          <w:szCs w:val="24"/>
        </w:rPr>
        <w:t xml:space="preserve"> </w:t>
      </w:r>
      <w:proofErr w:type="spellStart"/>
      <w:r w:rsidRPr="00F27CE2">
        <w:rPr>
          <w:sz w:val="24"/>
          <w:szCs w:val="24"/>
        </w:rPr>
        <w:t>is</w:t>
      </w:r>
      <w:proofErr w:type="spellEnd"/>
      <w:r w:rsidRPr="00F27CE2">
        <w:rPr>
          <w:sz w:val="24"/>
          <w:szCs w:val="24"/>
        </w:rPr>
        <w:t xml:space="preserve"> </w:t>
      </w:r>
      <w:proofErr w:type="spellStart"/>
      <w:r w:rsidRPr="00F27CE2">
        <w:rPr>
          <w:sz w:val="24"/>
          <w:szCs w:val="24"/>
        </w:rPr>
        <w:t>only</w:t>
      </w:r>
      <w:proofErr w:type="spellEnd"/>
      <w:r w:rsidRPr="00F27CE2">
        <w:rPr>
          <w:sz w:val="24"/>
          <w:szCs w:val="24"/>
        </w:rPr>
        <w:t xml:space="preserve"> </w:t>
      </w:r>
      <w:proofErr w:type="spellStart"/>
      <w:r w:rsidRPr="00F27CE2">
        <w:rPr>
          <w:sz w:val="24"/>
          <w:szCs w:val="24"/>
        </w:rPr>
        <w:t>one</w:t>
      </w:r>
      <w:proofErr w:type="spellEnd"/>
      <w:r w:rsidRPr="00F27CE2">
        <w:rPr>
          <w:sz w:val="24"/>
          <w:szCs w:val="24"/>
        </w:rPr>
        <w:t xml:space="preserve"> </w:t>
      </w:r>
      <w:proofErr w:type="spellStart"/>
      <w:r w:rsidRPr="00F27CE2">
        <w:rPr>
          <w:sz w:val="24"/>
          <w:szCs w:val="24"/>
        </w:rPr>
        <w:t>instance</w:t>
      </w:r>
      <w:proofErr w:type="spellEnd"/>
      <w:r w:rsidRPr="00F27CE2">
        <w:rPr>
          <w:sz w:val="24"/>
          <w:szCs w:val="24"/>
        </w:rPr>
        <w:t xml:space="preserve"> </w:t>
      </w:r>
      <w:proofErr w:type="spellStart"/>
      <w:r w:rsidRPr="00F27CE2">
        <w:rPr>
          <w:sz w:val="24"/>
          <w:szCs w:val="24"/>
        </w:rPr>
        <w:t>of</w:t>
      </w:r>
      <w:proofErr w:type="spellEnd"/>
      <w:r w:rsidRPr="00F27CE2">
        <w:rPr>
          <w:sz w:val="24"/>
          <w:szCs w:val="24"/>
        </w:rPr>
        <w:t xml:space="preserve"> </w:t>
      </w:r>
      <w:proofErr w:type="spellStart"/>
      <w:r w:rsidRPr="00F27CE2">
        <w:rPr>
          <w:sz w:val="24"/>
          <w:szCs w:val="24"/>
        </w:rPr>
        <w:t>this</w:t>
      </w:r>
      <w:proofErr w:type="spellEnd"/>
      <w:r w:rsidRPr="00F27CE2">
        <w:rPr>
          <w:sz w:val="24"/>
          <w:szCs w:val="24"/>
        </w:rPr>
        <w:t xml:space="preserve"> class to </w:t>
      </w:r>
      <w:proofErr w:type="spellStart"/>
      <w:r w:rsidRPr="00F27CE2">
        <w:rPr>
          <w:sz w:val="24"/>
          <w:szCs w:val="24"/>
        </w:rPr>
        <w:t>be</w:t>
      </w:r>
      <w:proofErr w:type="spellEnd"/>
      <w:r w:rsidRPr="00F27CE2">
        <w:rPr>
          <w:sz w:val="24"/>
          <w:szCs w:val="24"/>
        </w:rPr>
        <w:t xml:space="preserve"> </w:t>
      </w:r>
      <w:proofErr w:type="spellStart"/>
      <w:r w:rsidRPr="00F27CE2">
        <w:rPr>
          <w:sz w:val="24"/>
          <w:szCs w:val="24"/>
        </w:rPr>
        <w:t>produced</w:t>
      </w:r>
      <w:proofErr w:type="spellEnd"/>
      <w:r w:rsidRPr="00F27CE2">
        <w:rPr>
          <w:sz w:val="24"/>
          <w:szCs w:val="24"/>
        </w:rPr>
        <w:t xml:space="preserve"> </w:t>
      </w:r>
      <w:proofErr w:type="spellStart"/>
      <w:r w:rsidRPr="00F27CE2">
        <w:rPr>
          <w:sz w:val="24"/>
          <w:szCs w:val="24"/>
        </w:rPr>
        <w:t>and</w:t>
      </w:r>
      <w:proofErr w:type="spellEnd"/>
      <w:r w:rsidRPr="00F27CE2">
        <w:rPr>
          <w:sz w:val="24"/>
          <w:szCs w:val="24"/>
        </w:rPr>
        <w:t xml:space="preserve"> </w:t>
      </w:r>
      <w:proofErr w:type="spellStart"/>
      <w:r w:rsidRPr="00F27CE2">
        <w:rPr>
          <w:sz w:val="24"/>
          <w:szCs w:val="24"/>
        </w:rPr>
        <w:t>exist</w:t>
      </w:r>
      <w:proofErr w:type="spellEnd"/>
      <w:r w:rsidRPr="00F27CE2">
        <w:rPr>
          <w:sz w:val="24"/>
          <w:szCs w:val="24"/>
        </w:rPr>
        <w:t xml:space="preserve"> </w:t>
      </w:r>
      <w:proofErr w:type="spellStart"/>
      <w:r w:rsidRPr="00F27CE2">
        <w:rPr>
          <w:sz w:val="24"/>
          <w:szCs w:val="24"/>
        </w:rPr>
        <w:t>throughout</w:t>
      </w:r>
      <w:proofErr w:type="spellEnd"/>
      <w:r w:rsidRPr="00F27CE2">
        <w:rPr>
          <w:sz w:val="24"/>
          <w:szCs w:val="24"/>
        </w:rPr>
        <w:t xml:space="preserve"> </w:t>
      </w:r>
      <w:proofErr w:type="spellStart"/>
      <w:r w:rsidRPr="00F27CE2">
        <w:rPr>
          <w:sz w:val="24"/>
          <w:szCs w:val="24"/>
        </w:rPr>
        <w:t>an</w:t>
      </w:r>
      <w:proofErr w:type="spellEnd"/>
      <w:r w:rsidRPr="00F27CE2">
        <w:rPr>
          <w:sz w:val="24"/>
          <w:szCs w:val="24"/>
        </w:rPr>
        <w:t xml:space="preserve"> </w:t>
      </w:r>
      <w:proofErr w:type="spellStart"/>
      <w:r w:rsidRPr="00F27CE2">
        <w:rPr>
          <w:sz w:val="24"/>
          <w:szCs w:val="24"/>
        </w:rPr>
        <w:t>application's</w:t>
      </w:r>
      <w:proofErr w:type="spellEnd"/>
      <w:r w:rsidRPr="00F27CE2">
        <w:rPr>
          <w:sz w:val="24"/>
          <w:szCs w:val="24"/>
        </w:rPr>
        <w:t xml:space="preserve"> </w:t>
      </w:r>
      <w:proofErr w:type="spellStart"/>
      <w:r w:rsidRPr="00F27CE2">
        <w:rPr>
          <w:sz w:val="24"/>
          <w:szCs w:val="24"/>
        </w:rPr>
        <w:t>lifetime</w:t>
      </w:r>
      <w:proofErr w:type="spellEnd"/>
      <w:r w:rsidRPr="00F27CE2">
        <w:rPr>
          <w:sz w:val="24"/>
          <w:szCs w:val="24"/>
        </w:rPr>
        <w:t xml:space="preserve"> </w:t>
      </w:r>
      <w:proofErr w:type="spellStart"/>
      <w:r w:rsidRPr="00F27CE2">
        <w:rPr>
          <w:sz w:val="24"/>
          <w:szCs w:val="24"/>
        </w:rPr>
        <w:t>and</w:t>
      </w:r>
      <w:proofErr w:type="spellEnd"/>
      <w:r w:rsidRPr="00F27CE2">
        <w:rPr>
          <w:sz w:val="24"/>
          <w:szCs w:val="24"/>
        </w:rPr>
        <w:t xml:space="preserve"> </w:t>
      </w:r>
      <w:proofErr w:type="spellStart"/>
      <w:r w:rsidRPr="00F27CE2">
        <w:rPr>
          <w:sz w:val="24"/>
          <w:szCs w:val="24"/>
        </w:rPr>
        <w:t>guarantee</w:t>
      </w:r>
      <w:proofErr w:type="spellEnd"/>
      <w:r w:rsidRPr="00F27CE2">
        <w:rPr>
          <w:sz w:val="24"/>
          <w:szCs w:val="24"/>
        </w:rPr>
        <w:t xml:space="preserve"> </w:t>
      </w:r>
      <w:proofErr w:type="spellStart"/>
      <w:r w:rsidRPr="00F27CE2">
        <w:rPr>
          <w:sz w:val="24"/>
          <w:szCs w:val="24"/>
        </w:rPr>
        <w:t>that</w:t>
      </w:r>
      <w:proofErr w:type="spellEnd"/>
      <w:r w:rsidRPr="00F27CE2">
        <w:rPr>
          <w:sz w:val="24"/>
          <w:szCs w:val="24"/>
        </w:rPr>
        <w:t xml:space="preserve"> </w:t>
      </w:r>
      <w:proofErr w:type="spellStart"/>
      <w:r w:rsidRPr="00F27CE2">
        <w:rPr>
          <w:sz w:val="24"/>
          <w:szCs w:val="24"/>
        </w:rPr>
        <w:t>exists</w:t>
      </w:r>
      <w:proofErr w:type="spellEnd"/>
      <w:r w:rsidRPr="00F27CE2">
        <w:rPr>
          <w:sz w:val="24"/>
          <w:szCs w:val="24"/>
        </w:rPr>
        <w:t xml:space="preserve"> a global </w:t>
      </w:r>
      <w:proofErr w:type="spellStart"/>
      <w:r w:rsidRPr="00F27CE2">
        <w:rPr>
          <w:sz w:val="24"/>
          <w:szCs w:val="24"/>
        </w:rPr>
        <w:t>point</w:t>
      </w:r>
      <w:proofErr w:type="spellEnd"/>
      <w:r w:rsidRPr="00F27CE2">
        <w:rPr>
          <w:sz w:val="24"/>
          <w:szCs w:val="24"/>
        </w:rPr>
        <w:t xml:space="preserve"> </w:t>
      </w:r>
      <w:proofErr w:type="spellStart"/>
      <w:r w:rsidRPr="00F27CE2">
        <w:rPr>
          <w:sz w:val="24"/>
          <w:szCs w:val="24"/>
        </w:rPr>
        <w:t>of</w:t>
      </w:r>
      <w:proofErr w:type="spellEnd"/>
      <w:r w:rsidRPr="00F27CE2">
        <w:rPr>
          <w:sz w:val="24"/>
          <w:szCs w:val="24"/>
        </w:rPr>
        <w:t xml:space="preserve"> </w:t>
      </w:r>
      <w:proofErr w:type="spellStart"/>
      <w:r w:rsidRPr="00F27CE2">
        <w:rPr>
          <w:sz w:val="24"/>
          <w:szCs w:val="24"/>
        </w:rPr>
        <w:t>access</w:t>
      </w:r>
      <w:proofErr w:type="spellEnd"/>
      <w:r w:rsidRPr="00F27CE2">
        <w:rPr>
          <w:sz w:val="24"/>
          <w:szCs w:val="24"/>
        </w:rPr>
        <w:t xml:space="preserve"> to </w:t>
      </w:r>
      <w:proofErr w:type="spellStart"/>
      <w:r w:rsidRPr="00F27CE2">
        <w:rPr>
          <w:sz w:val="24"/>
          <w:szCs w:val="24"/>
        </w:rPr>
        <w:t>it</w:t>
      </w:r>
      <w:proofErr w:type="spellEnd"/>
      <w:r w:rsidRPr="00F27CE2">
        <w:rPr>
          <w:sz w:val="24"/>
          <w:szCs w:val="24"/>
        </w:rPr>
        <w:t>.</w:t>
      </w:r>
    </w:p>
    <w:p w14:paraId="72D89984" w14:textId="74F9FB8F" w:rsidR="0052631A" w:rsidRDefault="0052631A" w:rsidP="00B67524">
      <w:pPr>
        <w:ind w:left="708" w:hanging="708"/>
        <w:jc w:val="both"/>
        <w:rPr>
          <w:rFonts w:ascii="Nunito Sans" w:hAnsi="Nunito Sans"/>
          <w:color w:val="000000"/>
          <w:shd w:val="clear" w:color="auto" w:fill="FFFFFF"/>
        </w:rPr>
      </w:pPr>
    </w:p>
    <w:p w14:paraId="35349FC6" w14:textId="3EE24E77" w:rsidR="00234042" w:rsidRDefault="00234042" w:rsidP="00B67524">
      <w:pPr>
        <w:ind w:left="708" w:hanging="708"/>
        <w:jc w:val="both"/>
        <w:rPr>
          <w:rFonts w:ascii="Nunito Sans" w:hAnsi="Nunito Sans"/>
          <w:color w:val="000000"/>
          <w:shd w:val="clear" w:color="auto" w:fill="FFFFFF"/>
        </w:rPr>
      </w:pPr>
    </w:p>
    <w:p w14:paraId="0AE8F56A" w14:textId="261B903E" w:rsidR="00234042" w:rsidRDefault="00234042" w:rsidP="00B67524">
      <w:pPr>
        <w:ind w:left="708" w:hanging="708"/>
        <w:jc w:val="both"/>
        <w:rPr>
          <w:rFonts w:ascii="Nunito Sans" w:hAnsi="Nunito Sans"/>
          <w:color w:val="000000"/>
          <w:shd w:val="clear" w:color="auto" w:fill="FFFFFF"/>
        </w:rPr>
      </w:pPr>
    </w:p>
    <w:p w14:paraId="0A795EDD" w14:textId="6D38EA92" w:rsidR="00234042" w:rsidRDefault="00234042" w:rsidP="00B67524">
      <w:pPr>
        <w:ind w:left="708" w:hanging="708"/>
        <w:jc w:val="both"/>
        <w:rPr>
          <w:rFonts w:ascii="Nunito Sans" w:hAnsi="Nunito Sans"/>
          <w:color w:val="000000"/>
          <w:shd w:val="clear" w:color="auto" w:fill="FFFFFF"/>
        </w:rPr>
      </w:pPr>
    </w:p>
    <w:p w14:paraId="3B8BDC46" w14:textId="7F8E3F5E" w:rsidR="00234042" w:rsidRDefault="00234042" w:rsidP="00B67524">
      <w:pPr>
        <w:ind w:left="708" w:hanging="708"/>
        <w:jc w:val="both"/>
        <w:rPr>
          <w:rFonts w:ascii="Nunito Sans" w:hAnsi="Nunito Sans"/>
          <w:color w:val="000000"/>
          <w:shd w:val="clear" w:color="auto" w:fill="FFFFFF"/>
        </w:rPr>
      </w:pPr>
    </w:p>
    <w:p w14:paraId="0F220677" w14:textId="275ECCE3" w:rsidR="00234042" w:rsidRDefault="00234042" w:rsidP="00B67524">
      <w:pPr>
        <w:ind w:left="708" w:hanging="708"/>
        <w:jc w:val="both"/>
        <w:rPr>
          <w:rFonts w:ascii="Nunito Sans" w:hAnsi="Nunito Sans"/>
          <w:color w:val="000000"/>
          <w:shd w:val="clear" w:color="auto" w:fill="FFFFFF"/>
        </w:rPr>
      </w:pPr>
    </w:p>
    <w:p w14:paraId="7AE6E924" w14:textId="33463090" w:rsidR="00234042" w:rsidRDefault="00234042" w:rsidP="00B67524">
      <w:pPr>
        <w:ind w:left="708" w:hanging="708"/>
        <w:jc w:val="both"/>
        <w:rPr>
          <w:rFonts w:ascii="Nunito Sans" w:hAnsi="Nunito Sans"/>
          <w:color w:val="000000"/>
          <w:shd w:val="clear" w:color="auto" w:fill="FFFFFF"/>
        </w:rPr>
      </w:pPr>
    </w:p>
    <w:p w14:paraId="26C1CCC5" w14:textId="73D96DD7" w:rsidR="00234042" w:rsidRDefault="00234042" w:rsidP="00B67524">
      <w:pPr>
        <w:ind w:left="708" w:hanging="708"/>
        <w:jc w:val="both"/>
        <w:rPr>
          <w:rFonts w:ascii="Nunito Sans" w:hAnsi="Nunito Sans"/>
          <w:color w:val="000000"/>
          <w:shd w:val="clear" w:color="auto" w:fill="FFFFFF"/>
        </w:rPr>
      </w:pPr>
    </w:p>
    <w:p w14:paraId="7D2FF13A" w14:textId="77777777" w:rsidR="00234042" w:rsidRDefault="00234042" w:rsidP="00B67524">
      <w:pPr>
        <w:ind w:left="708" w:hanging="708"/>
        <w:jc w:val="both"/>
        <w:rPr>
          <w:rFonts w:ascii="Nunito Sans" w:hAnsi="Nunito Sans"/>
          <w:color w:val="000000"/>
          <w:shd w:val="clear" w:color="auto" w:fill="FFFFFF"/>
        </w:rPr>
      </w:pPr>
    </w:p>
    <w:p w14:paraId="13E6E242" w14:textId="7E815B64" w:rsidR="0052631A" w:rsidRDefault="0052631A" w:rsidP="0052631A">
      <w:pPr>
        <w:rPr>
          <w:b/>
          <w:bCs/>
          <w:color w:val="002060"/>
          <w:sz w:val="28"/>
          <w:szCs w:val="28"/>
        </w:rPr>
      </w:pPr>
      <w:r w:rsidRPr="00904E5B">
        <w:rPr>
          <w:b/>
          <w:bCs/>
          <w:color w:val="002060"/>
          <w:sz w:val="28"/>
          <w:szCs w:val="28"/>
        </w:rPr>
        <w:t xml:space="preserve">The </w:t>
      </w:r>
      <w:proofErr w:type="spellStart"/>
      <w:r>
        <w:rPr>
          <w:b/>
          <w:bCs/>
          <w:color w:val="002060"/>
          <w:sz w:val="28"/>
          <w:szCs w:val="28"/>
        </w:rPr>
        <w:t>second</w:t>
      </w:r>
      <w:proofErr w:type="spellEnd"/>
      <w:r w:rsidRPr="00904E5B">
        <w:rPr>
          <w:b/>
          <w:bCs/>
          <w:color w:val="002060"/>
          <w:sz w:val="28"/>
          <w:szCs w:val="28"/>
        </w:rPr>
        <w:t xml:space="preserve"> “</w:t>
      </w:r>
      <w:r>
        <w:rPr>
          <w:b/>
          <w:bCs/>
          <w:color w:val="002060"/>
          <w:sz w:val="28"/>
          <w:szCs w:val="28"/>
        </w:rPr>
        <w:t xml:space="preserve">design </w:t>
      </w:r>
      <w:proofErr w:type="spellStart"/>
      <w:r>
        <w:rPr>
          <w:b/>
          <w:bCs/>
          <w:color w:val="002060"/>
          <w:sz w:val="28"/>
          <w:szCs w:val="28"/>
        </w:rPr>
        <w:t>pattern</w:t>
      </w:r>
      <w:proofErr w:type="spellEnd"/>
      <w:r w:rsidRPr="00904E5B">
        <w:rPr>
          <w:b/>
          <w:bCs/>
          <w:color w:val="002060"/>
          <w:sz w:val="28"/>
          <w:szCs w:val="28"/>
        </w:rPr>
        <w:t xml:space="preserve">”: </w:t>
      </w:r>
      <w:proofErr w:type="spellStart"/>
      <w:r>
        <w:rPr>
          <w:b/>
          <w:bCs/>
          <w:color w:val="002060"/>
          <w:sz w:val="28"/>
          <w:szCs w:val="28"/>
        </w:rPr>
        <w:t>Adapter</w:t>
      </w:r>
      <w:proofErr w:type="spellEnd"/>
      <w:r>
        <w:rPr>
          <w:b/>
          <w:bCs/>
          <w:color w:val="002060"/>
          <w:sz w:val="28"/>
          <w:szCs w:val="28"/>
        </w:rPr>
        <w:t xml:space="preserve"> Class</w:t>
      </w:r>
    </w:p>
    <w:p w14:paraId="439C0FE0" w14:textId="77777777" w:rsidR="00234042" w:rsidRDefault="00234042" w:rsidP="0052631A">
      <w:pPr>
        <w:rPr>
          <w:b/>
          <w:bCs/>
          <w:color w:val="002060"/>
          <w:sz w:val="28"/>
          <w:szCs w:val="28"/>
        </w:rPr>
      </w:pPr>
    </w:p>
    <w:p w14:paraId="41F4E415" w14:textId="46020FC9" w:rsidR="0052631A" w:rsidRDefault="0052631A" w:rsidP="0052631A">
      <w:pPr>
        <w:pStyle w:val="HTMLpr-formatado"/>
        <w:shd w:val="clear" w:color="auto" w:fill="2B2B2B"/>
        <w:rPr>
          <w:i/>
          <w:iCs/>
          <w:color w:val="629755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Provides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an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adapter</w:t>
      </w:r>
      <w:proofErr w:type="spellEnd"/>
      <w:r>
        <w:rPr>
          <w:i/>
          <w:iCs/>
          <w:color w:val="629755"/>
        </w:rPr>
        <w:t xml:space="preserve"> class to CSL. </w:t>
      </w:r>
      <w:proofErr w:type="spellStart"/>
      <w:r>
        <w:rPr>
          <w:i/>
          <w:iCs/>
          <w:color w:val="629755"/>
        </w:rPr>
        <w:t>It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holds</w:t>
      </w:r>
      <w:proofErr w:type="spellEnd"/>
      <w:r>
        <w:rPr>
          <w:i/>
          <w:iCs/>
          <w:color w:val="629755"/>
        </w:rPr>
        <w:t xml:space="preserve"> a CSL </w:t>
      </w:r>
      <w:proofErr w:type="spellStart"/>
      <w:r>
        <w:rPr>
          <w:i/>
          <w:iCs/>
          <w:color w:val="629755"/>
        </w:rPr>
        <w:t>instance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under</w:t>
      </w:r>
      <w:proofErr w:type="spellEnd"/>
      <w:r>
        <w:rPr>
          <w:i/>
          <w:iCs/>
          <w:color w:val="629755"/>
        </w:rPr>
        <w:t xml:space="preserve"> the </w:t>
      </w:r>
      <w:r>
        <w:rPr>
          <w:i/>
          <w:iCs/>
          <w:color w:val="629755"/>
        </w:rPr>
        <w:t xml:space="preserve">      </w:t>
      </w:r>
      <w:r>
        <w:rPr>
          <w:i/>
          <w:iCs/>
          <w:color w:val="629755"/>
        </w:rPr>
        <w:t xml:space="preserve">         </w:t>
      </w:r>
      <w:r>
        <w:rPr>
          <w:i/>
          <w:iCs/>
          <w:color w:val="629755"/>
        </w:rPr>
        <w:t>*</w:t>
      </w:r>
      <w:proofErr w:type="spellStart"/>
      <w:r>
        <w:rPr>
          <w:i/>
          <w:iCs/>
          <w:color w:val="629755"/>
        </w:rPr>
        <w:t>hood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that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only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recreated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when</w:t>
      </w:r>
      <w:proofErr w:type="spellEnd"/>
      <w:r>
        <w:rPr>
          <w:i/>
          <w:iCs/>
          <w:color w:val="629755"/>
        </w:rPr>
        <w:br/>
        <w:t xml:space="preserve"> * the </w:t>
      </w:r>
      <w:proofErr w:type="spellStart"/>
      <w:r>
        <w:rPr>
          <w:i/>
          <w:iCs/>
          <w:color w:val="629755"/>
        </w:rPr>
        <w:t>style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changes</w:t>
      </w:r>
      <w:proofErr w:type="spellEnd"/>
      <w:r>
        <w:rPr>
          <w:i/>
          <w:iCs/>
          <w:color w:val="629755"/>
        </w:rPr>
        <w:t>.</w:t>
      </w:r>
    </w:p>
    <w:p w14:paraId="01CAEF9D" w14:textId="3D7F6FBC" w:rsidR="0052631A" w:rsidRDefault="0052631A" w:rsidP="0052631A">
      <w:pPr>
        <w:pStyle w:val="HTMLpr-formatado"/>
        <w:shd w:val="clear" w:color="auto" w:fill="2B2B2B"/>
        <w:rPr>
          <w:i/>
          <w:iCs/>
          <w:color w:val="629755"/>
        </w:rPr>
      </w:pPr>
      <w:r>
        <w:rPr>
          <w:i/>
          <w:iCs/>
          <w:color w:val="629755"/>
        </w:rPr>
        <w:t>*/</w:t>
      </w:r>
    </w:p>
    <w:p w14:paraId="5CEE5C6E" w14:textId="3F5CDFB2" w:rsidR="0052631A" w:rsidRDefault="0052631A" w:rsidP="0052631A">
      <w:pPr>
        <w:pStyle w:val="HTMLpr-formatado"/>
        <w:shd w:val="clear" w:color="auto" w:fill="2B2B2B"/>
        <w:rPr>
          <w:i/>
          <w:iCs/>
          <w:color w:val="629755"/>
        </w:rPr>
      </w:pPr>
    </w:p>
    <w:p w14:paraId="6548DA8A" w14:textId="77777777" w:rsidR="0052631A" w:rsidRDefault="0052631A" w:rsidP="0052631A">
      <w:pPr>
        <w:pStyle w:val="HTMLpr-formatad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class </w:t>
      </w:r>
      <w:proofErr w:type="spellStart"/>
      <w:r>
        <w:rPr>
          <w:color w:val="A9B7C6"/>
        </w:rPr>
        <w:t>CSLAdapter</w:t>
      </w:r>
      <w:proofErr w:type="spellEnd"/>
      <w:r>
        <w:rPr>
          <w:color w:val="A9B7C6"/>
        </w:rPr>
        <w:t xml:space="preserve"> {</w:t>
      </w:r>
    </w:p>
    <w:p w14:paraId="68FE938B" w14:textId="36F4C7AF" w:rsidR="0052631A" w:rsidRDefault="0052631A" w:rsidP="0052631A">
      <w:pPr>
        <w:pStyle w:val="HTMLpr-formatado"/>
        <w:shd w:val="clear" w:color="auto" w:fill="2B2B2B"/>
        <w:rPr>
          <w:color w:val="A9B7C6"/>
        </w:rPr>
      </w:pPr>
    </w:p>
    <w:p w14:paraId="679D5F76" w14:textId="671BE2C2" w:rsidR="0052631A" w:rsidRPr="0052631A" w:rsidRDefault="0052631A" w:rsidP="005263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32"/>
          <w:szCs w:val="32"/>
          <w:lang w:eastAsia="pt-PT"/>
        </w:rPr>
      </w:pPr>
      <w:r>
        <w:rPr>
          <w:rFonts w:ascii="Courier New" w:eastAsia="Times New Roman" w:hAnsi="Courier New" w:cs="Courier New"/>
          <w:color w:val="CC7832"/>
          <w:sz w:val="32"/>
          <w:szCs w:val="32"/>
          <w:lang w:eastAsia="pt-PT"/>
        </w:rPr>
        <w:tab/>
      </w:r>
      <w:r w:rsidRPr="0052631A">
        <w:rPr>
          <w:rFonts w:ascii="Courier New" w:eastAsia="Times New Roman" w:hAnsi="Courier New" w:cs="Courier New"/>
          <w:color w:val="CC7832"/>
          <w:sz w:val="32"/>
          <w:szCs w:val="32"/>
          <w:lang w:eastAsia="pt-PT"/>
        </w:rPr>
        <w:t>…</w:t>
      </w:r>
    </w:p>
    <w:p w14:paraId="7E910FD0" w14:textId="5519EAA7" w:rsidR="0052631A" w:rsidRDefault="0052631A" w:rsidP="0052631A">
      <w:pPr>
        <w:rPr>
          <w:b/>
          <w:bCs/>
          <w:color w:val="002060"/>
          <w:sz w:val="28"/>
          <w:szCs w:val="28"/>
        </w:rPr>
      </w:pPr>
    </w:p>
    <w:p w14:paraId="5E4BE02F" w14:textId="77777777" w:rsidR="00234042" w:rsidRDefault="00234042" w:rsidP="0052631A">
      <w:pPr>
        <w:rPr>
          <w:b/>
          <w:bCs/>
          <w:color w:val="002060"/>
          <w:sz w:val="28"/>
          <w:szCs w:val="28"/>
        </w:rPr>
      </w:pPr>
    </w:p>
    <w:p w14:paraId="368C8066" w14:textId="1FE44AE9" w:rsidR="0052631A" w:rsidRDefault="0052631A" w:rsidP="0052631A">
      <w:p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block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located</w:t>
      </w:r>
      <w:proofErr w:type="spellEnd"/>
      <w:r>
        <w:rPr>
          <w:sz w:val="24"/>
          <w:szCs w:val="24"/>
        </w:rPr>
        <w:t xml:space="preserve"> in </w:t>
      </w:r>
      <w:proofErr w:type="spellStart"/>
      <w:r w:rsidRPr="00B67524">
        <w:rPr>
          <w:b/>
          <w:bCs/>
          <w:sz w:val="24"/>
          <w:szCs w:val="24"/>
        </w:rPr>
        <w:t>jabref</w:t>
      </w:r>
      <w:proofErr w:type="spellEnd"/>
      <w:r w:rsidRPr="00B67524">
        <w:rPr>
          <w:b/>
          <w:bCs/>
          <w:sz w:val="24"/>
          <w:szCs w:val="24"/>
        </w:rPr>
        <w:t xml:space="preserve"> &gt; </w:t>
      </w:r>
      <w:proofErr w:type="spellStart"/>
      <w:r>
        <w:rPr>
          <w:b/>
          <w:bCs/>
          <w:sz w:val="24"/>
          <w:szCs w:val="24"/>
        </w:rPr>
        <w:t>logic</w:t>
      </w:r>
      <w:proofErr w:type="spellEnd"/>
      <w:r w:rsidRPr="00B67524">
        <w:rPr>
          <w:b/>
          <w:bCs/>
          <w:sz w:val="24"/>
          <w:szCs w:val="24"/>
        </w:rPr>
        <w:t xml:space="preserve"> &gt; </w:t>
      </w:r>
      <w:proofErr w:type="spellStart"/>
      <w:r>
        <w:rPr>
          <w:b/>
          <w:bCs/>
          <w:sz w:val="24"/>
          <w:szCs w:val="24"/>
        </w:rPr>
        <w:t>citationstyle</w:t>
      </w:r>
      <w:proofErr w:type="spellEnd"/>
      <w:r>
        <w:rPr>
          <w:b/>
          <w:bCs/>
          <w:sz w:val="24"/>
          <w:szCs w:val="24"/>
        </w:rPr>
        <w:t xml:space="preserve"> &gt; </w:t>
      </w:r>
      <w:proofErr w:type="spellStart"/>
      <w:r>
        <w:rPr>
          <w:b/>
          <w:bCs/>
          <w:sz w:val="24"/>
          <w:szCs w:val="24"/>
        </w:rPr>
        <w:t>CSLAdapter</w:t>
      </w:r>
      <w:proofErr w:type="spellEnd"/>
      <w:r>
        <w:rPr>
          <w:b/>
          <w:bCs/>
          <w:sz w:val="24"/>
          <w:szCs w:val="24"/>
        </w:rPr>
        <w:t>.</w:t>
      </w:r>
    </w:p>
    <w:p w14:paraId="141A8C56" w14:textId="598681DA" w:rsidR="00234042" w:rsidRDefault="00234042" w:rsidP="0052631A">
      <w:pPr>
        <w:rPr>
          <w:b/>
          <w:bCs/>
          <w:sz w:val="24"/>
          <w:szCs w:val="24"/>
        </w:rPr>
      </w:pPr>
    </w:p>
    <w:p w14:paraId="18307465" w14:textId="77777777" w:rsidR="00234042" w:rsidRDefault="00234042" w:rsidP="0052631A">
      <w:pPr>
        <w:rPr>
          <w:b/>
          <w:bCs/>
          <w:sz w:val="24"/>
          <w:szCs w:val="24"/>
        </w:rPr>
      </w:pPr>
    </w:p>
    <w:p w14:paraId="4C7C7798" w14:textId="5CB1B5F2" w:rsidR="00234042" w:rsidRPr="0052631A" w:rsidRDefault="0052631A" w:rsidP="00234042">
      <w:pPr>
        <w:rPr>
          <w:sz w:val="24"/>
          <w:szCs w:val="24"/>
        </w:rPr>
      </w:pPr>
      <w:r w:rsidRPr="0052631A">
        <w:rPr>
          <w:sz w:val="24"/>
          <w:szCs w:val="24"/>
        </w:rPr>
        <w:t xml:space="preserve">As </w:t>
      </w:r>
      <w:proofErr w:type="spellStart"/>
      <w:r w:rsidRPr="0052631A">
        <w:rPr>
          <w:sz w:val="24"/>
          <w:szCs w:val="24"/>
        </w:rPr>
        <w:t>described</w:t>
      </w:r>
      <w:proofErr w:type="spellEnd"/>
      <w:r>
        <w:rPr>
          <w:sz w:val="24"/>
          <w:szCs w:val="24"/>
        </w:rPr>
        <w:t xml:space="preserve"> in the </w:t>
      </w:r>
      <w:proofErr w:type="spellStart"/>
      <w:r>
        <w:rPr>
          <w:sz w:val="24"/>
          <w:szCs w:val="24"/>
        </w:rPr>
        <w:t>comment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acts</w:t>
      </w:r>
      <w:proofErr w:type="spellEnd"/>
      <w:r>
        <w:rPr>
          <w:sz w:val="24"/>
          <w:szCs w:val="24"/>
        </w:rPr>
        <w:t xml:space="preserve"> as </w:t>
      </w:r>
      <w:proofErr w:type="spellStart"/>
      <w:r w:rsidR="00F27CE2">
        <w:rPr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adapter</w:t>
      </w:r>
      <w:proofErr w:type="spellEnd"/>
      <w:r>
        <w:rPr>
          <w:sz w:val="24"/>
          <w:szCs w:val="24"/>
        </w:rPr>
        <w:t xml:space="preserve"> class, </w:t>
      </w:r>
      <w:proofErr w:type="spellStart"/>
      <w:r w:rsidR="00234042">
        <w:rPr>
          <w:sz w:val="24"/>
          <w:szCs w:val="24"/>
        </w:rPr>
        <w:t>converting</w:t>
      </w:r>
      <w:proofErr w:type="spellEnd"/>
      <w:r w:rsidR="00F27CE2">
        <w:rPr>
          <w:sz w:val="24"/>
          <w:szCs w:val="24"/>
        </w:rPr>
        <w:t xml:space="preserve"> </w:t>
      </w:r>
      <w:proofErr w:type="spellStart"/>
      <w:r w:rsidR="00F27CE2">
        <w:rPr>
          <w:sz w:val="24"/>
          <w:szCs w:val="24"/>
        </w:rPr>
        <w:t>incompatible</w:t>
      </w:r>
      <w:proofErr w:type="spellEnd"/>
      <w:r w:rsidR="00F27CE2">
        <w:rPr>
          <w:sz w:val="24"/>
          <w:szCs w:val="24"/>
        </w:rPr>
        <w:t xml:space="preserve"> </w:t>
      </w:r>
      <w:proofErr w:type="spellStart"/>
      <w:r w:rsidR="00234042">
        <w:rPr>
          <w:sz w:val="24"/>
          <w:szCs w:val="24"/>
        </w:rPr>
        <w:t>objects</w:t>
      </w:r>
      <w:proofErr w:type="spellEnd"/>
      <w:r w:rsidR="00F27CE2">
        <w:rPr>
          <w:sz w:val="24"/>
          <w:szCs w:val="24"/>
        </w:rPr>
        <w:t xml:space="preserve"> to </w:t>
      </w:r>
      <w:proofErr w:type="spellStart"/>
      <w:r w:rsidR="00F27CE2">
        <w:rPr>
          <w:sz w:val="24"/>
          <w:szCs w:val="24"/>
        </w:rPr>
        <w:t>make</w:t>
      </w:r>
      <w:proofErr w:type="spellEnd"/>
      <w:r w:rsidR="00F27CE2">
        <w:rPr>
          <w:sz w:val="24"/>
          <w:szCs w:val="24"/>
        </w:rPr>
        <w:t xml:space="preserve"> </w:t>
      </w:r>
      <w:proofErr w:type="spellStart"/>
      <w:r w:rsidR="00F27CE2">
        <w:rPr>
          <w:sz w:val="24"/>
          <w:szCs w:val="24"/>
        </w:rPr>
        <w:t>them</w:t>
      </w:r>
      <w:proofErr w:type="spellEnd"/>
      <w:r w:rsidR="00F27CE2">
        <w:rPr>
          <w:sz w:val="24"/>
          <w:szCs w:val="24"/>
        </w:rPr>
        <w:t xml:space="preserve"> </w:t>
      </w:r>
      <w:proofErr w:type="spellStart"/>
      <w:r w:rsidR="00F27CE2">
        <w:rPr>
          <w:sz w:val="24"/>
          <w:szCs w:val="24"/>
        </w:rPr>
        <w:t>compatible</w:t>
      </w:r>
      <w:proofErr w:type="spellEnd"/>
      <w:r w:rsidR="00F27CE2">
        <w:rPr>
          <w:sz w:val="24"/>
          <w:szCs w:val="24"/>
        </w:rPr>
        <w:t xml:space="preserve"> </w:t>
      </w:r>
      <w:proofErr w:type="spellStart"/>
      <w:r w:rsidR="00F27CE2">
        <w:rPr>
          <w:sz w:val="24"/>
          <w:szCs w:val="24"/>
        </w:rPr>
        <w:t>with</w:t>
      </w:r>
      <w:proofErr w:type="spellEnd"/>
      <w:r w:rsidR="00F27CE2">
        <w:rPr>
          <w:sz w:val="24"/>
          <w:szCs w:val="24"/>
        </w:rPr>
        <w:t xml:space="preserve"> </w:t>
      </w:r>
      <w:proofErr w:type="spellStart"/>
      <w:r w:rsidR="00234042">
        <w:rPr>
          <w:sz w:val="24"/>
          <w:szCs w:val="24"/>
        </w:rPr>
        <w:t>other</w:t>
      </w:r>
      <w:proofErr w:type="spellEnd"/>
      <w:r w:rsidR="00F27CE2">
        <w:rPr>
          <w:sz w:val="24"/>
          <w:szCs w:val="24"/>
        </w:rPr>
        <w:t xml:space="preserve"> class</w:t>
      </w:r>
      <w:r w:rsidR="00234042">
        <w:rPr>
          <w:sz w:val="24"/>
          <w:szCs w:val="24"/>
        </w:rPr>
        <w:t>es</w:t>
      </w:r>
      <w:r w:rsidR="00F27CE2">
        <w:rPr>
          <w:sz w:val="24"/>
          <w:szCs w:val="24"/>
        </w:rPr>
        <w:t>.</w:t>
      </w:r>
      <w:r w:rsidR="00234042">
        <w:rPr>
          <w:sz w:val="24"/>
          <w:szCs w:val="24"/>
        </w:rPr>
        <w:t xml:space="preserve"> In </w:t>
      </w:r>
      <w:proofErr w:type="spellStart"/>
      <w:r w:rsidR="00234042">
        <w:rPr>
          <w:sz w:val="24"/>
          <w:szCs w:val="24"/>
        </w:rPr>
        <w:t>this</w:t>
      </w:r>
      <w:proofErr w:type="spellEnd"/>
      <w:r w:rsidR="00234042">
        <w:rPr>
          <w:sz w:val="24"/>
          <w:szCs w:val="24"/>
        </w:rPr>
        <w:t xml:space="preserve"> exemple, </w:t>
      </w:r>
      <w:proofErr w:type="spellStart"/>
      <w:r w:rsidR="00234042">
        <w:rPr>
          <w:sz w:val="24"/>
          <w:szCs w:val="24"/>
        </w:rPr>
        <w:t>converting</w:t>
      </w:r>
      <w:proofErr w:type="spellEnd"/>
      <w:r w:rsidR="00234042">
        <w:rPr>
          <w:rFonts w:ascii="Source Sans Pro" w:hAnsi="Source Sans Pro"/>
          <w:color w:val="000000"/>
          <w:shd w:val="clear" w:color="auto" w:fill="FDFDFD"/>
        </w:rPr>
        <w:t xml:space="preserve"> the </w:t>
      </w:r>
      <w:proofErr w:type="spellStart"/>
      <w:r w:rsidR="00234042">
        <w:rPr>
          <w:rFonts w:ascii="Source Sans Pro" w:hAnsi="Source Sans Pro"/>
          <w:color w:val="000000"/>
          <w:shd w:val="clear" w:color="auto" w:fill="FDFDFD"/>
        </w:rPr>
        <w:t>bibEntry</w:t>
      </w:r>
      <w:proofErr w:type="spellEnd"/>
      <w:r w:rsidR="00234042">
        <w:rPr>
          <w:rFonts w:ascii="Source Sans Pro" w:hAnsi="Source Sans Pro"/>
          <w:color w:val="000000"/>
          <w:shd w:val="clear" w:color="auto" w:fill="FDFDFD"/>
        </w:rPr>
        <w:t xml:space="preserve"> from </w:t>
      </w:r>
      <w:proofErr w:type="spellStart"/>
      <w:r w:rsidR="00234042">
        <w:rPr>
          <w:rFonts w:ascii="Source Sans Pro" w:hAnsi="Source Sans Pro"/>
          <w:color w:val="000000"/>
          <w:shd w:val="clear" w:color="auto" w:fill="FDFDFD"/>
        </w:rPr>
        <w:t>our</w:t>
      </w:r>
      <w:proofErr w:type="spellEnd"/>
      <w:r w:rsidR="00234042">
        <w:rPr>
          <w:rFonts w:ascii="Source Sans Pro" w:hAnsi="Source Sans Pro"/>
          <w:color w:val="000000"/>
          <w:shd w:val="clear" w:color="auto" w:fill="FDFDFD"/>
        </w:rPr>
        <w:t xml:space="preserve"> </w:t>
      </w:r>
      <w:proofErr w:type="spellStart"/>
      <w:r w:rsidR="00234042">
        <w:rPr>
          <w:rFonts w:ascii="Source Sans Pro" w:hAnsi="Source Sans Pro"/>
          <w:color w:val="000000"/>
          <w:shd w:val="clear" w:color="auto" w:fill="FDFDFD"/>
        </w:rPr>
        <w:t>own</w:t>
      </w:r>
      <w:proofErr w:type="spellEnd"/>
      <w:r w:rsidR="00234042">
        <w:rPr>
          <w:rFonts w:ascii="Source Sans Pro" w:hAnsi="Source Sans Pro"/>
          <w:color w:val="000000"/>
          <w:shd w:val="clear" w:color="auto" w:fill="FDFDFD"/>
        </w:rPr>
        <w:t xml:space="preserve"> </w:t>
      </w:r>
      <w:proofErr w:type="spellStart"/>
      <w:r w:rsidR="00234042">
        <w:rPr>
          <w:rFonts w:ascii="Source Sans Pro" w:hAnsi="Source Sans Pro"/>
          <w:color w:val="000000"/>
          <w:shd w:val="clear" w:color="auto" w:fill="FDFDFD"/>
        </w:rPr>
        <w:t>representation</w:t>
      </w:r>
      <w:proofErr w:type="spellEnd"/>
      <w:r w:rsidR="00234042">
        <w:rPr>
          <w:rFonts w:ascii="Source Sans Pro" w:hAnsi="Source Sans Pro"/>
          <w:color w:val="000000"/>
          <w:shd w:val="clear" w:color="auto" w:fill="FDFDFD"/>
        </w:rPr>
        <w:t xml:space="preserve"> to a </w:t>
      </w:r>
      <w:proofErr w:type="spellStart"/>
      <w:r w:rsidR="00234042">
        <w:rPr>
          <w:rFonts w:ascii="Source Sans Pro" w:hAnsi="Source Sans Pro"/>
          <w:color w:val="000000"/>
          <w:shd w:val="clear" w:color="auto" w:fill="FDFDFD"/>
        </w:rPr>
        <w:t>representation</w:t>
      </w:r>
      <w:proofErr w:type="spellEnd"/>
      <w:r w:rsidR="00234042">
        <w:rPr>
          <w:rFonts w:ascii="Source Sans Pro" w:hAnsi="Source Sans Pro"/>
          <w:color w:val="000000"/>
          <w:shd w:val="clear" w:color="auto" w:fill="FDFDFD"/>
        </w:rPr>
        <w:t xml:space="preserve"> </w:t>
      </w:r>
      <w:proofErr w:type="spellStart"/>
      <w:r w:rsidR="00234042">
        <w:rPr>
          <w:rFonts w:ascii="Source Sans Pro" w:hAnsi="Source Sans Pro"/>
          <w:color w:val="000000"/>
          <w:shd w:val="clear" w:color="auto" w:fill="FDFDFD"/>
        </w:rPr>
        <w:t>that</w:t>
      </w:r>
      <w:proofErr w:type="spellEnd"/>
      <w:r w:rsidR="00234042">
        <w:rPr>
          <w:rFonts w:ascii="Source Sans Pro" w:hAnsi="Source Sans Pro"/>
          <w:color w:val="000000"/>
          <w:shd w:val="clear" w:color="auto" w:fill="FDFDFD"/>
        </w:rPr>
        <w:t xml:space="preserve"> the CLS </w:t>
      </w:r>
      <w:proofErr w:type="spellStart"/>
      <w:r w:rsidR="00234042">
        <w:rPr>
          <w:rFonts w:ascii="Source Sans Pro" w:hAnsi="Source Sans Pro"/>
          <w:color w:val="000000"/>
          <w:shd w:val="clear" w:color="auto" w:fill="FDFDFD"/>
        </w:rPr>
        <w:t>library</w:t>
      </w:r>
      <w:proofErr w:type="spellEnd"/>
      <w:r w:rsidR="00234042">
        <w:rPr>
          <w:rFonts w:ascii="Source Sans Pro" w:hAnsi="Source Sans Pro"/>
          <w:color w:val="000000"/>
          <w:shd w:val="clear" w:color="auto" w:fill="FDFDFD"/>
        </w:rPr>
        <w:t xml:space="preserve"> uses to </w:t>
      </w:r>
      <w:proofErr w:type="spellStart"/>
      <w:r w:rsidR="00234042">
        <w:rPr>
          <w:rFonts w:ascii="Source Sans Pro" w:hAnsi="Source Sans Pro"/>
          <w:color w:val="000000"/>
          <w:shd w:val="clear" w:color="auto" w:fill="FDFDFD"/>
        </w:rPr>
        <w:t>create</w:t>
      </w:r>
      <w:proofErr w:type="spellEnd"/>
      <w:r w:rsidR="00234042">
        <w:rPr>
          <w:rFonts w:ascii="Source Sans Pro" w:hAnsi="Source Sans Pro"/>
          <w:color w:val="000000"/>
          <w:shd w:val="clear" w:color="auto" w:fill="FDFDFD"/>
        </w:rPr>
        <w:t xml:space="preserve"> the </w:t>
      </w:r>
      <w:proofErr w:type="spellStart"/>
      <w:r w:rsidR="00234042">
        <w:rPr>
          <w:rFonts w:ascii="Source Sans Pro" w:hAnsi="Source Sans Pro"/>
          <w:color w:val="000000"/>
          <w:shd w:val="clear" w:color="auto" w:fill="FDFDFD"/>
        </w:rPr>
        <w:t>preview</w:t>
      </w:r>
      <w:proofErr w:type="spellEnd"/>
      <w:r w:rsidR="00234042">
        <w:rPr>
          <w:rFonts w:ascii="Source Sans Pro" w:hAnsi="Source Sans Pro"/>
          <w:color w:val="000000"/>
          <w:shd w:val="clear" w:color="auto" w:fill="FDFDFD"/>
        </w:rPr>
        <w:t xml:space="preserve"> </w:t>
      </w:r>
      <w:proofErr w:type="spellStart"/>
      <w:r w:rsidR="00234042">
        <w:rPr>
          <w:rFonts w:ascii="Source Sans Pro" w:hAnsi="Source Sans Pro"/>
          <w:color w:val="000000"/>
          <w:shd w:val="clear" w:color="auto" w:fill="FDFDFD"/>
        </w:rPr>
        <w:t>string</w:t>
      </w:r>
      <w:proofErr w:type="spellEnd"/>
      <w:r w:rsidR="00234042">
        <w:rPr>
          <w:rFonts w:ascii="Source Sans Pro" w:hAnsi="Source Sans Pro"/>
          <w:color w:val="000000"/>
          <w:shd w:val="clear" w:color="auto" w:fill="FDFDFD"/>
        </w:rPr>
        <w:t xml:space="preserve">, for </w:t>
      </w:r>
      <w:proofErr w:type="spellStart"/>
      <w:r w:rsidR="00234042">
        <w:rPr>
          <w:rFonts w:ascii="Source Sans Pro" w:hAnsi="Source Sans Pro"/>
          <w:color w:val="000000"/>
          <w:shd w:val="clear" w:color="auto" w:fill="FDFDFD"/>
        </w:rPr>
        <w:t>example</w:t>
      </w:r>
      <w:proofErr w:type="spellEnd"/>
      <w:r w:rsidR="00234042">
        <w:rPr>
          <w:rFonts w:ascii="Source Sans Pro" w:hAnsi="Source Sans Pro"/>
          <w:color w:val="000000"/>
          <w:shd w:val="clear" w:color="auto" w:fill="FDFDFD"/>
        </w:rPr>
        <w:t>.</w:t>
      </w:r>
    </w:p>
    <w:p w14:paraId="2C3E817A" w14:textId="743EB04A" w:rsidR="00234042" w:rsidRDefault="00234042" w:rsidP="00B67524">
      <w:pPr>
        <w:ind w:left="708" w:hanging="708"/>
        <w:jc w:val="both"/>
        <w:rPr>
          <w:sz w:val="24"/>
          <w:szCs w:val="24"/>
        </w:rPr>
      </w:pPr>
    </w:p>
    <w:p w14:paraId="23FE0F54" w14:textId="649EDA83" w:rsidR="00234042" w:rsidRDefault="00234042" w:rsidP="00B67524">
      <w:pPr>
        <w:ind w:left="708" w:hanging="708"/>
        <w:jc w:val="both"/>
        <w:rPr>
          <w:sz w:val="24"/>
          <w:szCs w:val="24"/>
        </w:rPr>
      </w:pPr>
    </w:p>
    <w:p w14:paraId="3D31BAFE" w14:textId="37DF6F3A" w:rsidR="00234042" w:rsidRDefault="00234042" w:rsidP="00B67524">
      <w:pPr>
        <w:ind w:left="708" w:hanging="708"/>
        <w:jc w:val="both"/>
        <w:rPr>
          <w:sz w:val="24"/>
          <w:szCs w:val="24"/>
        </w:rPr>
      </w:pPr>
    </w:p>
    <w:p w14:paraId="11BACC74" w14:textId="46424373" w:rsidR="00234042" w:rsidRDefault="00234042" w:rsidP="00B67524">
      <w:pPr>
        <w:ind w:left="708" w:hanging="708"/>
        <w:jc w:val="both"/>
        <w:rPr>
          <w:sz w:val="24"/>
          <w:szCs w:val="24"/>
        </w:rPr>
      </w:pPr>
    </w:p>
    <w:p w14:paraId="77226D4A" w14:textId="7EC799E7" w:rsidR="00234042" w:rsidRDefault="00234042" w:rsidP="00B67524">
      <w:pPr>
        <w:ind w:left="708" w:hanging="708"/>
        <w:jc w:val="both"/>
        <w:rPr>
          <w:sz w:val="24"/>
          <w:szCs w:val="24"/>
        </w:rPr>
      </w:pPr>
    </w:p>
    <w:p w14:paraId="4A683405" w14:textId="1AA07C76" w:rsidR="00234042" w:rsidRDefault="00234042" w:rsidP="00B67524">
      <w:pPr>
        <w:ind w:left="708" w:hanging="708"/>
        <w:jc w:val="both"/>
        <w:rPr>
          <w:sz w:val="24"/>
          <w:szCs w:val="24"/>
        </w:rPr>
      </w:pPr>
    </w:p>
    <w:p w14:paraId="19D369C6" w14:textId="5E8D9F87" w:rsidR="00234042" w:rsidRDefault="00234042" w:rsidP="00B67524">
      <w:pPr>
        <w:ind w:left="708" w:hanging="708"/>
        <w:jc w:val="both"/>
        <w:rPr>
          <w:sz w:val="24"/>
          <w:szCs w:val="24"/>
        </w:rPr>
      </w:pPr>
    </w:p>
    <w:p w14:paraId="7A2DECA2" w14:textId="4EDC06F3" w:rsidR="00234042" w:rsidRDefault="00234042" w:rsidP="00B67524">
      <w:pPr>
        <w:ind w:left="708" w:hanging="708"/>
        <w:jc w:val="both"/>
        <w:rPr>
          <w:sz w:val="24"/>
          <w:szCs w:val="24"/>
        </w:rPr>
      </w:pPr>
    </w:p>
    <w:p w14:paraId="6A037B1B" w14:textId="2296AB0E" w:rsidR="00234042" w:rsidRDefault="00234042" w:rsidP="00B67524">
      <w:pPr>
        <w:ind w:left="708" w:hanging="708"/>
        <w:jc w:val="both"/>
        <w:rPr>
          <w:sz w:val="24"/>
          <w:szCs w:val="24"/>
        </w:rPr>
      </w:pPr>
    </w:p>
    <w:p w14:paraId="092CEF50" w14:textId="1BE57E85" w:rsidR="00234042" w:rsidRDefault="00234042" w:rsidP="00B67524">
      <w:pPr>
        <w:ind w:left="708" w:hanging="708"/>
        <w:jc w:val="both"/>
        <w:rPr>
          <w:sz w:val="24"/>
          <w:szCs w:val="24"/>
        </w:rPr>
      </w:pPr>
    </w:p>
    <w:p w14:paraId="4E337F78" w14:textId="28ADFF8D" w:rsidR="00234042" w:rsidRDefault="00234042" w:rsidP="00B67524">
      <w:pPr>
        <w:ind w:left="708" w:hanging="708"/>
        <w:jc w:val="both"/>
        <w:rPr>
          <w:sz w:val="24"/>
          <w:szCs w:val="24"/>
        </w:rPr>
      </w:pPr>
    </w:p>
    <w:p w14:paraId="36319FB6" w14:textId="28C8DAA4" w:rsidR="00234042" w:rsidRDefault="00234042" w:rsidP="00B67524">
      <w:pPr>
        <w:ind w:left="708" w:hanging="708"/>
        <w:jc w:val="both"/>
        <w:rPr>
          <w:sz w:val="24"/>
          <w:szCs w:val="24"/>
        </w:rPr>
      </w:pPr>
    </w:p>
    <w:p w14:paraId="3C789108" w14:textId="7860B65F" w:rsidR="00234042" w:rsidRDefault="00234042" w:rsidP="00B67524">
      <w:pPr>
        <w:ind w:left="708" w:hanging="708"/>
        <w:jc w:val="both"/>
        <w:rPr>
          <w:sz w:val="24"/>
          <w:szCs w:val="24"/>
        </w:rPr>
      </w:pPr>
    </w:p>
    <w:p w14:paraId="3933DB14" w14:textId="6749B244" w:rsidR="00234042" w:rsidRDefault="00234042" w:rsidP="00234042">
      <w:pPr>
        <w:rPr>
          <w:b/>
          <w:bCs/>
          <w:color w:val="002060"/>
          <w:sz w:val="28"/>
          <w:szCs w:val="28"/>
        </w:rPr>
      </w:pPr>
      <w:r w:rsidRPr="00904E5B">
        <w:rPr>
          <w:b/>
          <w:bCs/>
          <w:color w:val="002060"/>
          <w:sz w:val="28"/>
          <w:szCs w:val="28"/>
        </w:rPr>
        <w:lastRenderedPageBreak/>
        <w:t xml:space="preserve">The </w:t>
      </w:r>
      <w:proofErr w:type="spellStart"/>
      <w:r>
        <w:rPr>
          <w:b/>
          <w:bCs/>
          <w:color w:val="002060"/>
          <w:sz w:val="28"/>
          <w:szCs w:val="28"/>
        </w:rPr>
        <w:t>third</w:t>
      </w:r>
      <w:proofErr w:type="spellEnd"/>
      <w:r w:rsidRPr="00904E5B">
        <w:rPr>
          <w:b/>
          <w:bCs/>
          <w:color w:val="002060"/>
          <w:sz w:val="28"/>
          <w:szCs w:val="28"/>
        </w:rPr>
        <w:t xml:space="preserve"> “</w:t>
      </w:r>
      <w:r>
        <w:rPr>
          <w:b/>
          <w:bCs/>
          <w:color w:val="002060"/>
          <w:sz w:val="28"/>
          <w:szCs w:val="28"/>
        </w:rPr>
        <w:t xml:space="preserve">design </w:t>
      </w:r>
      <w:proofErr w:type="spellStart"/>
      <w:r>
        <w:rPr>
          <w:b/>
          <w:bCs/>
          <w:color w:val="002060"/>
          <w:sz w:val="28"/>
          <w:szCs w:val="28"/>
        </w:rPr>
        <w:t>pattern</w:t>
      </w:r>
      <w:proofErr w:type="spellEnd"/>
      <w:r w:rsidRPr="00904E5B">
        <w:rPr>
          <w:b/>
          <w:bCs/>
          <w:color w:val="002060"/>
          <w:sz w:val="28"/>
          <w:szCs w:val="28"/>
        </w:rPr>
        <w:t xml:space="preserve">”: </w:t>
      </w:r>
      <w:proofErr w:type="spellStart"/>
      <w:r>
        <w:rPr>
          <w:b/>
          <w:bCs/>
          <w:color w:val="002060"/>
          <w:sz w:val="28"/>
          <w:szCs w:val="28"/>
        </w:rPr>
        <w:t>Template</w:t>
      </w:r>
      <w:proofErr w:type="spellEnd"/>
      <w:r>
        <w:rPr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b/>
          <w:bCs/>
          <w:color w:val="002060"/>
          <w:sz w:val="28"/>
          <w:szCs w:val="28"/>
        </w:rPr>
        <w:t>Method</w:t>
      </w:r>
      <w:proofErr w:type="spellEnd"/>
    </w:p>
    <w:p w14:paraId="31414BE1" w14:textId="7E5D61D8" w:rsidR="00234042" w:rsidRDefault="00234042" w:rsidP="00B67524">
      <w:pPr>
        <w:ind w:left="708" w:hanging="708"/>
        <w:jc w:val="both"/>
        <w:rPr>
          <w:sz w:val="24"/>
          <w:szCs w:val="24"/>
        </w:rPr>
      </w:pPr>
    </w:p>
    <w:p w14:paraId="184A7A8E" w14:textId="273CB48D" w:rsidR="002F5664" w:rsidRDefault="002F5664" w:rsidP="002F5664">
      <w:pPr>
        <w:pStyle w:val="HTMLpr-formatado"/>
        <w:shd w:val="clear" w:color="auto" w:fill="2B2B2B"/>
        <w:rPr>
          <w:i/>
          <w:iCs/>
          <w:color w:val="629755"/>
        </w:rPr>
      </w:pPr>
      <w:r>
        <w:rPr>
          <w:i/>
          <w:iCs/>
          <w:color w:val="629755"/>
        </w:rPr>
        <w:t>DBMSProcessor.java</w:t>
      </w:r>
    </w:p>
    <w:p w14:paraId="152CBC63" w14:textId="77777777" w:rsidR="002F5664" w:rsidRDefault="002F5664" w:rsidP="002F5664">
      <w:pPr>
        <w:pStyle w:val="HTMLpr-formatado"/>
        <w:shd w:val="clear" w:color="auto" w:fill="2B2B2B"/>
        <w:rPr>
          <w:i/>
          <w:iCs/>
          <w:color w:val="629755"/>
        </w:rPr>
      </w:pPr>
    </w:p>
    <w:p w14:paraId="3FEAA2DE" w14:textId="5EE73E04" w:rsidR="002F5664" w:rsidRDefault="002F5664" w:rsidP="002F5664">
      <w:pPr>
        <w:pStyle w:val="HTMLpr-formatado"/>
        <w:shd w:val="clear" w:color="auto" w:fill="2B2B2B"/>
        <w:rPr>
          <w:color w:val="CC7832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Creates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and</w:t>
      </w:r>
      <w:proofErr w:type="spellEnd"/>
      <w:r>
        <w:rPr>
          <w:i/>
          <w:iCs/>
          <w:color w:val="629755"/>
        </w:rPr>
        <w:t xml:space="preserve"> sets </w:t>
      </w:r>
      <w:proofErr w:type="spellStart"/>
      <w:r>
        <w:rPr>
          <w:i/>
          <w:iCs/>
          <w:color w:val="629755"/>
        </w:rPr>
        <w:t>up</w:t>
      </w:r>
      <w:proofErr w:type="spellEnd"/>
      <w:r>
        <w:rPr>
          <w:i/>
          <w:iCs/>
          <w:color w:val="629755"/>
        </w:rPr>
        <w:t xml:space="preserve"> the </w:t>
      </w:r>
      <w:proofErr w:type="spellStart"/>
      <w:r>
        <w:rPr>
          <w:i/>
          <w:iCs/>
          <w:color w:val="629755"/>
        </w:rPr>
        <w:t>needed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tables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and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columns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according</w:t>
      </w:r>
      <w:proofErr w:type="spellEnd"/>
      <w:r>
        <w:rPr>
          <w:i/>
          <w:iCs/>
          <w:color w:val="629755"/>
        </w:rPr>
        <w:t xml:space="preserve"> to the </w:t>
      </w:r>
      <w:proofErr w:type="spellStart"/>
      <w:r>
        <w:rPr>
          <w:i/>
          <w:iCs/>
          <w:color w:val="629755"/>
        </w:rPr>
        <w:t>database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type</w:t>
      </w:r>
      <w:proofErr w:type="spellEnd"/>
      <w:r>
        <w:rPr>
          <w:i/>
          <w:iCs/>
          <w:color w:val="629755"/>
        </w:rPr>
        <w:t>.</w:t>
      </w:r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@throws </w:t>
      </w:r>
      <w:proofErr w:type="spellStart"/>
      <w:r>
        <w:rPr>
          <w:i/>
          <w:iCs/>
          <w:color w:val="629755"/>
        </w:rPr>
        <w:t>SQLException</w:t>
      </w:r>
      <w:proofErr w:type="spellEnd"/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protected </w:t>
      </w:r>
      <w:proofErr w:type="spellStart"/>
      <w:r>
        <w:rPr>
          <w:color w:val="CC7832"/>
        </w:rPr>
        <w:t>abstract</w:t>
      </w:r>
      <w:proofErr w:type="spellEnd"/>
      <w:r>
        <w:rPr>
          <w:color w:val="CC7832"/>
        </w:rPr>
        <w:t xml:space="preserve"> void </w:t>
      </w:r>
      <w:proofErr w:type="spellStart"/>
      <w:r>
        <w:rPr>
          <w:color w:val="FFC66D"/>
        </w:rPr>
        <w:t>setUp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SQLException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Escapes </w:t>
      </w:r>
      <w:proofErr w:type="spellStart"/>
      <w:r>
        <w:rPr>
          <w:i/>
          <w:iCs/>
          <w:color w:val="629755"/>
        </w:rPr>
        <w:t>parts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SQL </w:t>
      </w:r>
      <w:proofErr w:type="spellStart"/>
      <w:r>
        <w:rPr>
          <w:i/>
          <w:iCs/>
          <w:color w:val="629755"/>
        </w:rPr>
        <w:t>expressions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such</w:t>
      </w:r>
      <w:proofErr w:type="spellEnd"/>
      <w:r>
        <w:rPr>
          <w:i/>
          <w:iCs/>
          <w:color w:val="629755"/>
        </w:rPr>
        <w:t xml:space="preserve"> as a table </w:t>
      </w:r>
      <w:proofErr w:type="spellStart"/>
      <w:r>
        <w:rPr>
          <w:i/>
          <w:iCs/>
          <w:color w:val="629755"/>
        </w:rPr>
        <w:t>name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or</w:t>
      </w:r>
      <w:proofErr w:type="spellEnd"/>
      <w:r>
        <w:rPr>
          <w:i/>
          <w:iCs/>
          <w:color w:val="629755"/>
        </w:rPr>
        <w:t xml:space="preserve"> a </w:t>
      </w:r>
      <w:proofErr w:type="spellStart"/>
      <w:r>
        <w:rPr>
          <w:i/>
          <w:iCs/>
          <w:color w:val="629755"/>
        </w:rPr>
        <w:t>field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name</w:t>
      </w:r>
      <w:proofErr w:type="spellEnd"/>
      <w:r>
        <w:rPr>
          <w:i/>
          <w:iCs/>
          <w:color w:val="629755"/>
        </w:rPr>
        <w:t xml:space="preserve"> to match the </w:t>
      </w:r>
      <w:proofErr w:type="spellStart"/>
      <w:r>
        <w:rPr>
          <w:i/>
          <w:iCs/>
          <w:color w:val="629755"/>
        </w:rPr>
        <w:t>conventions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the </w:t>
      </w:r>
      <w:proofErr w:type="spellStart"/>
      <w:r>
        <w:rPr>
          <w:i/>
          <w:iCs/>
          <w:color w:val="629755"/>
        </w:rPr>
        <w:t>database</w:t>
      </w:r>
      <w:proofErr w:type="spellEnd"/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system</w:t>
      </w:r>
      <w:proofErr w:type="spellEnd"/>
      <w:r>
        <w:rPr>
          <w:i/>
          <w:iCs/>
          <w:color w:val="629755"/>
        </w:rPr>
        <w:t xml:space="preserve"> using the </w:t>
      </w:r>
      <w:proofErr w:type="spellStart"/>
      <w:r>
        <w:rPr>
          <w:i/>
          <w:iCs/>
          <w:color w:val="629755"/>
        </w:rPr>
        <w:t>current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dbmsType</w:t>
      </w:r>
      <w:proofErr w:type="spellEnd"/>
      <w:r>
        <w:rPr>
          <w:i/>
          <w:iCs/>
          <w:color w:val="629755"/>
        </w:rPr>
        <w:t>.</w:t>
      </w:r>
      <w:r>
        <w:rPr>
          <w:i/>
          <w:iCs/>
          <w:color w:val="629755"/>
        </w:rPr>
        <w:br/>
        <w:t xml:space="preserve"> * </w:t>
      </w:r>
      <w:r>
        <w:rPr>
          <w:i/>
          <w:iCs/>
          <w:color w:val="77B767"/>
        </w:rPr>
        <w:t>&lt;p&gt;</w:t>
      </w:r>
      <w:r>
        <w:rPr>
          <w:i/>
          <w:iCs/>
          <w:color w:val="77B767"/>
        </w:rPr>
        <w:br/>
        <w:t xml:space="preserve"> </w:t>
      </w:r>
      <w:r>
        <w:rPr>
          <w:i/>
          <w:iCs/>
          <w:color w:val="629755"/>
        </w:rPr>
        <w:t xml:space="preserve">* </w:t>
      </w:r>
      <w:proofErr w:type="spellStart"/>
      <w:r>
        <w:rPr>
          <w:i/>
          <w:iCs/>
          <w:color w:val="629755"/>
        </w:rPr>
        <w:t>This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is</w:t>
      </w:r>
      <w:proofErr w:type="spellEnd"/>
      <w:r>
        <w:rPr>
          <w:i/>
          <w:iCs/>
          <w:color w:val="629755"/>
        </w:rPr>
        <w:t xml:space="preserve"> package private, </w:t>
      </w:r>
      <w:proofErr w:type="spellStart"/>
      <w:r>
        <w:rPr>
          <w:i/>
          <w:iCs/>
          <w:color w:val="629755"/>
        </w:rPr>
        <w:t>because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DBMSProcessorTest</w:t>
      </w:r>
      <w:proofErr w:type="spellEnd"/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expression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 xml:space="preserve">Table </w:t>
      </w:r>
      <w:proofErr w:type="spellStart"/>
      <w:r>
        <w:rPr>
          <w:i/>
          <w:iCs/>
          <w:color w:val="629755"/>
        </w:rPr>
        <w:t>or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field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name</w:t>
      </w:r>
      <w:proofErr w:type="spellEnd"/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@return </w:t>
      </w:r>
      <w:proofErr w:type="spellStart"/>
      <w:r>
        <w:rPr>
          <w:i/>
          <w:iCs/>
          <w:color w:val="629755"/>
        </w:rPr>
        <w:t>Correctly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escaped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expression</w:t>
      </w:r>
      <w:proofErr w:type="spellEnd"/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abstract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FFC66D"/>
        </w:rPr>
        <w:t>escape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expression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14:paraId="68431384" w14:textId="705096A7" w:rsidR="002F5664" w:rsidRDefault="002F5664" w:rsidP="002F5664">
      <w:pPr>
        <w:pStyle w:val="HTMLpr-formatado"/>
        <w:shd w:val="clear" w:color="auto" w:fill="2B2B2B"/>
        <w:rPr>
          <w:color w:val="CC7832"/>
        </w:rPr>
      </w:pPr>
    </w:p>
    <w:p w14:paraId="5EB06D7E" w14:textId="3165591C" w:rsidR="002F5664" w:rsidRDefault="002F5664" w:rsidP="002F5664">
      <w:pPr>
        <w:pStyle w:val="HTMLpr-formatado"/>
        <w:shd w:val="clear" w:color="auto" w:fill="2B2B2B"/>
        <w:rPr>
          <w:color w:val="CC7832"/>
        </w:rPr>
      </w:pPr>
    </w:p>
    <w:p w14:paraId="181854F3" w14:textId="6B5596D8" w:rsidR="002F5664" w:rsidRDefault="002F5664" w:rsidP="002F5664">
      <w:pPr>
        <w:pStyle w:val="HTMLpr-formatado"/>
        <w:shd w:val="clear" w:color="auto" w:fill="2B2B2B"/>
        <w:rPr>
          <w:color w:val="CC7832"/>
        </w:rPr>
      </w:pPr>
      <w:r>
        <w:rPr>
          <w:color w:val="CC7832"/>
        </w:rPr>
        <w:t>----------------------------------------------------------------------</w:t>
      </w:r>
    </w:p>
    <w:p w14:paraId="568C56D5" w14:textId="05511DB9" w:rsidR="002F5664" w:rsidRPr="002F5664" w:rsidRDefault="002F5664" w:rsidP="002F5664">
      <w:pPr>
        <w:pStyle w:val="HTMLpr-formatado"/>
        <w:shd w:val="clear" w:color="auto" w:fill="2B2B2B"/>
        <w:rPr>
          <w:i/>
          <w:iCs/>
          <w:color w:val="629755"/>
        </w:rPr>
      </w:pPr>
      <w:r w:rsidRPr="002F5664">
        <w:rPr>
          <w:i/>
          <w:iCs/>
          <w:color w:val="629755"/>
        </w:rPr>
        <w:t>MySQLProcessor.java</w:t>
      </w:r>
    </w:p>
    <w:p w14:paraId="13EDEE6B" w14:textId="29E038CB" w:rsidR="002F5664" w:rsidRDefault="002F5664" w:rsidP="002F5664">
      <w:pPr>
        <w:pStyle w:val="HTMLpr-formatado"/>
        <w:shd w:val="clear" w:color="auto" w:fill="2B2B2B"/>
        <w:rPr>
          <w:color w:val="A9B7C6"/>
        </w:rPr>
      </w:pPr>
    </w:p>
    <w:p w14:paraId="07E57306" w14:textId="77777777" w:rsidR="002F5664" w:rsidRDefault="002F5664" w:rsidP="002F5664">
      <w:pPr>
        <w:pStyle w:val="HTMLpr-formatado"/>
        <w:shd w:val="clear" w:color="auto" w:fill="2B2B2B"/>
        <w:rPr>
          <w:color w:val="A9B7C6"/>
        </w:rPr>
      </w:pPr>
      <w:r>
        <w:rPr>
          <w:color w:val="BBB529"/>
        </w:rPr>
        <w:t>@Override</w:t>
      </w:r>
      <w:r>
        <w:rPr>
          <w:color w:val="BBB529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void </w:t>
      </w:r>
      <w:proofErr w:type="spellStart"/>
      <w:r>
        <w:rPr>
          <w:color w:val="FFC66D"/>
        </w:rPr>
        <w:t>setUp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connection</w:t>
      </w:r>
      <w:r>
        <w:rPr>
          <w:color w:val="A9B7C6"/>
        </w:rPr>
        <w:t>.createStatement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executeUpdate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"CREATE TABLE IF NOT EXISTS `ENTRY` ("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 xml:space="preserve">"`SHARED_ID` INT(11) NOT NULL PRIMARY KEY AUTO_INCREMENT,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 xml:space="preserve">"`TYPE` VARCHAR(255) NOT NULL,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"`VERSION` INT(11) DEFAULT 1)"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connection</w:t>
      </w:r>
      <w:r>
        <w:rPr>
          <w:color w:val="A9B7C6"/>
        </w:rPr>
        <w:t>.createStatement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executeUpdate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"CREATE TABLE IF NOT EXISTS `FIELD` ("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 xml:space="preserve">"`ENTRY_SHARED_ID` INT(11) NOT NULL,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 xml:space="preserve">"`NAME` VARCHAR(255) NOT NULL,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 xml:space="preserve">"`VALUE` TEXT DEFAULT NULL,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"FOREIGN KEY (`ENTRY_SHARED_ID`) REFERENCES `ENTRY`(`SHARED_ID`) ON DELETE CASCADE)"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connection</w:t>
      </w:r>
      <w:r>
        <w:rPr>
          <w:color w:val="A9B7C6"/>
        </w:rPr>
        <w:t>.createStatement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executeUpdate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"CREATE TABLE IF NOT EXISTS `METADATA` ("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 xml:space="preserve">"`KEY` </w:t>
      </w:r>
      <w:proofErr w:type="spellStart"/>
      <w:r>
        <w:rPr>
          <w:color w:val="6A8759"/>
        </w:rPr>
        <w:t>varchar</w:t>
      </w:r>
      <w:proofErr w:type="spellEnd"/>
      <w:r>
        <w:rPr>
          <w:color w:val="6A8759"/>
        </w:rPr>
        <w:t xml:space="preserve">(255) NOT NULL,"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 xml:space="preserve">"`VALUE` </w:t>
      </w:r>
      <w:proofErr w:type="spellStart"/>
      <w:r>
        <w:rPr>
          <w:color w:val="6A8759"/>
        </w:rPr>
        <w:t>text</w:t>
      </w:r>
      <w:proofErr w:type="spellEnd"/>
      <w:r>
        <w:rPr>
          <w:color w:val="6A8759"/>
        </w:rPr>
        <w:t xml:space="preserve"> NOT NULL)"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@Override</w:t>
      </w:r>
      <w:r>
        <w:rPr>
          <w:color w:val="BBB529"/>
        </w:rPr>
        <w:br/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FFC66D"/>
        </w:rPr>
        <w:t>escape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expression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"`"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expression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"`"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9EF86E2" w14:textId="15165C5A" w:rsidR="002F5664" w:rsidRDefault="002F5664" w:rsidP="002F5664">
      <w:pPr>
        <w:pStyle w:val="HTMLpr-formatado"/>
        <w:shd w:val="clear" w:color="auto" w:fill="2B2B2B"/>
        <w:rPr>
          <w:color w:val="A9B7C6"/>
        </w:rPr>
      </w:pPr>
    </w:p>
    <w:p w14:paraId="15E1B0C7" w14:textId="6FE0B1EF" w:rsidR="002F5664" w:rsidRPr="002F5664" w:rsidRDefault="002F5664" w:rsidP="002F5664">
      <w:pPr>
        <w:pStyle w:val="HTMLpr-formatado"/>
        <w:shd w:val="clear" w:color="auto" w:fill="2B2B2B"/>
        <w:rPr>
          <w:color w:val="CC7832"/>
        </w:rPr>
      </w:pPr>
      <w:r w:rsidRPr="002F5664">
        <w:rPr>
          <w:color w:val="CC7832"/>
        </w:rPr>
        <w:t>----------------------------------------------------------------------</w:t>
      </w:r>
    </w:p>
    <w:p w14:paraId="1A1702C1" w14:textId="77777777" w:rsidR="002F5664" w:rsidRDefault="002F5664" w:rsidP="002F5664">
      <w:pPr>
        <w:pStyle w:val="HTMLpr-formatado"/>
        <w:shd w:val="clear" w:color="auto" w:fill="2B2B2B"/>
        <w:rPr>
          <w:color w:val="A9B7C6"/>
        </w:rPr>
      </w:pPr>
    </w:p>
    <w:p w14:paraId="5F7F8F75" w14:textId="54AA8D1D" w:rsidR="002F5664" w:rsidRDefault="002F5664" w:rsidP="00B67524">
      <w:pPr>
        <w:ind w:left="708" w:hanging="708"/>
        <w:jc w:val="both"/>
        <w:rPr>
          <w:sz w:val="24"/>
          <w:szCs w:val="24"/>
        </w:rPr>
      </w:pPr>
    </w:p>
    <w:p w14:paraId="1BF5CFCC" w14:textId="77777777" w:rsidR="002F5664" w:rsidRDefault="002F5664" w:rsidP="002F5664">
      <w:pPr>
        <w:pStyle w:val="HTMLpr-formatado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class </w:t>
      </w:r>
      <w:proofErr w:type="spellStart"/>
      <w:r>
        <w:rPr>
          <w:color w:val="A9B7C6"/>
        </w:rPr>
        <w:t>DBMSProcessorTest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DBMSConnection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dbmsConnection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DBMSProcessor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dbmsProcessor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DBMSType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dbmsType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@BeforeEach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void </w:t>
      </w:r>
      <w:proofErr w:type="spellStart"/>
      <w:proofErr w:type="gramStart"/>
      <w:r>
        <w:rPr>
          <w:color w:val="FFC66D"/>
        </w:rPr>
        <w:t>setup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dbmsType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TestManager.</w:t>
      </w:r>
      <w:r>
        <w:rPr>
          <w:i/>
          <w:iCs/>
          <w:color w:val="A9B7C6"/>
        </w:rPr>
        <w:t>getDBMSTypeTestParameter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dbmsConnection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TestConnector.</w:t>
      </w:r>
      <w:r>
        <w:rPr>
          <w:i/>
          <w:iCs/>
          <w:color w:val="A9B7C6"/>
        </w:rPr>
        <w:t>getTestDBMSConnection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dbmsType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dbmsProcessor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DBMSProcessor.</w:t>
      </w:r>
      <w:r>
        <w:rPr>
          <w:i/>
          <w:iCs/>
          <w:color w:val="A9B7C6"/>
        </w:rPr>
        <w:t>getProcessorInstance</w:t>
      </w:r>
      <w:r>
        <w:rPr>
          <w:color w:val="A9B7C6"/>
        </w:rPr>
        <w:t>(TestConnector.</w:t>
      </w:r>
      <w:r>
        <w:rPr>
          <w:i/>
          <w:iCs/>
          <w:color w:val="A9B7C6"/>
        </w:rPr>
        <w:t>getTestDBMSConnection</w:t>
      </w:r>
      <w:r>
        <w:rPr>
          <w:color w:val="A9B7C6"/>
        </w:rPr>
        <w:t>(</w:t>
      </w:r>
      <w:r>
        <w:rPr>
          <w:color w:val="9876AA"/>
        </w:rPr>
        <w:t>dbmsType</w:t>
      </w:r>
      <w:r>
        <w:rPr>
          <w:color w:val="A9B7C6"/>
        </w:rPr>
        <w:t>))</w:t>
      </w:r>
      <w:r>
        <w:rPr>
          <w:color w:val="CC7832"/>
        </w:rPr>
        <w:t>;</w:t>
      </w:r>
    </w:p>
    <w:p w14:paraId="2DF46156" w14:textId="4031827A" w:rsidR="002F5664" w:rsidRDefault="002F5664" w:rsidP="00B67524">
      <w:pPr>
        <w:ind w:left="708" w:hanging="708"/>
        <w:jc w:val="both"/>
        <w:rPr>
          <w:sz w:val="24"/>
          <w:szCs w:val="24"/>
        </w:rPr>
      </w:pPr>
    </w:p>
    <w:p w14:paraId="46675318" w14:textId="5FF6018C" w:rsidR="002F5664" w:rsidRDefault="002F5664" w:rsidP="002F5664">
      <w:pPr>
        <w:ind w:left="708" w:hanging="708"/>
        <w:jc w:val="both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block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located</w:t>
      </w:r>
      <w:proofErr w:type="spellEnd"/>
      <w:r>
        <w:rPr>
          <w:sz w:val="24"/>
          <w:szCs w:val="24"/>
        </w:rPr>
        <w:t xml:space="preserve"> in </w:t>
      </w:r>
      <w:proofErr w:type="spellStart"/>
      <w:r w:rsidRPr="00B67524">
        <w:rPr>
          <w:b/>
          <w:bCs/>
          <w:sz w:val="24"/>
          <w:szCs w:val="24"/>
        </w:rPr>
        <w:t>jabref</w:t>
      </w:r>
      <w:proofErr w:type="spellEnd"/>
      <w:r w:rsidRPr="00B67524">
        <w:rPr>
          <w:b/>
          <w:bCs/>
          <w:sz w:val="24"/>
          <w:szCs w:val="24"/>
        </w:rPr>
        <w:t xml:space="preserve"> &gt; </w:t>
      </w:r>
      <w:proofErr w:type="spellStart"/>
      <w:r>
        <w:rPr>
          <w:b/>
          <w:bCs/>
          <w:sz w:val="24"/>
          <w:szCs w:val="24"/>
        </w:rPr>
        <w:t>logic</w:t>
      </w:r>
      <w:proofErr w:type="spellEnd"/>
      <w:r w:rsidRPr="00B67524">
        <w:rPr>
          <w:b/>
          <w:bCs/>
          <w:sz w:val="24"/>
          <w:szCs w:val="24"/>
        </w:rPr>
        <w:t xml:space="preserve"> &gt; </w:t>
      </w:r>
      <w:proofErr w:type="spellStart"/>
      <w:r>
        <w:rPr>
          <w:b/>
          <w:bCs/>
          <w:sz w:val="24"/>
          <w:szCs w:val="24"/>
        </w:rPr>
        <w:t>shared</w:t>
      </w:r>
      <w:proofErr w:type="spellEnd"/>
      <w:r>
        <w:rPr>
          <w:b/>
          <w:bCs/>
          <w:sz w:val="24"/>
          <w:szCs w:val="24"/>
        </w:rPr>
        <w:t xml:space="preserve"> &gt; DBMSProcessorTest.java.</w:t>
      </w:r>
    </w:p>
    <w:p w14:paraId="7BA64CE5" w14:textId="35E0E2C1" w:rsidR="002F5664" w:rsidRPr="002F5664" w:rsidRDefault="002F5664" w:rsidP="002F5664">
      <w:pPr>
        <w:rPr>
          <w:sz w:val="24"/>
          <w:szCs w:val="24"/>
        </w:rPr>
      </w:pPr>
    </w:p>
    <w:p w14:paraId="0F67DFCE" w14:textId="159ED7D7" w:rsidR="002F5664" w:rsidRPr="002F5664" w:rsidRDefault="002F5664" w:rsidP="002F5664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abstract</w:t>
      </w:r>
      <w:proofErr w:type="spell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DBMSProcessor</w:t>
      </w:r>
      <w:proofErr w:type="spellEnd"/>
      <w:r>
        <w:rPr>
          <w:sz w:val="24"/>
          <w:szCs w:val="24"/>
        </w:rPr>
        <w:t xml:space="preserve"> </w:t>
      </w:r>
      <w:r w:rsidR="000931D2">
        <w:rPr>
          <w:sz w:val="24"/>
          <w:szCs w:val="24"/>
        </w:rPr>
        <w:t xml:space="preserve">defines the </w:t>
      </w:r>
      <w:proofErr w:type="spellStart"/>
      <w:r w:rsidR="000931D2">
        <w:rPr>
          <w:sz w:val="24"/>
          <w:szCs w:val="24"/>
        </w:rPr>
        <w:t>skeleton</w:t>
      </w:r>
      <w:proofErr w:type="spellEnd"/>
      <w:r w:rsidR="000931D2">
        <w:rPr>
          <w:sz w:val="24"/>
          <w:szCs w:val="24"/>
        </w:rPr>
        <w:t xml:space="preserve"> </w:t>
      </w:r>
      <w:proofErr w:type="spellStart"/>
      <w:r w:rsidR="000931D2">
        <w:rPr>
          <w:sz w:val="24"/>
          <w:szCs w:val="24"/>
        </w:rPr>
        <w:t>of</w:t>
      </w:r>
      <w:proofErr w:type="spellEnd"/>
      <w:r w:rsidR="000931D2">
        <w:rPr>
          <w:sz w:val="24"/>
          <w:szCs w:val="24"/>
        </w:rPr>
        <w:t xml:space="preserve"> the </w:t>
      </w:r>
      <w:proofErr w:type="spellStart"/>
      <w:r w:rsidR="000931D2">
        <w:rPr>
          <w:sz w:val="24"/>
          <w:szCs w:val="24"/>
        </w:rPr>
        <w:t>methods</w:t>
      </w:r>
      <w:proofErr w:type="spellEnd"/>
      <w:r w:rsidR="000931D2">
        <w:rPr>
          <w:sz w:val="24"/>
          <w:szCs w:val="24"/>
        </w:rPr>
        <w:t xml:space="preserve"> </w:t>
      </w:r>
      <w:proofErr w:type="spellStart"/>
      <w:r w:rsidR="000931D2">
        <w:rPr>
          <w:sz w:val="24"/>
          <w:szCs w:val="24"/>
        </w:rPr>
        <w:t>and</w:t>
      </w:r>
      <w:proofErr w:type="spellEnd"/>
      <w:r w:rsidR="000931D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describes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931D2">
        <w:rPr>
          <w:sz w:val="24"/>
          <w:szCs w:val="24"/>
        </w:rPr>
        <w:t>them</w:t>
      </w:r>
      <w:proofErr w:type="spellEnd"/>
      <w:r>
        <w:rPr>
          <w:sz w:val="24"/>
          <w:szCs w:val="24"/>
        </w:rPr>
        <w:t xml:space="preserve"> in a general </w:t>
      </w:r>
      <w:proofErr w:type="spellStart"/>
      <w:r>
        <w:rPr>
          <w:sz w:val="24"/>
          <w:szCs w:val="24"/>
        </w:rPr>
        <w:t>way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leaving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implementation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details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subclasses.</w:t>
      </w:r>
      <w:r w:rsidR="000931D2">
        <w:rPr>
          <w:sz w:val="24"/>
          <w:szCs w:val="24"/>
        </w:rPr>
        <w:t xml:space="preserve"> </w:t>
      </w:r>
      <w:proofErr w:type="spellStart"/>
      <w:r w:rsidR="000931D2">
        <w:rPr>
          <w:sz w:val="24"/>
          <w:szCs w:val="24"/>
        </w:rPr>
        <w:t>These</w:t>
      </w:r>
      <w:proofErr w:type="spellEnd"/>
      <w:r w:rsidR="000931D2">
        <w:rPr>
          <w:sz w:val="24"/>
          <w:szCs w:val="24"/>
        </w:rPr>
        <w:t xml:space="preserve"> </w:t>
      </w:r>
      <w:proofErr w:type="spellStart"/>
      <w:r w:rsidR="000931D2">
        <w:rPr>
          <w:sz w:val="24"/>
          <w:szCs w:val="24"/>
        </w:rPr>
        <w:t>methods</w:t>
      </w:r>
      <w:proofErr w:type="spellEnd"/>
      <w:r w:rsidR="000931D2">
        <w:rPr>
          <w:sz w:val="24"/>
          <w:szCs w:val="24"/>
        </w:rPr>
        <w:t xml:space="preserve"> are </w:t>
      </w:r>
      <w:proofErr w:type="spellStart"/>
      <w:r w:rsidR="000931D2">
        <w:rPr>
          <w:sz w:val="24"/>
          <w:szCs w:val="24"/>
        </w:rPr>
        <w:t>abstract</w:t>
      </w:r>
      <w:proofErr w:type="spellEnd"/>
      <w:r w:rsidR="000931D2">
        <w:rPr>
          <w:sz w:val="24"/>
          <w:szCs w:val="24"/>
        </w:rPr>
        <w:t xml:space="preserve"> in the </w:t>
      </w:r>
      <w:proofErr w:type="spellStart"/>
      <w:r w:rsidR="000931D2">
        <w:rPr>
          <w:sz w:val="24"/>
          <w:szCs w:val="24"/>
        </w:rPr>
        <w:t>DBMSProcessor</w:t>
      </w:r>
      <w:proofErr w:type="spellEnd"/>
      <w:r w:rsidR="000931D2">
        <w:rPr>
          <w:sz w:val="24"/>
          <w:szCs w:val="24"/>
        </w:rPr>
        <w:t xml:space="preserve"> class </w:t>
      </w:r>
      <w:proofErr w:type="spellStart"/>
      <w:r w:rsidR="000931D2">
        <w:rPr>
          <w:sz w:val="24"/>
          <w:szCs w:val="24"/>
        </w:rPr>
        <w:t>and</w:t>
      </w:r>
      <w:proofErr w:type="spellEnd"/>
      <w:r w:rsidR="000931D2">
        <w:rPr>
          <w:sz w:val="24"/>
          <w:szCs w:val="24"/>
        </w:rPr>
        <w:t xml:space="preserve"> </w:t>
      </w:r>
      <w:proofErr w:type="spellStart"/>
      <w:r w:rsidR="000931D2">
        <w:rPr>
          <w:sz w:val="24"/>
          <w:szCs w:val="24"/>
        </w:rPr>
        <w:t>consequently</w:t>
      </w:r>
      <w:proofErr w:type="spellEnd"/>
      <w:r w:rsidR="000931D2">
        <w:rPr>
          <w:sz w:val="24"/>
          <w:szCs w:val="24"/>
        </w:rPr>
        <w:t xml:space="preserve"> </w:t>
      </w:r>
      <w:proofErr w:type="spellStart"/>
      <w:r w:rsidR="000931D2">
        <w:rPr>
          <w:sz w:val="24"/>
          <w:szCs w:val="24"/>
        </w:rPr>
        <w:t>implemented</w:t>
      </w:r>
      <w:proofErr w:type="spellEnd"/>
      <w:r w:rsidR="000931D2">
        <w:rPr>
          <w:sz w:val="24"/>
          <w:szCs w:val="24"/>
        </w:rPr>
        <w:t xml:space="preserve"> in the </w:t>
      </w:r>
      <w:proofErr w:type="spellStart"/>
      <w:r w:rsidR="000931D2">
        <w:rPr>
          <w:sz w:val="24"/>
          <w:szCs w:val="24"/>
        </w:rPr>
        <w:t>following</w:t>
      </w:r>
      <w:proofErr w:type="spellEnd"/>
      <w:r w:rsidR="000931D2">
        <w:rPr>
          <w:sz w:val="24"/>
          <w:szCs w:val="24"/>
        </w:rPr>
        <w:t xml:space="preserve"> classes: </w:t>
      </w:r>
      <w:proofErr w:type="spellStart"/>
      <w:r w:rsidR="000931D2">
        <w:rPr>
          <w:sz w:val="24"/>
          <w:szCs w:val="24"/>
        </w:rPr>
        <w:t>OracleProcessor</w:t>
      </w:r>
      <w:proofErr w:type="spellEnd"/>
      <w:r w:rsidR="000931D2">
        <w:rPr>
          <w:sz w:val="24"/>
          <w:szCs w:val="24"/>
        </w:rPr>
        <w:t xml:space="preserve">, </w:t>
      </w:r>
      <w:proofErr w:type="spellStart"/>
      <w:r w:rsidR="000931D2">
        <w:rPr>
          <w:sz w:val="24"/>
          <w:szCs w:val="24"/>
        </w:rPr>
        <w:t>MySQLProcessor</w:t>
      </w:r>
      <w:proofErr w:type="spellEnd"/>
      <w:r w:rsidR="000931D2">
        <w:rPr>
          <w:sz w:val="24"/>
          <w:szCs w:val="24"/>
        </w:rPr>
        <w:t xml:space="preserve">, </w:t>
      </w:r>
      <w:proofErr w:type="spellStart"/>
      <w:r w:rsidR="000931D2">
        <w:rPr>
          <w:sz w:val="24"/>
          <w:szCs w:val="24"/>
        </w:rPr>
        <w:t>PostgreSQLProcessor</w:t>
      </w:r>
      <w:proofErr w:type="spellEnd"/>
      <w:r w:rsidR="000931D2">
        <w:rPr>
          <w:sz w:val="24"/>
          <w:szCs w:val="24"/>
        </w:rPr>
        <w:t xml:space="preserve">, to </w:t>
      </w:r>
      <w:proofErr w:type="spellStart"/>
      <w:r w:rsidR="000931D2">
        <w:rPr>
          <w:sz w:val="24"/>
          <w:szCs w:val="24"/>
        </w:rPr>
        <w:t>be</w:t>
      </w:r>
      <w:proofErr w:type="spellEnd"/>
      <w:r w:rsidR="000931D2">
        <w:rPr>
          <w:sz w:val="24"/>
          <w:szCs w:val="24"/>
        </w:rPr>
        <w:t xml:space="preserve"> </w:t>
      </w:r>
      <w:proofErr w:type="spellStart"/>
      <w:r w:rsidR="000931D2">
        <w:rPr>
          <w:sz w:val="24"/>
          <w:szCs w:val="24"/>
        </w:rPr>
        <w:t>used</w:t>
      </w:r>
      <w:proofErr w:type="spellEnd"/>
      <w:r w:rsidR="000931D2">
        <w:rPr>
          <w:sz w:val="24"/>
          <w:szCs w:val="24"/>
        </w:rPr>
        <w:t xml:space="preserve"> in the class </w:t>
      </w:r>
      <w:proofErr w:type="spellStart"/>
      <w:r w:rsidR="000931D2" w:rsidRPr="000931D2">
        <w:rPr>
          <w:sz w:val="24"/>
          <w:szCs w:val="24"/>
        </w:rPr>
        <w:t>DBMSProcessorTest</w:t>
      </w:r>
      <w:proofErr w:type="spellEnd"/>
      <w:r w:rsidR="000931D2">
        <w:rPr>
          <w:sz w:val="24"/>
          <w:szCs w:val="24"/>
        </w:rPr>
        <w:t>.</w:t>
      </w:r>
    </w:p>
    <w:p w14:paraId="534E9214" w14:textId="0846F28B" w:rsidR="002F5664" w:rsidRDefault="002F5664" w:rsidP="002F5664">
      <w:pPr>
        <w:ind w:left="708" w:hanging="708"/>
        <w:jc w:val="both"/>
        <w:rPr>
          <w:b/>
          <w:bCs/>
          <w:sz w:val="24"/>
          <w:szCs w:val="24"/>
        </w:rPr>
      </w:pPr>
    </w:p>
    <w:p w14:paraId="24D379D7" w14:textId="77777777" w:rsidR="002F5664" w:rsidRPr="00B67524" w:rsidRDefault="002F5664" w:rsidP="002F5664">
      <w:pPr>
        <w:ind w:left="708" w:hanging="708"/>
        <w:jc w:val="both"/>
        <w:rPr>
          <w:sz w:val="24"/>
          <w:szCs w:val="24"/>
        </w:rPr>
      </w:pPr>
    </w:p>
    <w:sectPr w:rsidR="002F5664" w:rsidRPr="00B675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24"/>
    <w:rsid w:val="000931D2"/>
    <w:rsid w:val="002273E5"/>
    <w:rsid w:val="00234042"/>
    <w:rsid w:val="002F5664"/>
    <w:rsid w:val="0052631A"/>
    <w:rsid w:val="00B67524"/>
    <w:rsid w:val="00F2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8FA56"/>
  <w15:chartTrackingRefBased/>
  <w15:docId w15:val="{BE0A6EA9-6106-4B89-93B0-394E3D3A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B67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B67524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4</Pages>
  <Words>637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Guilherme Marques Brandle de Abreu Freire</dc:creator>
  <cp:keywords/>
  <dc:description/>
  <cp:lastModifiedBy>Francisco Guilherme Marques Brandle de Abreu Freire</cp:lastModifiedBy>
  <cp:revision>1</cp:revision>
  <dcterms:created xsi:type="dcterms:W3CDTF">2021-12-04T16:44:00Z</dcterms:created>
  <dcterms:modified xsi:type="dcterms:W3CDTF">2021-12-05T00:35:00Z</dcterms:modified>
</cp:coreProperties>
</file>