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72777E5B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29432E">
        <w:rPr>
          <w:lang w:val="en-GB"/>
        </w:rPr>
        <w:t>The String Editor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0F60582A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29432E">
        <w:rPr>
          <w:lang w:val="en-GB"/>
        </w:rPr>
        <w:t>Edit String Constraints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4BAD8938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Logic.</w:t>
      </w:r>
    </w:p>
    <w:p w14:paraId="294E6304" w14:textId="4AB31E70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29432E">
        <w:rPr>
          <w:lang w:val="en-GB"/>
        </w:rPr>
        <w:t>Edit String Constraints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 w:rsidR="0029432E">
        <w:rPr>
          <w:lang w:val="en-GB"/>
        </w:rPr>
        <w:t xml:space="preserve"> </w:t>
      </w:r>
      <w:r w:rsidR="0017454B">
        <w:rPr>
          <w:lang w:val="en-GB"/>
        </w:rPr>
        <w:t>changing or providing code references that represent Strings, and that will be changed to the respective Strings during commit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E5D68"/>
    <w:rsid w:val="00144E64"/>
    <w:rsid w:val="001535A5"/>
    <w:rsid w:val="0017454B"/>
    <w:rsid w:val="001E1C1D"/>
    <w:rsid w:val="00274270"/>
    <w:rsid w:val="0029432E"/>
    <w:rsid w:val="00416CF4"/>
    <w:rsid w:val="0042030D"/>
    <w:rsid w:val="00453E3B"/>
    <w:rsid w:val="00495A7A"/>
    <w:rsid w:val="004C759F"/>
    <w:rsid w:val="004F4EA4"/>
    <w:rsid w:val="006768FE"/>
    <w:rsid w:val="007130E8"/>
    <w:rsid w:val="0074142A"/>
    <w:rsid w:val="007F75A6"/>
    <w:rsid w:val="00894CAF"/>
    <w:rsid w:val="00995A5B"/>
    <w:rsid w:val="009C0994"/>
    <w:rsid w:val="00B154FD"/>
    <w:rsid w:val="00B30A34"/>
    <w:rsid w:val="00BE662C"/>
    <w:rsid w:val="00E509B0"/>
    <w:rsid w:val="00E935C8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3</cp:revision>
  <dcterms:created xsi:type="dcterms:W3CDTF">2021-12-03T15:57:00Z</dcterms:created>
  <dcterms:modified xsi:type="dcterms:W3CDTF">2021-12-03T15:58:00Z</dcterms:modified>
</cp:coreProperties>
</file>