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Dicionário de Dados</w:t>
      </w:r>
    </w:p>
    <w:p>
      <w:pPr>
        <w:pBdr>
          <w:bottom w:val="single" w:color="1F3864" w:sz="12" w:space="4"/>
        </w:pBdr>
        <w:spacing w:after="2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Banco de dados hotel_brmw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Este documento descreve as tabelas, campos, tipos de dados e chaves do banco hotel_brmw, com base no modelo lógico (BRModelo Web). O modelo não informa se os campos aceitam nulo, então essa coluna não foi incluída. As descrições dos campos foram inferidas a partir dos nomes.</w:t>
      </w:r>
    </w:p>
    <w:p>
      <w:pPr>
        <w:pStyle w:val="Heading1"/>
      </w:pPr>
      <w:r>
        <w:t xml:space="preserve">Informações gerais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hotel_brmw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Charset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utf8mb4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Collation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utf8mb4_unicode_ci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Quantidade de tabelas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</w:tbl>
    <w:p>
      <w:pPr>
        <w:spacing w:after="120"/>
      </w:pPr>
    </w:p>
    <w:p>
      <w:pPr>
        <w:spacing w:after="120"/>
        <w:rPr>
          <w:i/>
          <w:iCs/>
          <w:color w:val="595959"/>
        </w:rPr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Legenda: PK = chave primária; FK = chave estrangeira (com a tabela referenciada após a seta).</w:t>
      </w:r>
    </w:p>
    <w:p>
      <w:pPr>
        <w:pStyle w:val="Heading1"/>
      </w:pPr>
      <w:r>
        <w:t xml:space="preserve">Visão geral das tabelas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Dados comuns a todos os clientes do hotel. É a tabela-base da especialização em pessoa física e pessoa jurídica.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PESSOA_FISICA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Especialização de CLIENTE para pessoas físicas.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PESSOA_JURIDICA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Especialização de CLIENTE para pessoas jurídicas.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CLIENTE_TELEFONE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Telefones de contato dos clientes (um cliente pode ter vários).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DEPENDENTE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Dependentes vinculados a um cliente.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QUARTO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Quartos do hotel.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RESERVA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Reservas de quartos feitas pelos clientes.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Catálogo de serviços oferecidos pelo hotel.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reserva_servico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Tabela associativa entre RESERVA e SERVICO (serviços contratados em cada reserva).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HISTORICO_STATUS_QUARTO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Histórico das mudanças de status de cada quarto.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FUNCIONARIO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Funcionários do hotel, com autorrelacionamento hierárquico.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MANUTENCAO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Manutenções realizadas nos quartos.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FORNECEDOR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Fornecedores de produtos.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PRODUTO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Produtos em estoque, cada um vinculado a um fornecedor.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item_manutencao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Tabela associativa entre MANUTENCAO e PRODUTO (produtos usados em cada manutenção).</w:t>
            </w:r>
          </w:p>
        </w:tc>
      </w:tr>
    </w:tbl>
    <w:p>
      <w:pPr>
        <w:pStyle w:val="Heading1"/>
        <w:pageBreakBefore/>
      </w:pPr>
      <w:r>
        <w:t xml:space="preserve">Detalhamento das tabelas</w:t>
      </w:r>
    </w:p>
    <w:p>
      <w:pPr>
        <w:pStyle w:val="Heading2"/>
        <w:keepNext/>
      </w:pPr>
      <w:r>
        <w:t xml:space="preserve">CLIENTE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Dados comuns a todos os clientes do hotel. É a tabela-base da especialização em pessoa física e pessoa jurídica.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2400"/>
        <w:gridCol w:w="3838"/>
      </w:tblGrid>
      <w:tr>
        <w:trPr>
          <w:cantSplit/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id_cliente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do cliente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 do cliente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E-mail de contato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PESSOA_FISICA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Especialização de CLIENTE para pessoas físicas.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2400"/>
        <w:gridCol w:w="3838"/>
      </w:tblGrid>
      <w:tr>
        <w:trPr>
          <w:cantSplit/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id_cliente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PK, FK → CLIENTE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 pessoa física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CPF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RG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PESSOA_JURIDICA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Especialização de CLIENTE para pessoas jurídicas.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2400"/>
        <w:gridCol w:w="3838"/>
      </w:tblGrid>
      <w:tr>
        <w:trPr>
          <w:cantSplit/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id_cliente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PK, FK → CLIENTE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 pessoa jurídica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cnpj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CNPJ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razao_social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Razão social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CLIENTE_TELEFONE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Telefones de contato dos clientes (um cliente pode ter vários).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2400"/>
        <w:gridCol w:w="3838"/>
      </w:tblGrid>
      <w:tr>
        <w:trPr>
          <w:cantSplit/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id_telefone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do telefone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id_cliente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FK → CLIENTE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Dono do telefone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telefone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Número de telefone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DEPENDENTE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Dependentes vinculados a um cliente.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2400"/>
        <w:gridCol w:w="3838"/>
      </w:tblGrid>
      <w:tr>
        <w:trPr>
          <w:cantSplit/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num_sequencial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Número sequencial do dependente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idCLIENTE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FK → CLIENTE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 responsável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 do dependente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QUARTO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Quartos do hotel.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2400"/>
        <w:gridCol w:w="3838"/>
      </w:tblGrid>
      <w:tr>
        <w:trPr>
          <w:cantSplit/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id_quarto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do quarto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numero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Número do quarto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 do quarto (código)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preco_diaria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Valor da diária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RESERVA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Reservas de quartos feitas pelos clientes.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2400"/>
        <w:gridCol w:w="3838"/>
      </w:tblGrid>
      <w:tr>
        <w:trPr>
          <w:cantSplit/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id_reserva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da reserva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idCLIENTE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FK → CLIENTE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 que reservou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idQUARTO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FK → QUARTO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Quarto reservado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data_checkin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de entrada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data_checkout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de saída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Situação da reserva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SERVICO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Catálogo de serviços oferecidos pelo hotel.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2400"/>
        <w:gridCol w:w="3838"/>
      </w:tblGrid>
      <w:tr>
        <w:trPr>
          <w:cantSplit/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id_servico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do serviço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nome_servico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 do serviço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preco_base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Preço base do serviço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reserva_servico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Tabela associativa entre RESERVA e SERVICO (serviços contratados em cada reserva).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2400"/>
        <w:gridCol w:w="3838"/>
      </w:tblGrid>
      <w:tr>
        <w:trPr>
          <w:cantSplit/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id_reserva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PK, FK → RESERVA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Reserva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id_servico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PK, FK → SERVICO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Serviço contratado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data_hora_solicitacao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Momento da solicitação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quantidade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Quantidade solicitada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HISTORICO_STATUS_QUARTO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Histórico das mudanças de status de cada quarto.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2400"/>
        <w:gridCol w:w="3838"/>
      </w:tblGrid>
      <w:tr>
        <w:trPr>
          <w:cantSplit/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id_historico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do registro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idQUARTO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FK → QUARTO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Quarto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status_anterior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antes da mudança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novo_status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após a mudança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data_hora_inicio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Início do período no status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data_hora_fim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Fim do período no status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motivo_alteracao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Motivo da mudança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FUNCIONARIO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Funcionários do hotel, com autorrelacionamento hierárquico.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2400"/>
        <w:gridCol w:w="3838"/>
      </w:tblGrid>
      <w:tr>
        <w:trPr>
          <w:cantSplit/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id_funcionario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do funcionário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idFUNCIONARIO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FK → FUNCIONARIO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Autorrelacionamento (provavelmente o superior)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 do funcionário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Salário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MANUTENCAO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Manutenções realizadas nos quartos.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2400"/>
        <w:gridCol w:w="3838"/>
      </w:tblGrid>
      <w:tr>
        <w:trPr>
          <w:cantSplit/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id_manutencao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da manutenção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idQUARTO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FK → QUARTO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Quarto atendido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idFUNCIONARIO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FK → FUNCIONARIO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Funcionário responsável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data_manutencao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do serviço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descricao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Descrição do serviço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FORNECEDOR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Fornecedores de produtos.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2400"/>
        <w:gridCol w:w="3838"/>
      </w:tblGrid>
      <w:tr>
        <w:trPr>
          <w:cantSplit/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id_fornecedor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do fornecedor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razao_social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Razão social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cnpj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CNPJ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telefone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Telefone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PRODUTO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Produtos em estoque, cada um vinculado a um fornecedor.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2400"/>
        <w:gridCol w:w="3838"/>
      </w:tblGrid>
      <w:tr>
        <w:trPr>
          <w:cantSplit/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id_produto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Identificador do produto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idFORNECEDOR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FK → FORNECEDOR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Fornecedor do produto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nome_produto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Nome do produto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qtd_estoque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Quantidade em estoque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preco_custo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Preço de custo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item_manutencao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Tabela associativa entre MANUTENCAO e PRODUTO (produtos usados em cada manutenção).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2400"/>
        <w:gridCol w:w="3838"/>
      </w:tblGrid>
      <w:tr>
        <w:trPr>
          <w:cantSplit/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id_manutencao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PK, FK → MANUTENCAO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Manutenção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id_produto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PK, FK → PRODUTO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Produto utilizado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quantidade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Quantidade utilizada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 do item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Relacionamentos (chaves estrangeiras)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3238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 (filha)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 FK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 referenciada (pai)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PESSOA_FISICA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id_cliente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PESSOA_JURIDICA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id_cliente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CLIENTE_TELEFONE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id_cliente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DEPENDENTE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idCLIENTE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RESERVA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idCLIENTE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RESERVA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idQUARTO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QUARTO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reserva_servico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id_reserva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RESERVA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reserva_servico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id_servico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HISTORICO_STATUS_QUARTO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idQUARTO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QUARTO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FUNCIONARIO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idFUNCIONARIO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FUNCIONARIO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MANUTENCAO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idQUARTO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QUARTO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MANUTENCAO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idFUNCIONARIO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FUNCIONARIO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idFORNECEDOR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FORNECEDOR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item_manutencao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id_manutencao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MANUTENCAO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item_manutencao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id_produto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PRODUTO</w:t>
            </w:r>
          </w:p>
        </w:tc>
      </w:tr>
    </w:tbl>
    <w:p>
      <w:pPr>
        <w:pStyle w:val="Heading1"/>
      </w:pPr>
      <w:r>
        <w:t xml:space="preserve">Pontos de atenção no modelo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item_manutencao: id_produto aparece duas vezes no diagrama. Foi interpretado como chave composta (id_manutencao, id_produto).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QUARTO.tipo: é INT e não há tabela de tipos no modelo. Falta uma tabela TIPO_QUARTO ou o código é fixo na aplicação.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DEPENDENTE: só num_sequencial aparece como PK. Se a numeração reinicia por cliente, a PK correta seria (idCLIENTE, num_sequencial).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Nomes das FKs misturam id_cliente e idCLIENTE. Vale padronizar.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Valores monetários estão como FLOAT, o que pode gerar erros de arredondamento. DECIMAL(10,2) é mais seguro.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Dicionário de Dados - hotel_brmw  |  Página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Dicionário de Dados - hotel_brmw</dc:title>
  <dc:creator>Claude</dc:creator>
  <cp:lastModifiedBy>Un-named</cp:lastModifiedBy>
  <cp:revision>1</cp:revision>
  <dcterms:created xsi:type="dcterms:W3CDTF">2026-09-21T00:13:57.831Z</dcterms:created>
  <dcterms:modified xsi:type="dcterms:W3CDTF">2026-09-21T00:13:57.840Z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