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D9DD3" w14:textId="1824C1C2" w:rsidR="00ED04CC" w:rsidRPr="00673C82" w:rsidRDefault="00A0213D" w:rsidP="00673C82">
      <w:pPr>
        <w:jc w:val="center"/>
      </w:pPr>
      <w:r w:rsidRPr="00AF5D50">
        <w:rPr>
          <w:noProof/>
          <w:sz w:val="24"/>
          <w:szCs w:val="24"/>
        </w:rPr>
        <w:drawing>
          <wp:inline distT="0" distB="0" distL="0" distR="0" wp14:anchorId="326F154E" wp14:editId="08F11197">
            <wp:extent cx="1537119" cy="1504950"/>
            <wp:effectExtent l="0" t="0" r="6350" b="0"/>
            <wp:docPr id="1066596062" name="Picture 1" descr="C:\Users\Nelumbu\AppData\Local\Microsoft\Windows\INetCache\IE\YZS65479\symanek_Specialized_logo_small@300x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elumbu\AppData\Local\Microsoft\Windows\INetCache\IE\YZS65479\symanek_Specialized_logo_small@300x[1]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445" cy="151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4C13E" w14:textId="05E6AB5C" w:rsidR="003D6355" w:rsidRPr="00C123E9" w:rsidRDefault="00ED04CC" w:rsidP="00C123E9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211512800"/>
      <w:r w:rsidRPr="0026064B"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r w:rsidR="0026064B">
        <w:rPr>
          <w:rFonts w:ascii="Times New Roman" w:hAnsi="Times New Roman" w:cs="Times New Roman"/>
          <w:b/>
          <w:bCs/>
          <w:sz w:val="24"/>
          <w:szCs w:val="24"/>
        </w:rPr>
        <w:t>CURRICULUM FRAMEWORK</w:t>
      </w:r>
      <w:r w:rsidRPr="0026064B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26064B" w:rsidRPr="0026064B">
        <w:rPr>
          <w:rFonts w:ascii="Times New Roman" w:hAnsi="Times New Roman" w:cs="Times New Roman"/>
          <w:b/>
          <w:bCs/>
          <w:sz w:val="24"/>
          <w:szCs w:val="24"/>
        </w:rPr>
        <w:t xml:space="preserve">NATIONAL </w:t>
      </w:r>
      <w:r w:rsidR="003D6355">
        <w:rPr>
          <w:rFonts w:ascii="Times New Roman" w:hAnsi="Times New Roman" w:cs="Times New Roman"/>
          <w:b/>
          <w:bCs/>
          <w:sz w:val="24"/>
          <w:szCs w:val="24"/>
        </w:rPr>
        <w:t>CERTIFICATE</w:t>
      </w:r>
      <w:r w:rsidR="0026064B" w:rsidRPr="0026064B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r w:rsidR="003D6355">
        <w:rPr>
          <w:rFonts w:ascii="Times New Roman" w:hAnsi="Times New Roman" w:cs="Times New Roman"/>
          <w:b/>
          <w:bCs/>
          <w:sz w:val="24"/>
          <w:szCs w:val="24"/>
        </w:rPr>
        <w:t>NUTRITION AND DIETETICS</w:t>
      </w:r>
      <w:r w:rsidR="0026064B" w:rsidRPr="0026064B">
        <w:rPr>
          <w:rFonts w:ascii="Times New Roman" w:hAnsi="Times New Roman" w:cs="Times New Roman"/>
          <w:b/>
          <w:bCs/>
          <w:sz w:val="24"/>
          <w:szCs w:val="24"/>
        </w:rPr>
        <w:t xml:space="preserve"> (NQF LEVEL </w:t>
      </w:r>
      <w:r w:rsidR="003D635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26064B" w:rsidRPr="0026064B">
        <w:rPr>
          <w:rFonts w:ascii="Times New Roman" w:hAnsi="Times New Roman" w:cs="Times New Roman"/>
          <w:b/>
          <w:bCs/>
          <w:sz w:val="24"/>
          <w:szCs w:val="24"/>
        </w:rPr>
        <w:t>)</w:t>
      </w:r>
      <w:bookmarkEnd w:id="0"/>
    </w:p>
    <w:p w14:paraId="2A9F808A" w14:textId="77777777" w:rsidR="003D6355" w:rsidRPr="00744F5F" w:rsidRDefault="003D6355" w:rsidP="003D6355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744F5F">
        <w:rPr>
          <w:rFonts w:ascii="Times New Roman" w:hAnsi="Times New Roman" w:cs="Times New Roman"/>
          <w:b/>
          <w:bCs/>
          <w:sz w:val="24"/>
          <w:szCs w:val="24"/>
          <w:lang w:val="en-NA"/>
        </w:rPr>
        <w:t>Semester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6"/>
        <w:gridCol w:w="2605"/>
        <w:gridCol w:w="906"/>
        <w:gridCol w:w="1257"/>
        <w:gridCol w:w="976"/>
        <w:gridCol w:w="1149"/>
        <w:gridCol w:w="737"/>
      </w:tblGrid>
      <w:tr w:rsidR="003D6355" w:rsidRPr="00150C0B" w14:paraId="1F25540A" w14:textId="77777777" w:rsidTr="009A068D">
        <w:tc>
          <w:tcPr>
            <w:tcW w:w="0" w:type="auto"/>
            <w:hideMark/>
          </w:tcPr>
          <w:p w14:paraId="44130AE5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Code</w:t>
            </w:r>
          </w:p>
        </w:tc>
        <w:tc>
          <w:tcPr>
            <w:tcW w:w="0" w:type="auto"/>
            <w:hideMark/>
          </w:tcPr>
          <w:p w14:paraId="2995C816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Title</w:t>
            </w:r>
          </w:p>
        </w:tc>
        <w:tc>
          <w:tcPr>
            <w:tcW w:w="0" w:type="auto"/>
            <w:hideMark/>
          </w:tcPr>
          <w:p w14:paraId="7229C61C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NQF Level</w:t>
            </w:r>
          </w:p>
        </w:tc>
        <w:tc>
          <w:tcPr>
            <w:tcW w:w="0" w:type="auto"/>
            <w:hideMark/>
          </w:tcPr>
          <w:p w14:paraId="47A2235F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Notional Hours</w:t>
            </w:r>
          </w:p>
        </w:tc>
        <w:tc>
          <w:tcPr>
            <w:tcW w:w="0" w:type="auto"/>
            <w:hideMark/>
          </w:tcPr>
          <w:p w14:paraId="3233CF73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  <w:tc>
          <w:tcPr>
            <w:tcW w:w="0" w:type="auto"/>
            <w:hideMark/>
          </w:tcPr>
          <w:p w14:paraId="08AA43C0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0" w:type="auto"/>
            <w:hideMark/>
          </w:tcPr>
          <w:p w14:paraId="06F5CF7B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3D6355" w:rsidRPr="00150C0B" w14:paraId="39FBFA0E" w14:textId="77777777" w:rsidTr="009A068D">
        <w:tc>
          <w:tcPr>
            <w:tcW w:w="0" w:type="auto"/>
            <w:hideMark/>
          </w:tcPr>
          <w:p w14:paraId="7615B981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NUDI401</w:t>
            </w:r>
          </w:p>
        </w:tc>
        <w:tc>
          <w:tcPr>
            <w:tcW w:w="0" w:type="auto"/>
            <w:hideMark/>
          </w:tcPr>
          <w:p w14:paraId="3A7A7AB5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Introduction to Nutrition and Dietetics</w:t>
            </w:r>
          </w:p>
        </w:tc>
        <w:tc>
          <w:tcPr>
            <w:tcW w:w="0" w:type="auto"/>
            <w:hideMark/>
          </w:tcPr>
          <w:p w14:paraId="07C23A83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14B7561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6E2D026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46580757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A1E5DA9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D6355" w:rsidRPr="00150C0B" w14:paraId="36A107D9" w14:textId="77777777" w:rsidTr="009A068D">
        <w:tc>
          <w:tcPr>
            <w:tcW w:w="0" w:type="auto"/>
            <w:hideMark/>
          </w:tcPr>
          <w:p w14:paraId="12B4C6E0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ANPH402</w:t>
            </w:r>
          </w:p>
        </w:tc>
        <w:tc>
          <w:tcPr>
            <w:tcW w:w="0" w:type="auto"/>
            <w:hideMark/>
          </w:tcPr>
          <w:p w14:paraId="3C3E4668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Human Anatomy and Physiology for Nutrition</w:t>
            </w:r>
          </w:p>
        </w:tc>
        <w:tc>
          <w:tcPr>
            <w:tcW w:w="0" w:type="auto"/>
            <w:hideMark/>
          </w:tcPr>
          <w:p w14:paraId="3C1FE51D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EA56181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99A4EC8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FCD1BFB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AB75769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D6355" w:rsidRPr="00150C0B" w14:paraId="1DBB044F" w14:textId="77777777" w:rsidTr="009A068D">
        <w:tc>
          <w:tcPr>
            <w:tcW w:w="0" w:type="auto"/>
            <w:hideMark/>
          </w:tcPr>
          <w:p w14:paraId="5AB6EC38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FOSC403</w:t>
            </w:r>
          </w:p>
        </w:tc>
        <w:tc>
          <w:tcPr>
            <w:tcW w:w="0" w:type="auto"/>
            <w:hideMark/>
          </w:tcPr>
          <w:p w14:paraId="3690F8C3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Fundamentals of Food Science</w:t>
            </w:r>
          </w:p>
        </w:tc>
        <w:tc>
          <w:tcPr>
            <w:tcW w:w="0" w:type="auto"/>
            <w:hideMark/>
          </w:tcPr>
          <w:p w14:paraId="72A41133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B34D2DB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489E2D1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8CF3BCD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135F313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D6355" w:rsidRPr="00150C0B" w14:paraId="2A338DC8" w14:textId="77777777" w:rsidTr="009A068D">
        <w:tc>
          <w:tcPr>
            <w:tcW w:w="0" w:type="auto"/>
            <w:hideMark/>
          </w:tcPr>
          <w:p w14:paraId="2AA10D76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HNUT404</w:t>
            </w:r>
          </w:p>
        </w:tc>
        <w:tc>
          <w:tcPr>
            <w:tcW w:w="0" w:type="auto"/>
            <w:hideMark/>
          </w:tcPr>
          <w:p w14:paraId="7F8E3BA2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Principles of Human Nutrition</w:t>
            </w:r>
          </w:p>
        </w:tc>
        <w:tc>
          <w:tcPr>
            <w:tcW w:w="0" w:type="auto"/>
            <w:hideMark/>
          </w:tcPr>
          <w:p w14:paraId="0E92B8E8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DCC43EB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10566B96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5E6A0B78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546DA5B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D6355" w:rsidRPr="00150C0B" w14:paraId="2BAF1095" w14:textId="77777777" w:rsidTr="009A068D">
        <w:tc>
          <w:tcPr>
            <w:tcW w:w="0" w:type="auto"/>
            <w:hideMark/>
          </w:tcPr>
          <w:p w14:paraId="16D2F864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COMH405</w:t>
            </w:r>
          </w:p>
        </w:tc>
        <w:tc>
          <w:tcPr>
            <w:tcW w:w="0" w:type="auto"/>
            <w:hideMark/>
          </w:tcPr>
          <w:p w14:paraId="368FD9CA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Communication Skills for Health Education</w:t>
            </w:r>
          </w:p>
        </w:tc>
        <w:tc>
          <w:tcPr>
            <w:tcW w:w="0" w:type="auto"/>
            <w:hideMark/>
          </w:tcPr>
          <w:p w14:paraId="47A2DC78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DF0C960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96A434A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CA4386F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315F042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D6355" w:rsidRPr="00150C0B" w14:paraId="6EE2CBAF" w14:textId="77777777" w:rsidTr="009A068D">
        <w:tc>
          <w:tcPr>
            <w:tcW w:w="0" w:type="auto"/>
            <w:hideMark/>
          </w:tcPr>
          <w:p w14:paraId="761C00AA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FPRT406</w:t>
            </w:r>
          </w:p>
        </w:tc>
        <w:tc>
          <w:tcPr>
            <w:tcW w:w="0" w:type="auto"/>
            <w:hideMark/>
          </w:tcPr>
          <w:p w14:paraId="2B52601D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Food Preparation and Kitchen Skills Practical</w:t>
            </w:r>
          </w:p>
        </w:tc>
        <w:tc>
          <w:tcPr>
            <w:tcW w:w="0" w:type="auto"/>
            <w:hideMark/>
          </w:tcPr>
          <w:p w14:paraId="123DF0CF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D4BF87B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16888B3C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0F523CB7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0EFE9A2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D6355" w:rsidRPr="00150C0B" w14:paraId="2FC37AF8" w14:textId="77777777" w:rsidTr="009A068D">
        <w:tc>
          <w:tcPr>
            <w:tcW w:w="0" w:type="auto"/>
            <w:hideMark/>
          </w:tcPr>
          <w:p w14:paraId="0DACDEA1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FCUL407</w:t>
            </w:r>
          </w:p>
        </w:tc>
        <w:tc>
          <w:tcPr>
            <w:tcW w:w="0" w:type="auto"/>
            <w:hideMark/>
          </w:tcPr>
          <w:p w14:paraId="3BE58940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Food Culture, Indigenous Foods and Dietary Practices</w:t>
            </w:r>
          </w:p>
        </w:tc>
        <w:tc>
          <w:tcPr>
            <w:tcW w:w="0" w:type="auto"/>
            <w:hideMark/>
          </w:tcPr>
          <w:p w14:paraId="6FCF3004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A720C80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4567EDE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54DC193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307DD5A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D6355" w:rsidRPr="00150C0B" w14:paraId="6B9EE726" w14:textId="77777777" w:rsidTr="009A068D">
        <w:tc>
          <w:tcPr>
            <w:tcW w:w="0" w:type="auto"/>
          </w:tcPr>
          <w:p w14:paraId="79515B8D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NBCS1400</w:t>
            </w:r>
          </w:p>
        </w:tc>
        <w:tc>
          <w:tcPr>
            <w:tcW w:w="0" w:type="auto"/>
          </w:tcPr>
          <w:p w14:paraId="413219CC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Basic Computer Skills</w:t>
            </w:r>
          </w:p>
        </w:tc>
        <w:tc>
          <w:tcPr>
            <w:tcW w:w="0" w:type="auto"/>
          </w:tcPr>
          <w:p w14:paraId="3A147E67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F420059" w14:textId="77777777" w:rsidR="003D6355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</w:tcPr>
          <w:p w14:paraId="62142262" w14:textId="77777777" w:rsidR="003D6355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977F174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976BF8A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</w:tbl>
    <w:p w14:paraId="5DD4C707" w14:textId="77777777" w:rsidR="003D6355" w:rsidRPr="00744F5F" w:rsidRDefault="003D6355" w:rsidP="003D6355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744F5F">
        <w:rPr>
          <w:rFonts w:ascii="Times New Roman" w:hAnsi="Times New Roman" w:cs="Times New Roman"/>
          <w:b/>
          <w:bCs/>
          <w:sz w:val="24"/>
          <w:szCs w:val="24"/>
          <w:lang w:val="en-NA"/>
        </w:rPr>
        <w:t xml:space="preserve">Semester 1 Total: </w:t>
      </w:r>
      <w:r>
        <w:rPr>
          <w:rFonts w:ascii="Times New Roman" w:hAnsi="Times New Roman" w:cs="Times New Roman"/>
          <w:b/>
          <w:bCs/>
          <w:sz w:val="24"/>
          <w:szCs w:val="24"/>
          <w:lang w:val="en-NA"/>
        </w:rPr>
        <w:t>62</w:t>
      </w:r>
      <w:r w:rsidRPr="00744F5F">
        <w:rPr>
          <w:rFonts w:ascii="Times New Roman" w:hAnsi="Times New Roman" w:cs="Times New Roman"/>
          <w:b/>
          <w:bCs/>
          <w:sz w:val="24"/>
          <w:szCs w:val="24"/>
          <w:lang w:val="en-NA"/>
        </w:rPr>
        <w:t xml:space="preserve"> Credits</w:t>
      </w:r>
    </w:p>
    <w:p w14:paraId="46E43FFE" w14:textId="77777777" w:rsidR="003D6355" w:rsidRDefault="003D6355" w:rsidP="003D6355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</w:p>
    <w:p w14:paraId="3D77D50E" w14:textId="77777777" w:rsidR="003D6355" w:rsidRPr="00744F5F" w:rsidRDefault="003D6355" w:rsidP="003D6355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744F5F">
        <w:rPr>
          <w:rFonts w:ascii="Times New Roman" w:hAnsi="Times New Roman" w:cs="Times New Roman"/>
          <w:b/>
          <w:bCs/>
          <w:sz w:val="24"/>
          <w:szCs w:val="24"/>
          <w:lang w:val="en-NA"/>
        </w:rPr>
        <w:t>Semester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7"/>
        <w:gridCol w:w="2637"/>
        <w:gridCol w:w="909"/>
        <w:gridCol w:w="1261"/>
        <w:gridCol w:w="976"/>
        <w:gridCol w:w="1149"/>
        <w:gridCol w:w="737"/>
      </w:tblGrid>
      <w:tr w:rsidR="003D6355" w:rsidRPr="00150C0B" w14:paraId="13FF6DBD" w14:textId="77777777" w:rsidTr="009A068D">
        <w:tc>
          <w:tcPr>
            <w:tcW w:w="0" w:type="auto"/>
            <w:hideMark/>
          </w:tcPr>
          <w:p w14:paraId="39355580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Code</w:t>
            </w:r>
          </w:p>
        </w:tc>
        <w:tc>
          <w:tcPr>
            <w:tcW w:w="0" w:type="auto"/>
            <w:hideMark/>
          </w:tcPr>
          <w:p w14:paraId="4E1DDA0E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Title</w:t>
            </w:r>
          </w:p>
        </w:tc>
        <w:tc>
          <w:tcPr>
            <w:tcW w:w="0" w:type="auto"/>
            <w:hideMark/>
          </w:tcPr>
          <w:p w14:paraId="6A431AA8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NQF Level</w:t>
            </w:r>
          </w:p>
        </w:tc>
        <w:tc>
          <w:tcPr>
            <w:tcW w:w="0" w:type="auto"/>
            <w:hideMark/>
          </w:tcPr>
          <w:p w14:paraId="2B629B7D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Notional Hours</w:t>
            </w:r>
          </w:p>
        </w:tc>
        <w:tc>
          <w:tcPr>
            <w:tcW w:w="0" w:type="auto"/>
            <w:hideMark/>
          </w:tcPr>
          <w:p w14:paraId="00F3D8F0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  <w:tc>
          <w:tcPr>
            <w:tcW w:w="0" w:type="auto"/>
            <w:hideMark/>
          </w:tcPr>
          <w:p w14:paraId="25D63074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0" w:type="auto"/>
            <w:hideMark/>
          </w:tcPr>
          <w:p w14:paraId="250D8DA3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3D6355" w:rsidRPr="00150C0B" w14:paraId="2C1DC51D" w14:textId="77777777" w:rsidTr="009A068D">
        <w:tc>
          <w:tcPr>
            <w:tcW w:w="0" w:type="auto"/>
            <w:hideMark/>
          </w:tcPr>
          <w:p w14:paraId="49219A61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LCNU408</w:t>
            </w:r>
          </w:p>
        </w:tc>
        <w:tc>
          <w:tcPr>
            <w:tcW w:w="0" w:type="auto"/>
            <w:hideMark/>
          </w:tcPr>
          <w:p w14:paraId="292C4B9A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Lifecycle Nutrition</w:t>
            </w:r>
          </w:p>
        </w:tc>
        <w:tc>
          <w:tcPr>
            <w:tcW w:w="0" w:type="auto"/>
            <w:hideMark/>
          </w:tcPr>
          <w:p w14:paraId="235D1256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4953A58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BEC184A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1B6C8BF4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E41C48B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D6355" w:rsidRPr="00150C0B" w14:paraId="602E975B" w14:textId="77777777" w:rsidTr="009A068D">
        <w:tc>
          <w:tcPr>
            <w:tcW w:w="0" w:type="auto"/>
            <w:hideMark/>
          </w:tcPr>
          <w:p w14:paraId="0D1FC15B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CNPB409</w:t>
            </w:r>
          </w:p>
        </w:tc>
        <w:tc>
          <w:tcPr>
            <w:tcW w:w="0" w:type="auto"/>
            <w:hideMark/>
          </w:tcPr>
          <w:p w14:paraId="16496F0B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Community Nutrition and Public Health</w:t>
            </w:r>
          </w:p>
        </w:tc>
        <w:tc>
          <w:tcPr>
            <w:tcW w:w="0" w:type="auto"/>
            <w:hideMark/>
          </w:tcPr>
          <w:p w14:paraId="1A35A834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7829701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7E7B91D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5FB54667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85AD873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D6355" w:rsidRPr="00150C0B" w14:paraId="3EF0F0C9" w14:textId="77777777" w:rsidTr="009A068D">
        <w:tc>
          <w:tcPr>
            <w:tcW w:w="0" w:type="auto"/>
            <w:hideMark/>
          </w:tcPr>
          <w:p w14:paraId="76716741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FHSS410</w:t>
            </w:r>
          </w:p>
        </w:tc>
        <w:tc>
          <w:tcPr>
            <w:tcW w:w="0" w:type="auto"/>
            <w:hideMark/>
          </w:tcPr>
          <w:p w14:paraId="779329B6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Food Hygiene, Safety and Sanitation</w:t>
            </w:r>
          </w:p>
        </w:tc>
        <w:tc>
          <w:tcPr>
            <w:tcW w:w="0" w:type="auto"/>
            <w:hideMark/>
          </w:tcPr>
          <w:p w14:paraId="63B42A1E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1C0BC9C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2A105BE1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0A18AD9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05884F1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D6355" w:rsidRPr="00150C0B" w14:paraId="160FCFC3" w14:textId="77777777" w:rsidTr="009A068D">
        <w:tc>
          <w:tcPr>
            <w:tcW w:w="0" w:type="auto"/>
            <w:hideMark/>
          </w:tcPr>
          <w:p w14:paraId="3C5223B0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IPCN411</w:t>
            </w:r>
          </w:p>
        </w:tc>
        <w:tc>
          <w:tcPr>
            <w:tcW w:w="0" w:type="auto"/>
            <w:hideMark/>
          </w:tcPr>
          <w:p w14:paraId="362FFA85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Infection Prevention and Control in Food and Nutrition Settings</w:t>
            </w:r>
          </w:p>
        </w:tc>
        <w:tc>
          <w:tcPr>
            <w:tcW w:w="0" w:type="auto"/>
            <w:hideMark/>
          </w:tcPr>
          <w:p w14:paraId="69AA8326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D7649E8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DFE21D9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9655022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EBFFB13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D6355" w:rsidRPr="00150C0B" w14:paraId="22DCE059" w14:textId="77777777" w:rsidTr="009A068D">
        <w:tc>
          <w:tcPr>
            <w:tcW w:w="0" w:type="auto"/>
            <w:hideMark/>
          </w:tcPr>
          <w:p w14:paraId="77A226BB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NAMP412</w:t>
            </w:r>
          </w:p>
        </w:tc>
        <w:tc>
          <w:tcPr>
            <w:tcW w:w="0" w:type="auto"/>
            <w:hideMark/>
          </w:tcPr>
          <w:p w14:paraId="22B4CB4C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Nutrition Assessment and Meal Planning</w:t>
            </w:r>
          </w:p>
        </w:tc>
        <w:tc>
          <w:tcPr>
            <w:tcW w:w="0" w:type="auto"/>
            <w:hideMark/>
          </w:tcPr>
          <w:p w14:paraId="0CE7E3BA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7180421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F632A40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A589EF0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4D60DD2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D6355" w:rsidRPr="00150C0B" w14:paraId="62BCCD5C" w14:textId="77777777" w:rsidTr="009A068D">
        <w:tc>
          <w:tcPr>
            <w:tcW w:w="0" w:type="auto"/>
            <w:hideMark/>
          </w:tcPr>
          <w:p w14:paraId="0E976C82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FADR413</w:t>
            </w:r>
          </w:p>
        </w:tc>
        <w:tc>
          <w:tcPr>
            <w:tcW w:w="0" w:type="auto"/>
            <w:hideMark/>
          </w:tcPr>
          <w:p w14:paraId="622A7737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Basic First Aid and Emergency Response</w:t>
            </w:r>
          </w:p>
        </w:tc>
        <w:tc>
          <w:tcPr>
            <w:tcW w:w="0" w:type="auto"/>
            <w:hideMark/>
          </w:tcPr>
          <w:p w14:paraId="122C5778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A244BF1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D8242FA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9505646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A0A932B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D6355" w:rsidRPr="00150C0B" w14:paraId="3BD0F94F" w14:textId="77777777" w:rsidTr="009A068D">
        <w:tc>
          <w:tcPr>
            <w:tcW w:w="0" w:type="auto"/>
            <w:hideMark/>
          </w:tcPr>
          <w:p w14:paraId="001F1C1E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CNPR414</w:t>
            </w:r>
          </w:p>
        </w:tc>
        <w:tc>
          <w:tcPr>
            <w:tcW w:w="0" w:type="auto"/>
            <w:hideMark/>
          </w:tcPr>
          <w:p w14:paraId="44864845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Community Nutrition Practical</w:t>
            </w:r>
          </w:p>
        </w:tc>
        <w:tc>
          <w:tcPr>
            <w:tcW w:w="0" w:type="auto"/>
            <w:hideMark/>
          </w:tcPr>
          <w:p w14:paraId="6E8F60B2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D7D8EE5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24DF8EFB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2F7CF7F8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841B531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  <w:tr w:rsidR="003D6355" w:rsidRPr="00150C0B" w14:paraId="08836151" w14:textId="77777777" w:rsidTr="009A068D">
        <w:tc>
          <w:tcPr>
            <w:tcW w:w="0" w:type="auto"/>
          </w:tcPr>
          <w:p w14:paraId="5AF923BD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IONU415</w:t>
            </w:r>
          </w:p>
        </w:tc>
        <w:tc>
          <w:tcPr>
            <w:tcW w:w="0" w:type="auto"/>
          </w:tcPr>
          <w:p w14:paraId="22DCF3E9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Industrial and Occupational Nutrition</w:t>
            </w:r>
          </w:p>
        </w:tc>
        <w:tc>
          <w:tcPr>
            <w:tcW w:w="0" w:type="auto"/>
          </w:tcPr>
          <w:p w14:paraId="1185FADA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BF5426D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</w:tcPr>
          <w:p w14:paraId="6B024981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51CAC802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B67CF2A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</w:tr>
    </w:tbl>
    <w:p w14:paraId="3080CDCC" w14:textId="77777777" w:rsidR="003D6355" w:rsidRPr="00744F5F" w:rsidRDefault="003D6355" w:rsidP="003D6355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744F5F">
        <w:rPr>
          <w:rFonts w:ascii="Times New Roman" w:hAnsi="Times New Roman" w:cs="Times New Roman"/>
          <w:b/>
          <w:bCs/>
          <w:sz w:val="24"/>
          <w:szCs w:val="24"/>
          <w:lang w:val="en-NA"/>
        </w:rPr>
        <w:t xml:space="preserve">Semester 2 Total: </w:t>
      </w:r>
      <w:r>
        <w:rPr>
          <w:rFonts w:ascii="Times New Roman" w:hAnsi="Times New Roman" w:cs="Times New Roman"/>
          <w:b/>
          <w:bCs/>
          <w:sz w:val="24"/>
          <w:szCs w:val="24"/>
          <w:lang w:val="en-NA"/>
        </w:rPr>
        <w:t>71</w:t>
      </w:r>
      <w:r w:rsidRPr="00744F5F">
        <w:rPr>
          <w:rFonts w:ascii="Times New Roman" w:hAnsi="Times New Roman" w:cs="Times New Roman"/>
          <w:b/>
          <w:bCs/>
          <w:sz w:val="24"/>
          <w:szCs w:val="24"/>
          <w:lang w:val="en-NA"/>
        </w:rPr>
        <w:t xml:space="preserve"> Credits</w:t>
      </w:r>
    </w:p>
    <w:p w14:paraId="5863D8CF" w14:textId="77777777" w:rsidR="003D6355" w:rsidRDefault="003D6355" w:rsidP="003D6355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</w:p>
    <w:p w14:paraId="098164E7" w14:textId="77777777" w:rsidR="003D6355" w:rsidRPr="00744F5F" w:rsidRDefault="003D6355" w:rsidP="003D6355">
      <w:pPr>
        <w:rPr>
          <w:rFonts w:ascii="Times New Roman" w:hAnsi="Times New Roman" w:cs="Times New Roman"/>
          <w:b/>
          <w:bCs/>
          <w:sz w:val="24"/>
          <w:szCs w:val="24"/>
          <w:lang w:val="en-NA"/>
        </w:rPr>
      </w:pPr>
      <w:r w:rsidRPr="00744F5F">
        <w:rPr>
          <w:rFonts w:ascii="Times New Roman" w:hAnsi="Times New Roman" w:cs="Times New Roman"/>
          <w:b/>
          <w:bCs/>
          <w:sz w:val="24"/>
          <w:szCs w:val="24"/>
          <w:lang w:val="en-NA"/>
        </w:rPr>
        <w:t>Total Qualification Credits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6"/>
        <w:gridCol w:w="976"/>
        <w:gridCol w:w="816"/>
      </w:tblGrid>
      <w:tr w:rsidR="003D6355" w:rsidRPr="00150C0B" w14:paraId="0D6D0721" w14:textId="77777777" w:rsidTr="009A068D">
        <w:tc>
          <w:tcPr>
            <w:tcW w:w="0" w:type="auto"/>
            <w:shd w:val="clear" w:color="auto" w:fill="D5DCE4" w:themeFill="text2" w:themeFillTint="33"/>
            <w:hideMark/>
          </w:tcPr>
          <w:p w14:paraId="4408B461" w14:textId="77777777" w:rsidR="003D6355" w:rsidRPr="00150C0B" w:rsidRDefault="003D6355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1CFCCB80" w14:textId="77777777" w:rsidR="003D6355" w:rsidRPr="00150C0B" w:rsidRDefault="003D6355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2917B44F" w14:textId="77777777" w:rsidR="003D6355" w:rsidRPr="00150C0B" w:rsidRDefault="003D6355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</w:tr>
      <w:tr w:rsidR="003D6355" w:rsidRPr="00150C0B" w14:paraId="1D6F0250" w14:textId="77777777" w:rsidTr="009A068D">
        <w:tc>
          <w:tcPr>
            <w:tcW w:w="0" w:type="auto"/>
            <w:hideMark/>
          </w:tcPr>
          <w:p w14:paraId="2AB73AF5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Classroom &amp; Applied Learning</w:t>
            </w:r>
          </w:p>
        </w:tc>
        <w:tc>
          <w:tcPr>
            <w:tcW w:w="0" w:type="auto"/>
            <w:hideMark/>
          </w:tcPr>
          <w:p w14:paraId="525D84CC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0" w:type="auto"/>
            <w:hideMark/>
          </w:tcPr>
          <w:p w14:paraId="68BC5E00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</w:t>
            </w: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3D6355" w:rsidRPr="00150C0B" w14:paraId="39FE7167" w14:textId="77777777" w:rsidTr="009A068D">
        <w:tc>
          <w:tcPr>
            <w:tcW w:w="0" w:type="auto"/>
            <w:hideMark/>
          </w:tcPr>
          <w:p w14:paraId="46B88882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Practical / Community Nutrition Exposure</w:t>
            </w:r>
          </w:p>
        </w:tc>
        <w:tc>
          <w:tcPr>
            <w:tcW w:w="0" w:type="auto"/>
            <w:hideMark/>
          </w:tcPr>
          <w:p w14:paraId="3059CE13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0043897F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150C0B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3D6355" w:rsidRPr="00150C0B" w14:paraId="6C44DCB7" w14:textId="77777777" w:rsidTr="009A068D">
        <w:tc>
          <w:tcPr>
            <w:tcW w:w="0" w:type="auto"/>
            <w:hideMark/>
          </w:tcPr>
          <w:p w14:paraId="715152F5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57E887B9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0" w:type="auto"/>
            <w:hideMark/>
          </w:tcPr>
          <w:p w14:paraId="0EABB4D4" w14:textId="77777777" w:rsidR="003D6355" w:rsidRPr="00150C0B" w:rsidRDefault="003D6355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0C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</w:tr>
    </w:tbl>
    <w:p w14:paraId="0D4316F5" w14:textId="77777777" w:rsidR="003D6355" w:rsidRPr="003D6355" w:rsidRDefault="003D6355" w:rsidP="003D6355"/>
    <w:sectPr w:rsidR="003D6355" w:rsidRPr="003D6355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BF367" w14:textId="77777777" w:rsidR="00D049BF" w:rsidRDefault="00D049BF" w:rsidP="00A0213D">
      <w:pPr>
        <w:spacing w:after="0" w:line="240" w:lineRule="auto"/>
      </w:pPr>
      <w:r>
        <w:separator/>
      </w:r>
    </w:p>
  </w:endnote>
  <w:endnote w:type="continuationSeparator" w:id="0">
    <w:p w14:paraId="161A1E8A" w14:textId="77777777" w:rsidR="00D049BF" w:rsidRDefault="00D049BF" w:rsidP="00A0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41671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205AD35" w14:textId="7FC33759" w:rsidR="00A0213D" w:rsidRDefault="00A0213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2302084" w14:textId="77777777" w:rsidR="00A0213D" w:rsidRDefault="00A021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90882" w14:textId="77777777" w:rsidR="00D049BF" w:rsidRDefault="00D049BF" w:rsidP="00A0213D">
      <w:pPr>
        <w:spacing w:after="0" w:line="240" w:lineRule="auto"/>
      </w:pPr>
      <w:r>
        <w:separator/>
      </w:r>
    </w:p>
  </w:footnote>
  <w:footnote w:type="continuationSeparator" w:id="0">
    <w:p w14:paraId="3093F4CD" w14:textId="77777777" w:rsidR="00D049BF" w:rsidRDefault="00D049BF" w:rsidP="00A021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0B3C"/>
    <w:multiLevelType w:val="multilevel"/>
    <w:tmpl w:val="4786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74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3D"/>
    <w:rsid w:val="00022AD8"/>
    <w:rsid w:val="0007057D"/>
    <w:rsid w:val="000C274F"/>
    <w:rsid w:val="001640D1"/>
    <w:rsid w:val="00194E5D"/>
    <w:rsid w:val="001A33D6"/>
    <w:rsid w:val="0026064B"/>
    <w:rsid w:val="00267F97"/>
    <w:rsid w:val="002B4D79"/>
    <w:rsid w:val="002B637B"/>
    <w:rsid w:val="002C394E"/>
    <w:rsid w:val="00306853"/>
    <w:rsid w:val="003109F9"/>
    <w:rsid w:val="003B58A8"/>
    <w:rsid w:val="003D6355"/>
    <w:rsid w:val="004C42E0"/>
    <w:rsid w:val="006678AD"/>
    <w:rsid w:val="00673C82"/>
    <w:rsid w:val="007C2F0D"/>
    <w:rsid w:val="00A0213D"/>
    <w:rsid w:val="00AC583A"/>
    <w:rsid w:val="00B75760"/>
    <w:rsid w:val="00C123E9"/>
    <w:rsid w:val="00C77E2E"/>
    <w:rsid w:val="00D049BF"/>
    <w:rsid w:val="00E63BC9"/>
    <w:rsid w:val="00ED04CC"/>
    <w:rsid w:val="00FE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7988"/>
  <w15:chartTrackingRefBased/>
  <w15:docId w15:val="{3A610B63-6F6B-4673-B0DD-E0E94D295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3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1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213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2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13D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02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13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wilhem-nelumbu</dc:creator>
  <cp:keywords/>
  <dc:description/>
  <cp:lastModifiedBy>olivia wilhem-nelumbu</cp:lastModifiedBy>
  <cp:revision>4</cp:revision>
  <dcterms:created xsi:type="dcterms:W3CDTF">2026-08-02T12:22:00Z</dcterms:created>
  <dcterms:modified xsi:type="dcterms:W3CDTF">2026-08-02T12:24:00Z</dcterms:modified>
</cp:coreProperties>
</file>