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9D8A2" w14:textId="77777777" w:rsidR="00994AEA" w:rsidRDefault="00994AEA"/>
    <w:p w14:paraId="0698AA87" w14:textId="77777777" w:rsidR="00994AEA" w:rsidRDefault="00994AEA"/>
    <w:p w14:paraId="29D2B145" w14:textId="77777777" w:rsidR="00994AEA" w:rsidRDefault="00994AEA"/>
    <w:p w14:paraId="12E76EB3" w14:textId="77777777" w:rsidR="00994AEA" w:rsidRDefault="00994AEA"/>
    <w:p w14:paraId="538E7935" w14:textId="77777777" w:rsidR="00994AEA" w:rsidRDefault="00994AEA"/>
    <w:p w14:paraId="1BCCB83A" w14:textId="77777777" w:rsidR="00994AEA" w:rsidRDefault="00994AEA"/>
    <w:p w14:paraId="17C457F9" w14:textId="77777777" w:rsidR="00994AEA" w:rsidRDefault="00994AEA"/>
    <w:p w14:paraId="626FA932" w14:textId="77777777" w:rsidR="00994AEA" w:rsidRDefault="007A395D">
      <w:pPr>
        <w:pStyle w:val="Ttulo20"/>
        <w:spacing w:after="280"/>
        <w:jc w:val="center"/>
      </w:pPr>
      <w:r>
        <w:rPr>
          <w:b/>
          <w:color w:val="1F4E78"/>
          <w:sz w:val="60"/>
        </w:rPr>
        <w:t>Stacklyst</w:t>
      </w:r>
    </w:p>
    <w:p w14:paraId="70BAD6C7" w14:textId="77777777" w:rsidR="00994AEA" w:rsidRDefault="007A395D">
      <w:pPr>
        <w:jc w:val="center"/>
      </w:pPr>
      <w:r>
        <w:rPr>
          <w:b/>
          <w:i/>
          <w:sz w:val="40"/>
        </w:rPr>
        <w:t>Documento de Atividades do Negócio</w:t>
      </w:r>
    </w:p>
    <w:p w14:paraId="4ACE748C" w14:textId="77777777" w:rsidR="00994AEA" w:rsidRDefault="007A395D">
      <w:pPr>
        <w:spacing w:before="560"/>
        <w:jc w:val="center"/>
      </w:pPr>
      <w:r>
        <w:t>Laboratório de Engenharia de Software</w:t>
      </w:r>
      <w:r>
        <w:br/>
        <w:t>Projeto acadêmico — Laboratório de Engenharia de Software</w:t>
      </w:r>
      <w:r>
        <w:br/>
        <w:t>Data da revisão: 12/09/2026</w:t>
      </w:r>
    </w:p>
    <w:p w14:paraId="6D59FA32" w14:textId="77777777" w:rsidR="00994AEA" w:rsidRDefault="007A395D">
      <w:r>
        <w:br w:type="page"/>
      </w:r>
    </w:p>
    <w:p w14:paraId="2FE03A1D" w14:textId="77777777" w:rsidR="00994AEA" w:rsidRDefault="007A395D">
      <w:pPr>
        <w:pStyle w:val="Ttulo1"/>
      </w:pPr>
      <w:bookmarkStart w:id="0" w:name="_Toc240127466"/>
      <w:r>
        <w:rPr>
          <w:color w:val="1F4E78"/>
        </w:rPr>
        <w:t>1. Índice</w:t>
      </w:r>
      <w:bookmarkEnd w:id="0"/>
    </w:p>
    <w:p w14:paraId="18132308" w14:textId="7F43D55E" w:rsidR="001E04A9" w:rsidRDefault="007A395D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r>
        <w:rPr>
          <w:sz w:val="20"/>
        </w:rPr>
        <w:fldChar w:fldCharType="begin"/>
      </w:r>
      <w:r>
        <w:rPr>
          <w:sz w:val="20"/>
        </w:rPr>
        <w:instrText>TOC \o "1-3" \h \z \u</w:instrText>
      </w:r>
      <w:r>
        <w:rPr>
          <w:sz w:val="20"/>
        </w:rPr>
        <w:fldChar w:fldCharType="separate"/>
      </w:r>
      <w:hyperlink w:anchor="_Toc240127466" w:history="1">
        <w:r w:rsidR="001E04A9" w:rsidRPr="00273983">
          <w:rPr>
            <w:rStyle w:val="Hyperlink"/>
            <w:noProof/>
          </w:rPr>
          <w:t>1. Índice</w:t>
        </w:r>
        <w:r w:rsidR="001E04A9">
          <w:rPr>
            <w:noProof/>
            <w:webHidden/>
          </w:rPr>
          <w:tab/>
        </w:r>
        <w:r w:rsidR="001E04A9">
          <w:rPr>
            <w:noProof/>
            <w:webHidden/>
          </w:rPr>
          <w:fldChar w:fldCharType="begin"/>
        </w:r>
        <w:r w:rsidR="001E04A9">
          <w:rPr>
            <w:noProof/>
            <w:webHidden/>
          </w:rPr>
          <w:instrText xml:space="preserve"> PAGEREF _Toc240127466 \h </w:instrText>
        </w:r>
        <w:r w:rsidR="001E04A9">
          <w:rPr>
            <w:noProof/>
            <w:webHidden/>
          </w:rPr>
        </w:r>
        <w:r w:rsidR="001E04A9">
          <w:rPr>
            <w:noProof/>
            <w:webHidden/>
          </w:rPr>
          <w:fldChar w:fldCharType="separate"/>
        </w:r>
        <w:r w:rsidR="001E04A9">
          <w:rPr>
            <w:noProof/>
            <w:webHidden/>
          </w:rPr>
          <w:t>2</w:t>
        </w:r>
        <w:r w:rsidR="001E04A9">
          <w:rPr>
            <w:noProof/>
            <w:webHidden/>
          </w:rPr>
          <w:fldChar w:fldCharType="end"/>
        </w:r>
      </w:hyperlink>
    </w:p>
    <w:p w14:paraId="3133B06A" w14:textId="6556A267" w:rsidR="001E04A9" w:rsidRDefault="001E04A9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67" w:history="1">
        <w:r w:rsidRPr="00273983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03A96D" w14:textId="0E5EEF4B" w:rsidR="001E04A9" w:rsidRDefault="001E04A9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68" w:history="1">
        <w:r w:rsidRPr="00273983">
          <w:rPr>
            <w:rStyle w:val="Hyperlink"/>
            <w:noProof/>
          </w:rPr>
          <w:t>3. Atividades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87890C" w14:textId="33EF99EB" w:rsidR="001E04A9" w:rsidRDefault="001E04A9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69" w:history="1">
        <w:r w:rsidRPr="00273983">
          <w:rPr>
            <w:rStyle w:val="Hyperlink"/>
            <w:noProof/>
          </w:rPr>
          <w:t>3.1 AN01 — Aprender em uma trilha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A17205" w14:textId="6EFA44BD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70" w:history="1">
        <w:r w:rsidRPr="00273983">
          <w:rPr>
            <w:rStyle w:val="Hyperlink"/>
            <w:noProof/>
          </w:rPr>
          <w:t>3.1.1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9FE96F" w14:textId="393C15A5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71" w:history="1">
        <w:r w:rsidRPr="00273983">
          <w:rPr>
            <w:rStyle w:val="Hyperlink"/>
            <w:noProof/>
          </w:rPr>
          <w:t>3.1.2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CB02F9" w14:textId="7EA4B89D" w:rsidR="001E04A9" w:rsidRDefault="001E04A9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72" w:history="1">
        <w:r w:rsidRPr="00273983">
          <w:rPr>
            <w:rStyle w:val="Hyperlink"/>
            <w:noProof/>
          </w:rPr>
          <w:t>3.2 AN02 — Participar de duelo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3DAE0C" w14:textId="373B115A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73" w:history="1">
        <w:r w:rsidRPr="00273983">
          <w:rPr>
            <w:rStyle w:val="Hyperlink"/>
            <w:noProof/>
          </w:rPr>
          <w:t>3.2.1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4AE6EB" w14:textId="04780F8A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74" w:history="1">
        <w:r w:rsidRPr="00273983">
          <w:rPr>
            <w:rStyle w:val="Hyperlink"/>
            <w:noProof/>
          </w:rPr>
          <w:t>3.2.2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8986B6" w14:textId="425FE691" w:rsidR="001E04A9" w:rsidRDefault="001E04A9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75" w:history="1">
        <w:r w:rsidRPr="00273983">
          <w:rPr>
            <w:rStyle w:val="Hyperlink"/>
            <w:noProof/>
          </w:rPr>
          <w:t>3.3 AN03 — Resolver exercício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01B695" w14:textId="1C157B63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76" w:history="1">
        <w:r w:rsidRPr="00273983">
          <w:rPr>
            <w:rStyle w:val="Hyperlink"/>
            <w:noProof/>
          </w:rPr>
          <w:t>3.3.1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C62A07" w14:textId="3AA4FBC1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77" w:history="1">
        <w:r w:rsidRPr="00273983">
          <w:rPr>
            <w:rStyle w:val="Hyperlink"/>
            <w:noProof/>
          </w:rPr>
          <w:t>3.3.2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47155A" w14:textId="4A0C8AF8" w:rsidR="001E04A9" w:rsidRDefault="001E04A9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78" w:history="1">
        <w:r w:rsidRPr="00273983">
          <w:rPr>
            <w:rStyle w:val="Hyperlink"/>
            <w:noProof/>
          </w:rPr>
          <w:t>3.4 AN04 — Registrar XP e consultar evolução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0AEA1F" w14:textId="43B35D11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79" w:history="1">
        <w:r w:rsidRPr="00273983">
          <w:rPr>
            <w:rStyle w:val="Hyperlink"/>
            <w:noProof/>
          </w:rPr>
          <w:t>3.4.1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C48B98" w14:textId="2EEA8244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80" w:history="1">
        <w:r w:rsidRPr="00273983">
          <w:rPr>
            <w:rStyle w:val="Hyperlink"/>
            <w:noProof/>
          </w:rPr>
          <w:t>3.4.2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2C0202" w14:textId="50C94030" w:rsidR="001E04A9" w:rsidRDefault="001E04A9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81" w:history="1">
        <w:r w:rsidRPr="00273983">
          <w:rPr>
            <w:rStyle w:val="Hyperlink"/>
            <w:noProof/>
          </w:rPr>
          <w:t>3.5 AN05 — Interagir com a comunidade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5604FA" w14:textId="308C0EB4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82" w:history="1">
        <w:r w:rsidRPr="00273983">
          <w:rPr>
            <w:rStyle w:val="Hyperlink"/>
            <w:noProof/>
          </w:rPr>
          <w:t>3.5.1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09ED91" w14:textId="55FEA732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83" w:history="1">
        <w:r w:rsidRPr="00273983">
          <w:rPr>
            <w:rStyle w:val="Hyperlink"/>
            <w:noProof/>
          </w:rPr>
          <w:t>3.5.2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EBD288" w14:textId="14C01A6B" w:rsidR="001E04A9" w:rsidRDefault="001E04A9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84" w:history="1">
        <w:r w:rsidRPr="00273983">
          <w:rPr>
            <w:rStyle w:val="Hyperlink"/>
            <w:noProof/>
          </w:rPr>
          <w:t>3.6 AN06 — Consultar ajuda do exercício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F872D1" w14:textId="3F0280C7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85" w:history="1">
        <w:r w:rsidRPr="00273983">
          <w:rPr>
            <w:rStyle w:val="Hyperlink"/>
            <w:noProof/>
          </w:rPr>
          <w:t>3.6.1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597360" w14:textId="1EE7792A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86" w:history="1">
        <w:r w:rsidRPr="00273983">
          <w:rPr>
            <w:rStyle w:val="Hyperlink"/>
            <w:noProof/>
          </w:rPr>
          <w:t>3.6.2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ABED3C" w14:textId="36EF4A41" w:rsidR="001E04A9" w:rsidRDefault="001E04A9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87" w:history="1">
        <w:r w:rsidRPr="00273983">
          <w:rPr>
            <w:rStyle w:val="Hyperlink"/>
            <w:noProof/>
          </w:rPr>
          <w:t>3.7 AN07 — Atuar como avaliador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B8FBF3" w14:textId="4F821A54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88" w:history="1">
        <w:r w:rsidRPr="00273983">
          <w:rPr>
            <w:rStyle w:val="Hyperlink"/>
            <w:noProof/>
          </w:rPr>
          <w:t>3.7.1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A67B82" w14:textId="1A115194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89" w:history="1">
        <w:r w:rsidRPr="00273983">
          <w:rPr>
            <w:rStyle w:val="Hyperlink"/>
            <w:noProof/>
          </w:rPr>
          <w:t>3.7.2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DD0929" w14:textId="5592DAEA" w:rsidR="001E04A9" w:rsidRDefault="001E04A9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90" w:history="1">
        <w:r w:rsidRPr="00273983">
          <w:rPr>
            <w:rStyle w:val="Hyperlink"/>
            <w:noProof/>
          </w:rPr>
          <w:t>3.8 AN08 — Empresa divulgar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B5490E" w14:textId="5D50974F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91" w:history="1">
        <w:r w:rsidRPr="00273983">
          <w:rPr>
            <w:rStyle w:val="Hyperlink"/>
            <w:noProof/>
          </w:rPr>
          <w:t>3.8.1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C06BCA" w14:textId="0A9BF791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92" w:history="1">
        <w:r w:rsidRPr="00273983">
          <w:rPr>
            <w:rStyle w:val="Hyperlink"/>
            <w:noProof/>
          </w:rPr>
          <w:t>3.8.2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F3E5B9" w14:textId="55961064" w:rsidR="001E04A9" w:rsidRDefault="001E04A9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93" w:history="1">
        <w:r w:rsidRPr="00273983">
          <w:rPr>
            <w:rStyle w:val="Hyperlink"/>
            <w:noProof/>
          </w:rPr>
          <w:t>3.9 AN09 — Administração da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DC0ACAC" w14:textId="042EBEEF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94" w:history="1">
        <w:r w:rsidRPr="00273983">
          <w:rPr>
            <w:rStyle w:val="Hyperlink"/>
            <w:noProof/>
          </w:rPr>
          <w:t>3.9.1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3ACFA62" w14:textId="3AC28F3C" w:rsidR="001E04A9" w:rsidRDefault="001E04A9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95" w:history="1">
        <w:r w:rsidRPr="00273983">
          <w:rPr>
            <w:rStyle w:val="Hyperlink"/>
            <w:noProof/>
          </w:rPr>
          <w:t>3.9.2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E0E486A" w14:textId="25037B88" w:rsidR="001E04A9" w:rsidRDefault="001E04A9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96" w:history="1">
        <w:r w:rsidRPr="00273983">
          <w:rPr>
            <w:rStyle w:val="Hyperlink"/>
            <w:noProof/>
          </w:rPr>
          <w:t>4. Relação entre atividades e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B5DF04C" w14:textId="54FCB092" w:rsidR="00994AEA" w:rsidRDefault="007A395D">
      <w:r>
        <w:fldChar w:fldCharType="end"/>
      </w:r>
    </w:p>
    <w:p w14:paraId="2DD854F3" w14:textId="77777777" w:rsidR="00994AEA" w:rsidRDefault="007A395D">
      <w:r>
        <w:br w:type="page"/>
      </w:r>
    </w:p>
    <w:p w14:paraId="5F3FB0BD" w14:textId="77777777" w:rsidR="00994AEA" w:rsidRDefault="007A395D">
      <w:pPr>
        <w:pStyle w:val="Ttulo1"/>
      </w:pPr>
      <w:bookmarkStart w:id="1" w:name="_Toc240127467"/>
      <w:r>
        <w:rPr>
          <w:color w:val="1F4E78"/>
        </w:rPr>
        <w:t>2. Objetivo</w:t>
      </w:r>
      <w:bookmarkEnd w:id="1"/>
    </w:p>
    <w:p w14:paraId="296C20EC" w14:textId="77777777" w:rsidR="00994AEA" w:rsidRDefault="007A395D">
      <w:r>
        <w:t>Este documento identifica as principais atividades de negócio do Stacklyst, seus participantes, decisões, exceções e resultados. Cada fluxo textual corresponde a um diagrama UML de atividades, com partições por responsável, ações, decisões e nós inicial e final.</w:t>
      </w:r>
    </w:p>
    <w:p w14:paraId="3437C48B" w14:textId="77777777" w:rsidR="00994AEA" w:rsidRDefault="007A395D">
      <w:pPr>
        <w:pStyle w:val="Ttulo1"/>
      </w:pPr>
      <w:bookmarkStart w:id="2" w:name="_Toc240127468"/>
      <w:r>
        <w:rPr>
          <w:color w:val="1F4E78"/>
        </w:rPr>
        <w:t>3. Atividades do Negócio</w:t>
      </w:r>
      <w:bookmarkEnd w:id="2"/>
    </w:p>
    <w:p w14:paraId="5A7BD4EC" w14:textId="77777777" w:rsidR="00994AEA" w:rsidRDefault="007A395D">
      <w:r>
        <w:t>As atividades foram organizadas do início ao fim da interação. Os fluxos representam as operações atuais do negócio do início ao fim, com participantes, decisões, exceções e resultados alinhados ao código revisado em 12/09/2026.</w:t>
      </w:r>
    </w:p>
    <w:p w14:paraId="5BA44610" w14:textId="77777777" w:rsidR="00994AEA" w:rsidRDefault="007A395D">
      <w:pPr>
        <w:pStyle w:val="Ttulo2"/>
      </w:pPr>
      <w:bookmarkStart w:id="3" w:name="_Toc240127469"/>
      <w:r>
        <w:rPr>
          <w:color w:val="1F4E78"/>
        </w:rPr>
        <w:t>3.1 AN01 — Aprender em uma trilha</w:t>
      </w:r>
      <w:bookmarkEnd w:id="3"/>
    </w:p>
    <w:p w14:paraId="4820B5F8" w14:textId="77777777" w:rsidR="00994AEA" w:rsidRDefault="007A395D">
      <w:pPr>
        <w:keepLines/>
      </w:pPr>
      <w:r>
        <w:rPr>
          <w:b/>
        </w:rPr>
        <w:t xml:space="preserve">Objetivo: </w:t>
      </w:r>
      <w:r>
        <w:t>Permitir que o usuário escolha um percurso, conclua lições e exercícios e acompanhe a evolução.</w:t>
      </w:r>
    </w:p>
    <w:p w14:paraId="29F1C2FC" w14:textId="77777777" w:rsidR="00994AEA" w:rsidRDefault="007A395D">
      <w:pPr>
        <w:keepLines/>
      </w:pPr>
      <w:r>
        <w:rPr>
          <w:b/>
        </w:rPr>
        <w:t xml:space="preserve">Participantes: </w:t>
      </w:r>
      <w:r>
        <w:t>Usuário / Estudante / Desenvolvedor; Stacklyst; Executor de código quando necessário.</w:t>
      </w:r>
    </w:p>
    <w:p w14:paraId="3AD219DC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Usuário autenticado; trilha publicada; conteúdo e pré-requisitos disponíveis.</w:t>
      </w:r>
    </w:p>
    <w:p w14:paraId="2936DE5F" w14:textId="77777777" w:rsidR="00994AEA" w:rsidRDefault="007A395D">
      <w:pPr>
        <w:pStyle w:val="Ttulo3"/>
      </w:pPr>
      <w:bookmarkStart w:id="4" w:name="_Toc240127470"/>
      <w:r>
        <w:t>3.1.1 Fluxo principal</w:t>
      </w:r>
      <w:bookmarkEnd w:id="4"/>
    </w:p>
    <w:p w14:paraId="38FDA6FF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Selecionar linguagem e caminho.</w:t>
      </w:r>
    </w:p>
    <w:p w14:paraId="75FC5F39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Consultar o catálogo e as tentativas persistidas; mapa e lista recebem os mesmos nós.</w:t>
      </w:r>
    </w:p>
    <w:p w14:paraId="6DDDFEB2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Selecionar lição com pré-requisitos cumpridos ou já concluída.</w:t>
      </w:r>
    </w:p>
    <w:p w14:paraId="7880EF91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Estudar explicação e exemplo antes da prática.</w:t>
      </w:r>
    </w:p>
    <w:p w14:paraId="05738617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Responder cada exercício; o servidor avalia e salva o resultado e a primeira recompensa em transação.</w:t>
      </w:r>
    </w:p>
    <w:p w14:paraId="3BEBCFEF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Em falha de execução ou gravação, manter a resposta editável para nova tentativa.</w:t>
      </w:r>
    </w:p>
    <w:p w14:paraId="6094EAC6" w14:textId="77777777" w:rsidR="00994AEA" w:rsidRDefault="007A395D">
      <w:pPr>
        <w:ind w:left="360" w:hanging="360"/>
      </w:pPr>
      <w:r>
        <w:rPr>
          <w:b/>
        </w:rPr>
        <w:t xml:space="preserve">7. </w:t>
      </w:r>
      <w:r>
        <w:t>Retornar à trilha e reconsultar o progresso para liberar a próxima lição.</w:t>
      </w:r>
    </w:p>
    <w:p w14:paraId="4BFF9DCC" w14:textId="77777777" w:rsidR="00994AEA" w:rsidRDefault="007A395D">
      <w:pPr>
        <w:keepLines/>
      </w:pPr>
      <w:r>
        <w:rPr>
          <w:b/>
        </w:rPr>
        <w:t xml:space="preserve">Decisões: </w:t>
      </w:r>
      <w:r>
        <w:t>Resposta correta? É a última lição? Os pré-requisitos da próxima lição foram cumpridos?</w:t>
      </w:r>
    </w:p>
    <w:p w14:paraId="28557C38" w14:textId="77777777" w:rsidR="00994AEA" w:rsidRDefault="007A395D">
      <w:pPr>
        <w:keepLines/>
      </w:pPr>
      <w:r>
        <w:rPr>
          <w:b/>
        </w:rPr>
        <w:t xml:space="preserve">Exceções: </w:t>
      </w:r>
      <w:r>
        <w:t>Conteúdo indisponível, falha no executor de código, perda de conexão ou tentativa já pontuada. O sistema deve preservar o progresso confirmado e informar o problema.</w:t>
      </w:r>
    </w:p>
    <w:p w14:paraId="728B3367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Progresso, tentativa, XP elegível e conclusão ficam registrados; a próxima etapa é apresentada.</w:t>
      </w:r>
    </w:p>
    <w:p w14:paraId="613FE60F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src/lib/learning/catalog.ts; assessment.ts; lesson-progress.ts; src/app/trails/LearningJourney.tsx</w:t>
      </w:r>
    </w:p>
    <w:p w14:paraId="6B69C029" w14:textId="77777777" w:rsidR="00994AEA" w:rsidRDefault="007A395D">
      <w:pPr>
        <w:pStyle w:val="Ttulo3"/>
      </w:pPr>
      <w:bookmarkStart w:id="5" w:name="_Toc240127471"/>
      <w:r>
        <w:lastRenderedPageBreak/>
        <w:t>3.1.2 Diagrama de Atividades</w:t>
      </w:r>
      <w:bookmarkEnd w:id="5"/>
    </w:p>
    <w:p w14:paraId="52FDE89E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10D2CC9C" wp14:editId="02004608">
            <wp:extent cx="5186495" cy="7498079"/>
            <wp:effectExtent l="0" t="0" r="0" b="0"/>
            <wp:docPr id="1" name="Picture 1" descr="Figura 1 — AN01 Aprender em uma trilha." title="Figura 1 — AN01 Aprender em uma tril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6495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DBD3" w14:textId="77777777" w:rsidR="00994AEA" w:rsidRDefault="007A395D">
      <w:pPr>
        <w:jc w:val="center"/>
      </w:pPr>
      <w:r>
        <w:rPr>
          <w:i/>
        </w:rPr>
        <w:t>Figura 1 — AN01 Aprender em uma trilha.</w:t>
      </w:r>
    </w:p>
    <w:p w14:paraId="1AEB131C" w14:textId="77777777" w:rsidR="00994AEA" w:rsidRDefault="007A395D">
      <w:r>
        <w:t>Fonte editável: diagramas/fontes/atividades/AN01-aprendizado-por-trilha.puml</w:t>
      </w:r>
    </w:p>
    <w:p w14:paraId="4748CA8D" w14:textId="77777777" w:rsidR="00994AEA" w:rsidRDefault="007A395D">
      <w:r>
        <w:br w:type="page"/>
      </w:r>
    </w:p>
    <w:p w14:paraId="4E8F5199" w14:textId="77777777" w:rsidR="00994AEA" w:rsidRDefault="007A395D">
      <w:pPr>
        <w:pStyle w:val="Ttulo2"/>
      </w:pPr>
      <w:bookmarkStart w:id="6" w:name="_Toc240127472"/>
      <w:r>
        <w:rPr>
          <w:color w:val="1F4E78"/>
        </w:rPr>
        <w:t>3.2 AN02 — Participar de duelo</w:t>
      </w:r>
      <w:bookmarkEnd w:id="6"/>
    </w:p>
    <w:p w14:paraId="6B3A3445" w14:textId="77777777" w:rsidR="00994AEA" w:rsidRDefault="007A395D">
      <w:pPr>
        <w:keepLines/>
      </w:pPr>
      <w:r>
        <w:rPr>
          <w:b/>
        </w:rPr>
        <w:t xml:space="preserve">Objetivo: </w:t>
      </w:r>
      <w:r>
        <w:t>Organizar a procura de oponente, o convite, a resolução do desafio, a avaliação e o resultado competitivo.</w:t>
      </w:r>
    </w:p>
    <w:p w14:paraId="32F4252A" w14:textId="77777777" w:rsidR="00994AEA" w:rsidRDefault="007A395D">
      <w:pPr>
        <w:keepLines/>
      </w:pPr>
      <w:r>
        <w:rPr>
          <w:b/>
        </w:rPr>
        <w:t xml:space="preserve">Participantes: </w:t>
      </w:r>
      <w:r>
        <w:t>Desafiante; Oponente; Stacklyst; Avaliador quando exigido.</w:t>
      </w:r>
    </w:p>
    <w:p w14:paraId="5B429DE3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Usuários autenticados e sem bloqueio/cooldown; linguagem selecionada; desafio disponível.</w:t>
      </w:r>
    </w:p>
    <w:p w14:paraId="25B0014E" w14:textId="77777777" w:rsidR="00994AEA" w:rsidRDefault="007A395D">
      <w:pPr>
        <w:pStyle w:val="Ttulo3"/>
      </w:pPr>
      <w:bookmarkStart w:id="7" w:name="_Toc240127473"/>
      <w:r>
        <w:t>3.2.1 Fluxo principal</w:t>
      </w:r>
      <w:bookmarkEnd w:id="7"/>
    </w:p>
    <w:p w14:paraId="6C2EE021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Selecionar convite direto ou arena.</w:t>
      </w:r>
    </w:p>
    <w:p w14:paraId="5D59472D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No convite, aguardar aceite antes da expiração; na arena, ocupar um duelo PENDING ou criar um para aguardar oponente.</w:t>
      </w:r>
    </w:p>
    <w:p w14:paraId="450C667C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Validar participante, linguagem suportada e prazo.</w:t>
      </w:r>
    </w:p>
    <w:p w14:paraId="07C4746C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Executar os testes do código no servidor e registrar DuelSubmission.</w:t>
      </w:r>
    </w:p>
    <w:p w14:paraId="16B310C1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Resolver por pontuação quando houver resultados ou ao atingir o prazo; ausência de ambos os envios encerra sem vencedor.</w:t>
      </w:r>
    </w:p>
    <w:p w14:paraId="6E967475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Encaminhar empate técnico para REVIEW_PENDING e parecer humano autorizado.</w:t>
      </w:r>
    </w:p>
    <w:p w14:paraId="1CFE9D20" w14:textId="77777777" w:rsidR="00994AEA" w:rsidRDefault="007A395D">
      <w:pPr>
        <w:ind w:left="360" w:hanging="360"/>
      </w:pPr>
      <w:r>
        <w:rPr>
          <w:b/>
        </w:rPr>
        <w:t xml:space="preserve">7. </w:t>
      </w:r>
      <w:r>
        <w:t>Fechar o duelo e conceder 50 XP ao vencedor uma única vez.</w:t>
      </w:r>
    </w:p>
    <w:p w14:paraId="6EDE8866" w14:textId="77777777" w:rsidR="00994AEA" w:rsidRDefault="007A395D">
      <w:pPr>
        <w:keepLines/>
      </w:pPr>
      <w:r>
        <w:rPr>
          <w:b/>
        </w:rPr>
        <w:t xml:space="preserve">Decisões: </w:t>
      </w:r>
      <w:r>
        <w:t>Pode duelar? Há oponente? O convite foi aceito? O tempo expirou? Avaliação humana é necessária?</w:t>
      </w:r>
    </w:p>
    <w:p w14:paraId="6A239E99" w14:textId="77777777" w:rsidR="00994AEA" w:rsidRDefault="007A395D">
      <w:pPr>
        <w:keepLines/>
      </w:pPr>
      <w:r>
        <w:rPr>
          <w:b/>
        </w:rPr>
        <w:t xml:space="preserve">Exceções: </w:t>
      </w:r>
      <w:r>
        <w:t>Nenhum oponente, convite expirado, rejeição, cooldown, solução não enviada, executor indisponível ou conflito de avaliação.</w:t>
      </w:r>
    </w:p>
    <w:p w14:paraId="738842FF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Duelo fechado ou registrado como não concluído; resultado, notificações e efeitos competitivos são processados conforme regras aprovadas.</w:t>
      </w:r>
    </w:p>
    <w:p w14:paraId="4D7F34A9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src/app/api/duels/route.ts; src/services/duel.service.ts; src/lib/duels/{judge,resolution,resolution-policy,lifecycle}.ts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94AEA" w14:paraId="313678D9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41355" w14:textId="77777777" w:rsidR="00994AEA" w:rsidRDefault="007A395D">
            <w:pPr>
              <w:spacing w:after="0"/>
            </w:pPr>
            <w:r>
              <w:rPr>
                <w:i/>
                <w:sz w:val="19"/>
              </w:rPr>
              <w:t>Critério adotado: o sistema aplica as permissões, prazos e efeitos descritos nas regras de negócio e registra falhas como fluxos alternativos.</w:t>
            </w:r>
          </w:p>
        </w:tc>
      </w:tr>
    </w:tbl>
    <w:p w14:paraId="11C6F5ED" w14:textId="77777777" w:rsidR="00994AEA" w:rsidRDefault="00994AEA">
      <w:pPr>
        <w:spacing w:after="0"/>
      </w:pPr>
    </w:p>
    <w:p w14:paraId="18D53774" w14:textId="77777777" w:rsidR="00994AEA" w:rsidRDefault="007A395D">
      <w:pPr>
        <w:pStyle w:val="Ttulo3"/>
      </w:pPr>
      <w:bookmarkStart w:id="8" w:name="_Toc240127474"/>
      <w:r>
        <w:lastRenderedPageBreak/>
        <w:t>3.2.2 Diagrama de Atividades</w:t>
      </w:r>
      <w:bookmarkEnd w:id="8"/>
    </w:p>
    <w:p w14:paraId="46BD1304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5F8B4DB6" wp14:editId="7E3130C8">
            <wp:extent cx="6080760" cy="5922938"/>
            <wp:effectExtent l="0" t="0" r="0" b="0"/>
            <wp:docPr id="2" name="Picture 2" descr="Figura 2 — AN02 Participar de duelo." title="Figura 2 — AN02 Participar de due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92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4AEE" w14:textId="77777777" w:rsidR="00994AEA" w:rsidRDefault="007A395D">
      <w:pPr>
        <w:jc w:val="center"/>
      </w:pPr>
      <w:r>
        <w:rPr>
          <w:i/>
        </w:rPr>
        <w:t>Figura 2 — AN02 Participar de duelo.</w:t>
      </w:r>
    </w:p>
    <w:p w14:paraId="3A3A7B6E" w14:textId="77777777" w:rsidR="00994AEA" w:rsidRDefault="007A395D">
      <w:r>
        <w:t>Fonte editável: diagramas/fontes/atividades/AN02-participar-de-duelo.puml</w:t>
      </w:r>
    </w:p>
    <w:p w14:paraId="709E052C" w14:textId="77777777" w:rsidR="00994AEA" w:rsidRDefault="007A395D">
      <w:r>
        <w:br w:type="page"/>
      </w:r>
    </w:p>
    <w:p w14:paraId="79395D7F" w14:textId="77777777" w:rsidR="00994AEA" w:rsidRDefault="007A395D">
      <w:pPr>
        <w:pStyle w:val="Ttulo2"/>
      </w:pPr>
      <w:bookmarkStart w:id="9" w:name="_Toc240127475"/>
      <w:r>
        <w:rPr>
          <w:color w:val="1F4E78"/>
        </w:rPr>
        <w:t>3.3 AN03 — Resolver exercício</w:t>
      </w:r>
      <w:bookmarkEnd w:id="9"/>
    </w:p>
    <w:p w14:paraId="28C4BC5C" w14:textId="77777777" w:rsidR="00994AEA" w:rsidRDefault="007A395D">
      <w:pPr>
        <w:keepLines/>
      </w:pPr>
      <w:r>
        <w:rPr>
          <w:b/>
        </w:rPr>
        <w:t xml:space="preserve">Objetivo: </w:t>
      </w:r>
      <w:r>
        <w:t>Avaliar a prática do usuário em diferentes formatos e oferecer feedback verificável.</w:t>
      </w:r>
    </w:p>
    <w:p w14:paraId="1E7AEC91" w14:textId="77777777" w:rsidR="00994AEA" w:rsidRDefault="007A395D">
      <w:pPr>
        <w:keepLines/>
      </w:pPr>
      <w:r>
        <w:rPr>
          <w:b/>
        </w:rPr>
        <w:t xml:space="preserve">Participantes: </w:t>
      </w:r>
      <w:r>
        <w:t>Usuário; Stacklyst; Executor de código quando o tipo exigir.</w:t>
      </w:r>
    </w:p>
    <w:p w14:paraId="6CD233AA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Exercício acessível e dados da sessão carregados.</w:t>
      </w:r>
    </w:p>
    <w:p w14:paraId="5714FB6A" w14:textId="77777777" w:rsidR="00994AEA" w:rsidRDefault="007A395D">
      <w:pPr>
        <w:pStyle w:val="Ttulo3"/>
      </w:pPr>
      <w:bookmarkStart w:id="10" w:name="_Toc240127476"/>
      <w:r>
        <w:t>3.3.1 Fluxo principal</w:t>
      </w:r>
      <w:bookmarkEnd w:id="10"/>
    </w:p>
    <w:p w14:paraId="5AFDF8AF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Enviar resposta com ação run ou submit.</w:t>
      </w:r>
    </w:p>
    <w:p w14:paraId="5C3A2FFC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Autenticar, aplicar limite, validar o contrato e os pré-requisitos.</w:t>
      </w:r>
    </w:p>
    <w:p w14:paraId="3F4FAB4B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Para código, executar testes públicos em run e todos os testes em submit.</w:t>
      </w:r>
    </w:p>
    <w:p w14:paraId="6E6B206E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Tratar falha do executor sem marcar acerto.</w:t>
      </w:r>
    </w:p>
    <w:p w14:paraId="1EC8010B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Em submit, gravar tentativa e XP elegível sob lock do usuário; em falha da transação, permitir repetição.</w:t>
      </w:r>
    </w:p>
    <w:p w14:paraId="79DCB7D1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Retornar feedback e progresso confirmado, preservando testes ocultos.</w:t>
      </w:r>
    </w:p>
    <w:p w14:paraId="2384CF4E" w14:textId="77777777" w:rsidR="00994AEA" w:rsidRDefault="007A395D">
      <w:pPr>
        <w:keepLines/>
      </w:pPr>
      <w:r>
        <w:rPr>
          <w:b/>
        </w:rPr>
        <w:t xml:space="preserve">Decisões: </w:t>
      </w:r>
      <w:r>
        <w:t>Entrada válida? Há código para executar? Serviço disponível? Solução correta? A tentativa já recebeu XP?</w:t>
      </w:r>
    </w:p>
    <w:p w14:paraId="391198E9" w14:textId="77777777" w:rsidR="00994AEA" w:rsidRDefault="007A395D">
      <w:pPr>
        <w:keepLines/>
      </w:pPr>
      <w:r>
        <w:rPr>
          <w:b/>
        </w:rPr>
        <w:t xml:space="preserve">Exceções: </w:t>
      </w:r>
      <w:r>
        <w:t>Entrada incompleta, sintaxe inválida, timeout, executor indisponível, resposta duplicada ou falha de persistência.</w:t>
      </w:r>
    </w:p>
    <w:p w14:paraId="7323F79C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Tentativa e feedback registrados; XP e progresso atualizados apenas quando a regra permitir.</w:t>
      </w:r>
    </w:p>
    <w:p w14:paraId="45DF1B20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src/app/api/lessons/[lessonId]/attempt/route.ts; src/lib/learning/assessment.ts; src/lib/exercises/evaluator.ts; src/lib/learning/transaction.ts</w:t>
      </w:r>
    </w:p>
    <w:p w14:paraId="1B20736B" w14:textId="77777777" w:rsidR="00994AEA" w:rsidRDefault="007A395D">
      <w:pPr>
        <w:pStyle w:val="Ttulo3"/>
      </w:pPr>
      <w:bookmarkStart w:id="11" w:name="_Toc240127477"/>
      <w:r>
        <w:lastRenderedPageBreak/>
        <w:t>3.3.2 Diagrama de Atividades</w:t>
      </w:r>
      <w:bookmarkEnd w:id="11"/>
    </w:p>
    <w:p w14:paraId="46F88CB6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40296E8E" wp14:editId="108307D8">
            <wp:extent cx="5242873" cy="7498079"/>
            <wp:effectExtent l="0" t="0" r="0" b="0"/>
            <wp:docPr id="3" name="Picture 3" descr="Figura 3 — AN03 Resolver exercício." title="Figura 3 — AN03 Resolver exercíc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2873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0ED7" w14:textId="77777777" w:rsidR="00994AEA" w:rsidRDefault="007A395D">
      <w:pPr>
        <w:jc w:val="center"/>
      </w:pPr>
      <w:r>
        <w:rPr>
          <w:i/>
        </w:rPr>
        <w:t>Figura 3 — AN03 Resolver exercício.</w:t>
      </w:r>
    </w:p>
    <w:p w14:paraId="1CB51717" w14:textId="77777777" w:rsidR="00994AEA" w:rsidRDefault="007A395D">
      <w:r>
        <w:t>Fonte editável: diagramas/fontes/atividades/AN03-resolver-exercicio.puml</w:t>
      </w:r>
    </w:p>
    <w:p w14:paraId="6A437DAF" w14:textId="77777777" w:rsidR="00994AEA" w:rsidRDefault="007A395D">
      <w:r>
        <w:br w:type="page"/>
      </w:r>
    </w:p>
    <w:p w14:paraId="3A39827C" w14:textId="77777777" w:rsidR="00994AEA" w:rsidRDefault="007A395D">
      <w:pPr>
        <w:pStyle w:val="Ttulo2"/>
      </w:pPr>
      <w:bookmarkStart w:id="12" w:name="_Toc240127478"/>
      <w:r>
        <w:rPr>
          <w:color w:val="1F4E78"/>
        </w:rPr>
        <w:t>3.4 AN04 — Registrar XP e consultar evolução</w:t>
      </w:r>
      <w:bookmarkEnd w:id="12"/>
    </w:p>
    <w:p w14:paraId="4B4F95B4" w14:textId="77777777" w:rsidR="00994AEA" w:rsidRDefault="007A395D">
      <w:pPr>
        <w:keepLines/>
      </w:pPr>
      <w:r>
        <w:rPr>
          <w:b/>
        </w:rPr>
        <w:t xml:space="preserve">Objetivo: </w:t>
      </w:r>
      <w:r>
        <w:t>Converter atividades válidas em progressão observável sem duplicar recompensas.</w:t>
      </w:r>
    </w:p>
    <w:p w14:paraId="472EFF3E" w14:textId="77777777" w:rsidR="00994AEA" w:rsidRDefault="007A395D">
      <w:pPr>
        <w:keepLines/>
      </w:pPr>
      <w:r>
        <w:rPr>
          <w:b/>
        </w:rPr>
        <w:t xml:space="preserve">Participantes: </w:t>
      </w:r>
      <w:r>
        <w:t>Usuário; Stacklyst.</w:t>
      </w:r>
    </w:p>
    <w:p w14:paraId="7102DA18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Atividade concluída e usuário identificado.</w:t>
      </w:r>
    </w:p>
    <w:p w14:paraId="1575AC21" w14:textId="77777777" w:rsidR="00994AEA" w:rsidRDefault="007A395D">
      <w:pPr>
        <w:pStyle w:val="Ttulo3"/>
      </w:pPr>
      <w:bookmarkStart w:id="13" w:name="_Toc240127479"/>
      <w:r>
        <w:t>3.4.1 Fluxo principal</w:t>
      </w:r>
      <w:bookmarkEnd w:id="13"/>
    </w:p>
    <w:p w14:paraId="5E59268F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Receber resultado avaliado pelo servidor.</w:t>
      </w:r>
    </w:p>
    <w:p w14:paraId="1D291B1C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Abrir transação e adquirir lock por usuário.</w:t>
      </w:r>
    </w:p>
    <w:p w14:paraId="4D01CEDF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Consultar o recibo da atividade e identificar primeiro acerto.</w:t>
      </w:r>
    </w:p>
    <w:p w14:paraId="596A28B6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Conceder a recompensa definida no servidor somente no primeiro acerto; revisões recebem zero XP adicional.</w:t>
      </w:r>
    </w:p>
    <w:p w14:paraId="58A8B6F1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Confirmar gravação de tentativa e recompensa juntas ou desfazer a operação.</w:t>
      </w:r>
    </w:p>
    <w:p w14:paraId="5B7F19CF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Derivar nível e faixa de XP.</w:t>
      </w:r>
    </w:p>
    <w:p w14:paraId="360E075F" w14:textId="77777777" w:rsidR="00994AEA" w:rsidRDefault="007A395D">
      <w:pPr>
        <w:ind w:left="360" w:hanging="360"/>
      </w:pPr>
      <w:r>
        <w:rPr>
          <w:b/>
        </w:rPr>
        <w:t xml:space="preserve">7. </w:t>
      </w:r>
      <w:r>
        <w:t>Ordenar ranking por XP decrescente, username e id crescentes.</w:t>
      </w:r>
    </w:p>
    <w:p w14:paraId="533D93F0" w14:textId="77777777" w:rsidR="00994AEA" w:rsidRDefault="007A395D">
      <w:pPr>
        <w:keepLines/>
      </w:pPr>
      <w:r>
        <w:rPr>
          <w:b/>
        </w:rPr>
        <w:t xml:space="preserve">Decisões: </w:t>
      </w:r>
      <w:r>
        <w:t>Atividade elegível? Já pontuada? Houve mudança de nível? Critério de conquista atingido?</w:t>
      </w:r>
    </w:p>
    <w:p w14:paraId="7C614283" w14:textId="77777777" w:rsidR="00994AEA" w:rsidRDefault="007A395D">
      <w:pPr>
        <w:keepLines/>
      </w:pPr>
      <w:r>
        <w:rPr>
          <w:b/>
        </w:rPr>
        <w:t xml:space="preserve">Exceções: </w:t>
      </w:r>
      <w:r>
        <w:t>Atividade não elegível, tentativa duplicada ou falha transacional; a pontuação anterior deve ser mantida.</w:t>
      </w:r>
    </w:p>
    <w:p w14:paraId="3A41A41C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XP, nível, sequência, conquistas e ranking permanecem consistentes.</w:t>
      </w:r>
    </w:p>
    <w:p w14:paraId="03419E37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src/lib/learning/rewards.ts; lesson-progress.ts; language-xp.ts; src/lib/xp.ts</w:t>
      </w:r>
    </w:p>
    <w:p w14:paraId="075F67DF" w14:textId="77777777" w:rsidR="00994AEA" w:rsidRDefault="007A395D">
      <w:pPr>
        <w:pStyle w:val="Ttulo3"/>
      </w:pPr>
      <w:bookmarkStart w:id="14" w:name="_Toc240127480"/>
      <w:r>
        <w:lastRenderedPageBreak/>
        <w:t>3.4.2 Diagrama de Atividades</w:t>
      </w:r>
      <w:bookmarkEnd w:id="14"/>
    </w:p>
    <w:p w14:paraId="722078DA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0DD09D2C" wp14:editId="172A6133">
            <wp:extent cx="5196037" cy="7498079"/>
            <wp:effectExtent l="0" t="0" r="0" b="0"/>
            <wp:docPr id="4" name="Picture 4" descr="Figura 4 — AN04 Registrar XP e consultar evolução." title="Figura 4 — AN04 Registrar XP e consultar evolu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6037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45C9" w14:textId="77777777" w:rsidR="00994AEA" w:rsidRDefault="007A395D">
      <w:pPr>
        <w:jc w:val="center"/>
      </w:pPr>
      <w:r>
        <w:rPr>
          <w:i/>
        </w:rPr>
        <w:t>Figura 4 — AN04 Registrar XP e consultar evolução.</w:t>
      </w:r>
    </w:p>
    <w:p w14:paraId="5E8711A6" w14:textId="77777777" w:rsidR="00994AEA" w:rsidRDefault="007A395D">
      <w:r>
        <w:t>Fonte editável: diagramas/fontes/atividades/AN04-evoluir-na-gamificacao.puml</w:t>
      </w:r>
    </w:p>
    <w:p w14:paraId="7EBD0124" w14:textId="77777777" w:rsidR="00994AEA" w:rsidRDefault="007A395D">
      <w:r>
        <w:br w:type="page"/>
      </w:r>
    </w:p>
    <w:p w14:paraId="33E1BB3D" w14:textId="77777777" w:rsidR="00994AEA" w:rsidRDefault="007A395D">
      <w:pPr>
        <w:pStyle w:val="Ttulo2"/>
      </w:pPr>
      <w:bookmarkStart w:id="15" w:name="_Toc240127481"/>
      <w:r>
        <w:rPr>
          <w:color w:val="1F4E78"/>
        </w:rPr>
        <w:t>3.5 AN05 — Interagir com a comunidade</w:t>
      </w:r>
      <w:bookmarkEnd w:id="15"/>
    </w:p>
    <w:p w14:paraId="75D8E20F" w14:textId="77777777" w:rsidR="00994AEA" w:rsidRDefault="007A395D">
      <w:pPr>
        <w:keepLines/>
      </w:pPr>
      <w:r>
        <w:rPr>
          <w:b/>
        </w:rPr>
        <w:t xml:space="preserve">Objetivo: </w:t>
      </w:r>
      <w:r>
        <w:t>Permitir publicação, colaboração e moderação de conteúdo técnico.</w:t>
      </w:r>
    </w:p>
    <w:p w14:paraId="1C653D8E" w14:textId="77777777" w:rsidR="00994AEA" w:rsidRDefault="007A395D">
      <w:pPr>
        <w:keepLines/>
      </w:pPr>
      <w:r>
        <w:rPr>
          <w:b/>
        </w:rPr>
        <w:t xml:space="preserve">Participantes: </w:t>
      </w:r>
      <w:r>
        <w:t>Autor; Comunidade; Stacklyst; Administrador quando houver denúncia.</w:t>
      </w:r>
    </w:p>
    <w:p w14:paraId="72F73DD6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Usuário autenticado para publicar/interagir; regras de conteúdo disponíveis.</w:t>
      </w:r>
    </w:p>
    <w:p w14:paraId="120C1F00" w14:textId="77777777" w:rsidR="00994AEA" w:rsidRDefault="007A395D">
      <w:pPr>
        <w:pStyle w:val="Ttulo3"/>
      </w:pPr>
      <w:bookmarkStart w:id="16" w:name="_Toc240127482"/>
      <w:r>
        <w:t>3.5.1 Fluxo principal</w:t>
      </w:r>
      <w:bookmarkEnd w:id="16"/>
    </w:p>
    <w:p w14:paraId="760DF7F9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O autor redige e envia uma publicação.</w:t>
      </w:r>
    </w:p>
    <w:p w14:paraId="10EEF569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O Stacklyst valida o conteúdo; se houver erro, solicita correção.</w:t>
      </w:r>
    </w:p>
    <w:p w14:paraId="3A496AA0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O conteúdo válido é publicado e exibido no feed.</w:t>
      </w:r>
    </w:p>
    <w:p w14:paraId="2D8C5FC8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A comunidade visualiza, reage, vota, responde ou denuncia.</w:t>
      </w:r>
    </w:p>
    <w:p w14:paraId="7D434575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Interações válidas são registradas e geram notificações.</w:t>
      </w:r>
    </w:p>
    <w:p w14:paraId="18CC967D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Quando denunciado, o conteúdo é encaminhado ao administrador.</w:t>
      </w:r>
    </w:p>
    <w:p w14:paraId="7BB5EBFC" w14:textId="77777777" w:rsidR="00994AEA" w:rsidRDefault="007A395D">
      <w:pPr>
        <w:ind w:left="360" w:hanging="360"/>
      </w:pPr>
      <w:r>
        <w:rPr>
          <w:b/>
        </w:rPr>
        <w:t xml:space="preserve">7. </w:t>
      </w:r>
      <w:r>
        <w:t>O administrador analisa a denúncia e aplica a decisão cabível.</w:t>
      </w:r>
    </w:p>
    <w:p w14:paraId="0D2B13B1" w14:textId="77777777" w:rsidR="00994AEA" w:rsidRDefault="007A395D">
      <w:pPr>
        <w:keepLines/>
      </w:pPr>
      <w:r>
        <w:rPr>
          <w:b/>
        </w:rPr>
        <w:t xml:space="preserve">Decisões: </w:t>
      </w:r>
      <w:r>
        <w:t>Conteúdo válido? A interação é permitida? Houve denúncia? A denúncia procede?</w:t>
      </w:r>
    </w:p>
    <w:p w14:paraId="489F2B91" w14:textId="77777777" w:rsidR="00994AEA" w:rsidRDefault="007A395D">
      <w:pPr>
        <w:keepLines/>
      </w:pPr>
      <w:r>
        <w:rPr>
          <w:b/>
        </w:rPr>
        <w:t xml:space="preserve">Exceções: </w:t>
      </w:r>
      <w:r>
        <w:t>Conteúdo vazio/inválido, limite de publicação, usuário sem permissão, duplicidade ou indisponibilidade.</w:t>
      </w:r>
    </w:p>
    <w:p w14:paraId="1D573158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Publicação e interações registradas; denúncia tratada quando aplicável.</w:t>
      </w:r>
    </w:p>
    <w:p w14:paraId="350CC460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src/app/feed; src/app/api/posts; src/app/api/admin/reports</w:t>
      </w:r>
    </w:p>
    <w:p w14:paraId="45D674AF" w14:textId="77777777" w:rsidR="00994AEA" w:rsidRDefault="007A395D">
      <w:pPr>
        <w:pStyle w:val="Ttulo3"/>
      </w:pPr>
      <w:bookmarkStart w:id="17" w:name="_Toc240127483"/>
      <w:r>
        <w:lastRenderedPageBreak/>
        <w:t>3.5.2 Diagrama de Atividades</w:t>
      </w:r>
      <w:bookmarkEnd w:id="17"/>
    </w:p>
    <w:p w14:paraId="4F47474C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4FDFAE8E" wp14:editId="53384CEF">
            <wp:extent cx="6080760" cy="5238721"/>
            <wp:effectExtent l="0" t="0" r="0" b="0"/>
            <wp:docPr id="5" name="Picture 5" descr="Figura 5 — AN05 Interagir com a comunidade." title="Figura 5 — AN05 Interagir com a comunida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23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13C2" w14:textId="77777777" w:rsidR="00994AEA" w:rsidRDefault="007A395D">
      <w:pPr>
        <w:jc w:val="center"/>
      </w:pPr>
      <w:r>
        <w:rPr>
          <w:i/>
        </w:rPr>
        <w:t>Figura 5 — AN05 Interagir com a comunidade.</w:t>
      </w:r>
    </w:p>
    <w:p w14:paraId="650E01EB" w14:textId="77777777" w:rsidR="00994AEA" w:rsidRDefault="007A395D">
      <w:r>
        <w:t>Fonte editável: diagramas/fontes/atividades/AN05-interagir-com-comunidade.puml</w:t>
      </w:r>
    </w:p>
    <w:p w14:paraId="656C8BBB" w14:textId="77777777" w:rsidR="00994AEA" w:rsidRDefault="007A395D">
      <w:r>
        <w:br w:type="page"/>
      </w:r>
    </w:p>
    <w:p w14:paraId="10396C56" w14:textId="77777777" w:rsidR="00994AEA" w:rsidRDefault="007A395D">
      <w:pPr>
        <w:pStyle w:val="Ttulo2"/>
      </w:pPr>
      <w:bookmarkStart w:id="18" w:name="_Toc240127484"/>
      <w:r>
        <w:rPr>
          <w:color w:val="1F4E78"/>
        </w:rPr>
        <w:t>3.6 AN06 — Consultar ajuda do exercício</w:t>
      </w:r>
      <w:bookmarkEnd w:id="18"/>
    </w:p>
    <w:p w14:paraId="05FDEC33" w14:textId="77777777" w:rsidR="00994AEA" w:rsidRDefault="007A395D">
      <w:pPr>
        <w:keepLines/>
      </w:pPr>
      <w:r>
        <w:rPr>
          <w:b/>
        </w:rPr>
        <w:t xml:space="preserve">Objetivo: </w:t>
      </w:r>
      <w:r>
        <w:t>Apoiar a prática com dicas e documentação publicadas.</w:t>
      </w:r>
    </w:p>
    <w:p w14:paraId="795B028B" w14:textId="77777777" w:rsidR="00994AEA" w:rsidRDefault="007A395D">
      <w:pPr>
        <w:keepLines/>
      </w:pPr>
      <w:r>
        <w:rPr>
          <w:b/>
        </w:rPr>
        <w:t xml:space="preserve">Participantes: </w:t>
      </w:r>
      <w:r>
        <w:t>Estudante; Stacklyst.</w:t>
      </w:r>
    </w:p>
    <w:p w14:paraId="337D7A2B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Exercício publicado e modo de assistência selecionado.</w:t>
      </w:r>
    </w:p>
    <w:p w14:paraId="6FC49E35" w14:textId="77777777" w:rsidR="00994AEA" w:rsidRDefault="007A395D">
      <w:pPr>
        <w:pStyle w:val="Ttulo3"/>
      </w:pPr>
      <w:bookmarkStart w:id="19" w:name="_Toc240127485"/>
      <w:r>
        <w:t>3.6.1 Fluxo principal</w:t>
      </w:r>
      <w:bookmarkEnd w:id="19"/>
    </w:p>
    <w:p w14:paraId="64F6483E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Abrir um exercício e selecionar o modo de assistência.</w:t>
      </w:r>
    </w:p>
    <w:p w14:paraId="573E6F6E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Verificar se o modo permite a ajuda solicitada.</w:t>
      </w:r>
    </w:p>
    <w:p w14:paraId="1145A0F0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Abrir dica ou documentação editorial.</w:t>
      </w:r>
    </w:p>
    <w:p w14:paraId="373BBFB9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Registrar LearningEvent quando a ação ocorrer no workspace.</w:t>
      </w:r>
    </w:p>
    <w:p w14:paraId="0A370051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Aplicar a orientação e testar o código.</w:t>
      </w:r>
    </w:p>
    <w:p w14:paraId="7B13CA4F" w14:textId="77777777" w:rsidR="00994AEA" w:rsidRDefault="007A395D">
      <w:pPr>
        <w:keepLines/>
      </w:pPr>
      <w:r>
        <w:rPr>
          <w:b/>
        </w:rPr>
        <w:t xml:space="preserve">Decisões: </w:t>
      </w:r>
      <w:r>
        <w:t>Modo permite ajuda? Material disponível?</w:t>
      </w:r>
    </w:p>
    <w:p w14:paraId="41454351" w14:textId="77777777" w:rsidR="00994AEA" w:rsidRDefault="007A395D">
      <w:pPr>
        <w:keepLines/>
      </w:pPr>
      <w:r>
        <w:rPr>
          <w:b/>
        </w:rPr>
        <w:t xml:space="preserve">Exceções: </w:t>
      </w:r>
      <w:r>
        <w:t>Material ausente ou modo sem assistência; é possível trocar o modo.</w:t>
      </w:r>
    </w:p>
    <w:p w14:paraId="193455C4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Orientação consultada sem alteração automática de XP.</w:t>
      </w:r>
    </w:p>
    <w:p w14:paraId="07CB03CB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src/components/lesson/AssistanceControls.tsx; src/lib/exercises/repository.ts; src/app/api/exercises/[exerciseId]/events/route.ts</w:t>
      </w:r>
    </w:p>
    <w:p w14:paraId="125D3015" w14:textId="77777777" w:rsidR="00994AEA" w:rsidRDefault="007A395D">
      <w:pPr>
        <w:pStyle w:val="Ttulo3"/>
      </w:pPr>
      <w:bookmarkStart w:id="20" w:name="_Toc240127486"/>
      <w:r>
        <w:lastRenderedPageBreak/>
        <w:t>3.6.2 Diagrama de Atividades</w:t>
      </w:r>
      <w:bookmarkEnd w:id="20"/>
    </w:p>
    <w:p w14:paraId="1C0A44FC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31EC5460" wp14:editId="526DC1C3">
            <wp:extent cx="6080760" cy="4845605"/>
            <wp:effectExtent l="0" t="0" r="0" b="0"/>
            <wp:docPr id="6" name="Picture 6" descr="Figura 6 — AN06 Consultar ajuda editorial." title="Figura 6 — AN06 Consultar ajuda editor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8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4998" w14:textId="77777777" w:rsidR="00994AEA" w:rsidRDefault="007A395D">
      <w:pPr>
        <w:jc w:val="center"/>
      </w:pPr>
      <w:r>
        <w:t>Figura 6 — AN06 Consultar ajuda do exercício.</w:t>
      </w:r>
    </w:p>
    <w:p w14:paraId="52E52216" w14:textId="77777777" w:rsidR="00994AEA" w:rsidRDefault="007A395D">
      <w:r>
        <w:t>Fonte editável: diagramas/fontes/atividades/AN06-consultar-ajuda.puml</w:t>
      </w:r>
    </w:p>
    <w:p w14:paraId="3B5985FA" w14:textId="77777777" w:rsidR="00994AEA" w:rsidRDefault="007A395D">
      <w:r>
        <w:br w:type="page"/>
      </w:r>
    </w:p>
    <w:p w14:paraId="74759571" w14:textId="77777777" w:rsidR="00994AEA" w:rsidRDefault="007A395D">
      <w:pPr>
        <w:pStyle w:val="Ttulo2"/>
      </w:pPr>
      <w:bookmarkStart w:id="21" w:name="_Toc240127487"/>
      <w:r>
        <w:rPr>
          <w:color w:val="1F4E78"/>
        </w:rPr>
        <w:t>3.7 AN07 — Atuar como avaliador</w:t>
      </w:r>
      <w:bookmarkEnd w:id="21"/>
    </w:p>
    <w:p w14:paraId="5DF31725" w14:textId="77777777" w:rsidR="00994AEA" w:rsidRDefault="007A395D">
      <w:pPr>
        <w:keepLines/>
      </w:pPr>
      <w:r>
        <w:rPr>
          <w:b/>
        </w:rPr>
        <w:t xml:space="preserve">Objetivo: </w:t>
      </w:r>
      <w:r>
        <w:t>Credenciar usuários elegíveis e registrar avaliações humanas auditáveis.</w:t>
      </w:r>
    </w:p>
    <w:p w14:paraId="51CBD376" w14:textId="77777777" w:rsidR="00994AEA" w:rsidRDefault="007A395D">
      <w:pPr>
        <w:keepLines/>
      </w:pPr>
      <w:r>
        <w:rPr>
          <w:b/>
        </w:rPr>
        <w:t xml:space="preserve">Participantes: </w:t>
      </w:r>
      <w:r>
        <w:t>Candidato; Administrador; Avaliador; Stacklyst.</w:t>
      </w:r>
    </w:p>
    <w:p w14:paraId="137C3AB9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Candidato autenticado; critérios de elegibilidade verificáveis; administrador disponível para decisão.</w:t>
      </w:r>
    </w:p>
    <w:p w14:paraId="1FE5916B" w14:textId="77777777" w:rsidR="00994AEA" w:rsidRDefault="007A395D">
      <w:pPr>
        <w:pStyle w:val="Ttulo3"/>
      </w:pPr>
      <w:bookmarkStart w:id="22" w:name="_Toc240127488"/>
      <w:r>
        <w:t>3.7.1 Fluxo principal</w:t>
      </w:r>
      <w:bookmarkEnd w:id="22"/>
    </w:p>
    <w:p w14:paraId="450870EA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O candidato solicita a função de avaliador.</w:t>
      </w:r>
    </w:p>
    <w:p w14:paraId="6FE09FF0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O Stacklyst verifica critérios; se não atendidos, informa inelegibilidade.</w:t>
      </w:r>
    </w:p>
    <w:p w14:paraId="1764BFB6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O candidato elegível informa motivação e tecnologias e a candidatura é registrada.</w:t>
      </w:r>
    </w:p>
    <w:p w14:paraId="0F1B76F9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O administrador analisa e aprova ou rejeita, registrando a decisão.</w:t>
      </w:r>
    </w:p>
    <w:p w14:paraId="2BAFD75F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Quando aprovado, o sistema atribui a função e disponibiliza avaliações pendentes.</w:t>
      </w:r>
    </w:p>
    <w:p w14:paraId="13E611BC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O avaliador seleciona uma pendência, revisa as soluções e emite parecer.</w:t>
      </w:r>
    </w:p>
    <w:p w14:paraId="7C4311F0" w14:textId="77777777" w:rsidR="00994AEA" w:rsidRDefault="007A395D">
      <w:pPr>
        <w:ind w:left="360" w:hanging="360"/>
      </w:pPr>
      <w:r>
        <w:rPr>
          <w:b/>
        </w:rPr>
        <w:t xml:space="preserve">7. </w:t>
      </w:r>
      <w:r>
        <w:t>O sistema registra a avaliação, fecha o desafio e notifica os envolvidos.</w:t>
      </w:r>
    </w:p>
    <w:p w14:paraId="341430AE" w14:textId="77777777" w:rsidR="00994AEA" w:rsidRDefault="007A395D">
      <w:pPr>
        <w:keepLines/>
      </w:pPr>
      <w:r>
        <w:rPr>
          <w:b/>
        </w:rPr>
        <w:t xml:space="preserve">Decisões: </w:t>
      </w:r>
      <w:r>
        <w:t>Critério atendido? Há candidatura pendente? Candidatura aprovada? Avaliação completa e autorizada?</w:t>
      </w:r>
    </w:p>
    <w:p w14:paraId="059C4CDF" w14:textId="77777777" w:rsidR="00994AEA" w:rsidRDefault="007A395D">
      <w:pPr>
        <w:keepLines/>
      </w:pPr>
      <w:r>
        <w:rPr>
          <w:b/>
        </w:rPr>
        <w:t xml:space="preserve">Exceções: </w:t>
      </w:r>
      <w:r>
        <w:t>Usuário inelegível, candidatura duplicada, administrador sem permissão, duelo inexistente ou dados de avaliação inválidos.</w:t>
      </w:r>
    </w:p>
    <w:p w14:paraId="583DA954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Candidatura decidida e, quando aplicável, avaliação humana registrada com rastreabilidade.</w:t>
      </w:r>
    </w:p>
    <w:p w14:paraId="5095DCB2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src/services/evaluator.service.ts; src/app/api/evaluators; src/app/api/admin/evaluators; src/app/api/evaluations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94AEA" w14:paraId="66D6C99B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0890F" w14:textId="77777777" w:rsidR="00994AEA" w:rsidRDefault="007A395D">
            <w:pPr>
              <w:spacing w:after="0"/>
            </w:pPr>
            <w:r>
              <w:rPr>
                <w:i/>
                <w:sz w:val="19"/>
              </w:rPr>
              <w:t>Critério adotado: o sistema aplica as permissões, prazos e efeitos descritos nas regras de negócio e registra falhas como fluxos alternativos.</w:t>
            </w:r>
          </w:p>
        </w:tc>
      </w:tr>
    </w:tbl>
    <w:p w14:paraId="5901323F" w14:textId="77777777" w:rsidR="00994AEA" w:rsidRDefault="00994AEA">
      <w:pPr>
        <w:spacing w:after="0"/>
      </w:pPr>
    </w:p>
    <w:p w14:paraId="1DF18D28" w14:textId="77777777" w:rsidR="00994AEA" w:rsidRDefault="007A395D">
      <w:pPr>
        <w:pStyle w:val="Ttulo3"/>
      </w:pPr>
      <w:bookmarkStart w:id="23" w:name="_Toc240127489"/>
      <w:r>
        <w:lastRenderedPageBreak/>
        <w:t>3.7.2 Diagrama de Atividades</w:t>
      </w:r>
      <w:bookmarkEnd w:id="23"/>
    </w:p>
    <w:p w14:paraId="56C0EB15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57AF3C57" wp14:editId="78AAC206">
            <wp:extent cx="6080760" cy="6697090"/>
            <wp:effectExtent l="0" t="0" r="0" b="0"/>
            <wp:docPr id="7" name="Picture 7" descr="Figura 7 — AN07 Atuar como avaliador." title="Figura 7 — AN07 Atuar como avali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69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5D45" w14:textId="77777777" w:rsidR="00994AEA" w:rsidRDefault="007A395D">
      <w:pPr>
        <w:jc w:val="center"/>
      </w:pPr>
      <w:r>
        <w:rPr>
          <w:i/>
        </w:rPr>
        <w:t>Figura 7 — AN07 Atuar como avaliador.</w:t>
      </w:r>
    </w:p>
    <w:p w14:paraId="2F91F556" w14:textId="77777777" w:rsidR="00994AEA" w:rsidRDefault="007A395D">
      <w:r>
        <w:t>Fonte editável: diagramas/fontes/atividades/AN07-atuar-como-avaliador.puml</w:t>
      </w:r>
    </w:p>
    <w:p w14:paraId="0D7DB2D8" w14:textId="77777777" w:rsidR="00994AEA" w:rsidRDefault="007A395D">
      <w:r>
        <w:br w:type="page"/>
      </w:r>
    </w:p>
    <w:p w14:paraId="2A42D0B4" w14:textId="77777777" w:rsidR="00994AEA" w:rsidRDefault="007A395D">
      <w:pPr>
        <w:pStyle w:val="Ttulo2"/>
      </w:pPr>
      <w:bookmarkStart w:id="24" w:name="_Toc240127490"/>
      <w:r>
        <w:rPr>
          <w:color w:val="1F4E78"/>
        </w:rPr>
        <w:t>3.8 AN08 — Empresa divulgar vaga</w:t>
      </w:r>
      <w:bookmarkEnd w:id="24"/>
    </w:p>
    <w:p w14:paraId="604D40C3" w14:textId="77777777" w:rsidR="00994AEA" w:rsidRDefault="007A395D">
      <w:pPr>
        <w:keepLines/>
      </w:pPr>
      <w:r>
        <w:rPr>
          <w:b/>
        </w:rPr>
        <w:t xml:space="preserve">Objetivo: </w:t>
      </w:r>
      <w:r>
        <w:t>Permitir que empresas autorizadas publiquem oportunidades e acompanhem candidaturas.</w:t>
      </w:r>
    </w:p>
    <w:p w14:paraId="0EBA5B99" w14:textId="77777777" w:rsidR="00994AEA" w:rsidRDefault="007A395D">
      <w:pPr>
        <w:keepLines/>
      </w:pPr>
      <w:r>
        <w:rPr>
          <w:b/>
        </w:rPr>
        <w:t xml:space="preserve">Participantes: </w:t>
      </w:r>
      <w:r>
        <w:t>Empresa / Recrutador; Usuário; Stacklyst.</w:t>
      </w:r>
    </w:p>
    <w:p w14:paraId="1E58BF7F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Conta autenticada para cadastrar empresa; papel RECRUITER ou ADMIN para publicar vaga.</w:t>
      </w:r>
    </w:p>
    <w:p w14:paraId="4DB7267B" w14:textId="77777777" w:rsidR="00994AEA" w:rsidRDefault="007A395D">
      <w:pPr>
        <w:pStyle w:val="Ttulo3"/>
      </w:pPr>
      <w:bookmarkStart w:id="25" w:name="_Toc240127491"/>
      <w:r>
        <w:t>3.8.1 Fluxo principal</w:t>
      </w:r>
      <w:bookmarkEnd w:id="25"/>
    </w:p>
    <w:p w14:paraId="064C1122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Um usuário autenticado cadastra empresa; uma conta USER passa a RECRUITER.</w:t>
      </w:r>
    </w:p>
    <w:p w14:paraId="2F39EDAA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O Stacklyst verifica a autorização.</w:t>
      </w:r>
    </w:p>
    <w:p w14:paraId="5C5F61F5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O recrutador redige a oportunidade e solicita publicação.</w:t>
      </w:r>
    </w:p>
    <w:p w14:paraId="523DCD9E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O sistema valida a vaga; se inválida, solicita correção; se válida, disponibiliza a oportunidade.</w:t>
      </w:r>
    </w:p>
    <w:p w14:paraId="28060988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O usuário consulta, analisa e envia candidatura.</w:t>
      </w:r>
    </w:p>
    <w:p w14:paraId="0AA865CD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O sistema registra a candidatura e exibe somente dados permitidos.</w:t>
      </w:r>
    </w:p>
    <w:p w14:paraId="79561035" w14:textId="77777777" w:rsidR="00994AEA" w:rsidRDefault="007A395D">
      <w:pPr>
        <w:ind w:left="360" w:hanging="360"/>
      </w:pPr>
      <w:r>
        <w:rPr>
          <w:b/>
        </w:rPr>
        <w:t xml:space="preserve">7. </w:t>
      </w:r>
      <w:r>
        <w:t>A empresa acompanha e atualiza o processo; o candidato é notificado e consulta a situação.</w:t>
      </w:r>
    </w:p>
    <w:p w14:paraId="75B8BDEE" w14:textId="77777777" w:rsidR="00994AEA" w:rsidRDefault="007A395D">
      <w:pPr>
        <w:keepLines/>
      </w:pPr>
      <w:r>
        <w:rPr>
          <w:b/>
        </w:rPr>
        <w:t xml:space="preserve">Decisões: </w:t>
      </w:r>
      <w:r>
        <w:t>Cadastro autorizado? Vaga válida e aberta? Usuário já se candidatou? Dados podem ser exibidos à empresa?</w:t>
      </w:r>
    </w:p>
    <w:p w14:paraId="4B5B5D41" w14:textId="77777777" w:rsidR="00994AEA" w:rsidRDefault="007A395D">
      <w:pPr>
        <w:keepLines/>
      </w:pPr>
      <w:r>
        <w:rPr>
          <w:b/>
        </w:rPr>
        <w:t xml:space="preserve">Exceções: </w:t>
      </w:r>
      <w:r>
        <w:t>Empresa não autorizada, vaga incompleta/encerrada, candidatura duplicada ou acesso a dado não permitido.</w:t>
      </w:r>
    </w:p>
    <w:p w14:paraId="0B1561F4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Vaga publicada e candidatura acompanhável, respeitando permissão e privacidade.</w:t>
      </w:r>
    </w:p>
    <w:p w14:paraId="4E5B913A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src/app/api/companies; src/app/api/jobs; src/services/job.service.ts; src/app/recruiter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94AEA" w14:paraId="728501EB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F31C4" w14:textId="77777777" w:rsidR="00994AEA" w:rsidRDefault="007A395D">
            <w:pPr>
              <w:spacing w:after="0"/>
            </w:pPr>
            <w:r>
              <w:rPr>
                <w:i/>
                <w:sz w:val="19"/>
              </w:rPr>
              <w:t>Critério adotado: o sistema aplica as permissões, prazos e efeitos descritos nas regras de negócio e registra falhas como fluxos alternativos.</w:t>
            </w:r>
          </w:p>
        </w:tc>
      </w:tr>
    </w:tbl>
    <w:p w14:paraId="73A78CC7" w14:textId="77777777" w:rsidR="00994AEA" w:rsidRDefault="00994AEA">
      <w:pPr>
        <w:spacing w:after="0"/>
      </w:pPr>
    </w:p>
    <w:p w14:paraId="7DD0AA98" w14:textId="77777777" w:rsidR="00994AEA" w:rsidRDefault="007A395D">
      <w:pPr>
        <w:pStyle w:val="Ttulo3"/>
      </w:pPr>
      <w:bookmarkStart w:id="26" w:name="_Toc240127492"/>
      <w:r>
        <w:lastRenderedPageBreak/>
        <w:t>3.8.2 Diagrama de Atividades</w:t>
      </w:r>
      <w:bookmarkEnd w:id="26"/>
    </w:p>
    <w:p w14:paraId="492D969C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49E25A03" wp14:editId="0BA40C6B">
            <wp:extent cx="6080760" cy="6610353"/>
            <wp:effectExtent l="0" t="0" r="0" b="0"/>
            <wp:docPr id="8" name="Picture 8" descr="Figura 8 — AN08 Empresa divulgar vaga." title="Figura 8 — AN08 Empresa divulgar vag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61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AF38" w14:textId="77777777" w:rsidR="00994AEA" w:rsidRDefault="007A395D">
      <w:pPr>
        <w:jc w:val="center"/>
      </w:pPr>
      <w:r>
        <w:rPr>
          <w:i/>
        </w:rPr>
        <w:t>Figura 8 — AN08 Empresa divulgar vaga.</w:t>
      </w:r>
    </w:p>
    <w:p w14:paraId="5D09DB4C" w14:textId="77777777" w:rsidR="00994AEA" w:rsidRDefault="007A395D">
      <w:r>
        <w:t>Fonte editável: diagramas/fontes/atividades/AN08-empresa-divulgar-vaga.puml</w:t>
      </w:r>
    </w:p>
    <w:p w14:paraId="5E2ED86F" w14:textId="77777777" w:rsidR="00994AEA" w:rsidRDefault="007A395D">
      <w:r>
        <w:br w:type="page"/>
      </w:r>
    </w:p>
    <w:p w14:paraId="463214C2" w14:textId="77777777" w:rsidR="00994AEA" w:rsidRDefault="007A395D">
      <w:pPr>
        <w:pStyle w:val="Ttulo2"/>
      </w:pPr>
      <w:bookmarkStart w:id="27" w:name="_Toc240127493"/>
      <w:r>
        <w:rPr>
          <w:color w:val="1F4E78"/>
        </w:rPr>
        <w:t>3.9 AN09 — Administração da plataforma</w:t>
      </w:r>
      <w:bookmarkEnd w:id="27"/>
    </w:p>
    <w:p w14:paraId="0A5328AD" w14:textId="77777777" w:rsidR="00994AEA" w:rsidRDefault="007A395D">
      <w:pPr>
        <w:keepLines/>
      </w:pPr>
      <w:r>
        <w:rPr>
          <w:b/>
        </w:rPr>
        <w:t xml:space="preserve">Objetivo: </w:t>
      </w:r>
      <w:r>
        <w:t>Executar operações administrativas autorizadas nas funcionalidades existentes.</w:t>
      </w:r>
    </w:p>
    <w:p w14:paraId="334C324A" w14:textId="77777777" w:rsidR="00994AEA" w:rsidRDefault="007A395D">
      <w:pPr>
        <w:keepLines/>
      </w:pPr>
      <w:r>
        <w:rPr>
          <w:b/>
        </w:rPr>
        <w:t xml:space="preserve">Participantes: </w:t>
      </w:r>
      <w:r>
        <w:t>Administrador; Stacklyst.</w:t>
      </w:r>
    </w:p>
    <w:p w14:paraId="0D3218A1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Administrador autenticado e com papel válido.</w:t>
      </w:r>
    </w:p>
    <w:p w14:paraId="55E78080" w14:textId="77777777" w:rsidR="00994AEA" w:rsidRDefault="007A395D">
      <w:pPr>
        <w:pStyle w:val="Ttulo3"/>
      </w:pPr>
      <w:bookmarkStart w:id="28" w:name="_Toc240127494"/>
      <w:r>
        <w:t>3.9.1 Fluxo principal</w:t>
      </w:r>
      <w:bookmarkEnd w:id="28"/>
    </w:p>
    <w:p w14:paraId="2D398831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O administrador acessa o painel.</w:t>
      </w:r>
    </w:p>
    <w:p w14:paraId="132A838A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O Stacklyst valida a permissão e carrega informações.</w:t>
      </w:r>
    </w:p>
    <w:p w14:paraId="61050066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O administrador seleciona usuários, permissões, denúncias, avaliadores, eventos ou configurações.</w:t>
      </w:r>
    </w:p>
    <w:p w14:paraId="17ED3CE6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O administrador analisa os dados, define e confirma a ação.</w:t>
      </w:r>
    </w:p>
    <w:p w14:paraId="0345EFFE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O sistema valida a consistência da alteração.</w:t>
      </w:r>
    </w:p>
    <w:p w14:paraId="2D148BBC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Se inválida, informa a inconsistência; se válida, executa a operação.</w:t>
      </w:r>
    </w:p>
    <w:p w14:paraId="08418870" w14:textId="77777777" w:rsidR="00994AEA" w:rsidRDefault="007A395D">
      <w:pPr>
        <w:ind w:left="360" w:hanging="360"/>
      </w:pPr>
      <w:r>
        <w:rPr>
          <w:b/>
        </w:rPr>
        <w:t xml:space="preserve">7. </w:t>
      </w:r>
      <w:r>
        <w:t>Persistir a mudança e realizar o registro/notificação que o serviço suporta; não existe auditoria universal.</w:t>
      </w:r>
    </w:p>
    <w:p w14:paraId="551BF2B3" w14:textId="77777777" w:rsidR="00994AEA" w:rsidRDefault="007A395D">
      <w:pPr>
        <w:keepLines/>
      </w:pPr>
      <w:r>
        <w:rPr>
          <w:b/>
        </w:rPr>
        <w:t xml:space="preserve">Decisões: </w:t>
      </w:r>
      <w:r>
        <w:t>Permissão válida? Área suportada? Ação consistente? Exige confirmação ou justificativa?</w:t>
      </w:r>
    </w:p>
    <w:p w14:paraId="2C3A97D8" w14:textId="77777777" w:rsidR="00994AEA" w:rsidRDefault="007A395D">
      <w:pPr>
        <w:keepLines/>
      </w:pPr>
      <w:r>
        <w:rPr>
          <w:b/>
        </w:rPr>
        <w:t xml:space="preserve">Exceções: </w:t>
      </w:r>
      <w:r>
        <w:t>Acesso negado, dado desatualizado, ação inválida, operação concorrente ou indisponibilidade.</w:t>
      </w:r>
    </w:p>
    <w:p w14:paraId="5EDFF2A3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Ação administrativa registrada e comunicada, ou recusada sem alterar dados.</w:t>
      </w:r>
    </w:p>
    <w:p w14:paraId="506C47C2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src/app/admin; src/app/api/admin; src/services/admin.service.ts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94AEA" w14:paraId="3FC7BBBD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9B092" w14:textId="77777777" w:rsidR="00994AEA" w:rsidRDefault="007A395D">
            <w:pPr>
              <w:spacing w:after="0"/>
            </w:pPr>
            <w:r>
              <w:rPr>
                <w:i/>
                <w:sz w:val="19"/>
              </w:rPr>
              <w:t>Critério adotado: o sistema aplica as permissões, prazos e efeitos descritos nas regras de negócio e registra falhas como fluxos alternativos.</w:t>
            </w:r>
          </w:p>
        </w:tc>
      </w:tr>
    </w:tbl>
    <w:p w14:paraId="6C7A0E4F" w14:textId="77777777" w:rsidR="00994AEA" w:rsidRDefault="00994AEA">
      <w:pPr>
        <w:spacing w:after="0"/>
      </w:pPr>
    </w:p>
    <w:p w14:paraId="2183E5EF" w14:textId="77777777" w:rsidR="00994AEA" w:rsidRDefault="007A395D">
      <w:pPr>
        <w:pStyle w:val="Ttulo3"/>
      </w:pPr>
      <w:bookmarkStart w:id="29" w:name="_Toc240127495"/>
      <w:r>
        <w:lastRenderedPageBreak/>
        <w:t>3.9.2 Diagrama de Atividades</w:t>
      </w:r>
      <w:bookmarkEnd w:id="29"/>
    </w:p>
    <w:p w14:paraId="5C18D7C4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2F7D2ADB" wp14:editId="6FE1E00F">
            <wp:extent cx="6080760" cy="5913014"/>
            <wp:effectExtent l="0" t="0" r="0" b="0"/>
            <wp:docPr id="9" name="Picture 9" descr="Figura 9 — AN09 Administração da plataforma." title="Figura 9 — AN09 Administração da platafor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91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6128" w14:textId="77777777" w:rsidR="00994AEA" w:rsidRDefault="007A395D">
      <w:pPr>
        <w:jc w:val="center"/>
      </w:pPr>
      <w:r>
        <w:rPr>
          <w:i/>
        </w:rPr>
        <w:t>Figura 9 — AN09 Administração da plataforma.</w:t>
      </w:r>
    </w:p>
    <w:p w14:paraId="4F0E0509" w14:textId="77777777" w:rsidR="00994AEA" w:rsidRDefault="007A395D">
      <w:r>
        <w:t>Fonte editável: diagramas/fontes/atividades/AN09-administrar-plataforma.puml</w:t>
      </w:r>
    </w:p>
    <w:p w14:paraId="67E40B60" w14:textId="77777777" w:rsidR="00994AEA" w:rsidRDefault="007A395D">
      <w:pPr>
        <w:pStyle w:val="Ttulo1"/>
      </w:pPr>
      <w:bookmarkStart w:id="30" w:name="_Toc240127496"/>
      <w:r>
        <w:rPr>
          <w:color w:val="1F4E78"/>
        </w:rPr>
        <w:t>4. Relação entre atividades e implementação</w:t>
      </w:r>
      <w:bookmarkEnd w:id="3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592"/>
        <w:gridCol w:w="3960"/>
      </w:tblGrid>
      <w:tr w:rsidR="00994AEA" w14:paraId="63948859" w14:textId="77777777">
        <w:trPr>
          <w:tblHeader/>
          <w:jc w:val="center"/>
        </w:trPr>
        <w:tc>
          <w:tcPr>
            <w:tcW w:w="316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54B4D" w14:textId="77777777" w:rsidR="00994AEA" w:rsidRDefault="007A395D">
            <w:pPr>
              <w:spacing w:after="0"/>
            </w:pPr>
            <w:r>
              <w:rPr>
                <w:b/>
                <w:color w:val="FFFFFF"/>
                <w:sz w:val="17"/>
              </w:rPr>
              <w:t>Atividade</w:t>
            </w:r>
          </w:p>
        </w:tc>
        <w:tc>
          <w:tcPr>
            <w:tcW w:w="259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69241" w14:textId="77777777" w:rsidR="00994AEA" w:rsidRDefault="007A395D">
            <w:pPr>
              <w:spacing w:after="0"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w="396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593D0" w14:textId="77777777" w:rsidR="00994AEA" w:rsidRDefault="007A395D">
            <w:pPr>
              <w:spacing w:after="0"/>
            </w:pPr>
            <w:r>
              <w:rPr>
                <w:b/>
                <w:color w:val="FFFFFF"/>
                <w:sz w:val="17"/>
              </w:rPr>
              <w:t>Principais evidências</w:t>
            </w:r>
          </w:p>
        </w:tc>
      </w:tr>
      <w:tr w:rsidR="00994AEA" w14:paraId="34D80C6D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ACDA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t>AN01 — Aprender em uma trilha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FDF7" w14:textId="77777777" w:rsidR="00994AEA" w:rsidRDefault="007A395D">
            <w:pPr>
              <w:spacing w:after="0"/>
            </w:pPr>
            <w:r>
              <w:rPr>
                <w:sz w:val="17"/>
              </w:rPr>
              <w:t>Implementada no escopo auditado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9AD3F" w14:textId="77777777" w:rsidR="00994AEA" w:rsidRDefault="007A395D">
            <w:pPr>
              <w:spacing w:after="0"/>
            </w:pPr>
            <w:r>
              <w:rPr>
                <w:sz w:val="17"/>
              </w:rPr>
              <w:t>src/lib/learning/catalog.ts; assessment.ts; lesson-progress.ts; src/app/trails/LearningJourney.tsx</w:t>
            </w:r>
          </w:p>
        </w:tc>
      </w:tr>
      <w:tr w:rsidR="00994AEA" w14:paraId="7203ABCA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17076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t>AN02 — Participar de duelo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47EB" w14:textId="77777777" w:rsidR="00994AEA" w:rsidRDefault="007A395D">
            <w:pPr>
              <w:spacing w:after="0"/>
            </w:pPr>
            <w:r>
              <w:rPr>
                <w:sz w:val="17"/>
              </w:rPr>
              <w:t>Parcial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CF2C" w14:textId="77777777" w:rsidR="00994AEA" w:rsidRDefault="007A395D">
            <w:pPr>
              <w:spacing w:after="0"/>
            </w:pPr>
            <w:r>
              <w:rPr>
                <w:sz w:val="17"/>
              </w:rPr>
              <w:t>src/app/api/duels/route.ts; src/services/duel.service.ts; src/lib/duels/{judge,resolution,resolution-policy,lifecycle}.ts</w:t>
            </w:r>
          </w:p>
        </w:tc>
      </w:tr>
      <w:tr w:rsidR="00994AEA" w14:paraId="4F336B2B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584D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lastRenderedPageBreak/>
              <w:t>AN03 — Resolver exercício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23573" w14:textId="77777777" w:rsidR="00994AEA" w:rsidRDefault="007A395D">
            <w:pPr>
              <w:spacing w:after="0"/>
            </w:pPr>
            <w:r>
              <w:rPr>
                <w:sz w:val="17"/>
              </w:rPr>
              <w:t>Implementada no escopo auditado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94E73" w14:textId="77777777" w:rsidR="00994AEA" w:rsidRDefault="007A395D">
            <w:pPr>
              <w:spacing w:after="0"/>
            </w:pPr>
            <w:r>
              <w:rPr>
                <w:sz w:val="17"/>
              </w:rPr>
              <w:t>src/app/api/lessons/[lessonId]/attempt/route.ts; src/lib/learning/assessment.ts; src/lib/exercises/evaluator.ts; src/lib/learning/transaction.ts</w:t>
            </w:r>
          </w:p>
        </w:tc>
      </w:tr>
      <w:tr w:rsidR="00994AEA" w14:paraId="6496C77A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1EDA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t>AN04 — Registrar XP e consultar evolução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33696" w14:textId="77777777" w:rsidR="00994AEA" w:rsidRDefault="007A395D">
            <w:pPr>
              <w:spacing w:after="0"/>
            </w:pPr>
            <w:r>
              <w:rPr>
                <w:sz w:val="17"/>
              </w:rPr>
              <w:t>Implementada no escopo auditado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1E47A" w14:textId="77777777" w:rsidR="00994AEA" w:rsidRDefault="007A395D">
            <w:pPr>
              <w:spacing w:after="0"/>
            </w:pPr>
            <w:r>
              <w:rPr>
                <w:sz w:val="17"/>
              </w:rPr>
              <w:t>src/lib/learning/rewards.ts; lesson-progress.ts; language-xp.ts; src/lib/xp.ts</w:t>
            </w:r>
          </w:p>
        </w:tc>
      </w:tr>
      <w:tr w:rsidR="00994AEA" w14:paraId="0CD1A64A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8524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t>AN05 — Interagir com a comunidade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662E" w14:textId="77777777" w:rsidR="00994AEA" w:rsidRDefault="007A395D">
            <w:pPr>
              <w:spacing w:after="0"/>
            </w:pPr>
            <w:r>
              <w:rPr>
                <w:sz w:val="17"/>
              </w:rPr>
              <w:t>Implementada no escopo auditado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E415" w14:textId="77777777" w:rsidR="00994AEA" w:rsidRDefault="007A395D">
            <w:pPr>
              <w:spacing w:after="0"/>
            </w:pPr>
            <w:r>
              <w:rPr>
                <w:sz w:val="17"/>
              </w:rPr>
              <w:t>src/app/feed; src/app/api/posts; src/app/api/admin/reports</w:t>
            </w:r>
          </w:p>
        </w:tc>
      </w:tr>
      <w:tr w:rsidR="00994AEA" w14:paraId="51DBF029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223F" w14:textId="77777777" w:rsidR="000153FD" w:rsidRDefault="003340F5">
            <w:pPr>
              <w:spacing w:after="0"/>
            </w:pPr>
            <w:r>
              <w:rPr>
                <w:b/>
                <w:sz w:val="17"/>
              </w:rPr>
              <w:t>AN06 — Consultar ajuda do exercício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C206" w14:textId="77777777" w:rsidR="00994AEA" w:rsidRDefault="007A395D">
            <w:pPr>
              <w:spacing w:after="0"/>
            </w:pPr>
            <w:r>
              <w:rPr>
                <w:sz w:val="17"/>
              </w:rPr>
              <w:t>Parcial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32AD" w14:textId="77777777" w:rsidR="00994AEA" w:rsidRDefault="007A395D">
            <w:pPr>
              <w:spacing w:after="0"/>
            </w:pPr>
            <w:r>
              <w:rPr>
                <w:sz w:val="17"/>
              </w:rPr>
              <w:t>src/components/lesson/AssistanceControls.tsx; src/lib/exercises/repository.ts; src/app/api/exercises/[exerciseId]/events/route.ts</w:t>
            </w:r>
          </w:p>
        </w:tc>
      </w:tr>
      <w:tr w:rsidR="00994AEA" w14:paraId="325A7A9F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94283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t>AN07 — Atuar como avaliador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91D3" w14:textId="77777777" w:rsidR="00994AEA" w:rsidRDefault="007A395D">
            <w:pPr>
              <w:spacing w:after="0"/>
            </w:pPr>
            <w:r>
              <w:rPr>
                <w:sz w:val="17"/>
              </w:rPr>
              <w:t>Implementada no escopo auditado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C3DC5" w14:textId="77777777" w:rsidR="00994AEA" w:rsidRDefault="007A395D">
            <w:pPr>
              <w:spacing w:after="0"/>
            </w:pPr>
            <w:r>
              <w:rPr>
                <w:sz w:val="17"/>
              </w:rPr>
              <w:t>src/services/evaluator.service.ts; src/app/api/evaluators; src/app/api/admin/evaluators; src/app/api/evaluations</w:t>
            </w:r>
          </w:p>
        </w:tc>
      </w:tr>
      <w:tr w:rsidR="00994AEA" w14:paraId="6684B7B5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E740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t>AN08 — Empresa divulgar vaga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A52A6" w14:textId="77777777" w:rsidR="00994AEA" w:rsidRDefault="007A395D">
            <w:pPr>
              <w:spacing w:after="0"/>
            </w:pPr>
            <w:r>
              <w:rPr>
                <w:sz w:val="17"/>
              </w:rPr>
              <w:t>Parcial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8052" w14:textId="77777777" w:rsidR="00994AEA" w:rsidRDefault="007A395D">
            <w:pPr>
              <w:spacing w:after="0"/>
            </w:pPr>
            <w:r>
              <w:rPr>
                <w:sz w:val="17"/>
              </w:rPr>
              <w:t>src/app/api/companies; src/app/api/jobs; src/services/job.service.ts; src/app/recruiter</w:t>
            </w:r>
          </w:p>
        </w:tc>
      </w:tr>
      <w:tr w:rsidR="00994AEA" w14:paraId="00C17350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8694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t>AN09 — Administração da plataforma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9DDA" w14:textId="77777777" w:rsidR="00994AEA" w:rsidRDefault="007A395D">
            <w:pPr>
              <w:spacing w:after="0"/>
            </w:pPr>
            <w:r>
              <w:rPr>
                <w:sz w:val="17"/>
              </w:rPr>
              <w:t>Parcial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95FA" w14:textId="77777777" w:rsidR="00994AEA" w:rsidRDefault="007A395D">
            <w:pPr>
              <w:spacing w:after="0"/>
            </w:pPr>
            <w:r>
              <w:rPr>
                <w:sz w:val="17"/>
              </w:rPr>
              <w:t>src/app/admin; src/app/api/admin; src/services/admin.service.ts</w:t>
            </w:r>
          </w:p>
        </w:tc>
      </w:tr>
    </w:tbl>
    <w:p w14:paraId="18716F39" w14:textId="77777777" w:rsidR="00994AEA" w:rsidRDefault="00994AEA">
      <w:pPr>
        <w:spacing w:after="0"/>
      </w:pPr>
    </w:p>
    <w:p w14:paraId="52C4A929" w14:textId="77777777" w:rsidR="00994AEA" w:rsidRDefault="007A395D">
      <w:r>
        <w:t>As fontes PlantUML e as exportações PNG/SVG acompanham esta versão. Os arquivos Mermaid anteriores são históricos e não geram os diagramas deste documento.</w:t>
      </w:r>
    </w:p>
    <w:sectPr w:rsidR="00994AEA" w:rsidSect="00EB71C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152" w:right="1152" w:bottom="1152" w:left="1152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5FA47" w14:textId="77777777" w:rsidR="003340F5" w:rsidRDefault="003340F5">
      <w:r>
        <w:separator/>
      </w:r>
    </w:p>
  </w:endnote>
  <w:endnote w:type="continuationSeparator" w:id="0">
    <w:p w14:paraId="567EE67B" w14:textId="77777777" w:rsidR="003340F5" w:rsidRDefault="00334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88BA1" w14:textId="77777777" w:rsidR="0014690C" w:rsidRDefault="0014690C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D0CFA">
      <w:rPr>
        <w:rStyle w:val="Nmerodepgina"/>
        <w:noProof/>
      </w:rPr>
      <w:t>30</w:t>
    </w:r>
    <w:r>
      <w:rPr>
        <w:rStyle w:val="Nmerodepgina"/>
      </w:rPr>
      <w:fldChar w:fldCharType="end"/>
    </w:r>
  </w:p>
  <w:p w14:paraId="45E17355" w14:textId="77777777" w:rsidR="0014690C" w:rsidRDefault="0014690C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5184"/>
      <w:gridCol w:w="4680"/>
    </w:tblGrid>
    <w:tr w:rsidR="00994AEA" w14:paraId="0778BAA1" w14:textId="77777777">
      <w:trPr>
        <w:jc w:val="center"/>
      </w:trPr>
      <w:tc>
        <w:tcPr>
          <w:tcW w:w="5184" w:type="dxa"/>
        </w:tcPr>
        <w:p w14:paraId="5E1ABC93" w14:textId="77777777" w:rsidR="00994AEA" w:rsidRDefault="007A395D">
          <w:r>
            <w:rPr>
              <w:sz w:val="16"/>
            </w:rPr>
            <w:t>Versão 2.0 | Revisão técnica 05/09/2026</w:t>
          </w:r>
        </w:p>
      </w:tc>
      <w:tc>
        <w:tcPr>
          <w:tcW w:w="4680" w:type="dxa"/>
        </w:tcPr>
        <w:p w14:paraId="42C12A18" w14:textId="77777777" w:rsidR="00994AEA" w:rsidRDefault="007A395D">
          <w:pPr>
            <w:jc w:val="right"/>
          </w:pPr>
          <w:r>
            <w:rPr>
              <w:sz w:val="16"/>
            </w:rPr>
            <w:t xml:space="preserve">Página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96556" w14:textId="77777777" w:rsidR="00AD0CFA" w:rsidRDefault="00AD0C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1EDA" w14:textId="77777777" w:rsidR="003340F5" w:rsidRDefault="003340F5">
      <w:r>
        <w:separator/>
      </w:r>
    </w:p>
  </w:footnote>
  <w:footnote w:type="continuationSeparator" w:id="0">
    <w:p w14:paraId="28AEDD49" w14:textId="77777777" w:rsidR="003340F5" w:rsidRDefault="00334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65E3B" w14:textId="77777777" w:rsidR="00AD0CFA" w:rsidRDefault="00AD0C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4896"/>
      <w:gridCol w:w="4968"/>
    </w:tblGrid>
    <w:tr w:rsidR="00994AEA" w14:paraId="3431C6DD" w14:textId="77777777">
      <w:trPr>
        <w:jc w:val="center"/>
      </w:trPr>
      <w:tc>
        <w:tcPr>
          <w:tcW w:w="4896" w:type="dxa"/>
          <w:vAlign w:val="center"/>
        </w:tcPr>
        <w:p w14:paraId="0D4625B5" w14:textId="77777777" w:rsidR="00994AEA" w:rsidRDefault="007A395D">
          <w:r>
            <w:rPr>
              <w:b/>
              <w:sz w:val="18"/>
            </w:rPr>
            <w:t>Stacklyst</w:t>
          </w:r>
        </w:p>
      </w:tc>
      <w:tc>
        <w:tcPr>
          <w:tcW w:w="4968" w:type="dxa"/>
          <w:vAlign w:val="center"/>
        </w:tcPr>
        <w:p w14:paraId="5721511E" w14:textId="77777777" w:rsidR="00994AEA" w:rsidRDefault="007A395D">
          <w:pPr>
            <w:jc w:val="right"/>
          </w:pPr>
          <w:r>
            <w:rPr>
              <w:sz w:val="18"/>
            </w:rPr>
            <w:t>Atividades do Negócio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654C" w14:textId="77777777" w:rsidR="00AD0CFA" w:rsidRDefault="00AD0C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B65B1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1961377839">
    <w:abstractNumId w:val="6"/>
  </w:num>
  <w:num w:numId="2" w16cid:durableId="2092582539">
    <w:abstractNumId w:val="7"/>
  </w:num>
  <w:num w:numId="3" w16cid:durableId="1973558064">
    <w:abstractNumId w:val="5"/>
  </w:num>
  <w:num w:numId="4" w16cid:durableId="843016612">
    <w:abstractNumId w:val="2"/>
  </w:num>
  <w:num w:numId="5" w16cid:durableId="2135323909">
    <w:abstractNumId w:val="3"/>
  </w:num>
  <w:num w:numId="6" w16cid:durableId="506094360">
    <w:abstractNumId w:val="4"/>
  </w:num>
  <w:num w:numId="7" w16cid:durableId="1358189867">
    <w:abstractNumId w:val="1"/>
  </w:num>
  <w:num w:numId="8" w16cid:durableId="32794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E5"/>
    <w:rsid w:val="00014E6A"/>
    <w:rsid w:val="000153FD"/>
    <w:rsid w:val="0001777A"/>
    <w:rsid w:val="00045E8A"/>
    <w:rsid w:val="0005124D"/>
    <w:rsid w:val="0007693B"/>
    <w:rsid w:val="000F5EB6"/>
    <w:rsid w:val="0010099D"/>
    <w:rsid w:val="00116945"/>
    <w:rsid w:val="0014690C"/>
    <w:rsid w:val="001E04A9"/>
    <w:rsid w:val="002F25D3"/>
    <w:rsid w:val="003340F5"/>
    <w:rsid w:val="00377041"/>
    <w:rsid w:val="004E3399"/>
    <w:rsid w:val="004F60B5"/>
    <w:rsid w:val="006751B6"/>
    <w:rsid w:val="0068537B"/>
    <w:rsid w:val="00752CF5"/>
    <w:rsid w:val="00756D8B"/>
    <w:rsid w:val="00785F90"/>
    <w:rsid w:val="007A395D"/>
    <w:rsid w:val="008268BF"/>
    <w:rsid w:val="00881602"/>
    <w:rsid w:val="0092740E"/>
    <w:rsid w:val="00955AC4"/>
    <w:rsid w:val="00994AEA"/>
    <w:rsid w:val="009D28A0"/>
    <w:rsid w:val="00A7169B"/>
    <w:rsid w:val="00AD0CFA"/>
    <w:rsid w:val="00AE574D"/>
    <w:rsid w:val="00CB0420"/>
    <w:rsid w:val="00CD76E5"/>
    <w:rsid w:val="00D475E0"/>
    <w:rsid w:val="00D86A29"/>
    <w:rsid w:val="00E146F6"/>
    <w:rsid w:val="00E1473A"/>
    <w:rsid w:val="00E6532A"/>
    <w:rsid w:val="00EB71C9"/>
    <w:rsid w:val="00EE3957"/>
    <w:rsid w:val="00F47703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,"/>
  <w:listSeparator w:val=";"/>
  <w14:docId w14:val="55B03FFC"/>
  <w15:chartTrackingRefBased/>
  <w15:docId w15:val="{21D9C855-B426-4F7A-994D-E4D0ECA16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pPr>
      <w:spacing w:after="100" w:line="276" w:lineRule="auto"/>
    </w:pPr>
    <w:rPr>
      <w:sz w:val="21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spacing w:before="240" w:after="120"/>
      <w:outlineLvl w:val="0"/>
    </w:pPr>
    <w:rPr>
      <w:b/>
      <w:bCs/>
      <w:color w:val="000000"/>
      <w:kern w:val="32"/>
      <w:sz w:val="36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spacing w:before="200" w:after="80"/>
      <w:outlineLvl w:val="1"/>
    </w:pPr>
    <w:rPr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spacing w:before="160" w:after="60"/>
      <w:outlineLvl w:val="2"/>
    </w:pPr>
    <w:rPr>
      <w:b/>
      <w:bCs/>
      <w:color w:val="000000"/>
      <w:sz w:val="24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eastAsia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rFonts w:ascii="Arial" w:eastAsia="Arial" w:hAnsi="Arial" w:cs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785F90"/>
    <w:pPr>
      <w:ind w:left="400"/>
    </w:pPr>
  </w:style>
  <w:style w:type="paragraph" w:customStyle="1" w:styleId="Ttulo10">
    <w:name w:val="Título1"/>
  </w:style>
  <w:style w:type="paragraph" w:customStyle="1" w:styleId="Ttulo20">
    <w:name w:val="Título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2821</Words>
  <Characters>15237</Characters>
  <Application>Microsoft Office Word</Application>
  <DocSecurity>0</DocSecurity>
  <Lines>126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18022</CharactersWithSpaces>
  <SharedDoc>false</SharedDoc>
  <HLinks>
    <vt:vector size="42" baseType="variant"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_Toc363819145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_Toc363819144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_Toc363819143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_Toc363819142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_Toc363819141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_Toc363819140</vt:lpwstr>
      </vt:variant>
      <vt:variant>
        <vt:i4>1245232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_Toc363819139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Pedro Tescaro</cp:lastModifiedBy>
  <cp:revision>8</cp:revision>
  <dcterms:created xsi:type="dcterms:W3CDTF">2026-08-22T01:40:00Z</dcterms:created>
  <dcterms:modified xsi:type="dcterms:W3CDTF">2026-09-12T20:43:00Z</dcterms:modified>
</cp:coreProperties>
</file>