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B5C6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RELATÓRIO</w:t>
      </w:r>
      <w:proofErr w:type="gramStart"/>
      <w:r w:rsidRPr="009E607D">
        <w:rPr>
          <w:lang w:val="pt-BR"/>
        </w:rPr>
        <w:t xml:space="preserve">   🚀 Google ADK: Um Guia Prático para o Desenvolvimento de Agentes de IA</w:t>
      </w:r>
    </w:p>
    <w:p w14:paraId="4E7241A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104E4E09" w14:textId="77777777" w:rsidR="009E607D" w:rsidRPr="009E607D" w:rsidRDefault="009E607D" w:rsidP="009E607D">
      <w:pPr>
        <w:rPr>
          <w:lang w:val="pt-BR"/>
        </w:rPr>
      </w:pPr>
    </w:p>
    <w:p w14:paraId="27146DF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Versão</w:t>
      </w:r>
      <w:r w:rsidRPr="009E607D">
        <w:rPr>
          <w:lang w:val="pt-BR"/>
        </w:rPr>
        <w:tab/>
        <w:t xml:space="preserve">            1.0</w:t>
      </w:r>
    </w:p>
    <w:p w14:paraId="55CC37A9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Assunto</w:t>
      </w:r>
      <w:r w:rsidRPr="009E607D">
        <w:rPr>
          <w:lang w:val="pt-BR"/>
        </w:rPr>
        <w:tab/>
        <w:t xml:space="preserve">         </w:t>
      </w:r>
      <w:proofErr w:type="gramStart"/>
      <w:r w:rsidRPr="009E607D">
        <w:rPr>
          <w:lang w:val="pt-BR"/>
        </w:rPr>
        <w:t xml:space="preserve">   Guia prático para desenvolvimento e orquestração de Agentes de IA multi-agentes utilizando o Google Agent Development Kit (ADK), com foco em flexibilidade de codificação e depuração eficiente.</w:t>
      </w:r>
    </w:p>
    <w:p w14:paraId="16802371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Revisado por</w:t>
      </w:r>
      <w:r w:rsidRPr="009E607D">
        <w:rPr>
          <w:lang w:val="pt-BR"/>
        </w:rPr>
        <w:tab/>
        <w:t xml:space="preserve"> </w:t>
      </w:r>
      <w:proofErr w:type="gramStart"/>
      <w:r w:rsidRPr="009E607D">
        <w:rPr>
          <w:lang w:val="pt-BR"/>
        </w:rPr>
        <w:t xml:space="preserve">   Não especificado (Apresentador do vídeo)</w:t>
      </w:r>
    </w:p>
    <w:p w14:paraId="4CDC5FBF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Data</w:t>
      </w:r>
      <w:r w:rsidRPr="009E607D">
        <w:rPr>
          <w:lang w:val="pt-BR"/>
        </w:rPr>
        <w:tab/>
        <w:t xml:space="preserve">         </w:t>
      </w:r>
      <w:proofErr w:type="gramStart"/>
      <w:r w:rsidRPr="009E607D">
        <w:rPr>
          <w:lang w:val="pt-BR"/>
        </w:rPr>
        <w:t xml:space="preserve">   </w:t>
      </w:r>
    </w:p>
    <w:p w14:paraId="3D51F6FB" w14:textId="77777777" w:rsidR="009E607D" w:rsidRPr="009E607D" w:rsidRDefault="009E607D" w:rsidP="009E607D">
      <w:pPr>
        <w:rPr>
          <w:lang w:val="pt-BR"/>
        </w:rPr>
      </w:pPr>
    </w:p>
    <w:p w14:paraId="0C7CD7CC" w14:textId="77777777" w:rsidR="009E607D" w:rsidRPr="009E607D" w:rsidRDefault="009E607D" w:rsidP="009E607D">
      <w:pPr>
        <w:rPr>
          <w:lang w:val="pt-BR"/>
        </w:rPr>
      </w:pPr>
    </w:p>
    <w:p w14:paraId="2C6F7411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4AC48A8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RESUMO EXECUTIVO</w:t>
      </w:r>
    </w:p>
    <w:p w14:paraId="7103AC38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34F2C340" w14:textId="77777777" w:rsidR="009E607D" w:rsidRPr="009E607D" w:rsidRDefault="009E607D" w:rsidP="009E607D">
      <w:pPr>
        <w:rPr>
          <w:lang w:val="pt-BR"/>
        </w:rPr>
      </w:pPr>
    </w:p>
    <w:p w14:paraId="60393F19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Este guia prático oferece uma imersão completa no **Google Agent Development Kit (ADK)** 🧩, um framework open-source fundamental para simplificar a criação e orquestração de **agentes de IA**. A demonstração detalha a construção de um 'YouTube Short Agent' complexo, composto por sub-agentes especializados (roteirista, visualizador e formatador). O texto realça a **flexibilidade 'code-first'** do ADK, que permite controle granular por meio de construções de código Python, e sua **agnosticidade** a diferentes modelos de LLM e ambientes de implantação. Aborda as múltiplas abordagens para **executar e depurar** agentes (via CLI, UI web, API ou programaticamente), e explora os **tipos de agentes** (LLM, Workflow, Custom), com foco na resolução de desafios de orquestração através do 'Loop Agent'. Por fim, detalha a **execução programática** dos agentes, introduzindo conceitos essenciais como serviços de memória, sessões e eventos assíncronos.</w:t>
      </w:r>
    </w:p>
    <w:p w14:paraId="0F367B8D" w14:textId="77777777" w:rsidR="009E607D" w:rsidRPr="009E607D" w:rsidRDefault="009E607D" w:rsidP="009E607D">
      <w:pPr>
        <w:rPr>
          <w:lang w:val="pt-BR"/>
        </w:rPr>
      </w:pPr>
    </w:p>
    <w:p w14:paraId="382E7F0E" w14:textId="77777777" w:rsidR="009E607D" w:rsidRPr="009E607D" w:rsidRDefault="009E607D" w:rsidP="009E607D">
      <w:pPr>
        <w:rPr>
          <w:lang w:val="pt-BR"/>
        </w:rPr>
      </w:pPr>
    </w:p>
    <w:p w14:paraId="6ACD03B7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Palavras-chave: ['Google ADK', 'Agentes de IA', 'Desenvolvimento de Agentes', 'Framework Open Source', 'Multi-agentes', 'Gemini 2.5 Pro', 'LLM Agent', 'Workflow Agent', 'Loop Agent', 'Debugging de Agentes', 'API de Agentes', 'Python', 'Orquestração de Agentes', 'Ferramentas de IA', 'UI de Agente']</w:t>
      </w:r>
    </w:p>
    <w:p w14:paraId="56147632" w14:textId="77777777" w:rsidR="009E607D" w:rsidRPr="009E607D" w:rsidRDefault="009E607D" w:rsidP="009E607D">
      <w:pPr>
        <w:rPr>
          <w:lang w:val="pt-BR"/>
        </w:rPr>
      </w:pPr>
    </w:p>
    <w:p w14:paraId="6A073999" w14:textId="56EB61B0" w:rsidR="009E607D" w:rsidRDefault="009E607D">
      <w:pPr>
        <w:rPr>
          <w:lang w:val="pt-BR"/>
        </w:rPr>
      </w:pPr>
      <w:r>
        <w:rPr>
          <w:lang w:val="pt-BR"/>
        </w:rPr>
        <w:br w:type="page"/>
      </w:r>
    </w:p>
    <w:p w14:paraId="1F0F7B20" w14:textId="77777777" w:rsidR="009E607D" w:rsidRPr="009E607D" w:rsidRDefault="009E607D" w:rsidP="009E607D">
      <w:pPr>
        <w:rPr>
          <w:lang w:val="pt-BR"/>
        </w:rPr>
      </w:pPr>
    </w:p>
    <w:p w14:paraId="32398FD4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654F8B69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SUMÁRIO</w:t>
      </w:r>
    </w:p>
    <w:p w14:paraId="37A41B5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2DBA2E3A" w14:textId="77777777" w:rsidR="009E607D" w:rsidRPr="009E607D" w:rsidRDefault="009E607D" w:rsidP="009E607D">
      <w:pPr>
        <w:rPr>
          <w:lang w:val="pt-BR"/>
        </w:rPr>
      </w:pPr>
    </w:p>
    <w:p w14:paraId="5A8C3B70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1</w:t>
      </w:r>
      <w:r w:rsidRPr="009E607D">
        <w:rPr>
          <w:lang w:val="pt-BR"/>
        </w:rPr>
        <w:tab/>
        <w:t xml:space="preserve">Introdução </w:t>
      </w:r>
      <w:r w:rsidRPr="009E607D">
        <w:rPr>
          <w:rFonts w:ascii="Segoe UI Emoji" w:hAnsi="Segoe UI Emoji" w:cs="Segoe UI Emoji"/>
          <w:lang w:val="pt-BR"/>
        </w:rPr>
        <w:t>📋</w:t>
      </w:r>
      <w:r w:rsidRPr="009E607D">
        <w:rPr>
          <w:lang w:val="pt-BR"/>
        </w:rPr>
        <w:t xml:space="preserve">                                           3</w:t>
      </w:r>
    </w:p>
    <w:p w14:paraId="50D125C2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2</w:t>
      </w:r>
      <w:r w:rsidRPr="009E607D">
        <w:rPr>
          <w:lang w:val="pt-BR"/>
        </w:rPr>
        <w:tab/>
        <w:t xml:space="preserve">Objetivo </w:t>
      </w:r>
      <w:r w:rsidRPr="009E607D">
        <w:rPr>
          <w:rFonts w:ascii="Segoe UI Emoji" w:hAnsi="Segoe UI Emoji" w:cs="Segoe UI Emoji"/>
          <w:lang w:val="pt-BR"/>
        </w:rPr>
        <w:t>🎯</w:t>
      </w:r>
      <w:r w:rsidRPr="009E607D">
        <w:rPr>
          <w:lang w:val="pt-BR"/>
        </w:rPr>
        <w:t xml:space="preserve">                                             3  </w:t>
      </w:r>
    </w:p>
    <w:p w14:paraId="02A256C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3</w:t>
      </w:r>
      <w:r w:rsidRPr="009E607D">
        <w:rPr>
          <w:lang w:val="pt-BR"/>
        </w:rPr>
        <w:tab/>
        <w:t xml:space="preserve">Pré-requisitos e Acessos </w:t>
      </w:r>
      <w:r w:rsidRPr="009E607D">
        <w:rPr>
          <w:rFonts w:ascii="Segoe UI Emoji" w:hAnsi="Segoe UI Emoji" w:cs="Segoe UI Emoji"/>
          <w:lang w:val="pt-BR"/>
        </w:rPr>
        <w:t>🔑</w:t>
      </w:r>
      <w:r w:rsidRPr="009E607D">
        <w:rPr>
          <w:lang w:val="pt-BR"/>
        </w:rPr>
        <w:t xml:space="preserve">                            4</w:t>
      </w:r>
    </w:p>
    <w:p w14:paraId="28E8A95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4</w:t>
      </w:r>
      <w:r w:rsidRPr="009E607D">
        <w:rPr>
          <w:lang w:val="pt-BR"/>
        </w:rPr>
        <w:tab/>
        <w:t xml:space="preserve">Passo a Passo </w:t>
      </w:r>
      <w:r w:rsidRPr="009E607D">
        <w:rPr>
          <w:rFonts w:ascii="Segoe UI Emoji" w:hAnsi="Segoe UI Emoji" w:cs="Segoe UI Emoji"/>
          <w:lang w:val="pt-BR"/>
        </w:rPr>
        <w:t>⚙️</w:t>
      </w:r>
      <w:r w:rsidRPr="009E607D">
        <w:rPr>
          <w:lang w:val="pt-BR"/>
        </w:rPr>
        <w:t xml:space="preserve">                                       4</w:t>
      </w:r>
    </w:p>
    <w:p w14:paraId="00B5A1F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5</w:t>
      </w:r>
      <w:r w:rsidRPr="009E607D">
        <w:rPr>
          <w:lang w:val="pt-BR"/>
        </w:rPr>
        <w:tab/>
        <w:t xml:space="preserve">Validação e Pontos de Controle </w:t>
      </w:r>
      <w:r w:rsidRPr="009E607D">
        <w:rPr>
          <w:rFonts w:ascii="Segoe UI Emoji" w:hAnsi="Segoe UI Emoji" w:cs="Segoe UI Emoji"/>
          <w:lang w:val="pt-BR"/>
        </w:rPr>
        <w:t>✅</w:t>
      </w:r>
      <w:r w:rsidRPr="009E607D">
        <w:rPr>
          <w:lang w:val="pt-BR"/>
        </w:rPr>
        <w:t xml:space="preserve">                      5</w:t>
      </w:r>
    </w:p>
    <w:p w14:paraId="53142B8B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6</w:t>
      </w:r>
      <w:r w:rsidRPr="009E607D">
        <w:rPr>
          <w:lang w:val="pt-BR"/>
        </w:rPr>
        <w:tab/>
        <w:t xml:space="preserve">Solução de Problemas </w:t>
      </w:r>
      <w:r w:rsidRPr="009E607D">
        <w:rPr>
          <w:rFonts w:ascii="Segoe UI Emoji" w:hAnsi="Segoe UI Emoji" w:cs="Segoe UI Emoji"/>
          <w:lang w:val="pt-BR"/>
        </w:rPr>
        <w:t>⚠️</w:t>
      </w:r>
      <w:r w:rsidRPr="009E607D">
        <w:rPr>
          <w:lang w:val="pt-BR"/>
        </w:rPr>
        <w:t xml:space="preserve">                                5</w:t>
      </w:r>
    </w:p>
    <w:p w14:paraId="47D75C06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7</w:t>
      </w:r>
      <w:r w:rsidRPr="009E607D">
        <w:rPr>
          <w:lang w:val="pt-BR"/>
        </w:rPr>
        <w:tab/>
        <w:t xml:space="preserve">Perguntas Frequentes (FAQ) </w:t>
      </w:r>
      <w:r w:rsidRPr="009E607D">
        <w:rPr>
          <w:rFonts w:ascii="Segoe UI Emoji" w:hAnsi="Segoe UI Emoji" w:cs="Segoe UI Emoji"/>
          <w:lang w:val="pt-BR"/>
        </w:rPr>
        <w:t>❓</w:t>
      </w:r>
      <w:r w:rsidRPr="009E607D">
        <w:rPr>
          <w:lang w:val="pt-BR"/>
        </w:rPr>
        <w:t xml:space="preserve">                          6</w:t>
      </w:r>
    </w:p>
    <w:p w14:paraId="2BF22008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8</w:t>
      </w:r>
      <w:r w:rsidRPr="009E607D">
        <w:rPr>
          <w:lang w:val="pt-BR"/>
        </w:rPr>
        <w:tab/>
        <w:t xml:space="preserve">Considerações Finais </w:t>
      </w:r>
      <w:r w:rsidRPr="009E607D">
        <w:rPr>
          <w:rFonts w:ascii="Segoe UI Emoji" w:hAnsi="Segoe UI Emoji" w:cs="Segoe UI Emoji"/>
          <w:lang w:val="pt-BR"/>
        </w:rPr>
        <w:t>📄</w:t>
      </w:r>
      <w:r w:rsidRPr="009E607D">
        <w:rPr>
          <w:lang w:val="pt-BR"/>
        </w:rPr>
        <w:t xml:space="preserve">                                7</w:t>
      </w:r>
    </w:p>
    <w:p w14:paraId="02C3A22F" w14:textId="77777777" w:rsidR="009E607D" w:rsidRPr="009E607D" w:rsidRDefault="009E607D" w:rsidP="009E607D">
      <w:pPr>
        <w:rPr>
          <w:lang w:val="pt-BR"/>
        </w:rPr>
      </w:pPr>
    </w:p>
    <w:p w14:paraId="26319F4C" w14:textId="77777777" w:rsidR="009E607D" w:rsidRPr="009E607D" w:rsidRDefault="009E607D" w:rsidP="009E607D">
      <w:pPr>
        <w:rPr>
          <w:lang w:val="pt-BR"/>
        </w:rPr>
      </w:pPr>
    </w:p>
    <w:p w14:paraId="58B8DF42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4759BDB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1</w:t>
      </w:r>
      <w:r w:rsidRPr="009E607D">
        <w:rPr>
          <w:lang w:val="pt-BR"/>
        </w:rPr>
        <w:tab/>
        <w:t xml:space="preserve">INTRODUÇÃO </w:t>
      </w:r>
      <w:r w:rsidRPr="009E607D">
        <w:rPr>
          <w:rFonts w:ascii="Segoe UI Emoji" w:hAnsi="Segoe UI Emoji" w:cs="Segoe UI Emoji"/>
          <w:lang w:val="pt-BR"/>
        </w:rPr>
        <w:t>📋</w:t>
      </w:r>
    </w:p>
    <w:p w14:paraId="58D108E6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664F4874" w14:textId="77777777" w:rsidR="009E607D" w:rsidRPr="009E607D" w:rsidRDefault="009E607D" w:rsidP="009E607D">
      <w:pPr>
        <w:rPr>
          <w:lang w:val="pt-BR"/>
        </w:rPr>
      </w:pPr>
    </w:p>
    <w:p w14:paraId="0A9B6F5F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A engenharia de **agentes multi-agentes** 🤯 pode apresentar complexidades significativas. O **Google Agent Development Kit (ADK)** 🚀 surge como uma solução open-source robusta para desmistificar e simplificar esse processo. O ADK não apenas facilita a criação e execução de agentes de IA, mas também oferece uma interface de usuário intuitiva para depuração e a capacidade de implantação em diversos provedores. Sua **flexibilidade 'code-first'** é um diferencial, permitindo controle detalhado sobre o comportamento dos agentes por meio de construções de linguagem Python (como classes e funções), tornando o desenvolvimento de IA tão familiar quanto o desenvolvimento de software tradicional. O ADK é intrinsecamente **agnóstico a modelos de LLM e ambientes de implantação**, além de ser **interoperável**, o que significa que agentes construídos com outros frameworks podem ser facilmente integrados.</w:t>
      </w:r>
    </w:p>
    <w:p w14:paraId="080C5234" w14:textId="77777777" w:rsidR="009E607D" w:rsidRPr="009E607D" w:rsidRDefault="009E607D" w:rsidP="009E607D">
      <w:pPr>
        <w:rPr>
          <w:lang w:val="pt-BR"/>
        </w:rPr>
      </w:pPr>
    </w:p>
    <w:p w14:paraId="5BBA3B54" w14:textId="77777777" w:rsidR="009E607D" w:rsidRPr="009E607D" w:rsidRDefault="009E607D" w:rsidP="009E607D">
      <w:pPr>
        <w:rPr>
          <w:lang w:val="pt-BR"/>
        </w:rPr>
      </w:pPr>
    </w:p>
    <w:p w14:paraId="1282E653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42CACBB4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2</w:t>
      </w:r>
      <w:r w:rsidRPr="009E607D">
        <w:rPr>
          <w:lang w:val="pt-BR"/>
        </w:rPr>
        <w:tab/>
        <w:t xml:space="preserve">OBJETIVO </w:t>
      </w:r>
      <w:r w:rsidRPr="009E607D">
        <w:rPr>
          <w:rFonts w:ascii="Segoe UI Emoji" w:hAnsi="Segoe UI Emoji" w:cs="Segoe UI Emoji"/>
          <w:lang w:val="pt-BR"/>
        </w:rPr>
        <w:t>🎯</w:t>
      </w:r>
      <w:r w:rsidRPr="009E607D">
        <w:rPr>
          <w:lang w:val="pt-BR"/>
        </w:rPr>
        <w:t xml:space="preserve">  </w:t>
      </w:r>
    </w:p>
    <w:p w14:paraId="78F59227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7FF4D33B" w14:textId="77777777" w:rsidR="009E607D" w:rsidRPr="009E607D" w:rsidRDefault="009E607D" w:rsidP="009E607D">
      <w:pPr>
        <w:rPr>
          <w:lang w:val="pt-BR"/>
        </w:rPr>
      </w:pPr>
    </w:p>
    <w:p w14:paraId="6E588261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O objetivo principal deste guia é **capacitar o desenvolvedor a construir, depurar e executar agentes de IA multi-agentes de forma eficiente e controlada** utilizando o **Google ADK**. Ao final, o leitor/desenvolvedor será capaz de: </w:t>
        <w:br/>
        <w:t xml:space="preserve">- Compreender a arquitetura fundamental e os componentes chave do ADK. </w:t>
        <w:br/>
        <w:t xml:space="preserve">- Implementar um agente principal com seus respectivos sub-agentes e orquestrá-los de maneira eficaz. </w:t>
        <w:br/>
        <w:t xml:space="preserve">- Dominar os diferentes modos de execução e depuração para otimizar o fluxo de trabalho de desenvolvimento. </w:t>
        <w:br/>
        <w:t xml:space="preserve">- Distinguir entre os tipos de agentes (LLM, Workflow, Custom) e identificar suas aplicações ideais. </w:t>
        <w:br/>
        <w:t xml:space="preserve">- Realizar a execução programática de agentes, gerenciando serviços de sessão, memória e eventos para um controle avançado do fluxo.</w:t>
      </w:r>
    </w:p>
    <w:p w14:paraId="548EBE7F" w14:textId="77777777" w:rsidR="009E607D" w:rsidRPr="009E607D" w:rsidRDefault="009E607D" w:rsidP="009E607D">
      <w:pPr>
        <w:rPr>
          <w:lang w:val="pt-BR"/>
        </w:rPr>
      </w:pPr>
    </w:p>
    <w:p w14:paraId="032EE056" w14:textId="77777777" w:rsidR="009E607D" w:rsidRPr="009E607D" w:rsidRDefault="009E607D" w:rsidP="009E607D">
      <w:pPr>
        <w:rPr>
          <w:lang w:val="pt-BR"/>
        </w:rPr>
      </w:pPr>
    </w:p>
    <w:p w14:paraId="386100AF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7C641150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3</w:t>
      </w:r>
      <w:r w:rsidRPr="009E607D">
        <w:rPr>
          <w:lang w:val="pt-BR"/>
        </w:rPr>
        <w:tab/>
        <w:t xml:space="preserve">PRÉ-REQUISITOS E ACESSOS </w:t>
      </w:r>
      <w:r w:rsidRPr="009E607D">
        <w:rPr>
          <w:rFonts w:ascii="Segoe UI Emoji" w:hAnsi="Segoe UI Emoji" w:cs="Segoe UI Emoji"/>
          <w:lang w:val="pt-BR"/>
        </w:rPr>
        <w:t>🔑</w:t>
      </w:r>
    </w:p>
    <w:p w14:paraId="25F935C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═══════════════════════════════════════════════════════</w:t>
      </w:r>
    </w:p>
    <w:p w14:paraId="6491F088" w14:textId="77777777" w:rsidR="009E607D" w:rsidRPr="009E607D" w:rsidRDefault="009E607D" w:rsidP="009E607D">
      <w:pPr>
        <w:rPr>
          <w:lang w:val="pt-BR"/>
        </w:rPr>
      </w:pPr>
    </w:p>
    <w:p w14:paraId="4DC5834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LEGENDA DE RECURSOS NECESSÁRIOS</w:t>
      </w:r>
    </w:p>
    <w:p w14:paraId="2D4AD80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┌─────────────────────────────────────────────────────┐</w:t>
      </w:r>
    </w:p>
    <w:p w14:paraId="2B4F0B3E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│ RECURSO              │ CAMINHO / DESCRIÇÃO          │</w:t>
      </w:r>
    </w:p>
    <w:p w14:paraId="126F1CEC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>├─────────────────────────────────────────────────────┤</w:t>
      </w:r>
    </w:p>
    <w:p w14:paraId="4BB54394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🔧</w:t>
      </w:r>
      <w:r w:rsidRPr="009E607D">
        <w:rPr>
          <w:lang w:val="pt-BR"/>
        </w:rPr>
        <w:t xml:space="preserve"> Power BI </w:t>
      </w:r>
      <w:proofErr w:type="gramStart"/>
      <w:r w:rsidRPr="009E607D">
        <w:rPr>
          <w:lang w:val="pt-BR"/>
        </w:rPr>
        <w:t>Desktop  │</w:t>
      </w:r>
      <w:proofErr w:type="gramEnd"/>
      <w:r w:rsidRPr="009E607D">
        <w:rPr>
          <w:lang w:val="pt-BR"/>
        </w:rPr>
        <w:t xml:space="preserve"> [Link On-line / </w:t>
      </w:r>
      <w:proofErr w:type="gramStart"/>
      <w:r w:rsidRPr="009E607D">
        <w:rPr>
          <w:lang w:val="pt-BR"/>
        </w:rPr>
        <w:t xml:space="preserve">Diretório]   </w:t>
      </w:r>
      <w:proofErr w:type="gramEnd"/>
      <w:r w:rsidRPr="009E607D">
        <w:rPr>
          <w:lang w:val="pt-BR"/>
        </w:rPr>
        <w:t>│</w:t>
      </w:r>
    </w:p>
    <w:p w14:paraId="03EE674D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📂</w:t>
      </w:r>
      <w:r w:rsidRPr="009E607D">
        <w:rPr>
          <w:lang w:val="pt-BR"/>
        </w:rPr>
        <w:t xml:space="preserve"> Pastas            │ [</w:t>
      </w:r>
      <w:proofErr w:type="gramStart"/>
      <w:r w:rsidRPr="009E607D">
        <w:rPr>
          <w:lang w:val="pt-BR"/>
        </w:rPr>
        <w:t xml:space="preserve">\\caminho\principal\pasta]   </w:t>
      </w:r>
      <w:proofErr w:type="gramEnd"/>
      <w:r w:rsidRPr="009E607D">
        <w:rPr>
          <w:lang w:val="pt-BR"/>
        </w:rPr>
        <w:t>│</w:t>
      </w:r>
    </w:p>
    <w:p w14:paraId="6BFDA2FA" w14:textId="77777777" w:rsidR="009E607D" w:rsidRPr="009E607D" w:rsidRDefault="009E607D" w:rsidP="009E607D">
      <w:pPr>
        <w:rPr>
          <w:lang w:val="pt-BR"/>
        </w:rPr>
      </w:pPr>
      <w:r w:rsidRPr="009E607D">
        <w:rPr>
          <w:lang w:val="pt-BR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📊</w:t>
      </w:r>
      <w:r w:rsidRPr="009E607D">
        <w:rPr>
          <w:lang w:val="pt-BR"/>
        </w:rPr>
        <w:t xml:space="preserve"> Excel             │ [</w:t>
      </w:r>
      <w:proofErr w:type="gramStart"/>
      <w:r w:rsidRPr="009E607D">
        <w:rPr>
          <w:lang w:val="pt-BR"/>
        </w:rPr>
        <w:t xml:space="preserve">Excel_Exemplo.xlsx]   </w:t>
      </w:r>
      <w:proofErr w:type="gramEnd"/>
      <w:r w:rsidRPr="009E607D">
        <w:rPr>
          <w:lang w:val="pt-BR"/>
        </w:rPr>
        <w:t xml:space="preserve">      │</w:t>
      </w:r>
    </w:p>
    <w:p w14:paraId="7C623EE3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📊</w:t>
      </w:r>
      <w:r w:rsidRPr="009E607D">
        <w:rPr>
          <w:lang w:val="en-US"/>
        </w:rPr>
        <w:t xml:space="preserve"> Word              │ [</w:t>
      </w:r>
      <w:proofErr w:type="gramStart"/>
      <w:r w:rsidRPr="009E607D">
        <w:rPr>
          <w:lang w:val="en-US"/>
        </w:rPr>
        <w:t xml:space="preserve">Word_Exemplo.docx]   </w:t>
      </w:r>
      <w:proofErr w:type="gramEnd"/>
      <w:r w:rsidRPr="009E607D">
        <w:rPr>
          <w:lang w:val="en-US"/>
        </w:rPr>
        <w:t xml:space="preserve">       │</w:t>
      </w:r>
    </w:p>
    <w:p w14:paraId="60138439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🔐</w:t>
      </w:r>
      <w:r w:rsidRPr="009E607D">
        <w:rPr>
          <w:lang w:val="en-US"/>
        </w:rPr>
        <w:t xml:space="preserve"> SharePoint        │ [Link </w:t>
      </w:r>
      <w:proofErr w:type="gramStart"/>
      <w:r w:rsidRPr="009E607D">
        <w:rPr>
          <w:lang w:val="en-US"/>
        </w:rPr>
        <w:t xml:space="preserve">SharePoint]   </w:t>
      </w:r>
      <w:proofErr w:type="gramEnd"/>
      <w:r w:rsidRPr="009E607D">
        <w:rPr>
          <w:lang w:val="en-US"/>
        </w:rPr>
        <w:t xml:space="preserve">         │</w:t>
      </w:r>
    </w:p>
    <w:p w14:paraId="67C45EFD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│ </w:t>
      </w:r>
      <w:r w:rsidRPr="009E607D">
        <w:rPr>
          <w:rFonts w:ascii="Segoe UI Emoji" w:hAnsi="Segoe UI Emoji" w:cs="Segoe UI Emoji"/>
          <w:lang w:val="pt-BR"/>
        </w:rPr>
        <w:t>🌐</w:t>
      </w:r>
      <w:r w:rsidRPr="009E607D">
        <w:rPr>
          <w:lang w:val="en-US"/>
        </w:rPr>
        <w:t xml:space="preserve"> SAP               │ [Nome da </w:t>
      </w:r>
      <w:proofErr w:type="spellStart"/>
      <w:proofErr w:type="gramStart"/>
      <w:r w:rsidRPr="009E607D">
        <w:rPr>
          <w:lang w:val="en-US"/>
        </w:rPr>
        <w:t>variante</w:t>
      </w:r>
      <w:proofErr w:type="spellEnd"/>
      <w:r w:rsidRPr="009E607D">
        <w:rPr>
          <w:lang w:val="en-US"/>
        </w:rPr>
        <w:t xml:space="preserve">]   </w:t>
      </w:r>
      <w:proofErr w:type="gramEnd"/>
      <w:r w:rsidRPr="009E607D">
        <w:rPr>
          <w:lang w:val="en-US"/>
        </w:rPr>
        <w:t xml:space="preserve">        │</w:t>
      </w:r>
    </w:p>
    <w:p w14:paraId="737CF968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└─────────────────────────────────────────────────────┘</w:t>
      </w:r>
    </w:p>
    <w:p w14:paraId="1C790165" w14:textId="77777777" w:rsidR="009E607D" w:rsidRPr="009E607D" w:rsidRDefault="009E607D" w:rsidP="009E607D">
      <w:pPr>
        <w:rPr>
          <w:lang w:val="en-US"/>
        </w:rPr>
      </w:pPr>
    </w:p>
    <w:p w14:paraId="693747D8" w14:textId="77777777" w:rsidR="009E607D" w:rsidRPr="009E607D" w:rsidRDefault="009E607D" w:rsidP="009E607D">
      <w:pPr>
        <w:rPr>
          <w:lang w:val="en-US"/>
        </w:rPr>
      </w:pPr>
    </w:p>
    <w:p w14:paraId="08CC269A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1AF1A276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4</w:t>
      </w:r>
      <w:r w:rsidRPr="009E607D">
        <w:rPr>
          <w:lang w:val="en-US"/>
        </w:rPr>
        <w:tab/>
        <w:t xml:space="preserve">PASSO A PASSO </w:t>
      </w:r>
      <w:r w:rsidRPr="009E607D">
        <w:rPr>
          <w:rFonts w:ascii="Segoe UI Emoji" w:hAnsi="Segoe UI Emoji" w:cs="Segoe UI Emoji"/>
          <w:lang w:val="en-US"/>
        </w:rPr>
        <w:t>⚙</w:t>
      </w:r>
      <w:r w:rsidRPr="009E607D">
        <w:rPr>
          <w:rFonts w:ascii="Segoe UI Emoji" w:hAnsi="Segoe UI Emoji" w:cs="Segoe UI Emoji"/>
          <w:lang w:val="pt-BR"/>
        </w:rPr>
        <w:t>️</w:t>
      </w:r>
    </w:p>
    <w:p w14:paraId="42F24B67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>═══════════════════════════════════════════════════════</w:t>
      </w:r>
    </w:p>
    <w:p w14:paraId="644393A5" w14:textId="77777777" w:rsidR="009E607D" w:rsidRPr="009E607D" w:rsidRDefault="009E607D" w:rsidP="009E607D">
      <w:pPr>
        <w:rPr>
          <w:lang w:val="en-US"/>
        </w:rPr>
      </w:pPr>
    </w:p>
    <w:p w14:paraId="0F8409FF" w14:textId="77777777" w:rsidR="009E607D" w:rsidRPr="009E607D" w:rsidRDefault="009E607D" w:rsidP="009E607D">
      <w:pPr>
        <w:rPr>
          <w:lang w:val="en-US"/>
        </w:rPr>
      </w:pPr>
      <w:r w:rsidRPr="009E607D">
        <w:rPr>
          <w:lang w:val="en-US"/>
        </w:rPr>
        <w:t xml:space="preserve">1.  **Instalação e Configuração Inicial** 🛠️:</w:t>
        <w:br/>
        <w:t xml:space="preserve">    *   Instale o pacote `google-adk` utilizando o gerenciador de pacotes `pip` e prepare seu ambiente de desenvolvimento.</w:t>
        <w:br/>
        <w:t xml:space="preserve">    *   Configure as **variáveis de ambiente** necessárias para autenticação com o modelo de LLM desejado (ex: sua chave de API para Gemini 2.5 Pro). </w:t>
        <w:br/>
        <w:t xml:space="preserve">2.  **Construção do Agente Raiz e Sub-agentes** 🏗️:</w:t>
        <w:br/>
        <w:t xml:space="preserve">    *   Crie o arquivo `agent.py` para definir a estrutura do seu agente raiz (ex: `YouTubeShortAgent`) e seus sub-agentes (ex: `ScriptWriterAgent`, `VisualizerAgent`, `FormatterAgent`).</w:t>
        <w:br/>
        <w:t xml:space="preserve">    *   O agente raiz (`YouTubeShortAgent`) deve ser configurado com um nome, o modelo de LLM (ex: Gemini 2.5 Pro), uma **descrição** concisa e **instruções** detalhadas que guiem seu objetivo geral.</w:t>
        <w:br/>
        <w:t xml:space="preserve">    *   O `ScriptWriterAgent` pode integrar uma **ferramenta de busca do Google** pré-empacotada no ADK para pesquisar tendências e dados relevantes.</w:t>
        <w:br/>
        <w:t xml:space="preserve">    *   Utilize o conceito de **`output_key`** (como 'generated_script') para permitir a passagem de estado e informações entre os sub-agentes de forma organizada. Visualize isso como uma 'caixa de correio' 📬 onde os agentes depositam e retiram dados.</w:t>
        <w:br/>
        <w:t xml:space="preserve">    *   As **instruções** específicas para cada agente devem ser carregadas de arquivos externos, promovendo a modularidade e a manutenção do código.</w:t>
        <w:br/>
        <w:t xml:space="preserve">3.  **Execução do Agente (Modos Iniciais)** 🏃:</w:t>
        <w:br/>
        <w:t xml:space="preserve">    *   Exponha seu agente no arquivo `__init__.py` adicionando a linha `from . import agent`.</w:t>
        <w:br/>
        <w:t xml:space="preserve">
              *   Execute o agente via **CLI (Command Line Interface)** utilizando o comando `adk run 
          <nome_do_agente>` e forneça um prompt de entrada.</nome_do_agente>
          <w:br/>
          <w:t xml:space="preserve">    *   Para depuração e visualização interativa, execute o agente via **Web UI** com `adk web`. Acesse a interface no navegador e analise os **eventos** gerados para compreender o fluxo de interação e o comportamento do agente.</w:t>
          <w:br/>
          <w:t xml:space="preserve">4.  **Orquestração de Fluxo de Trabalho com Agentes Workflow** 🔄:</w:t>
          <w:br/>
          <w:t xml:space="preserve">    *   **Identificação do Problema**: Inicialmente, um agente pai baseado em LLM pode não orquestrar todos os sub-agentes necessários, agindo como um 'gerente' 🧑‍💼 que delega a tarefa a apenas um membro da equipe.</w:t>
          <w:br/>
          <w:t xml:space="preserve">    *   **Solução**: Converta o agente raiz para um **`Loop Agent`** (um tipo de Workflow Agent) para garantir que todos os sub-agentes sejam executados iterativamente em uma sequência definida.</w:t>
          <w:br/>
          <w:t xml:space="preserve">    *   **Modificação do Código**: Substitua a classe `LLMAgent` por `LoopAgent`. Remova parâmetros como `model`, `description` e `instruction` (pois Workflow Agents não dependem diretamente de LLMs para raciocínio interno) e adicione o parâmetro `max_iterations` para controlar o número de repetições.</w:t>
          <w:br/>
          <w:t xml:space="preserve">    *   **Verificação da Execução**: Use novamente o comando `adk web` e observe na interface que os três sub-agentes (`ScriptWriter`, `Visualizer`, `Formatter`) são agora invocados em sequência e de forma iterativa, assemelhando-se a uma 'linha de montagem' 🏭.</w:t>
          <w:br/>
          <w:t xml:space="preserve">5.  **Execução Programática do Agente** 💻:</w:t>
          <w:br/>
          <w:t xml:space="preserve">    *   **Compreensão dos Fundamentos**: </w:t>
          <w:br/>
          <w:t xml:space="preserve">        *   **Serviços**: Gerenciam a 'memória' 🧠 do agente (sessões em memória ou persistentes) e o armazenamento de 'artefatos' (saídas como arquivos de texto, PDF, imagens).</w:t>
          <w:br/>
          <w:t xml:space="preserve">        *   **Runner**: O 'coração' ❤️ do sistema, responsável por receber o prompt, consolidar os serviços necessários e invocar o agente principal.</w:t>
          <w:br/>
          <w:t xml:space="preserve">        *   **Eventos**: São 'pistas' 👣 assíncronas que registram tudo o que ocorre dentro do agente (entrada de prompt, chamada de ferramenta, resposta de ferramenta, etc.).</w:t>
          <w:br/>
          <w:t xml:space="preserve">    *   **Implementação da Execução Programática**: </w:t>
          <w:br/>
          <w:t xml:space="preserve">        *   Defina um `InMemorySessionService` configurando `app_name`, `user_id` e `session_id` para gerenciar o contexto da conversa.</w:t>
          <w:br/>
          <w:t xml:space="preserve">        *   Instancie o `Runner`, passando o agente principal e os serviços configurados.</w:t>
          <w:br/>
          <w:t xml:space="preserve">        *   Chame `runner.run()` com o prompt desejado e itere sobre o *stream* de **eventos** retornado para inspecionar o progresso e extrair as respostas finais do agente. </w:t>
        </w:t>
      </w:r>
      <w:p w14:paraId="57802213" w14:textId="77777777" w:rsidR="009E607D" w:rsidRPr="009E607D" w:rsidRDefault="009E607D" w:rsidP="009E607D">
        <w:pPr>
          <w:rPr>
            <w:lang w:val="en-US"/>
          </w:rPr>
        </w:pPr>
      </w:p>
      <w:p w14:paraId="69A813B5" w14:textId="77777777" w:rsidR="009E607D" w:rsidRPr="009E607D" w:rsidRDefault="009E607D" w:rsidP="009E607D">
        <w:pPr>
          <w:rPr>
            <w:lang w:val="en-US"/>
          </w:rPr>
        </w:pPr>
      </w:p>
      <w:p w14:paraId="7008FAAA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23854BE3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5</w:t>
        </w:r>
        <w:r w:rsidRPr="009E607D">
          <w:rPr>
            <w:lang w:val="en-US"/>
          </w:rPr>
          <w:tab/>
          <w:t xml:space="preserve">VALIDAÇÃO E PONTOS DE CONTROLE </w:t>
        </w:r>
        <w:r w:rsidRPr="009E607D">
          <w:rPr>
            <w:rFonts w:ascii="Segoe UI Emoji" w:hAnsi="Segoe UI Emoji" w:cs="Segoe UI Emoji"/>
            <w:lang w:val="en-US"/>
          </w:rPr>
          <w:t>✅</w:t>
        </w:r>
      </w:p>
      <w:p w14:paraId="4BBD0E51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2EDB24E0" w14:textId="77777777" w:rsidR="009E607D" w:rsidRPr="009E607D" w:rsidRDefault="009E607D" w:rsidP="009E607D">
        <w:pPr>
          <w:rPr>
            <w:lang w:val="en-US"/>
          </w:rPr>
        </w:pPr>
      </w:p>
      <w:p w14:paraId="28226AFC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CHECKLIST DE QUALIDADE</w:t>
        </w:r>
      </w:p>
      <w:p w14:paraId="4B6F1592" w14:textId="77777777" w:rsidR="009E607D" w:rsidRPr="009E607D" w:rsidRDefault="009E607D" w:rsidP="009E607D">
        <w:pPr>
          <w:rPr>
            <w:lang w:val="en-US"/>
          </w:rPr>
        </w:pPr>
      </w:p>
      <w:p w14:paraId="7F9B5B93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 xml:space="preserve">['- **Model-Agnóstico**: Verifique se o ADK permite a fácil substituição de modelos de LLM, assegurando flexibilidade e adaptabilidade.', '- **Deployment-Agnóstico**: Confirme se os agentes podem ser implantados em qualquer provedor de nuvem ou infraestrutura on-premise sem dependências específicas.', '- **Interoperável**: Garanta que agentes desenvolvidos com outros frameworks possam ser integrados e coexistir harmoniosamente no ecossistema ADK.', '- **Passagem de Estado Eficiente**: Confirme que a utilização de `output_key` assegura a correta e fluida comunicação de informações entre os sub-agentes.', '- **Orquestração de Workflow**: Verifique se a aplicação de `Workflow Agents` (como `LoopAgent`) garante que todos os sub-agentes essenciais são executados conforme a lógica de negócios e as etapas definidas.', '- **Configuração de Ambiente**: As variáveis de ambiente para autenticação do modelo LLM devem estar corretamente definidas e acessíveis ao ambiente de execução.', '- **Depuração Visual**: Utilize a UI web (`adk web`) para uma inspeção detalhada dos eventos e do fluxo de execução, garantindo que o comportamento do agente esteja alinhado com o esperado.', '- **Gerenciamento de Sessão e Memória**: Ao realizar a execução programática, assegure-se de que os `services` de sessão e memória estejam configurados de forma adequada para manter o contexto e a continuidade das interações.', '- **Processamento de Eventos**: Na execução programática, o tratamento do *stream* de `eventos` é fundamental para monitorar o progresso, diagnosticar problemas e obter a resposta final do agente de maneira controlada.']</w:t>
        </w:r>
      </w:p>
      <w:p w14:paraId="061518EE" w14:textId="77777777" w:rsidR="009E607D" w:rsidRPr="009E607D" w:rsidRDefault="009E607D" w:rsidP="009E607D">
        <w:pPr>
          <w:rPr>
            <w:lang w:val="en-US"/>
          </w:rPr>
        </w:pPr>
      </w:p>
      <w:p w14:paraId="726A261E" w14:textId="77777777" w:rsidR="009E607D" w:rsidRPr="009E607D" w:rsidRDefault="009E607D" w:rsidP="009E607D">
        <w:pPr>
          <w:rPr>
            <w:lang w:val="en-US"/>
          </w:rPr>
        </w:pPr>
      </w:p>
      <w:p w14:paraId="6D454DEC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16CB4ED9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6</w:t>
        </w:r>
        <w:r w:rsidRPr="009E607D">
          <w:rPr>
            <w:lang w:val="en-US"/>
          </w:rPr>
          <w:tab/>
          <w:t xml:space="preserve">SOLUÇÃO DE PROBLEMAS </w:t>
        </w:r>
        <w:r w:rsidRPr="009E607D">
          <w:rPr>
            <w:rFonts w:ascii="Segoe UI Emoji" w:hAnsi="Segoe UI Emoji" w:cs="Segoe UI Emoji"/>
            <w:lang w:val="en-US"/>
          </w:rPr>
          <w:t>⚠</w:t>
        </w:r>
        <w:r w:rsidRPr="009E607D">
          <w:rPr>
            <w:rFonts w:ascii="Segoe UI Emoji" w:hAnsi="Segoe UI Emoji" w:cs="Segoe UI Emoji"/>
            <w:lang w:val="pt-BR"/>
          </w:rPr>
          <w:t>️</w:t>
        </w:r>
      </w:p>
      <w:p w14:paraId="109C94E8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620932FD" w14:textId="77777777" w:rsidR="009E607D" w:rsidRPr="009E607D" w:rsidRDefault="009E607D" w:rsidP="009E607D">
        <w:pPr>
          <w:rPr>
            <w:lang w:val="en-US"/>
          </w:rPr>
        </w:pPr>
      </w:p>
      <w:p w14:paraId="15F60248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PROBLEMAS COMUNS E SUAS SOLUÇÕES</w:t>
        </w:r>
      </w:p>
      <w:p w14:paraId="19C24CFD" w14:textId="77777777" w:rsidR="009E607D" w:rsidRPr="009E607D" w:rsidRDefault="009E607D" w:rsidP="009E607D">
        <w:pPr>
          <w:rPr>
            <w:lang w:val="en-US"/>
          </w:rPr>
        </w:pPr>
      </w:p>
      <w:p w14:paraId="4E104EAA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 xml:space="preserve"/>
        </w:r>
      </w:p>
      <w:p w14:paraId="62A6B7E8" w14:textId="77777777" w:rsidR="009E607D" w:rsidRPr="009E607D" w:rsidRDefault="009E607D" w:rsidP="009E607D">
        <w:pPr>
          <w:rPr>
            <w:lang w:val="en-US"/>
          </w:rPr>
        </w:pPr>
      </w:p>
      <w:p w14:paraId="30EA2B8E" w14:textId="77777777" w:rsidR="009E607D" w:rsidRPr="009E607D" w:rsidRDefault="009E607D" w:rsidP="009E607D">
        <w:pPr>
          <w:rPr>
            <w:lang w:val="en-US"/>
          </w:rPr>
        </w:pPr>
      </w:p>
      <w:p w14:paraId="2295AC1F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62F8EA51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7</w:t>
        </w:r>
        <w:r w:rsidRPr="009E607D">
          <w:rPr>
            <w:lang w:val="en-US"/>
          </w:rPr>
          <w:tab/>
          <w:t xml:space="preserve">PERGUNTAS FREQUENTES (FAQ) </w:t>
        </w:r>
        <w:r w:rsidRPr="009E607D">
          <w:rPr>
            <w:rFonts w:ascii="Segoe UI Emoji" w:hAnsi="Segoe UI Emoji" w:cs="Segoe UI Emoji"/>
            <w:lang w:val="en-US"/>
          </w:rPr>
          <w:t>❓</w:t>
        </w:r>
      </w:p>
      <w:p w14:paraId="02420317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397D3EC8" w14:textId="77777777" w:rsidR="009E607D" w:rsidRPr="009E607D" w:rsidRDefault="009E607D" w:rsidP="009E607D">
        <w:pPr>
          <w:rPr>
            <w:lang w:val="en-US"/>
          </w:rPr>
        </w:pPr>
      </w:p>
      <w:p w14:paraId="14DE45B2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 xml:space="preserve"/>
        </w:r>
      </w:p>
      <w:p w14:paraId="2E246946" w14:textId="77777777" w:rsidR="009E607D" w:rsidRPr="009E607D" w:rsidRDefault="009E607D" w:rsidP="009E607D">
        <w:pPr>
          <w:rPr>
            <w:lang w:val="en-US"/>
          </w:rPr>
        </w:pPr>
      </w:p>
      <w:p w14:paraId="45E77154" w14:textId="77777777" w:rsidR="009E607D" w:rsidRPr="009E607D" w:rsidRDefault="009E607D" w:rsidP="009E607D">
        <w:pPr>
          <w:rPr>
            <w:lang w:val="en-US"/>
          </w:rPr>
        </w:pPr>
      </w:p>
      <w:p w14:paraId="5AF3879E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4BA6AC03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8</w:t>
        </w:r>
        <w:r w:rsidRPr="009E607D">
          <w:rPr>
            <w:lang w:val="en-US"/>
          </w:rPr>
          <w:tab/>
          <w:t xml:space="preserve">CONSIDERAÇÕES FINAIS </w:t>
        </w:r>
        <w:r w:rsidRPr="009E607D">
          <w:rPr>
            <w:rFonts w:ascii="Segoe UI Emoji" w:hAnsi="Segoe UI Emoji" w:cs="Segoe UI Emoji"/>
            <w:lang w:val="pt-BR"/>
          </w:rPr>
          <w:t>📄</w:t>
        </w:r>
      </w:p>
      <w:p w14:paraId="5421D358" w14:textId="77777777" w:rsidR="009E607D" w:rsidRPr="009E607D" w:rsidRDefault="009E607D" w:rsidP="009E607D">
        <w:pPr>
          <w:rPr>
            <w:lang w:val="en-US"/>
          </w:rPr>
        </w:pPr>
        <w:r w:rsidRPr="009E607D">
          <w:rPr>
            <w:lang w:val="en-US"/>
          </w:rPr>
          <w:t>═══════════════════════════════════════════════════════</w:t>
        </w:r>
      </w:p>
      <w:p w14:paraId="30B5B228" w14:textId="77777777" w:rsidR="009E607D" w:rsidRPr="009E607D" w:rsidRDefault="009E607D" w:rsidP="009E607D">
        <w:pPr>
          <w:rPr>
            <w:lang w:val="en-US"/>
          </w:rPr>
        </w:pPr>
      </w:p>
      <w:p w14:paraId="4580848B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Este manual foi desenvolvido com base nas melhores práticas da Bosch </w:t>
        </w:r>
      </w:p>
      <w:p w14:paraId="6E69A46E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>para garantir padronização e qualidade nos processos organizacionais.</w:t>
        </w:r>
      </w:p>
      <w:p w14:paraId="65D60B4A" w14:textId="77777777" w:rsidR="009E607D" w:rsidRPr="009E607D" w:rsidRDefault="009E607D" w:rsidP="009E607D">
        <w:pPr>
          <w:rPr>
            <w:lang w:val="pt-BR"/>
          </w:rPr>
        </w:pPr>
      </w:p>
      <w:p w14:paraId="5F7C157C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Para sugestões de melhoria ou dúvidas adicionais, entre em contato </w:t>
        </w:r>
      </w:p>
      <w:p w14:paraId="36511CB3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com a área responsável: Não especificado (Apresentador do vídeo).</w:t>
        </w:r>
      </w:p>
      <w:p w14:paraId="60C6D305" w14:textId="77777777" w:rsidR="009E607D" w:rsidRPr="009E607D" w:rsidRDefault="009E607D" w:rsidP="009E607D">
        <w:pPr>
          <w:rPr>
            <w:lang w:val="pt-BR"/>
          </w:rPr>
        </w:pPr>
      </w:p>
      <w:p w14:paraId="469A5868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Mantenha este manual atualizado e compartilhe com a equipe para </w:t>
        </w:r>
      </w:p>
      <w:p w14:paraId="2A3E75B5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>garantir a execução correta dos procedimentos descritos.</w:t>
        </w:r>
      </w:p>
      <w:p w14:paraId="3936781F" w14:textId="77777777" w:rsidR="009E607D" w:rsidRPr="009E607D" w:rsidRDefault="009E607D" w:rsidP="009E607D">
        <w:pPr>
          <w:rPr>
            <w:lang w:val="pt-BR"/>
          </w:rPr>
        </w:pPr>
      </w:p>
      <w:p w14:paraId="79AB0F28" w14:textId="77777777" w:rsidR="009E607D" w:rsidRPr="009E607D" w:rsidRDefault="009E607D" w:rsidP="009E607D">
        <w:pPr>
          <w:rPr>
            <w:lang w:val="pt-BR"/>
          </w:rPr>
        </w:pPr>
      </w:p>
      <w:p w14:paraId="32715FD4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lastRenderedPageBreak/>
          <w:t>═══════════════════════════════════════════════════════</w:t>
        </w:r>
      </w:p>
      <w:p w14:paraId="427609E1" w14:textId="77777777" w:rsidR="009E607D" w:rsidRPr="009E607D" w:rsidRDefault="009E607D" w:rsidP="009E607D">
        <w:pPr>
          <w:rPr>
            <w:lang w:val="pt-BR"/>
          </w:rPr>
        </w:pPr>
      </w:p>
      <w:p w14:paraId="4565C99D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>DOCUMENTO GERADO AUTOMATICAMENTE PELO SISTEMA AIDO v3</w:t>
        </w:r>
      </w:p>
      <w:p w14:paraId="6CF473CF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Data de Criação: </w:t>
        </w:r>
      </w:p>
      <w:p w14:paraId="790BBBFD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>Versão do Sistema: 3.0 ADK</w:t>
        </w:r>
      </w:p>
      <w:p w14:paraId="5237D969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 xml:space="preserve">Responsável Técnico: Não especificado (Apresentador do vídeo)</w:t>
        </w:r>
      </w:p>
      <w:p w14:paraId="439C7EC4" w14:textId="77777777" w:rsidR="009E607D" w:rsidRPr="009E607D" w:rsidRDefault="009E607D" w:rsidP="009E607D">
        <w:pPr>
          <w:rPr>
            <w:lang w:val="pt-BR"/>
          </w:rPr>
        </w:pPr>
      </w:p>
      <w:p w14:paraId="65B7F513" w14:textId="77777777" w:rsidR="009E607D" w:rsidRPr="009E607D" w:rsidRDefault="009E607D" w:rsidP="009E607D">
        <w:pPr>
          <w:rPr>
            <w:lang w:val="pt-BR"/>
          </w:rPr>
        </w:pPr>
        <w:r w:rsidRPr="009E607D">
          <w:rPr>
            <w:lang w:val="pt-BR"/>
          </w:rPr>
          <w:t>© 2025 Robert Bosch GmbH. Todos os direitos reservados.</w:t>
        </w:r>
      </w:p>
      <w:p w14:paraId="5D41CBDE" w14:textId="77777777" w:rsidR="009E607D" w:rsidRPr="009E607D" w:rsidRDefault="009E607D" w:rsidP="009E607D">
        <w:pPr>
          <w:rPr>
            <w:lang w:val="pt-BR"/>
          </w:rPr>
        </w:pPr>
      </w:p>
      <w:p w14:paraId="00000066" w14:textId="4036E80D" w:rsidR="00745F89" w:rsidRPr="009E607D" w:rsidRDefault="009E607D" w:rsidP="009E607D">
        <w:r w:rsidRPr="009E607D">
          <w:rPr>
            <w:lang w:val="pt-BR"/>
          </w:rPr>
          <w:t>═══════════════════════════════════════════════════════</w:t>
        </w:r>
      </w:p>
      <w:sectPr w:rsidR="00745F89" w:rsidRPr="009E607D">
        <w:pgSz w:w="11909" w:h="16834"/>
        <w:pgMar w:top="1440" w:right="1440" w:bottom="1440" w:left="1440" w:header="720" w:footer="720" w:gutter="0"/>
        <w:pgNumType w:start="1"/>
        <w:cols w:space="720"/>
      </w:sect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89"/>
    <w:rsid w:val="00745F89"/>
    <w:rsid w:val="00823784"/>
    <w:rsid w:val="009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332EC-4CCA-434B-8E10-5176DF21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556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Teixeira Gonçalves</cp:lastModifiedBy>
  <cp:revision>2</cp:revision>
  <dcterms:created xsi:type="dcterms:W3CDTF">2025-10-08T21:05:00Z</dcterms:created>
  <dcterms:modified xsi:type="dcterms:W3CDTF">2025-10-08T21:11:00Z</dcterms:modified>
  <dc:creator/>
  <dc:description/>
  <dc:identifier/>
  <dc:language/>
  <dc:subject/>
  <dc:title/>
</cp:coreProperties>
</file>