
<file path=[Content_Types].xml><?xml version="1.0" encoding="utf-8"?>
<Types xmlns="http://schemas.openxmlformats.org/package/2006/content-types">
  <Default ContentType="image/jpeg" Extension="jp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theme+xml" PartName="/word/theme/theme1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CURSO TÉCNICO EM INFORMÁTICA INTEGRADO AO ENSINO MÉDIO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RENT CAR</w:t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Sistema de Gestão de Locadoras de Veículos</w:t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Leonan Ramos Carneiro</w:t>
      </w:r>
    </w:p>
    <w:p w:rsidR="00000000" w:rsidDel="00000000" w:rsidP="00000000" w:rsidRDefault="00000000" w:rsidRPr="00000000" w14:paraId="00000012">
      <w:pPr>
        <w:spacing w:line="36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Pedro de Tôrres Maschio</w:t>
      </w:r>
    </w:p>
    <w:p w:rsidR="00000000" w:rsidDel="00000000" w:rsidP="00000000" w:rsidRDefault="00000000" w:rsidRPr="00000000" w14:paraId="00000013">
      <w:pPr>
        <w:spacing w:line="36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Rainy Rodrigues dos Reis</w:t>
      </w:r>
    </w:p>
    <w:p w:rsidR="00000000" w:rsidDel="00000000" w:rsidP="00000000" w:rsidRDefault="00000000" w:rsidRPr="00000000" w14:paraId="00000014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Manual Operacional</w:t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SUMÁRIO</w:t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tabs>
              <w:tab w:val="right" w:pos="9070.866141732284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ygtbwt4427k1">
            <w:r w:rsidDel="00000000" w:rsidR="00000000" w:rsidRPr="00000000">
              <w:rPr>
                <w:b w:val="1"/>
                <w:rtl w:val="0"/>
              </w:rPr>
              <w:t xml:space="preserve">1. PRÉ-REQUISITOS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_ygtbwt4427k1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70.866141732284"/>
            </w:tabs>
            <w:spacing w:before="200" w:line="240" w:lineRule="auto"/>
            <w:ind w:left="0" w:firstLine="0"/>
            <w:rPr/>
          </w:pPr>
          <w:hyperlink w:anchor="_iihglci6409">
            <w:r w:rsidDel="00000000" w:rsidR="00000000" w:rsidRPr="00000000">
              <w:rPr>
                <w:b w:val="1"/>
                <w:rtl w:val="0"/>
              </w:rPr>
              <w:t xml:space="preserve">2. LOGIN DO ADMINISTRADOR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_iihglci6409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70.866141732284"/>
            </w:tabs>
            <w:spacing w:before="200" w:line="240" w:lineRule="auto"/>
            <w:ind w:left="0" w:firstLine="0"/>
            <w:rPr/>
          </w:pPr>
          <w:hyperlink w:anchor="_qcmoc0fkx2yj">
            <w:r w:rsidDel="00000000" w:rsidR="00000000" w:rsidRPr="00000000">
              <w:rPr>
                <w:b w:val="1"/>
                <w:rtl w:val="0"/>
              </w:rPr>
              <w:t xml:space="preserve">3. CADASTRO DO ADMINISTRADOR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_qcmoc0fkx2yj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70.866141732284"/>
            </w:tabs>
            <w:spacing w:before="200" w:line="240" w:lineRule="auto"/>
            <w:ind w:left="0" w:firstLine="0"/>
            <w:rPr/>
          </w:pPr>
          <w:hyperlink w:anchor="_3vutt7susm58">
            <w:r w:rsidDel="00000000" w:rsidR="00000000" w:rsidRPr="00000000">
              <w:rPr>
                <w:b w:val="1"/>
                <w:rtl w:val="0"/>
              </w:rPr>
              <w:t xml:space="preserve">4. TELA PRINCIPAL RENT CAR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_3vutt7susm58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70.866141732284"/>
            </w:tabs>
            <w:spacing w:before="200" w:line="240" w:lineRule="auto"/>
            <w:ind w:left="0" w:firstLine="0"/>
            <w:rPr/>
          </w:pPr>
          <w:hyperlink w:anchor="_9reuap2m1x9j">
            <w:r w:rsidDel="00000000" w:rsidR="00000000" w:rsidRPr="00000000">
              <w:rPr>
                <w:b w:val="1"/>
                <w:rtl w:val="0"/>
              </w:rPr>
              <w:t xml:space="preserve">5. TELA DE GERENCIAMENTO DE LOCATÁRIOS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_9reuap2m1x9j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70.866141732284"/>
            </w:tabs>
            <w:spacing w:before="200" w:line="240" w:lineRule="auto"/>
            <w:ind w:left="0" w:firstLine="0"/>
            <w:rPr/>
          </w:pPr>
          <w:hyperlink w:anchor="_r84xvgmaqk20">
            <w:r w:rsidDel="00000000" w:rsidR="00000000" w:rsidRPr="00000000">
              <w:rPr>
                <w:b w:val="1"/>
                <w:rtl w:val="0"/>
              </w:rPr>
              <w:t xml:space="preserve">6. TELA DE CADASTRO DE LOCATÁRIO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_r84xvgmaqk20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70.866141732284"/>
            </w:tabs>
            <w:spacing w:before="200" w:line="240" w:lineRule="auto"/>
            <w:ind w:left="0" w:firstLine="0"/>
            <w:rPr/>
          </w:pPr>
          <w:hyperlink w:anchor="_yzixtopib37s">
            <w:r w:rsidDel="00000000" w:rsidR="00000000" w:rsidRPr="00000000">
              <w:rPr>
                <w:b w:val="1"/>
                <w:rtl w:val="0"/>
              </w:rPr>
              <w:t xml:space="preserve">7. TELA DE BUSCA E EXCLUSÃO DE LOCATÁRIOS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_yzixtopib37s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70.866141732284"/>
            </w:tabs>
            <w:spacing w:before="200" w:line="240" w:lineRule="auto"/>
            <w:ind w:left="0" w:firstLine="0"/>
            <w:rPr/>
          </w:pPr>
          <w:hyperlink w:anchor="_xug1adk9qwi0">
            <w:r w:rsidDel="00000000" w:rsidR="00000000" w:rsidRPr="00000000">
              <w:rPr>
                <w:b w:val="1"/>
                <w:rtl w:val="0"/>
              </w:rPr>
              <w:t xml:space="preserve">8. TELA DE EDIÇÃO DE LOCATÁRIO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_xug1adk9qwi0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70.866141732284"/>
            </w:tabs>
            <w:spacing w:before="200" w:line="240" w:lineRule="auto"/>
            <w:ind w:left="0" w:firstLine="0"/>
            <w:rPr/>
          </w:pPr>
          <w:hyperlink w:anchor="_7j08t3uan6ns">
            <w:r w:rsidDel="00000000" w:rsidR="00000000" w:rsidRPr="00000000">
              <w:rPr>
                <w:b w:val="1"/>
                <w:rtl w:val="0"/>
              </w:rPr>
              <w:t xml:space="preserve">9. TELA DE CADASTRO DE VEÍCULO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_7j08t3uan6ns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70.866141732284"/>
            </w:tabs>
            <w:spacing w:before="200" w:line="240" w:lineRule="auto"/>
            <w:ind w:left="0" w:firstLine="0"/>
            <w:rPr/>
          </w:pPr>
          <w:hyperlink w:anchor="_3d70emntf2kp">
            <w:r w:rsidDel="00000000" w:rsidR="00000000" w:rsidRPr="00000000">
              <w:rPr>
                <w:b w:val="1"/>
                <w:rtl w:val="0"/>
              </w:rPr>
              <w:t xml:space="preserve">10. TELA DE CONSULTA DE VEÍCULOS DISPONÍVEIS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_3d70emntf2kp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70.866141732284"/>
            </w:tabs>
            <w:spacing w:before="200" w:line="240" w:lineRule="auto"/>
            <w:ind w:left="0" w:firstLine="0"/>
            <w:rPr/>
          </w:pPr>
          <w:hyperlink w:anchor="_ndfix7a2juuo">
            <w:r w:rsidDel="00000000" w:rsidR="00000000" w:rsidRPr="00000000">
              <w:rPr>
                <w:b w:val="1"/>
                <w:rtl w:val="0"/>
              </w:rPr>
              <w:t xml:space="preserve">11. TELA DE CONSULTA DE VEÍCULOS LOCADOS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_ndfix7a2juuo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70.866141732284"/>
            </w:tabs>
            <w:spacing w:before="200" w:line="240" w:lineRule="auto"/>
            <w:ind w:left="0" w:firstLine="0"/>
            <w:rPr/>
          </w:pPr>
          <w:hyperlink w:anchor="_21py363b75tz">
            <w:r w:rsidDel="00000000" w:rsidR="00000000" w:rsidRPr="00000000">
              <w:rPr>
                <w:b w:val="1"/>
                <w:rtl w:val="0"/>
              </w:rPr>
              <w:t xml:space="preserve">12. TELA DE BUSCA DE LOCATÁRIO PARA RETIRADA DE VEÍCULO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_21py363b75tz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70.866141732284"/>
            </w:tabs>
            <w:spacing w:before="200" w:line="240" w:lineRule="auto"/>
            <w:ind w:left="0" w:firstLine="0"/>
            <w:rPr/>
          </w:pPr>
          <w:hyperlink w:anchor="_8fvzndprrdei">
            <w:r w:rsidDel="00000000" w:rsidR="00000000" w:rsidRPr="00000000">
              <w:rPr>
                <w:b w:val="1"/>
                <w:rtl w:val="0"/>
              </w:rPr>
              <w:t xml:space="preserve">13. TELA DE DADOS DA LOCAÇÃO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_8fvzndprrdei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70.866141732284"/>
            </w:tabs>
            <w:spacing w:after="80" w:before="200" w:line="240" w:lineRule="auto"/>
            <w:ind w:left="0" w:firstLine="0"/>
            <w:rPr/>
          </w:pPr>
          <w:hyperlink w:anchor="_wzplqwyc8wl2">
            <w:r w:rsidDel="00000000" w:rsidR="00000000" w:rsidRPr="00000000">
              <w:rPr>
                <w:b w:val="1"/>
                <w:rtl w:val="0"/>
              </w:rPr>
              <w:t xml:space="preserve">14. TELA DE GERAÇÃO DE COMPROVANTE DE LOCAÇÃO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_wzplqwyc8wl2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9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160" w:line="216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Manual de Operação do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spacing w:line="360" w:lineRule="auto"/>
        <w:rPr>
          <w:b w:val="1"/>
          <w:sz w:val="28"/>
          <w:szCs w:val="28"/>
        </w:rPr>
      </w:pPr>
      <w:bookmarkStart w:colFirst="0" w:colLast="0" w:name="_ygtbwt4427k1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1. PRÉ-REQUISITOS</w:t>
      </w:r>
    </w:p>
    <w:p w:rsidR="00000000" w:rsidDel="00000000" w:rsidP="00000000" w:rsidRDefault="00000000" w:rsidRPr="00000000" w14:paraId="00000034">
      <w:pPr>
        <w:numPr>
          <w:ilvl w:val="0"/>
          <w:numId w:val="1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Ter lido adequadamente este manual de instalação;</w:t>
      </w:r>
    </w:p>
    <w:p w:rsidR="00000000" w:rsidDel="00000000" w:rsidP="00000000" w:rsidRDefault="00000000" w:rsidRPr="00000000" w14:paraId="00000035">
      <w:pPr>
        <w:numPr>
          <w:ilvl w:val="0"/>
          <w:numId w:val="1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Ter o Java Runtime Environment (JRE) instalado em seu dispositivo;</w:t>
      </w:r>
    </w:p>
    <w:p w:rsidR="00000000" w:rsidDel="00000000" w:rsidP="00000000" w:rsidRDefault="00000000" w:rsidRPr="00000000" w14:paraId="00000036">
      <w:pPr>
        <w:numPr>
          <w:ilvl w:val="0"/>
          <w:numId w:val="1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Estar ciente dos objetivos e funcionalidades deste </w:t>
      </w:r>
      <w:r w:rsidDel="00000000" w:rsidR="00000000" w:rsidRPr="00000000">
        <w:rPr>
          <w:i w:val="1"/>
          <w:sz w:val="24"/>
          <w:szCs w:val="24"/>
          <w:rtl w:val="0"/>
        </w:rPr>
        <w:t xml:space="preserve">software.</w:t>
      </w:r>
    </w:p>
    <w:p w:rsidR="00000000" w:rsidDel="00000000" w:rsidP="00000000" w:rsidRDefault="00000000" w:rsidRPr="00000000" w14:paraId="00000037">
      <w:pPr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spacing w:line="360" w:lineRule="auto"/>
        <w:rPr>
          <w:b w:val="1"/>
          <w:sz w:val="36"/>
          <w:szCs w:val="36"/>
        </w:rPr>
      </w:pPr>
      <w:bookmarkStart w:colFirst="0" w:colLast="0" w:name="_iihglci6409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2. LOGIN DO ADMINISTRADOR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4050" cy="43053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Figura 1. </w:t>
      </w:r>
      <w:r w:rsidDel="00000000" w:rsidR="00000000" w:rsidRPr="00000000">
        <w:rPr>
          <w:sz w:val="24"/>
          <w:szCs w:val="24"/>
          <w:rtl w:val="0"/>
        </w:rPr>
        <w:t xml:space="preserve">Tela de Login do Rent Car.</w:t>
      </w:r>
    </w:p>
    <w:p w:rsidR="00000000" w:rsidDel="00000000" w:rsidP="00000000" w:rsidRDefault="00000000" w:rsidRPr="00000000" w14:paraId="0000004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Ao entrar no sistema, o usuário contará com a possibilidade de fazer o </w:t>
      </w:r>
      <w:r w:rsidDel="00000000" w:rsidR="00000000" w:rsidRPr="00000000">
        <w:rPr>
          <w:i w:val="1"/>
          <w:sz w:val="24"/>
          <w:szCs w:val="24"/>
          <w:rtl w:val="0"/>
        </w:rPr>
        <w:t xml:space="preserve">login</w:t>
      </w:r>
      <w:r w:rsidDel="00000000" w:rsidR="00000000" w:rsidRPr="00000000">
        <w:rPr>
          <w:sz w:val="24"/>
          <w:szCs w:val="24"/>
          <w:rtl w:val="0"/>
        </w:rPr>
        <w:t xml:space="preserve"> por meio do e-mail e senha informados no cadastro. Caso o e-mail e/ou a senha estejam inválidos, o usuário será informado por meio de uma mensagem.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spacing w:line="360" w:lineRule="auto"/>
        <w:rPr>
          <w:b w:val="1"/>
          <w:sz w:val="28"/>
          <w:szCs w:val="28"/>
        </w:rPr>
      </w:pPr>
      <w:bookmarkStart w:colFirst="0" w:colLast="0" w:name="_qcmoc0fkx2yj" w:id="2"/>
      <w:bookmarkEnd w:id="2"/>
      <w:r w:rsidDel="00000000" w:rsidR="00000000" w:rsidRPr="00000000">
        <w:rPr>
          <w:b w:val="1"/>
          <w:sz w:val="28"/>
          <w:szCs w:val="28"/>
          <w:rtl w:val="0"/>
        </w:rPr>
        <w:t xml:space="preserve">3. CADASTRO DO ADMINISTRADOR</w:t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195888" cy="4237842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4237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Figura 2. </w:t>
      </w:r>
      <w:r w:rsidDel="00000000" w:rsidR="00000000" w:rsidRPr="00000000">
        <w:rPr>
          <w:sz w:val="24"/>
          <w:szCs w:val="24"/>
          <w:rtl w:val="0"/>
        </w:rPr>
        <w:t xml:space="preserve">Tela de cadastro de administrador.</w:t>
      </w:r>
    </w:p>
    <w:p w:rsidR="00000000" w:rsidDel="00000000" w:rsidP="00000000" w:rsidRDefault="00000000" w:rsidRPr="00000000" w14:paraId="0000004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Antes de realizar o </w:t>
      </w:r>
      <w:r w:rsidDel="00000000" w:rsidR="00000000" w:rsidRPr="00000000">
        <w:rPr>
          <w:i w:val="1"/>
          <w:sz w:val="24"/>
          <w:szCs w:val="24"/>
          <w:rtl w:val="0"/>
        </w:rPr>
        <w:t xml:space="preserve">login</w:t>
      </w:r>
      <w:r w:rsidDel="00000000" w:rsidR="00000000" w:rsidRPr="00000000">
        <w:rPr>
          <w:sz w:val="24"/>
          <w:szCs w:val="24"/>
          <w:rtl w:val="0"/>
        </w:rPr>
        <w:t xml:space="preserve">, o futuro administrador deve realizar o cadastro no sistema. Os dados informados são: nome do proprietário, CNPJ, data de nascimento, nome fantasia da companhia, endereço da companhia, e-mail e senha. Os dois últimos dados serão os utilizados para realizar a entrada no sistema posteriormente.</w:t>
      </w:r>
    </w:p>
    <w:p w:rsidR="00000000" w:rsidDel="00000000" w:rsidP="00000000" w:rsidRDefault="00000000" w:rsidRPr="00000000" w14:paraId="0000004C">
      <w:pPr>
        <w:numPr>
          <w:ilvl w:val="0"/>
          <w:numId w:val="1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Observação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Caso o CNPJ não seja válido, o cadastro não será efetuado e o usuário será informado.</w:t>
      </w:r>
    </w:p>
    <w:p w:rsidR="00000000" w:rsidDel="00000000" w:rsidP="00000000" w:rsidRDefault="00000000" w:rsidRPr="00000000" w14:paraId="0000004D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spacing w:line="360" w:lineRule="auto"/>
        <w:rPr>
          <w:b w:val="1"/>
          <w:sz w:val="28"/>
          <w:szCs w:val="28"/>
        </w:rPr>
      </w:pPr>
      <w:bookmarkStart w:colFirst="0" w:colLast="0" w:name="_3vutt7susm58" w:id="3"/>
      <w:bookmarkEnd w:id="3"/>
      <w:r w:rsidDel="00000000" w:rsidR="00000000" w:rsidRPr="00000000">
        <w:rPr>
          <w:b w:val="1"/>
          <w:sz w:val="28"/>
          <w:szCs w:val="28"/>
          <w:rtl w:val="0"/>
        </w:rPr>
        <w:t xml:space="preserve">4. TELA PRINCIPAL RENT CAR</w:t>
      </w:r>
    </w:p>
    <w:p w:rsidR="00000000" w:rsidDel="00000000" w:rsidP="00000000" w:rsidRDefault="00000000" w:rsidRPr="00000000" w14:paraId="00000050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4050" cy="32258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Figura 3. </w:t>
      </w:r>
      <w:r w:rsidDel="00000000" w:rsidR="00000000" w:rsidRPr="00000000">
        <w:rPr>
          <w:sz w:val="24"/>
          <w:szCs w:val="24"/>
          <w:rtl w:val="0"/>
        </w:rPr>
        <w:t xml:space="preserve">Tela principal do Rent Car.</w:t>
      </w:r>
    </w:p>
    <w:p w:rsidR="00000000" w:rsidDel="00000000" w:rsidP="00000000" w:rsidRDefault="00000000" w:rsidRPr="00000000" w14:paraId="0000005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Na tela principal do sistema, o administrador contará com as opções de </w:t>
      </w:r>
      <w:r w:rsidDel="00000000" w:rsidR="00000000" w:rsidRPr="00000000">
        <w:rPr>
          <w:b w:val="1"/>
          <w:sz w:val="24"/>
          <w:szCs w:val="24"/>
          <w:rtl w:val="0"/>
        </w:rPr>
        <w:t xml:space="preserve">Gerenciar Locatários</w:t>
      </w:r>
      <w:r w:rsidDel="00000000" w:rsidR="00000000" w:rsidRPr="00000000">
        <w:rPr>
          <w:sz w:val="24"/>
          <w:szCs w:val="24"/>
          <w:rtl w:val="0"/>
        </w:rPr>
        <w:t xml:space="preserve"> (buscar, editar e excluir), </w:t>
      </w:r>
      <w:r w:rsidDel="00000000" w:rsidR="00000000" w:rsidRPr="00000000">
        <w:rPr>
          <w:b w:val="1"/>
          <w:sz w:val="24"/>
          <w:szCs w:val="24"/>
          <w:rtl w:val="0"/>
        </w:rPr>
        <w:t xml:space="preserve">Cadastro de Veículo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Veículos Disponíveis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b w:val="1"/>
          <w:sz w:val="24"/>
          <w:szCs w:val="24"/>
          <w:rtl w:val="0"/>
        </w:rPr>
        <w:t xml:space="preserve">Veículos Locados</w:t>
      </w:r>
      <w:r w:rsidDel="00000000" w:rsidR="00000000" w:rsidRPr="00000000">
        <w:rPr>
          <w:sz w:val="24"/>
          <w:szCs w:val="24"/>
          <w:rtl w:val="0"/>
        </w:rPr>
        <w:t xml:space="preserve">. Além disso, no canto superior esquerdo haverá o botão </w:t>
      </w:r>
      <w:r w:rsidDel="00000000" w:rsidR="00000000" w:rsidRPr="00000000">
        <w:rPr>
          <w:b w:val="1"/>
          <w:sz w:val="24"/>
          <w:szCs w:val="24"/>
          <w:rtl w:val="0"/>
        </w:rPr>
        <w:t xml:space="preserve">Sair</w:t>
      </w:r>
      <w:r w:rsidDel="00000000" w:rsidR="00000000" w:rsidRPr="00000000">
        <w:rPr>
          <w:sz w:val="24"/>
          <w:szCs w:val="24"/>
          <w:rtl w:val="0"/>
        </w:rPr>
        <w:t xml:space="preserve">, para que o usuário faça </w:t>
      </w:r>
      <w:r w:rsidDel="00000000" w:rsidR="00000000" w:rsidRPr="00000000">
        <w:rPr>
          <w:i w:val="1"/>
          <w:sz w:val="24"/>
          <w:szCs w:val="24"/>
          <w:rtl w:val="0"/>
        </w:rPr>
        <w:t xml:space="preserve">logout</w:t>
      </w:r>
      <w:r w:rsidDel="00000000" w:rsidR="00000000" w:rsidRPr="00000000">
        <w:rPr>
          <w:sz w:val="24"/>
          <w:szCs w:val="24"/>
          <w:rtl w:val="0"/>
        </w:rPr>
        <w:t xml:space="preserve"> adequadamente.</w:t>
      </w:r>
    </w:p>
    <w:p w:rsidR="00000000" w:rsidDel="00000000" w:rsidP="00000000" w:rsidRDefault="00000000" w:rsidRPr="00000000" w14:paraId="00000054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spacing w:line="360" w:lineRule="auto"/>
        <w:rPr>
          <w:b w:val="1"/>
          <w:sz w:val="28"/>
          <w:szCs w:val="28"/>
        </w:rPr>
      </w:pPr>
      <w:bookmarkStart w:colFirst="0" w:colLast="0" w:name="_9reuap2m1x9j" w:id="4"/>
      <w:bookmarkEnd w:id="4"/>
      <w:r w:rsidDel="00000000" w:rsidR="00000000" w:rsidRPr="00000000">
        <w:rPr>
          <w:b w:val="1"/>
          <w:sz w:val="28"/>
          <w:szCs w:val="28"/>
          <w:rtl w:val="0"/>
        </w:rPr>
        <w:t xml:space="preserve">5. TELA DE GERENCIAMENTO DE LOCATÁRIOS</w:t>
      </w:r>
    </w:p>
    <w:p w:rsidR="00000000" w:rsidDel="00000000" w:rsidP="00000000" w:rsidRDefault="00000000" w:rsidRPr="00000000" w14:paraId="0000005B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405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Figura 4. </w:t>
      </w:r>
      <w:r w:rsidDel="00000000" w:rsidR="00000000" w:rsidRPr="00000000">
        <w:rPr>
          <w:sz w:val="24"/>
          <w:szCs w:val="24"/>
          <w:rtl w:val="0"/>
        </w:rPr>
        <w:t xml:space="preserve">Tela de Gerenciamento de Locatários.</w:t>
      </w:r>
    </w:p>
    <w:p w:rsidR="00000000" w:rsidDel="00000000" w:rsidP="00000000" w:rsidRDefault="00000000" w:rsidRPr="00000000" w14:paraId="0000005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Ao clicar no menu Gerenciar Locatários, na tela principal, o sistema exibirá outra tela com duas opções:</w:t>
      </w:r>
      <w:r w:rsidDel="00000000" w:rsidR="00000000" w:rsidRPr="00000000">
        <w:rPr>
          <w:b w:val="1"/>
          <w:sz w:val="24"/>
          <w:szCs w:val="24"/>
          <w:rtl w:val="0"/>
        </w:rPr>
        <w:t xml:space="preserve"> Cadastrar</w:t>
      </w:r>
      <w:r w:rsidDel="00000000" w:rsidR="00000000" w:rsidRPr="00000000">
        <w:rPr>
          <w:sz w:val="24"/>
          <w:szCs w:val="24"/>
          <w:rtl w:val="0"/>
        </w:rPr>
        <w:t xml:space="preserve"> ou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Editar/Excluir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F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spacing w:line="360" w:lineRule="auto"/>
        <w:rPr>
          <w:b w:val="1"/>
          <w:sz w:val="28"/>
          <w:szCs w:val="28"/>
        </w:rPr>
      </w:pPr>
      <w:bookmarkStart w:colFirst="0" w:colLast="0" w:name="_r84xvgmaqk20" w:id="5"/>
      <w:bookmarkEnd w:id="5"/>
      <w:r w:rsidDel="00000000" w:rsidR="00000000" w:rsidRPr="00000000">
        <w:rPr>
          <w:b w:val="1"/>
          <w:sz w:val="28"/>
          <w:szCs w:val="28"/>
          <w:rtl w:val="0"/>
        </w:rPr>
        <w:t xml:space="preserve">6. TELA DE CADASTRO DE LOCATÁRIO</w:t>
      </w:r>
    </w:p>
    <w:p w:rsidR="00000000" w:rsidDel="00000000" w:rsidP="00000000" w:rsidRDefault="00000000" w:rsidRPr="00000000" w14:paraId="0000006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4050" cy="42418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Figura 5. </w:t>
      </w:r>
      <w:r w:rsidDel="00000000" w:rsidR="00000000" w:rsidRPr="00000000">
        <w:rPr>
          <w:sz w:val="24"/>
          <w:szCs w:val="24"/>
          <w:rtl w:val="0"/>
        </w:rPr>
        <w:t xml:space="preserve">Tela de cadastro de locatário.</w:t>
      </w:r>
    </w:p>
    <w:p w:rsidR="00000000" w:rsidDel="00000000" w:rsidP="00000000" w:rsidRDefault="00000000" w:rsidRPr="00000000" w14:paraId="0000006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Ao clicar no botão </w:t>
      </w:r>
      <w:r w:rsidDel="00000000" w:rsidR="00000000" w:rsidRPr="00000000">
        <w:rPr>
          <w:b w:val="1"/>
          <w:sz w:val="24"/>
          <w:szCs w:val="24"/>
          <w:rtl w:val="0"/>
        </w:rPr>
        <w:t xml:space="preserve">Cadastrar</w:t>
      </w:r>
      <w:r w:rsidDel="00000000" w:rsidR="00000000" w:rsidRPr="00000000">
        <w:rPr>
          <w:sz w:val="24"/>
          <w:szCs w:val="24"/>
          <w:rtl w:val="0"/>
        </w:rPr>
        <w:t xml:space="preserve">, conforme apresentado na Figura 4, o sistema exibirá esta tela. Os dados do locatário, tais como: nome, sobrenome, data de nascimento, telefone, número da CNH, CPF, cidade, e-mail, endereço, bairro e número devem ser informados.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Observação: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Caso número da CNH ou o CPF do locatários sejam inválidos, não será possível realizar o cadastro e o sistema exibirá uma mensagem. Caso haja um outro locatário cadastrado no sistema sob a mesma CNH, também não será possível efetuar o cadastro.</w:t>
      </w:r>
    </w:p>
    <w:p w:rsidR="00000000" w:rsidDel="00000000" w:rsidP="00000000" w:rsidRDefault="00000000" w:rsidRPr="00000000" w14:paraId="0000006B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C">
      <w:pPr>
        <w:pStyle w:val="Heading1"/>
        <w:spacing w:line="360" w:lineRule="auto"/>
        <w:rPr>
          <w:b w:val="1"/>
          <w:sz w:val="28"/>
          <w:szCs w:val="28"/>
        </w:rPr>
      </w:pPr>
      <w:bookmarkStart w:colFirst="0" w:colLast="0" w:name="_yzixtopib37s" w:id="6"/>
      <w:bookmarkEnd w:id="6"/>
      <w:r w:rsidDel="00000000" w:rsidR="00000000" w:rsidRPr="00000000">
        <w:rPr>
          <w:b w:val="1"/>
          <w:sz w:val="28"/>
          <w:szCs w:val="28"/>
          <w:rtl w:val="0"/>
        </w:rPr>
        <w:t xml:space="preserve">7. TELA DE BUSCA E EXCLUSÃO DE LOCATÁRIOS</w:t>
      </w:r>
    </w:p>
    <w:p w:rsidR="00000000" w:rsidDel="00000000" w:rsidP="00000000" w:rsidRDefault="00000000" w:rsidRPr="00000000" w14:paraId="0000006D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4050" cy="32258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Figura 6. </w:t>
      </w:r>
      <w:r w:rsidDel="00000000" w:rsidR="00000000" w:rsidRPr="00000000">
        <w:rPr>
          <w:sz w:val="24"/>
          <w:szCs w:val="24"/>
          <w:rtl w:val="0"/>
        </w:rPr>
        <w:t xml:space="preserve">Tela de busca e exclusão de  locatários.</w:t>
      </w:r>
    </w:p>
    <w:p w:rsidR="00000000" w:rsidDel="00000000" w:rsidP="00000000" w:rsidRDefault="00000000" w:rsidRPr="00000000" w14:paraId="0000006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8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Ao clicar no botão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Editar/Excluir</w:t>
      </w:r>
      <w:r w:rsidDel="00000000" w:rsidR="00000000" w:rsidRPr="00000000">
        <w:rPr>
          <w:sz w:val="24"/>
          <w:szCs w:val="24"/>
          <w:rtl w:val="0"/>
        </w:rPr>
        <w:t xml:space="preserve">, conforme demonstrado na Figura 4, o sistema exibirá esta tela. Nela, o administrador poderá buscar os locatários pelo nome e também excluí-los.</w:t>
      </w:r>
    </w:p>
    <w:p w:rsidR="00000000" w:rsidDel="00000000" w:rsidP="00000000" w:rsidRDefault="00000000" w:rsidRPr="00000000" w14:paraId="00000071">
      <w:pPr>
        <w:numPr>
          <w:ilvl w:val="0"/>
          <w:numId w:val="8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Observação: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Caso o usuário clique em excluir sem selecionar um locatário da tabela, o sistema exibirá uma mensagem e não permitirá a exclusão, o mesmo ocorre com a ação de editar. Caso não seja digitado nenhum nome no campo de busca, o sistema retornará todos os locatários cadastrados no sistema.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2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spacing w:line="360" w:lineRule="auto"/>
        <w:rPr>
          <w:b w:val="1"/>
          <w:sz w:val="28"/>
          <w:szCs w:val="28"/>
        </w:rPr>
      </w:pPr>
      <w:bookmarkStart w:colFirst="0" w:colLast="0" w:name="_xug1adk9qwi0" w:id="7"/>
      <w:bookmarkEnd w:id="7"/>
      <w:r w:rsidDel="00000000" w:rsidR="00000000" w:rsidRPr="00000000">
        <w:rPr>
          <w:b w:val="1"/>
          <w:sz w:val="28"/>
          <w:szCs w:val="28"/>
          <w:rtl w:val="0"/>
        </w:rPr>
        <w:t xml:space="preserve">8. TELA DE EDIÇÃO DE LOCATÁRIO</w:t>
      </w:r>
    </w:p>
    <w:p w:rsidR="00000000" w:rsidDel="00000000" w:rsidP="00000000" w:rsidRDefault="00000000" w:rsidRPr="00000000" w14:paraId="0000007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4050" cy="32258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Figura 7.</w:t>
      </w:r>
      <w:r w:rsidDel="00000000" w:rsidR="00000000" w:rsidRPr="00000000">
        <w:rPr>
          <w:sz w:val="24"/>
          <w:szCs w:val="24"/>
          <w:rtl w:val="0"/>
        </w:rPr>
        <w:t xml:space="preserve"> Tela de edição de locatário.</w:t>
      </w:r>
    </w:p>
    <w:p w:rsidR="00000000" w:rsidDel="00000000" w:rsidP="00000000" w:rsidRDefault="00000000" w:rsidRPr="00000000" w14:paraId="0000007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4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Ao selecionar um locatário e clicar no botão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Editar</w:t>
      </w:r>
      <w:r w:rsidDel="00000000" w:rsidR="00000000" w:rsidRPr="00000000">
        <w:rPr>
          <w:sz w:val="24"/>
          <w:szCs w:val="24"/>
          <w:rtl w:val="0"/>
        </w:rPr>
        <w:t xml:space="preserve">, conforme representado na Figura 6, sistema exibirá uma tela semelhante a esta. Nela, o administrador poderá editar os dados do locatário e, ao finalizar, clicar no botão </w:t>
      </w:r>
      <w:r w:rsidDel="00000000" w:rsidR="00000000" w:rsidRPr="00000000">
        <w:rPr>
          <w:b w:val="1"/>
          <w:sz w:val="24"/>
          <w:szCs w:val="24"/>
          <w:rtl w:val="0"/>
        </w:rPr>
        <w:t xml:space="preserve">Salvar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spacing w:line="360" w:lineRule="auto"/>
        <w:rPr>
          <w:b w:val="1"/>
          <w:sz w:val="28"/>
          <w:szCs w:val="28"/>
        </w:rPr>
      </w:pPr>
      <w:bookmarkStart w:colFirst="0" w:colLast="0" w:name="_7j08t3uan6ns" w:id="8"/>
      <w:bookmarkEnd w:id="8"/>
      <w:r w:rsidDel="00000000" w:rsidR="00000000" w:rsidRPr="00000000">
        <w:rPr>
          <w:b w:val="1"/>
          <w:sz w:val="28"/>
          <w:szCs w:val="28"/>
          <w:rtl w:val="0"/>
        </w:rPr>
        <w:t xml:space="preserve">9. TELA DE CADASTRO DE VEÍCULO</w:t>
      </w:r>
    </w:p>
    <w:p w:rsidR="00000000" w:rsidDel="00000000" w:rsidP="00000000" w:rsidRDefault="00000000" w:rsidRPr="00000000" w14:paraId="0000007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4050" cy="3225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Figura 8. </w:t>
      </w:r>
      <w:r w:rsidDel="00000000" w:rsidR="00000000" w:rsidRPr="00000000">
        <w:rPr>
          <w:sz w:val="24"/>
          <w:szCs w:val="24"/>
          <w:rtl w:val="0"/>
        </w:rPr>
        <w:t xml:space="preserve">Tela de cadastro de veículo.</w:t>
      </w:r>
    </w:p>
    <w:p w:rsidR="00000000" w:rsidDel="00000000" w:rsidP="00000000" w:rsidRDefault="00000000" w:rsidRPr="00000000" w14:paraId="0000008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5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Ao clicar no botão </w:t>
      </w:r>
      <w:r w:rsidDel="00000000" w:rsidR="00000000" w:rsidRPr="00000000">
        <w:rPr>
          <w:b w:val="1"/>
          <w:sz w:val="24"/>
          <w:szCs w:val="24"/>
          <w:rtl w:val="0"/>
        </w:rPr>
        <w:t xml:space="preserve">Cadastro de Veículo</w:t>
      </w:r>
      <w:r w:rsidDel="00000000" w:rsidR="00000000" w:rsidRPr="00000000">
        <w:rPr>
          <w:sz w:val="24"/>
          <w:szCs w:val="24"/>
          <w:rtl w:val="0"/>
        </w:rPr>
        <w:t xml:space="preserve">, conforme demonstrado na Figura 3, o sistema exibirá essa tela. Nela, será possível cadastrar o veículo por meio da inserção da marca, modelo, placa, cor, ano de lançamento, ano de aquisição, tipo de combustível, capacidade do tanque, quantidade de combustível, acessórios disponíveis (GPS e Cadeirinha) e observações.</w:t>
      </w:r>
    </w:p>
    <w:p w:rsidR="00000000" w:rsidDel="00000000" w:rsidP="00000000" w:rsidRDefault="00000000" w:rsidRPr="00000000" w14:paraId="0000008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spacing w:line="360" w:lineRule="auto"/>
        <w:rPr>
          <w:b w:val="1"/>
          <w:sz w:val="28"/>
          <w:szCs w:val="28"/>
        </w:rPr>
      </w:pPr>
      <w:bookmarkStart w:colFirst="0" w:colLast="0" w:name="_3d70emntf2kp" w:id="9"/>
      <w:bookmarkEnd w:id="9"/>
      <w:r w:rsidDel="00000000" w:rsidR="00000000" w:rsidRPr="00000000">
        <w:rPr>
          <w:b w:val="1"/>
          <w:sz w:val="28"/>
          <w:szCs w:val="28"/>
          <w:rtl w:val="0"/>
        </w:rPr>
        <w:t xml:space="preserve">10. TELA DE CONSULTA DE VEÍCULOS DISPONÍVEIS</w:t>
      </w:r>
    </w:p>
    <w:p w:rsidR="00000000" w:rsidDel="00000000" w:rsidP="00000000" w:rsidRDefault="00000000" w:rsidRPr="00000000" w14:paraId="0000008A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4050" cy="322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Figura 9. </w:t>
      </w:r>
      <w:r w:rsidDel="00000000" w:rsidR="00000000" w:rsidRPr="00000000">
        <w:rPr>
          <w:sz w:val="24"/>
          <w:szCs w:val="24"/>
          <w:rtl w:val="0"/>
        </w:rPr>
        <w:t xml:space="preserve">Tela de busca de veículos disponíveis.</w:t>
      </w:r>
    </w:p>
    <w:p w:rsidR="00000000" w:rsidDel="00000000" w:rsidP="00000000" w:rsidRDefault="00000000" w:rsidRPr="00000000" w14:paraId="0000008B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2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 sistema permitirá a busca de veículos disponíveis por meio da marca, modelo, cor e ano de lançamento. Caso nenhum dado seja informado, a busca retornará todos os veículos cadastrados no sistema. Nesta tela também será possível retirar o veículo e excluir o veículo do sistema, bastando selecioná-lo na tabela e, então, clicar no botão</w:t>
      </w:r>
      <w:r w:rsidDel="00000000" w:rsidR="00000000" w:rsidRPr="00000000">
        <w:rPr>
          <w:b w:val="1"/>
          <w:sz w:val="24"/>
          <w:szCs w:val="24"/>
          <w:rtl w:val="0"/>
        </w:rPr>
        <w:t xml:space="preserve"> Excluir Veículo</w:t>
      </w:r>
      <w:r w:rsidDel="00000000" w:rsidR="00000000" w:rsidRPr="00000000">
        <w:rPr>
          <w:sz w:val="24"/>
          <w:szCs w:val="24"/>
          <w:rtl w:val="0"/>
        </w:rPr>
        <w:t xml:space="preserve">, no canto inferior direito.</w:t>
      </w:r>
    </w:p>
    <w:p w:rsidR="00000000" w:rsidDel="00000000" w:rsidP="00000000" w:rsidRDefault="00000000" w:rsidRPr="00000000" w14:paraId="0000008D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spacing w:line="360" w:lineRule="auto"/>
        <w:rPr>
          <w:b w:val="1"/>
          <w:sz w:val="28"/>
          <w:szCs w:val="28"/>
        </w:rPr>
      </w:pPr>
      <w:bookmarkStart w:colFirst="0" w:colLast="0" w:name="_ndfix7a2juuo" w:id="10"/>
      <w:bookmarkEnd w:id="10"/>
      <w:r w:rsidDel="00000000" w:rsidR="00000000" w:rsidRPr="00000000">
        <w:rPr>
          <w:b w:val="1"/>
          <w:sz w:val="28"/>
          <w:szCs w:val="28"/>
          <w:rtl w:val="0"/>
        </w:rPr>
        <w:t xml:space="preserve">11. TELA DE CONSULTA DE VEÍCULOS LOCADOS</w:t>
      </w:r>
    </w:p>
    <w:p w:rsidR="00000000" w:rsidDel="00000000" w:rsidP="00000000" w:rsidRDefault="00000000" w:rsidRPr="00000000" w14:paraId="00000094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4050" cy="32258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Figura 10. </w:t>
      </w:r>
      <w:r w:rsidDel="00000000" w:rsidR="00000000" w:rsidRPr="00000000">
        <w:rPr>
          <w:sz w:val="24"/>
          <w:szCs w:val="24"/>
          <w:rtl w:val="0"/>
        </w:rPr>
        <w:t xml:space="preserve">Tela de busca de veículos locados.</w:t>
      </w:r>
    </w:p>
    <w:p w:rsidR="00000000" w:rsidDel="00000000" w:rsidP="00000000" w:rsidRDefault="00000000" w:rsidRPr="00000000" w14:paraId="00000095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10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busca por veículos locados ocorrerá de forma semelhante a dos disponíveis. Também será possível editar o veículo por meio dessa tela, devolvê-lo e excluí-lo do sistema.</w:t>
      </w:r>
    </w:p>
    <w:p w:rsidR="00000000" w:rsidDel="00000000" w:rsidP="00000000" w:rsidRDefault="00000000" w:rsidRPr="00000000" w14:paraId="00000097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spacing w:line="360" w:lineRule="auto"/>
        <w:rPr>
          <w:b w:val="1"/>
          <w:sz w:val="28"/>
          <w:szCs w:val="28"/>
        </w:rPr>
      </w:pPr>
      <w:bookmarkStart w:colFirst="0" w:colLast="0" w:name="_21py363b75tz" w:id="11"/>
      <w:bookmarkEnd w:id="11"/>
      <w:r w:rsidDel="00000000" w:rsidR="00000000" w:rsidRPr="00000000">
        <w:rPr>
          <w:b w:val="1"/>
          <w:sz w:val="28"/>
          <w:szCs w:val="28"/>
          <w:rtl w:val="0"/>
        </w:rPr>
        <w:t xml:space="preserve">12. TELA DE BUSCA DE LOCATÁRIO PARA RETIRADA DE VEÍCULO</w:t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Figura 11. </w:t>
      </w:r>
      <w:r w:rsidDel="00000000" w:rsidR="00000000" w:rsidRPr="00000000">
        <w:rPr>
          <w:sz w:val="24"/>
          <w:szCs w:val="24"/>
          <w:rtl w:val="0"/>
        </w:rPr>
        <w:t xml:space="preserve">Tela de busca de locatários para retirada de veículo.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Ao clicar no botão </w:t>
      </w:r>
      <w:r w:rsidDel="00000000" w:rsidR="00000000" w:rsidRPr="00000000">
        <w:rPr>
          <w:b w:val="1"/>
          <w:sz w:val="24"/>
          <w:szCs w:val="24"/>
          <w:rtl w:val="0"/>
        </w:rPr>
        <w:t xml:space="preserve">Retirar Veículo</w:t>
      </w:r>
      <w:r w:rsidDel="00000000" w:rsidR="00000000" w:rsidRPr="00000000">
        <w:rPr>
          <w:sz w:val="24"/>
          <w:szCs w:val="24"/>
          <w:rtl w:val="0"/>
        </w:rPr>
        <w:t xml:space="preserve">, conforme apresentado na Figura 9, o sistema exibirá esta tela de busca de locatários cadastrados no sistema. Nela, o administrador buscará o locatário pelo seu nome, o selecionará e clicará no botão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Confirmar Retirada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1"/>
        <w:spacing w:line="360" w:lineRule="auto"/>
        <w:rPr>
          <w:b w:val="1"/>
          <w:sz w:val="28"/>
          <w:szCs w:val="28"/>
        </w:rPr>
      </w:pPr>
      <w:bookmarkStart w:colFirst="0" w:colLast="0" w:name="_8fvzndprrdei" w:id="12"/>
      <w:bookmarkEnd w:id="12"/>
      <w:r w:rsidDel="00000000" w:rsidR="00000000" w:rsidRPr="00000000">
        <w:rPr>
          <w:b w:val="1"/>
          <w:sz w:val="28"/>
          <w:szCs w:val="28"/>
          <w:rtl w:val="0"/>
        </w:rPr>
        <w:t xml:space="preserve">13. TELA DE DADOS DA LOCAÇÃO</w:t>
      </w:r>
    </w:p>
    <w:p w:rsidR="00000000" w:rsidDel="00000000" w:rsidP="00000000" w:rsidRDefault="00000000" w:rsidRPr="00000000" w14:paraId="000000AC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4050" cy="3225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Figura 12. </w:t>
      </w:r>
      <w:r w:rsidDel="00000000" w:rsidR="00000000" w:rsidRPr="00000000">
        <w:rPr>
          <w:sz w:val="24"/>
          <w:szCs w:val="24"/>
          <w:rtl w:val="0"/>
        </w:rPr>
        <w:t xml:space="preserve">Tela contendo os dados da locação.</w:t>
      </w:r>
    </w:p>
    <w:p w:rsidR="00000000" w:rsidDel="00000000" w:rsidP="00000000" w:rsidRDefault="00000000" w:rsidRPr="00000000" w14:paraId="000000A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selecionar o locatário, de acordo com a Figura 11, o sistema exibirá esta tela. Nela, estarão contidas informações referentes à locadora, ao locatário, ao veículo a ser locado e os dados da locação. É necessário adicionar o período de locação (em dias) no canto inferior direito, com período máximo de 30 dias de locação.</w:t>
      </w:r>
    </w:p>
    <w:p w:rsidR="00000000" w:rsidDel="00000000" w:rsidP="00000000" w:rsidRDefault="00000000" w:rsidRPr="00000000" w14:paraId="000000B0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1"/>
        <w:spacing w:line="360" w:lineRule="auto"/>
        <w:rPr>
          <w:b w:val="1"/>
          <w:sz w:val="28"/>
          <w:szCs w:val="28"/>
        </w:rPr>
      </w:pPr>
      <w:bookmarkStart w:colFirst="0" w:colLast="0" w:name="_wzplqwyc8wl2" w:id="13"/>
      <w:bookmarkEnd w:id="13"/>
      <w:r w:rsidDel="00000000" w:rsidR="00000000" w:rsidRPr="00000000">
        <w:rPr>
          <w:b w:val="1"/>
          <w:sz w:val="28"/>
          <w:szCs w:val="28"/>
          <w:rtl w:val="0"/>
        </w:rPr>
        <w:t xml:space="preserve">14. TELA DE GERAÇÃO DE COMPROVANTE DE LOCAÇÃO</w:t>
      </w:r>
    </w:p>
    <w:p w:rsidR="00000000" w:rsidDel="00000000" w:rsidP="00000000" w:rsidRDefault="00000000" w:rsidRPr="00000000" w14:paraId="000000B7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4050" cy="32258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Figura 13. </w:t>
      </w:r>
      <w:r w:rsidDel="00000000" w:rsidR="00000000" w:rsidRPr="00000000">
        <w:rPr>
          <w:sz w:val="24"/>
          <w:szCs w:val="24"/>
          <w:rtl w:val="0"/>
        </w:rPr>
        <w:t xml:space="preserve">Tela de geração de comprovante de locação.</w:t>
      </w:r>
    </w:p>
    <w:p w:rsidR="00000000" w:rsidDel="00000000" w:rsidP="00000000" w:rsidRDefault="00000000" w:rsidRPr="00000000" w14:paraId="000000B8">
      <w:pPr>
        <w:spacing w:line="360" w:lineRule="auto"/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7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clicar no botão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Confirmar</w:t>
      </w:r>
      <w:r w:rsidDel="00000000" w:rsidR="00000000" w:rsidRPr="00000000">
        <w:rPr>
          <w:sz w:val="24"/>
          <w:szCs w:val="24"/>
          <w:rtl w:val="0"/>
        </w:rPr>
        <w:t xml:space="preserve">, conforme Figura 12, o administrador será levado a esta tela, no qual será possível gerar comprovante de locação em formato PDF.</w:t>
      </w:r>
    </w:p>
    <w:p w:rsidR="00000000" w:rsidDel="00000000" w:rsidP="00000000" w:rsidRDefault="00000000" w:rsidRPr="00000000" w14:paraId="000000BA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15. TELA DE SELEÇÃO DE DIRETÓRIO PARA SALVAR COMPROVANTE</w:t>
      </w:r>
    </w:p>
    <w:p w:rsidR="00000000" w:rsidDel="00000000" w:rsidP="00000000" w:rsidRDefault="00000000" w:rsidRPr="00000000" w14:paraId="000000C3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4050" cy="32258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Figura 14. </w:t>
      </w:r>
      <w:r w:rsidDel="00000000" w:rsidR="00000000" w:rsidRPr="00000000">
        <w:rPr>
          <w:sz w:val="24"/>
          <w:szCs w:val="24"/>
          <w:rtl w:val="0"/>
        </w:rPr>
        <w:t xml:space="preserve">Tela de seleção de diretório para armazenamento de comprovante de locação.</w:t>
      </w:r>
    </w:p>
    <w:p w:rsidR="00000000" w:rsidDel="00000000" w:rsidP="00000000" w:rsidRDefault="00000000" w:rsidRPr="00000000" w14:paraId="000000C4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9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clicar em </w:t>
      </w:r>
      <w:r w:rsidDel="00000000" w:rsidR="00000000" w:rsidRPr="00000000">
        <w:rPr>
          <w:b w:val="1"/>
          <w:sz w:val="24"/>
          <w:szCs w:val="24"/>
          <w:rtl w:val="0"/>
        </w:rPr>
        <w:t xml:space="preserve">Gerar Comprovante</w:t>
      </w:r>
      <w:r w:rsidDel="00000000" w:rsidR="00000000" w:rsidRPr="00000000">
        <w:rPr>
          <w:sz w:val="24"/>
          <w:szCs w:val="24"/>
          <w:rtl w:val="0"/>
        </w:rPr>
        <w:t xml:space="preserve">, conforme Figura 13, o sistema exibirá esta tela no qual será preciso escolher um diretório para salvar o comprovante.</w:t>
      </w:r>
    </w:p>
    <w:p w:rsidR="00000000" w:rsidDel="00000000" w:rsidP="00000000" w:rsidRDefault="00000000" w:rsidRPr="00000000" w14:paraId="000000C6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first"/>
      <w:pgSz w:h="16838" w:w="11906"/>
      <w:pgMar w:bottom="1133.8582677165355" w:top="1700.7874015748032" w:left="1700.7874015748032" w:right="1133.8582677165355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7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8">
    <w:pPr>
      <w:spacing w:line="276" w:lineRule="auto"/>
      <w:ind w:left="2160" w:firstLine="720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9">
    <w:pPr>
      <w:spacing w:line="276" w:lineRule="auto"/>
      <w:jc w:val="center"/>
      <w:rPr>
        <w:sz w:val="24"/>
        <w:szCs w:val="24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4696913</wp:posOffset>
          </wp:positionH>
          <wp:positionV relativeFrom="paragraph">
            <wp:posOffset>228600</wp:posOffset>
          </wp:positionV>
          <wp:extent cx="1399088" cy="1417742"/>
          <wp:effectExtent b="0" l="0" r="0" t="0"/>
          <wp:wrapSquare wrapText="bothSides" distB="114300" distT="114300" distL="114300" distR="114300"/>
          <wp:docPr id="14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99088" cy="1417742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CA">
    <w:pPr>
      <w:spacing w:line="276" w:lineRule="auto"/>
      <w:jc w:val="center"/>
      <w:rPr>
        <w:sz w:val="24"/>
        <w:szCs w:val="24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-552448</wp:posOffset>
          </wp:positionH>
          <wp:positionV relativeFrom="paragraph">
            <wp:posOffset>114300</wp:posOffset>
          </wp:positionV>
          <wp:extent cx="1252538" cy="1252538"/>
          <wp:effectExtent b="0" l="0" r="0" t="0"/>
          <wp:wrapSquare wrapText="bothSides" distB="114300" distT="114300" distL="114300" distR="114300"/>
          <wp:docPr id="12" name="image15.png"/>
          <a:graphic>
            <a:graphicData uri="http://schemas.openxmlformats.org/drawingml/2006/picture">
              <pic:pic>
                <pic:nvPicPr>
                  <pic:cNvPr id="0" name="image1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52538" cy="1252538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CB">
    <w:pPr>
      <w:spacing w:line="276" w:lineRule="auto"/>
      <w:jc w:val="center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SERVIÇO PÚBLICO FEDERAL</w:t>
    </w:r>
  </w:p>
  <w:p w:rsidR="00000000" w:rsidDel="00000000" w:rsidP="00000000" w:rsidRDefault="00000000" w:rsidRPr="00000000" w14:paraId="000000CC">
    <w:pPr>
      <w:spacing w:line="276" w:lineRule="auto"/>
      <w:jc w:val="center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MINISTÉRIO DA EDUCAÇÃO</w:t>
    </w:r>
  </w:p>
  <w:p w:rsidR="00000000" w:rsidDel="00000000" w:rsidP="00000000" w:rsidRDefault="00000000" w:rsidRPr="00000000" w14:paraId="000000CD">
    <w:pPr>
      <w:spacing w:line="276" w:lineRule="auto"/>
      <w:jc w:val="center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SECRETARIA DE EDUCAÇÃO PROFISSIONAL E TECNOLÓGICA</w:t>
    </w:r>
  </w:p>
  <w:p w:rsidR="00000000" w:rsidDel="00000000" w:rsidP="00000000" w:rsidRDefault="00000000" w:rsidRPr="00000000" w14:paraId="000000CE">
    <w:pPr>
      <w:spacing w:line="276" w:lineRule="auto"/>
      <w:jc w:val="center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INSTITUTO FEDERAL DE EDUCAÇÃO, CIÊNCIA E TECNOLOGIA GOIANO</w:t>
    </w:r>
  </w:p>
  <w:p w:rsidR="00000000" w:rsidDel="00000000" w:rsidP="00000000" w:rsidRDefault="00000000" w:rsidRPr="00000000" w14:paraId="000000CF">
    <w:pPr>
      <w:spacing w:line="276" w:lineRule="auto"/>
      <w:jc w:val="right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0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16.png"/><Relationship Id="rId22" Type="http://schemas.openxmlformats.org/officeDocument/2006/relationships/footer" Target="footer1.xml"/><Relationship Id="rId10" Type="http://schemas.openxmlformats.org/officeDocument/2006/relationships/image" Target="media/image2.png"/><Relationship Id="rId21" Type="http://schemas.openxmlformats.org/officeDocument/2006/relationships/header" Target="header2.xml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3.png"/><Relationship Id="rId14" Type="http://schemas.openxmlformats.org/officeDocument/2006/relationships/image" Target="media/image6.png"/><Relationship Id="rId17" Type="http://schemas.openxmlformats.org/officeDocument/2006/relationships/image" Target="media/image10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7.png"/><Relationship Id="rId18" Type="http://schemas.openxmlformats.org/officeDocument/2006/relationships/image" Target="media/image12.png"/><Relationship Id="rId7" Type="http://schemas.openxmlformats.org/officeDocument/2006/relationships/image" Target="media/image8.png"/><Relationship Id="rId8" Type="http://schemas.openxmlformats.org/officeDocument/2006/relationships/image" Target="media/image1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