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C2967" w:rsidRPr="00FE0A67" w:rsidRDefault="00EC2967" w:rsidP="00EC29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0A67">
        <w:rPr>
          <w:rFonts w:ascii="Times New Roman" w:hAnsi="Times New Roman" w:cs="Times New Roman"/>
          <w:b/>
          <w:sz w:val="28"/>
          <w:szCs w:val="28"/>
        </w:rPr>
        <w:t>FORMATAÇÃO DE TEXTO COM WORD</w:t>
      </w:r>
    </w:p>
    <w:p w:rsidR="00EC2967" w:rsidRPr="00FE0A67" w:rsidRDefault="00EC2967">
      <w:pPr>
        <w:rPr>
          <w:rFonts w:ascii="Times New Roman" w:hAnsi="Times New Roman" w:cs="Times New Roman"/>
        </w:rPr>
      </w:pPr>
    </w:p>
    <w:p w:rsidR="0038604B" w:rsidRPr="00FE0A67" w:rsidRDefault="00EC2967">
      <w:pPr>
        <w:rPr>
          <w:rFonts w:ascii="Times New Roman" w:hAnsi="Times New Roman" w:cs="Times New Roman"/>
        </w:rPr>
      </w:pPr>
      <w:r w:rsidRPr="00FE0A67">
        <w:rPr>
          <w:rFonts w:ascii="Times New Roman" w:hAnsi="Times New Roman" w:cs="Times New Roman"/>
        </w:rPr>
        <w:br w:type="page"/>
      </w:r>
    </w:p>
    <w:p w:rsidR="0038604B" w:rsidRPr="00FE0A67" w:rsidRDefault="0038604B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52869241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38604B" w:rsidRPr="00FE0A67" w:rsidRDefault="0038604B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FE0A67">
            <w:rPr>
              <w:rFonts w:ascii="Times New Roman" w:hAnsi="Times New Roman" w:cs="Times New Roman"/>
              <w:color w:val="000000" w:themeColor="text1"/>
            </w:rPr>
            <w:t>Sumário</w:t>
          </w:r>
        </w:p>
        <w:p w:rsidR="00D368BF" w:rsidRPr="00FE0A67" w:rsidRDefault="0038604B">
          <w:pPr>
            <w:pStyle w:val="Sumrio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r w:rsidRPr="00FE0A67">
            <w:rPr>
              <w:rFonts w:ascii="Times New Roman" w:hAnsi="Times New Roman" w:cs="Times New Roman"/>
            </w:rPr>
            <w:fldChar w:fldCharType="begin"/>
          </w:r>
          <w:r w:rsidRPr="00FE0A67">
            <w:rPr>
              <w:rFonts w:ascii="Times New Roman" w:hAnsi="Times New Roman" w:cs="Times New Roman"/>
            </w:rPr>
            <w:instrText xml:space="preserve"> TOC \o "1-3" \h \z \u </w:instrText>
          </w:r>
          <w:r w:rsidRPr="00FE0A67">
            <w:rPr>
              <w:rFonts w:ascii="Times New Roman" w:hAnsi="Times New Roman" w:cs="Times New Roman"/>
            </w:rPr>
            <w:fldChar w:fldCharType="separate"/>
          </w:r>
          <w:hyperlink w:anchor="_Toc222391863" w:history="1">
            <w:r w:rsidR="00D368BF" w:rsidRPr="00FE0A67">
              <w:rPr>
                <w:rStyle w:val="Hyperlink"/>
                <w:rFonts w:ascii="Times New Roman" w:hAnsi="Times New Roman" w:cs="Times New Roman"/>
                <w:noProof/>
              </w:rPr>
              <w:t>1.Introdução</w:t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  <w:instrText xml:space="preserve"> PAGEREF _Toc222391863 \h </w:instrText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C545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368BF" w:rsidRPr="00FE0A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368BF" w:rsidRPr="00FE0A67" w:rsidRDefault="00D368BF">
          <w:pPr>
            <w:pStyle w:val="Sumrio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22391864" w:history="1">
            <w:r w:rsidRPr="00FE0A67">
              <w:rPr>
                <w:rStyle w:val="Hyperlink"/>
                <w:rFonts w:ascii="Times New Roman" w:hAnsi="Times New Roman" w:cs="Times New Roman"/>
                <w:noProof/>
              </w:rPr>
              <w:t>1.2Quebra de pagina com sumarização</w: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instrText xml:space="preserve"> PAGEREF _Toc222391864 \h </w:instrTex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C545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368BF" w:rsidRPr="00FE0A67" w:rsidRDefault="00D368BF">
          <w:pPr>
            <w:pStyle w:val="Sumrio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pt-BR"/>
            </w:rPr>
          </w:pPr>
          <w:hyperlink w:anchor="_Toc222391865" w:history="1">
            <w:r w:rsidRPr="00FE0A67">
              <w:rPr>
                <w:rStyle w:val="Hyperlink"/>
                <w:rFonts w:ascii="Times New Roman" w:hAnsi="Times New Roman" w:cs="Times New Roman"/>
                <w:noProof/>
              </w:rPr>
              <w:t>1.3 novo titulo</w: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instrText xml:space="preserve"> PAGEREF _Toc222391865 \h </w:instrTex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C545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E0A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8604B" w:rsidRPr="00FE0A67" w:rsidRDefault="0038604B">
          <w:pPr>
            <w:rPr>
              <w:rFonts w:ascii="Times New Roman" w:hAnsi="Times New Roman" w:cs="Times New Roman"/>
            </w:rPr>
          </w:pPr>
          <w:r w:rsidRPr="00FE0A6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38604B" w:rsidRPr="00FE0A67" w:rsidRDefault="0038604B">
      <w:pPr>
        <w:rPr>
          <w:rFonts w:ascii="Times New Roman" w:hAnsi="Times New Roman" w:cs="Times New Roman"/>
        </w:rPr>
      </w:pPr>
      <w:r w:rsidRPr="00FE0A67">
        <w:rPr>
          <w:rFonts w:ascii="Times New Roman" w:hAnsi="Times New Roman" w:cs="Times New Roman"/>
        </w:rPr>
        <w:br w:type="page"/>
      </w:r>
    </w:p>
    <w:p w:rsidR="00AD1697" w:rsidRPr="00FE0A67" w:rsidRDefault="00AD1697" w:rsidP="0038604B">
      <w:pPr>
        <w:pStyle w:val="Ttulo1"/>
        <w:rPr>
          <w:rFonts w:ascii="Times New Roman" w:hAnsi="Times New Roman" w:cs="Times New Roman"/>
        </w:rPr>
      </w:pPr>
      <w:bookmarkStart w:id="0" w:name="_Toc222391863"/>
      <w:r w:rsidRPr="00FE0A67">
        <w:rPr>
          <w:rFonts w:ascii="Times New Roman" w:hAnsi="Times New Roman" w:cs="Times New Roman"/>
        </w:rPr>
        <w:lastRenderedPageBreak/>
        <w:t>1.Introdução</w:t>
      </w:r>
      <w:bookmarkEnd w:id="0"/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 Para alterar a maneira como uma imagem se ajusta ao seu </w:t>
      </w:r>
      <w:r w:rsidRPr="00FE0A67">
        <w:rPr>
          <w:rFonts w:ascii="Times New Roman" w:hAnsi="Times New Roman" w:cs="Times New Roman"/>
          <w:sz w:val="24"/>
          <w:szCs w:val="24"/>
        </w:rPr>
        <w:lastRenderedPageBreak/>
        <w:t>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AD1697" w:rsidRPr="00FE0A67" w:rsidRDefault="00AD1697" w:rsidP="0057707C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</w:t>
      </w:r>
      <w:bookmarkStart w:id="1" w:name="_GoBack"/>
      <w:bookmarkEnd w:id="1"/>
      <w:r w:rsidRPr="00FE0A67">
        <w:rPr>
          <w:rFonts w:ascii="Times New Roman" w:hAnsi="Times New Roman" w:cs="Times New Roman"/>
          <w:sz w:val="24"/>
          <w:szCs w:val="24"/>
        </w:rPr>
        <w:t>ral correspondentes.</w:t>
      </w:r>
    </w:p>
    <w:p w:rsidR="002C1343" w:rsidRPr="00FE0A67" w:rsidRDefault="002C1343" w:rsidP="0038604B">
      <w:pPr>
        <w:pStyle w:val="Ttulo2"/>
        <w:rPr>
          <w:rFonts w:ascii="Times New Roman" w:hAnsi="Times New Roman" w:cs="Times New Roman"/>
        </w:rPr>
      </w:pPr>
      <w:bookmarkStart w:id="2" w:name="_Toc222391864"/>
      <w:r w:rsidRPr="00FE0A67">
        <w:rPr>
          <w:rFonts w:ascii="Times New Roman" w:hAnsi="Times New Roman" w:cs="Times New Roman"/>
        </w:rPr>
        <w:lastRenderedPageBreak/>
        <w:t xml:space="preserve">1.2Quebra de </w:t>
      </w:r>
      <w:proofErr w:type="spellStart"/>
      <w:r w:rsidRPr="00FE0A67">
        <w:rPr>
          <w:rFonts w:ascii="Times New Roman" w:hAnsi="Times New Roman" w:cs="Times New Roman"/>
        </w:rPr>
        <w:t>pagina</w:t>
      </w:r>
      <w:proofErr w:type="spellEnd"/>
      <w:r w:rsidRPr="00FE0A67">
        <w:rPr>
          <w:rFonts w:ascii="Times New Roman" w:hAnsi="Times New Roman" w:cs="Times New Roman"/>
        </w:rPr>
        <w:t xml:space="preserve"> com sumarização</w:t>
      </w:r>
      <w:bookmarkEnd w:id="2"/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 Para alterar a maneira como uma imagem se ajusta ao seu </w:t>
      </w:r>
      <w:r w:rsidRPr="00FE0A67">
        <w:rPr>
          <w:rFonts w:ascii="Times New Roman" w:hAnsi="Times New Roman" w:cs="Times New Roman"/>
          <w:sz w:val="24"/>
          <w:szCs w:val="24"/>
        </w:rPr>
        <w:lastRenderedPageBreak/>
        <w:t>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 xml:space="preserve"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 Temas e estilos também ajudam a manter seu documento coordenado. Quando você clica em Design e escolhe um novo tema, as imagens, gráficos e elementos gráficos </w:t>
      </w:r>
      <w:proofErr w:type="spellStart"/>
      <w:r w:rsidRPr="00FE0A67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FE0A67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 Economize tempo no Word com novos botões que são mostrados no local em que você precisa deles.</w:t>
      </w:r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  <w:r w:rsidRPr="00FE0A67">
        <w:rPr>
          <w:rFonts w:ascii="Times New Roman" w:hAnsi="Times New Roman" w:cs="Times New Roman"/>
          <w:sz w:val="24"/>
          <w:szCs w:val="24"/>
        </w:rPr>
        <w:t>Para alterar a maneira como uma imagem se ajusta ao seu documento, clique nela e um botão de opções de layout será exibido ao lado. Ao trabalhar em uma tabela, clique no local onde deseja adicionar uma linha ou uma coluna e clique no sinal de adição. 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 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 Para dar ao documento uma aparência profissional, o Word fornece designs de cabeçalho, rodapé, folha de rosto e caixa de texto que se complementam entre si. Por exemplo, você pode adicionar uma folha de rosto, um cabeçalho e uma barra lateral correspondentes.</w:t>
      </w:r>
    </w:p>
    <w:p w:rsidR="00D368BF" w:rsidRPr="00FE0A67" w:rsidRDefault="00D368BF" w:rsidP="00D368BF">
      <w:pPr>
        <w:pStyle w:val="Ttulo2"/>
        <w:rPr>
          <w:rFonts w:ascii="Times New Roman" w:hAnsi="Times New Roman" w:cs="Times New Roman"/>
        </w:rPr>
      </w:pPr>
      <w:bookmarkStart w:id="3" w:name="_Toc222391865"/>
      <w:r w:rsidRPr="00FE0A67">
        <w:rPr>
          <w:rFonts w:ascii="Times New Roman" w:hAnsi="Times New Roman" w:cs="Times New Roman"/>
        </w:rPr>
        <w:lastRenderedPageBreak/>
        <w:t>1.3 novo titulo</w:t>
      </w:r>
      <w:bookmarkEnd w:id="3"/>
    </w:p>
    <w:p w:rsidR="00AD1697" w:rsidRPr="00FE0A67" w:rsidRDefault="00AD1697" w:rsidP="00AD1697">
      <w:pPr>
        <w:rPr>
          <w:rFonts w:ascii="Times New Roman" w:hAnsi="Times New Roman" w:cs="Times New Roman"/>
          <w:sz w:val="24"/>
          <w:szCs w:val="24"/>
        </w:rPr>
      </w:pPr>
    </w:p>
    <w:sectPr w:rsidR="00AD1697" w:rsidRPr="00FE0A67" w:rsidSect="0057707C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1134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02A3" w:rsidRDefault="000302A3" w:rsidP="0057707C">
      <w:pPr>
        <w:spacing w:after="0" w:line="240" w:lineRule="auto"/>
      </w:pPr>
      <w:r>
        <w:separator/>
      </w:r>
    </w:p>
  </w:endnote>
  <w:endnote w:type="continuationSeparator" w:id="0">
    <w:p w:rsidR="000302A3" w:rsidRDefault="000302A3" w:rsidP="0057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707C" w:rsidRDefault="0057707C" w:rsidP="0057707C">
    <w:pPr>
      <w:pStyle w:val="Rodap"/>
    </w:pPr>
    <w:r>
      <w:tab/>
    </w:r>
    <w:r w:rsidR="00D368BF" w:rsidRPr="00FE0A67">
      <w:rPr>
        <w:rFonts w:ascii="Times New Roman" w:hAnsi="Times New Roman" w:cs="Times New Roman"/>
      </w:rPr>
      <w:t>Brasília</w:t>
    </w:r>
    <w:r w:rsidR="00D368BF">
      <w:t>-</w:t>
    </w:r>
    <w:r w:rsidR="00D368BF" w:rsidRPr="00FE0A67">
      <w:rPr>
        <w:rFonts w:ascii="Times New Roman" w:hAnsi="Times New Roman" w:cs="Times New Roman"/>
      </w:rPr>
      <w:t>DF</w:t>
    </w:r>
  </w:p>
  <w:p w:rsidR="00D368BF" w:rsidRDefault="00D368BF" w:rsidP="0057707C">
    <w:pPr>
      <w:pStyle w:val="Rodap"/>
    </w:pPr>
    <w:r>
      <w:tab/>
      <w:t>2026</w:t>
    </w:r>
  </w:p>
  <w:p w:rsidR="00D368BF" w:rsidRDefault="00D368BF" w:rsidP="0057707C">
    <w:pPr>
      <w:pStyle w:val="Rodap"/>
    </w:pPr>
    <w:r>
      <w:tab/>
    </w:r>
  </w:p>
  <w:p w:rsidR="0057707C" w:rsidRDefault="005770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0A67" w:rsidRDefault="00FE0A67">
    <w:pPr>
      <w:pStyle w:val="Rodap"/>
    </w:pPr>
    <w:r>
      <w:tab/>
    </w:r>
    <w:r w:rsidRPr="00FE0A67">
      <w:rPr>
        <w:rFonts w:ascii="Times New Roman" w:hAnsi="Times New Roman" w:cs="Times New Roman"/>
      </w:rPr>
      <w:t>Brasília</w:t>
    </w:r>
    <w:r>
      <w:t>-DF</w:t>
    </w:r>
  </w:p>
  <w:p w:rsidR="00FE0A67" w:rsidRDefault="00FE0A67">
    <w:pPr>
      <w:pStyle w:val="Rodap"/>
    </w:pPr>
    <w:r>
      <w:tab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02A3" w:rsidRDefault="000302A3" w:rsidP="0057707C">
      <w:pPr>
        <w:spacing w:after="0" w:line="240" w:lineRule="auto"/>
      </w:pPr>
      <w:r>
        <w:separator/>
      </w:r>
    </w:p>
  </w:footnote>
  <w:footnote w:type="continuationSeparator" w:id="0">
    <w:p w:rsidR="000302A3" w:rsidRDefault="000302A3" w:rsidP="0057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2617504"/>
      <w:docPartObj>
        <w:docPartGallery w:val="Page Numbers (Top of Page)"/>
        <w:docPartUnique/>
      </w:docPartObj>
    </w:sdtPr>
    <w:sdtContent>
      <w:p w:rsidR="0057707C" w:rsidRDefault="0057707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7707C" w:rsidRDefault="005770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707C" w:rsidRDefault="00D368BF" w:rsidP="00D368BF">
    <w:pPr>
      <w:pStyle w:val="Cabealho"/>
      <w:ind w:firstLine="0"/>
    </w:pPr>
    <w:r>
      <w:tab/>
    </w:r>
    <w:r>
      <w:rPr>
        <w:noProof/>
      </w:rPr>
      <w:drawing>
        <wp:inline distT="0" distB="0" distL="0" distR="0">
          <wp:extent cx="4152900" cy="10477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NAI_Port_com_assinatura_cor-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2900" cy="104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67"/>
    <w:rsid w:val="000302A3"/>
    <w:rsid w:val="002C1343"/>
    <w:rsid w:val="00382C9F"/>
    <w:rsid w:val="0038604B"/>
    <w:rsid w:val="003C5458"/>
    <w:rsid w:val="0057707C"/>
    <w:rsid w:val="0072317F"/>
    <w:rsid w:val="00AD1697"/>
    <w:rsid w:val="00D368BF"/>
    <w:rsid w:val="00D80CA0"/>
    <w:rsid w:val="00EC296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9D6AF4"/>
  <w15:chartTrackingRefBased/>
  <w15:docId w15:val="{C3B41A3E-A7B1-411C-B6E2-330DB4F5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6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6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60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604B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3860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38604B"/>
    <w:pPr>
      <w:spacing w:line="259" w:lineRule="auto"/>
      <w:ind w:firstLine="0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8604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8604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8604B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77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707C"/>
  </w:style>
  <w:style w:type="paragraph" w:styleId="Rodap">
    <w:name w:val="footer"/>
    <w:basedOn w:val="Normal"/>
    <w:link w:val="RodapChar"/>
    <w:uiPriority w:val="99"/>
    <w:unhideWhenUsed/>
    <w:rsid w:val="00577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n.senai.br/institucional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F8BDA-F152-4FCE-B70D-D2ED8BCDD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1670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1</cp:revision>
  <cp:lastPrinted>2026-02-19T14:26:00Z</cp:lastPrinted>
  <dcterms:created xsi:type="dcterms:W3CDTF">2026-02-19T11:19:00Z</dcterms:created>
  <dcterms:modified xsi:type="dcterms:W3CDTF">2026-02-19T14:28:00Z</dcterms:modified>
</cp:coreProperties>
</file>