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1DE8F" w14:textId="06635BD8" w:rsidR="00E520BA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 w:rsidRPr="00A45E4D">
        <w:rPr>
          <w:rFonts w:ascii="Times New Roman" w:hAnsi="Times New Roman" w:cs="Times New Roman"/>
          <w:sz w:val="56"/>
          <w:szCs w:val="56"/>
          <w:lang w:val="pt-BR"/>
        </w:rPr>
        <w:t>APS – Finanças I</w:t>
      </w:r>
    </w:p>
    <w:p w14:paraId="0A369440" w14:textId="639560F2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 xml:space="preserve">Lucas </w:t>
      </w:r>
      <w:proofErr w:type="spellStart"/>
      <w:r w:rsidRPr="00A45E4D">
        <w:rPr>
          <w:rFonts w:ascii="Times New Roman" w:hAnsi="Times New Roman" w:cs="Times New Roman"/>
          <w:lang w:val="pt-BR"/>
        </w:rPr>
        <w:t>Muchaluat</w:t>
      </w:r>
      <w:proofErr w:type="spellEnd"/>
      <w:r w:rsidRPr="00A45E4D">
        <w:rPr>
          <w:rFonts w:ascii="Times New Roman" w:hAnsi="Times New Roman" w:cs="Times New Roman"/>
          <w:lang w:val="pt-BR"/>
        </w:rPr>
        <w:t xml:space="preserve"> Moreira</w:t>
      </w:r>
    </w:p>
    <w:p w14:paraId="74B4FCA0" w14:textId="6B857D37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>Luiz Vitor Germanos Teixeira</w:t>
      </w:r>
    </w:p>
    <w:p w14:paraId="7B218EFA" w14:textId="7D9415B3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>Matheus Pellizzon</w:t>
      </w:r>
    </w:p>
    <w:p w14:paraId="351168D7" w14:textId="467CB281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>Pedro Teófilo Ramos</w:t>
      </w:r>
    </w:p>
    <w:p w14:paraId="38D8CA3E" w14:textId="6FD37C05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F49C14E" w14:textId="6B899FFB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9CB4770" w14:textId="268052DB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3F753C2" w14:textId="6254F5CB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0664F0D" w14:textId="1FF38B8D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5D3D745E" w14:textId="19A61351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33FC3C0" w14:textId="10454E81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4DE175B7" w14:textId="5D6DD8ED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5A27E811" w14:textId="47FECA90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55A71AE" w14:textId="3F461E38" w:rsidR="003F31DC" w:rsidRPr="00A45E4D" w:rsidRDefault="003F31D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0020E62" w14:textId="69EE7661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C404A97" w14:textId="497A8B60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D41B9EA" w14:textId="5D863041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FF61D54" w14:textId="1FD0190D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D5DD32E" w14:textId="637B3BD0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9B28BEF" w14:textId="21AEFC7C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5118DE6A" w14:textId="42195948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6182F1A7" w14:textId="77777777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745E3EF" w14:textId="777D6CFB" w:rsid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1CAC6CE" w14:textId="77777777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607B9689" w14:textId="5F55D586" w:rsidR="003F31DC" w:rsidRPr="00A45E4D" w:rsidRDefault="00A45E4D" w:rsidP="00A45E4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Introdução à empresa: </w:t>
      </w:r>
      <w:r w:rsidR="003F31DC" w:rsidRPr="00A45E4D">
        <w:rPr>
          <w:rFonts w:ascii="Times New Roman" w:hAnsi="Times New Roman" w:cs="Times New Roman"/>
        </w:rPr>
        <w:t>MRV</w:t>
      </w:r>
    </w:p>
    <w:p w14:paraId="6C409D97" w14:textId="0D9E53B1" w:rsidR="00A45E4D" w:rsidRPr="00A45E4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  <w:r w:rsidRPr="00A45E4D">
        <w:rPr>
          <w:rFonts w:ascii="Times New Roman" w:hAnsi="Times New Roman" w:cs="Times New Roman"/>
          <w:highlight w:val="yellow"/>
        </w:rPr>
        <w:t xml:space="preserve">Observe </w:t>
      </w:r>
      <w:proofErr w:type="gramStart"/>
      <w:r w:rsidRPr="00A45E4D">
        <w:rPr>
          <w:rFonts w:ascii="Times New Roman" w:hAnsi="Times New Roman" w:cs="Times New Roman"/>
          <w:highlight w:val="yellow"/>
        </w:rPr>
        <w:t>a</w:t>
      </w:r>
      <w:proofErr w:type="gramEnd"/>
      <w:r w:rsidRPr="00A45E4D">
        <w:rPr>
          <w:rFonts w:ascii="Times New Roman" w:hAnsi="Times New Roman" w:cs="Times New Roman"/>
          <w:highlight w:val="yellow"/>
        </w:rPr>
        <w:t xml:space="preserve"> evolução destes indicadores financeiros e reflita sobre seu significado. Em complemento investigue e correlacione os resultados com os aspectos estratégicos da empresa e/ou o ambiente de negócios e o cenário macroeconômico local e global; reflita também sobre como a evolução desses indicadores poderiam auxiliar para realizar previsões dos demonstrativos financeiros (Demonstração do Resultado, Balanço Patrimonial e Fluxo de Caixa Financeiro). Em complemento, utilize </w:t>
      </w:r>
      <w:proofErr w:type="gramStart"/>
      <w:r w:rsidRPr="00A45E4D">
        <w:rPr>
          <w:rFonts w:ascii="Times New Roman" w:hAnsi="Times New Roman" w:cs="Times New Roman"/>
          <w:highlight w:val="yellow"/>
        </w:rPr>
        <w:t>a</w:t>
      </w:r>
      <w:proofErr w:type="gramEnd"/>
      <w:r w:rsidRPr="00A45E4D">
        <w:rPr>
          <w:rFonts w:ascii="Times New Roman" w:hAnsi="Times New Roman" w:cs="Times New Roman"/>
          <w:highlight w:val="yellow"/>
        </w:rPr>
        <w:t xml:space="preserve"> análise horizontal e vertical dos demonstrativos financeiros para investigar o comportamento das variáveis que </w:t>
      </w:r>
      <w:proofErr w:type="spellStart"/>
      <w:r w:rsidRPr="00A45E4D">
        <w:rPr>
          <w:rFonts w:ascii="Times New Roman" w:hAnsi="Times New Roman" w:cs="Times New Roman"/>
          <w:highlight w:val="yellow"/>
        </w:rPr>
        <w:t>compõe</w:t>
      </w:r>
      <w:proofErr w:type="spellEnd"/>
      <w:r w:rsidRPr="00A45E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45E4D">
        <w:rPr>
          <w:rFonts w:ascii="Times New Roman" w:hAnsi="Times New Roman" w:cs="Times New Roman"/>
          <w:highlight w:val="yellow"/>
        </w:rPr>
        <w:t>cad</w:t>
      </w:r>
      <w:r w:rsidRPr="00A45E4D">
        <w:rPr>
          <w:rFonts w:ascii="Times New Roman" w:hAnsi="Times New Roman" w:cs="Times New Roman"/>
          <w:highlight w:val="yellow"/>
        </w:rPr>
        <w:t>a</w:t>
      </w:r>
      <w:proofErr w:type="spellEnd"/>
      <w:r w:rsidRPr="00A45E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45E4D">
        <w:rPr>
          <w:rFonts w:ascii="Times New Roman" w:hAnsi="Times New Roman" w:cs="Times New Roman"/>
          <w:highlight w:val="yellow"/>
        </w:rPr>
        <w:t>indicador</w:t>
      </w:r>
      <w:proofErr w:type="spellEnd"/>
    </w:p>
    <w:p w14:paraId="5B201F6D" w14:textId="7AED6CE3" w:rsidR="003F31DC" w:rsidRDefault="003F31DC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F31DC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Realiza a análise de indicadores, vertical e horizontal completa e sem erros E analisa corretamente os resultados relacionando com aspectos estratégicos da empresa ou do ambiente de negócios. Constrói a tabela clara apresentando os resultados destes indicadores e a AH (análise horizontal) desses resultados. Constrói gráficos que contribuam com a investigação e análise dos indicadores financeiros. </w:t>
      </w:r>
      <w:proofErr w:type="spellStart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>Em</w:t>
      </w:r>
      <w:proofErr w:type="spellEnd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>complemento</w:t>
      </w:r>
      <w:proofErr w:type="spellEnd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>compara</w:t>
      </w:r>
      <w:proofErr w:type="spellEnd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 xml:space="preserve"> com BENCHMARKS</w:t>
      </w:r>
    </w:p>
    <w:p w14:paraId="0177404C" w14:textId="7DC9CCB5" w:rsidR="00A45E4D" w:rsidRPr="00A45E4D" w:rsidRDefault="00A45E4D" w:rsidP="00A45E4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8BDF725" w14:textId="5ABF3F4D" w:rsidR="00B81DB7" w:rsidRPr="00A45E4D" w:rsidRDefault="00B81DB7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092DC53" w14:textId="6B26AE0D" w:rsidR="003F31DC" w:rsidRPr="00A45E4D" w:rsidRDefault="003F31DC" w:rsidP="00A45E4D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D0D217D" w14:textId="77777777" w:rsidR="003F31DC" w:rsidRPr="00A45E4D" w:rsidRDefault="003F31DC" w:rsidP="00A45E4D">
      <w:pPr>
        <w:spacing w:line="360" w:lineRule="auto"/>
        <w:jc w:val="both"/>
        <w:rPr>
          <w:rFonts w:ascii="Times New Roman" w:hAnsi="Times New Roman" w:cs="Times New Roman"/>
        </w:rPr>
      </w:pPr>
    </w:p>
    <w:p w14:paraId="397325D3" w14:textId="26A49EFB" w:rsidR="003F31DC" w:rsidRPr="00A45E4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  <w:r w:rsidRPr="00A45E4D">
        <w:rPr>
          <w:rFonts w:ascii="Times New Roman" w:hAnsi="Times New Roman" w:cs="Times New Roman"/>
          <w:highlight w:val="yellow"/>
        </w:rPr>
        <w:t xml:space="preserve">Proceda então à decomposição do ROE conforme </w:t>
      </w:r>
      <w:proofErr w:type="spellStart"/>
      <w:r w:rsidRPr="00A45E4D">
        <w:rPr>
          <w:rFonts w:ascii="Times New Roman" w:hAnsi="Times New Roman" w:cs="Times New Roman"/>
          <w:highlight w:val="yellow"/>
        </w:rPr>
        <w:t>DuPont</w:t>
      </w:r>
      <w:proofErr w:type="spellEnd"/>
      <w:r w:rsidRPr="00A45E4D">
        <w:rPr>
          <w:rFonts w:ascii="Times New Roman" w:hAnsi="Times New Roman" w:cs="Times New Roman"/>
          <w:highlight w:val="yellow"/>
        </w:rPr>
        <w:t xml:space="preserve"> em três componentes, mostrando </w:t>
      </w:r>
      <w:proofErr w:type="gramStart"/>
      <w:r w:rsidRPr="00A45E4D">
        <w:rPr>
          <w:rFonts w:ascii="Times New Roman" w:hAnsi="Times New Roman" w:cs="Times New Roman"/>
          <w:highlight w:val="yellow"/>
        </w:rPr>
        <w:t>a</w:t>
      </w:r>
      <w:proofErr w:type="gramEnd"/>
      <w:r w:rsidRPr="00A45E4D">
        <w:rPr>
          <w:rFonts w:ascii="Times New Roman" w:hAnsi="Times New Roman" w:cs="Times New Roman"/>
          <w:highlight w:val="yellow"/>
        </w:rPr>
        <w:t xml:space="preserve"> evolução de cada um desses componentes. Para cada um dos componentes explique as razões de sua oscilação (e.g.: "o giro de ativos aumentou pois, conforme notamos na análise horizontal, houve uma queda significativa de estoques da empresa bem como a venda de ativos imobilizados");</w:t>
      </w:r>
    </w:p>
    <w:p w14:paraId="1473C858" w14:textId="54E596C8" w:rsidR="00B81DB7" w:rsidRDefault="00B81DB7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Realiza a decomposição </w:t>
      </w:r>
      <w:proofErr w:type="spellStart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>DuPont</w:t>
      </w:r>
      <w:proofErr w:type="spellEnd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 do ROE em três componentes para todos os anos. Realiza TOTALMENTE a análise mostrando as causas de sua oscilação, e compara com BENCHMARKS</w:t>
      </w:r>
    </w:p>
    <w:p w14:paraId="06D64B54" w14:textId="5DB512EB" w:rsidR="00A45E4D" w:rsidRPr="00A45E4D" w:rsidRDefault="00A45E4D" w:rsidP="00A45E4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17EEB5E" w14:textId="2374F5EB" w:rsidR="003F31DC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590AF297" w14:textId="140969DE" w:rsid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482F296A" w14:textId="54549116" w:rsid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4B4EE111" w14:textId="30E8BEB8" w:rsid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6BE96CE9" w14:textId="77777777" w:rsid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768CEE56" w14:textId="77777777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34BE3E12" w14:textId="624F247C" w:rsidR="003F31DC" w:rsidRPr="00A45E4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  <w:r w:rsidRPr="00A45E4D">
        <w:rPr>
          <w:rFonts w:ascii="Times New Roman" w:hAnsi="Times New Roman" w:cs="Times New Roman"/>
          <w:highlight w:val="yellow"/>
        </w:rPr>
        <w:lastRenderedPageBreak/>
        <w:t xml:space="preserve">Calcule o Fluxo de Caixa dos Ativos da Empresa durante os dois últimos exercícios, detalhando todos os seus componentes: Fluxo de Caixa Operacional, Investimento em CCL e Investimentos em Ativos Não Circulantes (Despesas/Gastos de Capital). Descreva do ponto de vista destes fluxos como </w:t>
      </w:r>
      <w:proofErr w:type="gramStart"/>
      <w:r w:rsidRPr="00A45E4D">
        <w:rPr>
          <w:rFonts w:ascii="Times New Roman" w:hAnsi="Times New Roman" w:cs="Times New Roman"/>
          <w:highlight w:val="yellow"/>
        </w:rPr>
        <w:t>a</w:t>
      </w:r>
      <w:proofErr w:type="gramEnd"/>
      <w:r w:rsidRPr="00A45E4D">
        <w:rPr>
          <w:rFonts w:ascii="Times New Roman" w:hAnsi="Times New Roman" w:cs="Times New Roman"/>
          <w:highlight w:val="yellow"/>
        </w:rPr>
        <w:t xml:space="preserve"> empresa tem gerado ou absorvido fluxos de investidores correlacionando com as </w:t>
      </w:r>
      <w:proofErr w:type="spellStart"/>
      <w:r w:rsidRPr="00A45E4D">
        <w:rPr>
          <w:rFonts w:ascii="Times New Roman" w:hAnsi="Times New Roman" w:cs="Times New Roman"/>
          <w:highlight w:val="yellow"/>
        </w:rPr>
        <w:t>análises</w:t>
      </w:r>
      <w:proofErr w:type="spellEnd"/>
      <w:r w:rsidRPr="00A45E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45E4D">
        <w:rPr>
          <w:rFonts w:ascii="Times New Roman" w:hAnsi="Times New Roman" w:cs="Times New Roman"/>
          <w:highlight w:val="yellow"/>
        </w:rPr>
        <w:t>anteriores</w:t>
      </w:r>
      <w:proofErr w:type="spellEnd"/>
      <w:r w:rsidRPr="00A45E4D">
        <w:rPr>
          <w:rFonts w:ascii="Times New Roman" w:hAnsi="Times New Roman" w:cs="Times New Roman"/>
          <w:highlight w:val="yellow"/>
        </w:rPr>
        <w:t>;</w:t>
      </w:r>
    </w:p>
    <w:p w14:paraId="5E9C57CE" w14:textId="4A73B276" w:rsidR="00B81DB7" w:rsidRPr="00A45E4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  <w:r w:rsidRPr="00A45E4D">
        <w:rPr>
          <w:rFonts w:ascii="Times New Roman" w:hAnsi="Times New Roman" w:cs="Times New Roman"/>
          <w:highlight w:val="yellow"/>
          <w:lang w:val="pt-BR"/>
        </w:rPr>
        <w:t>Calcule o Fluxo de Caixa dos Credores e dos Acionistas nos dois últimos exercícios, demonstrando como os fluxos gerados/utilizados pela empresa têm sido repartidos entre os investidores. Comente, relacionando com as análises anteriores.</w:t>
      </w:r>
    </w:p>
    <w:p w14:paraId="41924269" w14:textId="1C83DE81" w:rsidR="00B81DB7" w:rsidRDefault="00B81DB7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lang w:val="pt-BR"/>
        </w:rPr>
      </w:pPr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>Calcula os fluxos de caixa dos ativos, credores e dos acionistas para os anos indicados nas instruções, sem erros de cálculo e usando as premissas utilizadas no livro-texto (RWJL ed. 10 - Cap 2), relaciona ainda que PARCIALMENTE com as análises de índices, vertical e/ou horizontal anteriores e explica ainda que parcialmente o fato de esses valores não coincidirem ou seja FC(</w:t>
      </w:r>
      <w:proofErr w:type="gramStart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>A)  não</w:t>
      </w:r>
      <w:proofErr w:type="gramEnd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 ser igual a FC(B) mais FC(S). MAS sem a necessidade de conciliar o resultado com os dados contábeis.</w:t>
      </w:r>
      <w:r w:rsidRPr="00B81DB7">
        <w:rPr>
          <w:rFonts w:ascii="Times New Roman" w:eastAsia="Times New Roman" w:hAnsi="Times New Roman" w:cs="Times New Roman"/>
          <w:color w:val="000000"/>
          <w:lang w:val="pt-BR"/>
        </w:rPr>
        <w:t xml:space="preserve"> </w:t>
      </w:r>
      <w:r w:rsidRPr="00B81DB7">
        <w:rPr>
          <w:rFonts w:ascii="Times New Roman" w:eastAsia="Times New Roman" w:hAnsi="Times New Roman" w:cs="Times New Roman"/>
          <w:color w:val="FF0000"/>
          <w:lang w:val="pt-BR"/>
        </w:rPr>
        <w:t xml:space="preserve"> </w:t>
      </w:r>
    </w:p>
    <w:p w14:paraId="09FBC7D1" w14:textId="75F0AE2E" w:rsidR="00A45E4D" w:rsidRPr="00A45E4D" w:rsidRDefault="00A45E4D" w:rsidP="00A45E4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E5D5BEC" w14:textId="77777777" w:rsidR="00B81DB7" w:rsidRPr="00A45E4D" w:rsidRDefault="00B81DB7" w:rsidP="00A45E4D">
      <w:pPr>
        <w:pStyle w:val="ListParagraph"/>
        <w:spacing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3A8D688E" w14:textId="77777777" w:rsidR="003F31DC" w:rsidRPr="00A45E4D" w:rsidRDefault="003F31DC" w:rsidP="00A45E4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sectPr w:rsidR="003F31DC" w:rsidRPr="00A45E4D" w:rsidSect="00724B31">
      <w:headerReference w:type="default" r:id="rId8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13B56" w14:textId="77777777" w:rsidR="007B1480" w:rsidRDefault="007B1480" w:rsidP="00A45E4D">
      <w:pPr>
        <w:spacing w:after="0" w:line="240" w:lineRule="auto"/>
      </w:pPr>
      <w:r>
        <w:separator/>
      </w:r>
    </w:p>
  </w:endnote>
  <w:endnote w:type="continuationSeparator" w:id="0">
    <w:p w14:paraId="4A95C9FE" w14:textId="77777777" w:rsidR="007B1480" w:rsidRDefault="007B1480" w:rsidP="00A4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12220" w14:textId="77777777" w:rsidR="007B1480" w:rsidRDefault="007B1480" w:rsidP="00A45E4D">
      <w:pPr>
        <w:spacing w:after="0" w:line="240" w:lineRule="auto"/>
      </w:pPr>
      <w:r>
        <w:separator/>
      </w:r>
    </w:p>
  </w:footnote>
  <w:footnote w:type="continuationSeparator" w:id="0">
    <w:p w14:paraId="5D432AB1" w14:textId="77777777" w:rsidR="007B1480" w:rsidRDefault="007B1480" w:rsidP="00A4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36186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998758" w14:textId="3D79DDE8" w:rsidR="00A45E4D" w:rsidRDefault="00A45E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A16D76" w14:textId="77777777" w:rsidR="00A45E4D" w:rsidRDefault="00A45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D4241"/>
    <w:multiLevelType w:val="hybridMultilevel"/>
    <w:tmpl w:val="B568DE4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B4D27"/>
    <w:multiLevelType w:val="hybridMultilevel"/>
    <w:tmpl w:val="FB4C5B78"/>
    <w:lvl w:ilvl="0" w:tplc="49BE67F8"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063B7"/>
    <w:multiLevelType w:val="hybridMultilevel"/>
    <w:tmpl w:val="17AA40E6"/>
    <w:lvl w:ilvl="0" w:tplc="0416000F"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47"/>
    <w:rsid w:val="00200C7C"/>
    <w:rsid w:val="003F31DC"/>
    <w:rsid w:val="00724B31"/>
    <w:rsid w:val="007B1480"/>
    <w:rsid w:val="00A45E4D"/>
    <w:rsid w:val="00A71E5F"/>
    <w:rsid w:val="00B81DB7"/>
    <w:rsid w:val="00D35647"/>
    <w:rsid w:val="00D8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0F6F"/>
  <w15:chartTrackingRefBased/>
  <w15:docId w15:val="{B4BA3D7E-47D6-433C-B853-532459E2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DC"/>
    <w:pPr>
      <w:spacing w:after="200" w:line="276" w:lineRule="auto"/>
      <w:ind w:left="720"/>
      <w:contextualSpacing/>
    </w:pPr>
    <w:rPr>
      <w:rFonts w:eastAsiaTheme="minorEastAsia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A4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4D"/>
  </w:style>
  <w:style w:type="paragraph" w:styleId="Footer">
    <w:name w:val="footer"/>
    <w:basedOn w:val="Normal"/>
    <w:link w:val="FooterChar"/>
    <w:uiPriority w:val="99"/>
    <w:unhideWhenUsed/>
    <w:rsid w:val="00A4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89B63-2A4C-47C1-BAC6-3460CC21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2</cp:revision>
  <dcterms:created xsi:type="dcterms:W3CDTF">2021-03-15T20:56:00Z</dcterms:created>
  <dcterms:modified xsi:type="dcterms:W3CDTF">2021-03-15T21:55:00Z</dcterms:modified>
</cp:coreProperties>
</file>