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F679" w14:textId="56E84AD5" w:rsidR="00570133" w:rsidRDefault="00570133" w:rsidP="00570133">
      <w:r>
        <w:t xml:space="preserve">Considera las siguientes cuatro afirmaciones en lenguaje natural. ¿Cuál de ellas se traduce correctamente como </w:t>
      </w:r>
      <w:r>
        <w:rPr>
          <w:rFonts w:ascii="Cambria Math" w:hAnsi="Cambria Math" w:cs="Cambria Math"/>
        </w:rPr>
        <w:t>∀</w:t>
      </w:r>
      <w:r>
        <w:t>x [(</w:t>
      </w:r>
      <w:r>
        <w:rPr>
          <w:rFonts w:ascii="Cambria Math" w:hAnsi="Cambria Math" w:cs="Cambria Math"/>
        </w:rPr>
        <w:t>∃</w:t>
      </w:r>
      <w:r>
        <w:t xml:space="preserve">y P(x, y)) </w:t>
      </w:r>
      <w:r>
        <w:rPr>
          <w:rFonts w:ascii="Aptos" w:hAnsi="Aptos" w:cs="Aptos"/>
        </w:rPr>
        <w:t>→</w:t>
      </w:r>
      <w:r>
        <w:t xml:space="preserve"> Q(x)]?</w:t>
      </w:r>
    </w:p>
    <w:p w14:paraId="546F7405" w14:textId="77777777" w:rsidR="00570133" w:rsidRDefault="00570133" w:rsidP="00570133">
      <w:r>
        <w:t>A. Si todo elemento tiene una relación con algún otro, entonces todo elemento</w:t>
      </w:r>
    </w:p>
    <w:p w14:paraId="52C2CB84" w14:textId="77777777" w:rsidR="00570133" w:rsidRDefault="00570133" w:rsidP="00570133">
      <w:r>
        <w:t>cumple Q.</w:t>
      </w:r>
    </w:p>
    <w:p w14:paraId="16066FC8" w14:textId="77777777" w:rsidR="00570133" w:rsidRPr="00BE251D" w:rsidRDefault="00570133" w:rsidP="00570133">
      <w:pPr>
        <w:rPr>
          <w:color w:val="EE0000"/>
        </w:rPr>
      </w:pPr>
      <w:r w:rsidRPr="00BE251D">
        <w:rPr>
          <w:color w:val="EE0000"/>
        </w:rPr>
        <w:t>B. Para cada elemento, si tiene relación con al menos uno, entonces cumple Q.</w:t>
      </w:r>
    </w:p>
    <w:p w14:paraId="0FFB038E" w14:textId="77777777" w:rsidR="00570133" w:rsidRDefault="00570133" w:rsidP="00570133">
      <w:r>
        <w:t>C. Si existe un elemento con relación, entonces todos cumplen Q.</w:t>
      </w:r>
    </w:p>
    <w:p w14:paraId="2BC42565" w14:textId="77777777" w:rsidR="00570133" w:rsidRDefault="00570133" w:rsidP="00570133">
      <w:r>
        <w:t>D. Todo elemento que se relaciona con algo cumple Q solo si todos se relacionan.</w:t>
      </w:r>
    </w:p>
    <w:p w14:paraId="3660307F" w14:textId="77777777" w:rsidR="00570133" w:rsidRDefault="00570133" w:rsidP="00570133"/>
    <w:p w14:paraId="6103433A" w14:textId="3234A2C2" w:rsidR="00570133" w:rsidRDefault="00570133" w:rsidP="00570133">
      <w:r>
        <w:t>Supón que una base de conocimiento contiene solo las siguientes cláusulas Horn de primer orden:</w:t>
      </w:r>
    </w:p>
    <w:p w14:paraId="5536EA3A" w14:textId="2854B66F" w:rsidR="00570133" w:rsidRDefault="00570133" w:rsidP="00570133">
      <w:r>
        <w:t>Ancestor(Mother(x), x)</w:t>
      </w:r>
    </w:p>
    <w:p w14:paraId="36C48AF6" w14:textId="77777777" w:rsidR="00570133" w:rsidRDefault="00570133" w:rsidP="00570133">
      <w:r>
        <w:t xml:space="preserve">Ancestor(x, y) </w:t>
      </w:r>
      <w:r>
        <w:rPr>
          <w:rFonts w:ascii="Cambria Math" w:hAnsi="Cambria Math" w:cs="Cambria Math"/>
        </w:rPr>
        <w:t>∧</w:t>
      </w:r>
      <w:r>
        <w:t xml:space="preserve"> Ancestor(y, z) =</w:t>
      </w:r>
      <w:r>
        <w:rPr>
          <w:rFonts w:ascii="Cambria Math" w:hAnsi="Cambria Math" w:cs="Cambria Math"/>
        </w:rPr>
        <w:t>⇒</w:t>
      </w:r>
      <w:r>
        <w:t xml:space="preserve"> Ancestor(x, z)</w:t>
      </w:r>
    </w:p>
    <w:p w14:paraId="7DCE78E2" w14:textId="2422156A" w:rsidR="00570133" w:rsidRDefault="00570133" w:rsidP="00570133">
      <w:r>
        <w:t>Considera un algoritmo de Forward Chaining que, en la j-ésima iteración, termina si la KB contiene una sentencia que unifica con la consulta, sino añade a la KB toda sentencia atómica que puede inferirse de las sentencias ya en la KB después de la iteración j − 1. ¿Cuál de las siguientes consultas NO acabará?</w:t>
      </w:r>
    </w:p>
    <w:p w14:paraId="75006AC3" w14:textId="4A9C3D5A" w:rsidR="00570133" w:rsidRDefault="00570133" w:rsidP="00570133">
      <w:r>
        <w:t>A. Ancestor(Mother(y), John)</w:t>
      </w:r>
    </w:p>
    <w:p w14:paraId="2C0CB400" w14:textId="14E418CD" w:rsidR="00570133" w:rsidRDefault="00570133" w:rsidP="00570133">
      <w:r>
        <w:t>B. Ancestor(Mother(Mother(y)), John)</w:t>
      </w:r>
    </w:p>
    <w:p w14:paraId="7E6232E5" w14:textId="612245B9" w:rsidR="00570133" w:rsidRDefault="00570133" w:rsidP="00570133">
      <w:r>
        <w:t>C. Ancestor(Mother(Mother(Mother(y))), Mother(y))</w:t>
      </w:r>
    </w:p>
    <w:p w14:paraId="184785A9" w14:textId="7AD9B221" w:rsidR="00570133" w:rsidRPr="00BE251D" w:rsidRDefault="00570133" w:rsidP="00570133">
      <w:pPr>
        <w:rPr>
          <w:color w:val="EE0000"/>
        </w:rPr>
      </w:pPr>
      <w:r w:rsidRPr="00BE251D">
        <w:rPr>
          <w:color w:val="EE0000"/>
        </w:rPr>
        <w:t>D. Ancestor(Mother(John), Mother(Mother(John)))</w:t>
      </w:r>
    </w:p>
    <w:p w14:paraId="768B75B1" w14:textId="77777777" w:rsidR="00570133" w:rsidRDefault="00570133" w:rsidP="00570133"/>
    <w:p w14:paraId="0ADF71A6" w14:textId="157CF9E5" w:rsidR="00570133" w:rsidRDefault="00570133" w:rsidP="00570133">
      <w:r>
        <w:t>¿Por qué modus ponens no es completo para lógica proposicional?</w:t>
      </w:r>
    </w:p>
    <w:p w14:paraId="3917AB32" w14:textId="77777777" w:rsidR="00570133" w:rsidRDefault="00570133" w:rsidP="00570133">
      <w:r>
        <w:t>A. Porque no puede derivar tautologías</w:t>
      </w:r>
    </w:p>
    <w:p w14:paraId="5888F0B5" w14:textId="2B2B6702" w:rsidR="00570133" w:rsidRPr="00BE251D" w:rsidRDefault="00570133" w:rsidP="00570133">
      <w:pPr>
        <w:rPr>
          <w:color w:val="EE0000"/>
        </w:rPr>
      </w:pPr>
      <w:r w:rsidRPr="00BE251D">
        <w:rPr>
          <w:color w:val="EE0000"/>
        </w:rPr>
        <w:t>B. Porque existen fórmulas válidas que no pueden derivarse usando solo modus ponens</w:t>
      </w:r>
    </w:p>
    <w:p w14:paraId="18872BB2" w14:textId="77777777" w:rsidR="00570133" w:rsidRDefault="00570133" w:rsidP="00570133">
      <w:r>
        <w:t>C. Porque no puede derivar contradicciones</w:t>
      </w:r>
    </w:p>
    <w:p w14:paraId="14A3FA46" w14:textId="77777777" w:rsidR="00570133" w:rsidRDefault="00570133" w:rsidP="00570133">
      <w:r>
        <w:t>D. Porque requiere conversión a CNF</w:t>
      </w:r>
    </w:p>
    <w:p w14:paraId="2D2FA27A" w14:textId="77777777" w:rsidR="00570133" w:rsidRDefault="00570133" w:rsidP="00570133"/>
    <w:p w14:paraId="2DF0913F" w14:textId="1494636B" w:rsidR="00570133" w:rsidRDefault="00570133" w:rsidP="00570133">
      <w:r>
        <w:t xml:space="preserve">Dada la sentencia en FOL: </w:t>
      </w:r>
      <w:r>
        <w:rPr>
          <w:rFonts w:ascii="Cambria Math" w:hAnsi="Cambria Math" w:cs="Cambria Math"/>
        </w:rPr>
        <w:t>∀</w:t>
      </w:r>
      <w:r>
        <w:t>x [(Animal(x)</w:t>
      </w:r>
      <w:r>
        <w:rPr>
          <w:rFonts w:ascii="Cambria Math" w:hAnsi="Cambria Math" w:cs="Cambria Math"/>
        </w:rPr>
        <w:t>∧∃</w:t>
      </w:r>
      <w:r>
        <w:t>y (Owner(y)</w:t>
      </w:r>
      <w:r>
        <w:rPr>
          <w:rFonts w:ascii="Cambria Math" w:hAnsi="Cambria Math" w:cs="Cambria Math"/>
        </w:rPr>
        <w:t>∧</w:t>
      </w:r>
      <w:r>
        <w:t xml:space="preserve">Owns(y, x))) </w:t>
      </w:r>
      <w:r>
        <w:rPr>
          <w:rFonts w:ascii="Aptos" w:hAnsi="Aptos" w:cs="Aptos"/>
        </w:rPr>
        <w:t>→</w:t>
      </w:r>
      <w:r>
        <w:t xml:space="preserve"> Domesticated(x)], ¿cuál de las siguientes afirmaciones en lenguaje natural la representa mejor?</w:t>
      </w:r>
    </w:p>
    <w:p w14:paraId="0100FA21" w14:textId="77777777" w:rsidR="00570133" w:rsidRDefault="00570133" w:rsidP="00570133">
      <w:r>
        <w:t>A. Todos los animales domesticados tienen un dueño.</w:t>
      </w:r>
    </w:p>
    <w:p w14:paraId="1D88681B" w14:textId="77777777" w:rsidR="00570133" w:rsidRPr="00BE251D" w:rsidRDefault="00570133" w:rsidP="00570133">
      <w:pPr>
        <w:rPr>
          <w:color w:val="EE0000"/>
        </w:rPr>
      </w:pPr>
      <w:r w:rsidRPr="00BE251D">
        <w:rPr>
          <w:color w:val="EE0000"/>
        </w:rPr>
        <w:t>B. Todo animal que tiene dueño es domesticado.</w:t>
      </w:r>
    </w:p>
    <w:p w14:paraId="150E9C6B" w14:textId="77777777" w:rsidR="00570133" w:rsidRDefault="00570133" w:rsidP="00570133">
      <w:r>
        <w:t>C. Si existe un animal con dueño, entonces todos los animales son domesticados.</w:t>
      </w:r>
    </w:p>
    <w:p w14:paraId="489FF14D" w14:textId="77777777" w:rsidR="00570133" w:rsidRDefault="00570133" w:rsidP="00570133">
      <w:r>
        <w:t>D. Los animales domesticados son aquellos cuyos dueños existen.</w:t>
      </w:r>
    </w:p>
    <w:p w14:paraId="6FDE8B81" w14:textId="523B5104" w:rsidR="00570133" w:rsidRDefault="00570133" w:rsidP="00570133">
      <w:r>
        <w:lastRenderedPageBreak/>
        <w:t>La “Closed World Assumption” (CWA) significa:</w:t>
      </w:r>
    </w:p>
    <w:p w14:paraId="479ABF89" w14:textId="77777777" w:rsidR="00570133" w:rsidRDefault="00570133" w:rsidP="00570133">
      <w:r>
        <w:t>A. La KB siempre es inconsistente</w:t>
      </w:r>
    </w:p>
    <w:p w14:paraId="16B2C55C" w14:textId="77777777" w:rsidR="00570133" w:rsidRPr="00BE251D" w:rsidRDefault="00570133" w:rsidP="00570133">
      <w:pPr>
        <w:rPr>
          <w:color w:val="EE0000"/>
        </w:rPr>
      </w:pPr>
      <w:r w:rsidRPr="00BE251D">
        <w:rPr>
          <w:color w:val="EE0000"/>
        </w:rPr>
        <w:t>B. Lo que no está explícitamente afirmado (o derivable) es falso</w:t>
      </w:r>
    </w:p>
    <w:p w14:paraId="634A250C" w14:textId="77777777" w:rsidR="00570133" w:rsidRDefault="00570133" w:rsidP="00570133">
      <w:r>
        <w:t>C. La KB es completa</w:t>
      </w:r>
    </w:p>
    <w:p w14:paraId="2E7C3A44" w14:textId="77777777" w:rsidR="00570133" w:rsidRDefault="00570133" w:rsidP="00570133">
      <w:r>
        <w:t>D. Todos los hechos posibles están en la KB</w:t>
      </w:r>
    </w:p>
    <w:p w14:paraId="77035317" w14:textId="77777777" w:rsidR="00570133" w:rsidRDefault="00570133" w:rsidP="00570133"/>
    <w:p w14:paraId="6ED414AC" w14:textId="7B57EBF0" w:rsidR="00570133" w:rsidRDefault="00570133" w:rsidP="00570133">
      <w:r>
        <w:t>Realiza la conversión completa a CNF de la siguiente sentencia, identificando cada paso:</w:t>
      </w:r>
    </w:p>
    <w:p w14:paraId="4E3DC832" w14:textId="77777777" w:rsidR="00570133" w:rsidRDefault="00570133" w:rsidP="00570133">
      <w:r>
        <w:t xml:space="preserve">(A </w:t>
      </w:r>
      <w:r>
        <w:rPr>
          <w:rFonts w:ascii="Cambria Math" w:hAnsi="Cambria Math" w:cs="Cambria Math"/>
        </w:rPr>
        <w:t>∨</w:t>
      </w:r>
      <w:r>
        <w:t xml:space="preserve"> (B </w:t>
      </w:r>
      <w:r>
        <w:rPr>
          <w:rFonts w:ascii="Cambria Math" w:hAnsi="Cambria Math" w:cs="Cambria Math"/>
        </w:rPr>
        <w:t>∧</w:t>
      </w:r>
      <w:r>
        <w:t xml:space="preserve"> C)) </w:t>
      </w:r>
      <w:r>
        <w:rPr>
          <w:rFonts w:ascii="Aptos" w:hAnsi="Aptos" w:cs="Aptos"/>
        </w:rPr>
        <w:t>→</w:t>
      </w:r>
      <w:r>
        <w:t xml:space="preserve"> (D </w:t>
      </w:r>
      <w:r>
        <w:rPr>
          <w:rFonts w:ascii="Cambria Math" w:hAnsi="Cambria Math" w:cs="Cambria Math"/>
        </w:rPr>
        <w:t>∨</w:t>
      </w:r>
      <w:r>
        <w:t xml:space="preserve"> E) </w:t>
      </w:r>
    </w:p>
    <w:p w14:paraId="3B452691" w14:textId="06538C66" w:rsidR="00570133" w:rsidRDefault="00570133" w:rsidP="00570133">
      <w:r>
        <w:t>¿Cuál es la forma normal conjuntiva (CNF) final de esta sentencia?</w:t>
      </w:r>
    </w:p>
    <w:p w14:paraId="66E55CE5" w14:textId="77777777" w:rsidR="00570133" w:rsidRDefault="00570133" w:rsidP="00570133">
      <w:r>
        <w:t xml:space="preserve">A. (¬A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E) </w:t>
      </w:r>
      <w:r>
        <w:rPr>
          <w:rFonts w:ascii="Cambria Math" w:hAnsi="Cambria Math" w:cs="Cambria Math"/>
        </w:rPr>
        <w:t>∨</w:t>
      </w:r>
      <w:r>
        <w:t xml:space="preserve"> (</w:t>
      </w:r>
      <w:r>
        <w:rPr>
          <w:rFonts w:ascii="Aptos" w:hAnsi="Aptos" w:cs="Aptos"/>
        </w:rPr>
        <w:t>¬</w:t>
      </w:r>
      <w:r>
        <w:t xml:space="preserve">B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C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E)</w:t>
      </w:r>
    </w:p>
    <w:p w14:paraId="08299D54" w14:textId="77777777" w:rsidR="00570133" w:rsidRPr="00165123" w:rsidRDefault="00570133" w:rsidP="00570133">
      <w:pPr>
        <w:rPr>
          <w:color w:val="EE0000"/>
        </w:rPr>
      </w:pPr>
      <w:r w:rsidRPr="00165123">
        <w:rPr>
          <w:color w:val="EE0000"/>
        </w:rPr>
        <w:t xml:space="preserve">B. (¬A </w:t>
      </w:r>
      <w:r w:rsidRPr="00165123">
        <w:rPr>
          <w:rFonts w:ascii="Cambria Math" w:hAnsi="Cambria Math" w:cs="Cambria Math"/>
          <w:color w:val="EE0000"/>
        </w:rPr>
        <w:t>∨</w:t>
      </w:r>
      <w:r w:rsidRPr="00165123">
        <w:rPr>
          <w:color w:val="EE0000"/>
        </w:rPr>
        <w:t xml:space="preserve"> D </w:t>
      </w:r>
      <w:r w:rsidRPr="00165123">
        <w:rPr>
          <w:rFonts w:ascii="Cambria Math" w:hAnsi="Cambria Math" w:cs="Cambria Math"/>
          <w:color w:val="EE0000"/>
        </w:rPr>
        <w:t>∨</w:t>
      </w:r>
      <w:r w:rsidRPr="00165123">
        <w:rPr>
          <w:color w:val="EE0000"/>
        </w:rPr>
        <w:t xml:space="preserve"> E) </w:t>
      </w:r>
      <w:r w:rsidRPr="00165123">
        <w:rPr>
          <w:rFonts w:ascii="Cambria Math" w:hAnsi="Cambria Math" w:cs="Cambria Math"/>
          <w:color w:val="EE0000"/>
        </w:rPr>
        <w:t>∧</w:t>
      </w:r>
      <w:r w:rsidRPr="00165123">
        <w:rPr>
          <w:color w:val="EE0000"/>
        </w:rPr>
        <w:t xml:space="preserve"> (</w:t>
      </w:r>
      <w:r w:rsidRPr="00165123">
        <w:rPr>
          <w:rFonts w:ascii="Aptos" w:hAnsi="Aptos" w:cs="Aptos"/>
          <w:color w:val="EE0000"/>
        </w:rPr>
        <w:t>¬</w:t>
      </w:r>
      <w:r w:rsidRPr="00165123">
        <w:rPr>
          <w:color w:val="EE0000"/>
        </w:rPr>
        <w:t xml:space="preserve">B </w:t>
      </w:r>
      <w:r w:rsidRPr="00165123">
        <w:rPr>
          <w:rFonts w:ascii="Cambria Math" w:hAnsi="Cambria Math" w:cs="Cambria Math"/>
          <w:color w:val="EE0000"/>
        </w:rPr>
        <w:t>∨</w:t>
      </w:r>
      <w:r w:rsidRPr="00165123">
        <w:rPr>
          <w:color w:val="EE0000"/>
        </w:rPr>
        <w:t xml:space="preserve"> </w:t>
      </w:r>
      <w:r w:rsidRPr="00165123">
        <w:rPr>
          <w:rFonts w:ascii="Aptos" w:hAnsi="Aptos" w:cs="Aptos"/>
          <w:color w:val="EE0000"/>
        </w:rPr>
        <w:t>¬</w:t>
      </w:r>
      <w:r w:rsidRPr="00165123">
        <w:rPr>
          <w:color w:val="EE0000"/>
        </w:rPr>
        <w:t xml:space="preserve">C </w:t>
      </w:r>
      <w:r w:rsidRPr="00165123">
        <w:rPr>
          <w:rFonts w:ascii="Cambria Math" w:hAnsi="Cambria Math" w:cs="Cambria Math"/>
          <w:color w:val="EE0000"/>
        </w:rPr>
        <w:t>∨</w:t>
      </w:r>
      <w:r w:rsidRPr="00165123">
        <w:rPr>
          <w:color w:val="EE0000"/>
        </w:rPr>
        <w:t xml:space="preserve"> D </w:t>
      </w:r>
      <w:r w:rsidRPr="00165123">
        <w:rPr>
          <w:rFonts w:ascii="Cambria Math" w:hAnsi="Cambria Math" w:cs="Cambria Math"/>
          <w:color w:val="EE0000"/>
        </w:rPr>
        <w:t>∨</w:t>
      </w:r>
      <w:r w:rsidRPr="00165123">
        <w:rPr>
          <w:color w:val="EE0000"/>
        </w:rPr>
        <w:t xml:space="preserve"> E)</w:t>
      </w:r>
    </w:p>
    <w:p w14:paraId="3F8554B7" w14:textId="77777777" w:rsidR="00570133" w:rsidRDefault="00570133" w:rsidP="00570133">
      <w:r>
        <w:t xml:space="preserve">C. (¬A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B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C)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</w:t>
      </w:r>
    </w:p>
    <w:p w14:paraId="0BEBE610" w14:textId="790FC8F8" w:rsidR="00570133" w:rsidRDefault="00570133" w:rsidP="00570133">
      <w:r>
        <w:t xml:space="preserve">D. ¬A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(B </w:t>
      </w:r>
      <w:r>
        <w:rPr>
          <w:rFonts w:ascii="Cambria Math" w:hAnsi="Cambria Math" w:cs="Cambria Math"/>
        </w:rPr>
        <w:t>∧</w:t>
      </w:r>
      <w:r>
        <w:t xml:space="preserve"> C)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</w:t>
      </w:r>
    </w:p>
    <w:p w14:paraId="3AC1CB7E" w14:textId="77777777" w:rsidR="00570133" w:rsidRDefault="00570133" w:rsidP="00F65715"/>
    <w:p w14:paraId="562A3A9C" w14:textId="33360746" w:rsidR="00F65715" w:rsidRDefault="00F65715" w:rsidP="00F65715">
      <w:r>
        <w:t>Forward chaining es un algoritmo de:</w:t>
      </w:r>
    </w:p>
    <w:p w14:paraId="2D176204" w14:textId="77777777" w:rsidR="00F65715" w:rsidRDefault="00F65715" w:rsidP="00F65715">
      <w:r>
        <w:t>A. Búsqueda ciega</w:t>
      </w:r>
    </w:p>
    <w:p w14:paraId="75180A24" w14:textId="77777777" w:rsidR="00F65715" w:rsidRDefault="00F65715" w:rsidP="00F65715">
      <w:r w:rsidRPr="00165123">
        <w:rPr>
          <w:color w:val="EE0000"/>
        </w:rPr>
        <w:t>B. Inferencia dirigida por datos (data-driven)</w:t>
      </w:r>
    </w:p>
    <w:p w14:paraId="364A0D5A" w14:textId="77777777" w:rsidR="00F65715" w:rsidRDefault="00F65715" w:rsidP="00F65715">
      <w:r>
        <w:t>C. Inferencia dirigida por objetivos (goal-driven)</w:t>
      </w:r>
    </w:p>
    <w:p w14:paraId="51EEFC5A" w14:textId="77777777" w:rsidR="00F65715" w:rsidRDefault="00F65715" w:rsidP="00F65715">
      <w:r>
        <w:t>D. Satisfacción de restricciones</w:t>
      </w:r>
    </w:p>
    <w:p w14:paraId="4ADFA7E7" w14:textId="77777777" w:rsidR="00F65715" w:rsidRDefault="00F65715" w:rsidP="00F65715"/>
    <w:p w14:paraId="5853ED8C" w14:textId="651AA959" w:rsidR="00F65715" w:rsidRDefault="00F65715" w:rsidP="00F65715">
      <w:r>
        <w:t>Backward chaining busca:</w:t>
      </w:r>
    </w:p>
    <w:p w14:paraId="26CD006F" w14:textId="77777777" w:rsidR="00F65715" w:rsidRDefault="00F65715" w:rsidP="00F65715">
      <w:r>
        <w:t>A. Todos los hechos derivables</w:t>
      </w:r>
    </w:p>
    <w:p w14:paraId="21965D5F" w14:textId="77777777" w:rsidR="00F65715" w:rsidRPr="00165123" w:rsidRDefault="00F65715" w:rsidP="00F65715">
      <w:pPr>
        <w:rPr>
          <w:color w:val="EE0000"/>
        </w:rPr>
      </w:pPr>
      <w:r w:rsidRPr="00165123">
        <w:rPr>
          <w:color w:val="EE0000"/>
        </w:rPr>
        <w:t>B. Una prueba del objetivo (query) desde la KB</w:t>
      </w:r>
    </w:p>
    <w:p w14:paraId="2088BE16" w14:textId="77777777" w:rsidR="00F65715" w:rsidRDefault="00F65715" w:rsidP="00F65715">
      <w:r>
        <w:t>C. La transformación a CNF</w:t>
      </w:r>
    </w:p>
    <w:p w14:paraId="38F10ACA" w14:textId="77777777" w:rsidR="00F65715" w:rsidRDefault="00F65715" w:rsidP="00F65715">
      <w:r>
        <w:t>D. Un modelo que satisfaga la KB</w:t>
      </w:r>
    </w:p>
    <w:p w14:paraId="34DFD827" w14:textId="77777777" w:rsidR="00F65715" w:rsidRDefault="00F65715" w:rsidP="00F65715"/>
    <w:p w14:paraId="1237B516" w14:textId="09199117" w:rsidR="00F65715" w:rsidRDefault="00F65715" w:rsidP="00F65715">
      <w:r>
        <w:t>Dadas las siguientes sentencias, ¿cuál no puede ser convertida a forma de Horn?</w:t>
      </w:r>
    </w:p>
    <w:p w14:paraId="7E2ACE54" w14:textId="7CD18220" w:rsidR="00F65715" w:rsidRPr="00165123" w:rsidRDefault="00F65715" w:rsidP="00F65715">
      <w:pPr>
        <w:rPr>
          <w:color w:val="EE0000"/>
        </w:rPr>
      </w:pPr>
      <w:r w:rsidRPr="00165123">
        <w:rPr>
          <w:color w:val="EE0000"/>
        </w:rPr>
        <w:t xml:space="preserve">A. </w:t>
      </w:r>
      <w:r w:rsidRPr="00165123">
        <w:rPr>
          <w:rFonts w:ascii="Cambria Math" w:hAnsi="Cambria Math" w:cs="Cambria Math"/>
          <w:color w:val="EE0000"/>
        </w:rPr>
        <w:t>∀</w:t>
      </w:r>
      <w:r w:rsidRPr="00165123">
        <w:rPr>
          <w:color w:val="EE0000"/>
        </w:rPr>
        <w:t xml:space="preserve">x [Professor(x) </w:t>
      </w:r>
      <w:r w:rsidRPr="00165123">
        <w:rPr>
          <w:rFonts w:ascii="Cambria Math" w:hAnsi="Cambria Math" w:cs="Cambria Math"/>
          <w:color w:val="EE0000"/>
        </w:rPr>
        <w:t>∧</w:t>
      </w:r>
      <w:r w:rsidRPr="00165123">
        <w:rPr>
          <w:color w:val="EE0000"/>
        </w:rPr>
        <w:t xml:space="preserve"> </w:t>
      </w:r>
      <w:r w:rsidRPr="00165123">
        <w:rPr>
          <w:rFonts w:ascii="Cambria Math" w:hAnsi="Cambria Math" w:cs="Cambria Math"/>
          <w:color w:val="EE0000"/>
        </w:rPr>
        <w:t>∃</w:t>
      </w:r>
      <w:r w:rsidRPr="00165123">
        <w:rPr>
          <w:color w:val="EE0000"/>
        </w:rPr>
        <w:t xml:space="preserve">y Teaches(x, y) </w:t>
      </w:r>
      <w:r w:rsidRPr="00165123">
        <w:rPr>
          <w:rFonts w:ascii="Aptos" w:hAnsi="Aptos" w:cs="Aptos"/>
          <w:color w:val="EE0000"/>
        </w:rPr>
        <w:t>→</w:t>
      </w:r>
      <w:r w:rsidRPr="00165123">
        <w:rPr>
          <w:color w:val="EE0000"/>
        </w:rPr>
        <w:t xml:space="preserve"> Busy(x)]</w:t>
      </w:r>
    </w:p>
    <w:p w14:paraId="4B3A5557" w14:textId="0C7A036F" w:rsidR="00F65715" w:rsidRDefault="00F65715" w:rsidP="00F65715">
      <w:r>
        <w:t xml:space="preserve">B. </w:t>
      </w:r>
      <w:r>
        <w:rPr>
          <w:rFonts w:ascii="Cambria Math" w:hAnsi="Cambria Math" w:cs="Cambria Math"/>
        </w:rPr>
        <w:t>∀</w:t>
      </w:r>
      <w:r>
        <w:t xml:space="preserve">x, y [Course(y) </w:t>
      </w:r>
      <w:r>
        <w:rPr>
          <w:rFonts w:ascii="Cambria Math" w:hAnsi="Cambria Math" w:cs="Cambria Math"/>
        </w:rPr>
        <w:t>∧</w:t>
      </w:r>
      <w:r>
        <w:t xml:space="preserve"> Teaches(x, y) </w:t>
      </w:r>
      <w:r>
        <w:rPr>
          <w:rFonts w:ascii="Aptos" w:hAnsi="Aptos" w:cs="Aptos"/>
        </w:rPr>
        <w:t>→</w:t>
      </w:r>
      <w:r>
        <w:t xml:space="preserve"> KnowsSubject(x, Subject(y))]</w:t>
      </w:r>
    </w:p>
    <w:p w14:paraId="17E8C8F1" w14:textId="77777777" w:rsidR="00F65715" w:rsidRDefault="00F65715" w:rsidP="00F65715">
      <w:r>
        <w:t xml:space="preserve">C. </w:t>
      </w:r>
      <w:r>
        <w:rPr>
          <w:rFonts w:ascii="Cambria Math" w:hAnsi="Cambria Math" w:cs="Cambria Math"/>
        </w:rPr>
        <w:t>∀</w:t>
      </w:r>
      <w:r>
        <w:t xml:space="preserve">x [Busy(x)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¬</w:t>
      </w:r>
      <w:r>
        <w:t>Available(x)]</w:t>
      </w:r>
    </w:p>
    <w:p w14:paraId="06347E61" w14:textId="3FE26BE7" w:rsidR="00F65715" w:rsidRDefault="00F65715" w:rsidP="00F65715">
      <w:r>
        <w:t>D. Todas las anteriores se pueden convertir a forma de Horn</w:t>
      </w:r>
    </w:p>
    <w:p w14:paraId="2F0AEDFE" w14:textId="1EFA41B2" w:rsidR="00F65715" w:rsidRDefault="00F65715" w:rsidP="00F65715">
      <w:r>
        <w:lastRenderedPageBreak/>
        <w:t>Sea el siguiente programa en Prolog. Si se lanza la consulta ?-u(a, d), ¿cuál de las afirmaciones es cierta?</w:t>
      </w:r>
    </w:p>
    <w:p w14:paraId="0FFD2E54" w14:textId="77777777" w:rsidR="00F65715" w:rsidRDefault="00F65715" w:rsidP="00F65715">
      <w:r w:rsidRPr="00F65715">
        <w:rPr>
          <w:noProof/>
        </w:rPr>
        <w:drawing>
          <wp:inline distT="0" distB="0" distL="0" distR="0" wp14:anchorId="05AECFFC" wp14:editId="70291976">
            <wp:extent cx="2381582" cy="1057423"/>
            <wp:effectExtent l="0" t="0" r="0" b="9525"/>
            <wp:docPr id="2001405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563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EFF6" w14:textId="01086D27" w:rsidR="00F65715" w:rsidRPr="00165123" w:rsidRDefault="00F65715" w:rsidP="00F65715">
      <w:pPr>
        <w:rPr>
          <w:color w:val="EE0000"/>
        </w:rPr>
      </w:pPr>
      <w:r w:rsidRPr="00165123">
        <w:rPr>
          <w:color w:val="EE0000"/>
        </w:rPr>
        <w:t>A. Devuelve verdadero, pero cuando se le piden más soluciones, se desborda la pila</w:t>
      </w:r>
    </w:p>
    <w:p w14:paraId="759E9CDC" w14:textId="77777777" w:rsidR="00F65715" w:rsidRDefault="00F65715" w:rsidP="00F65715">
      <w:r>
        <w:t>B. Devuelve falso</w:t>
      </w:r>
    </w:p>
    <w:p w14:paraId="60F4A4B9" w14:textId="77777777" w:rsidR="00F65715" w:rsidRDefault="00F65715" w:rsidP="00F65715">
      <w:r>
        <w:t>C. Se desborda la pila cuando intenta obtener la primera solución</w:t>
      </w:r>
    </w:p>
    <w:p w14:paraId="24603057" w14:textId="77777777" w:rsidR="00F65715" w:rsidRDefault="00F65715" w:rsidP="00F65715">
      <w:r>
        <w:t>D. El resto de las afirmaciones son falsas</w:t>
      </w:r>
    </w:p>
    <w:p w14:paraId="55AD75BB" w14:textId="77777777" w:rsidR="00F65715" w:rsidRDefault="00F65715" w:rsidP="00F65715"/>
    <w:p w14:paraId="192B38FF" w14:textId="358F4DEE" w:rsidR="00F65715" w:rsidRDefault="00F65715" w:rsidP="00F65715">
      <w:r>
        <w:t>Convierte la siguiente sentencia a forma normal conjuntiva (CNF):</w:t>
      </w:r>
    </w:p>
    <w:p w14:paraId="3DFB1BBD" w14:textId="77777777" w:rsidR="00F65715" w:rsidRDefault="00F65715" w:rsidP="00F65715">
      <w:r>
        <w:rPr>
          <w:rFonts w:ascii="Cambria Math" w:hAnsi="Cambria Math" w:cs="Cambria Math"/>
        </w:rPr>
        <w:t>∀</w:t>
      </w:r>
      <w:r>
        <w:t xml:space="preserve">x [(Parent(x, y) </w:t>
      </w:r>
      <w:r>
        <w:rPr>
          <w:rFonts w:ascii="Aptos" w:hAnsi="Aptos" w:cs="Aptos"/>
        </w:rPr>
        <w:t>→</w:t>
      </w:r>
      <w:r>
        <w:t xml:space="preserve"> Ancestor(x, y))</w:t>
      </w:r>
      <w:r>
        <w:rPr>
          <w:rFonts w:ascii="Cambria Math" w:hAnsi="Cambria Math" w:cs="Cambria Math"/>
        </w:rPr>
        <w:t>∧</w:t>
      </w:r>
      <w:r>
        <w:t>(Ancestor(x, y)</w:t>
      </w:r>
      <w:r>
        <w:rPr>
          <w:rFonts w:ascii="Cambria Math" w:hAnsi="Cambria Math" w:cs="Cambria Math"/>
        </w:rPr>
        <w:t>∧</w:t>
      </w:r>
      <w:r>
        <w:t xml:space="preserve">Ancestor(y, z) </w:t>
      </w:r>
      <w:r>
        <w:rPr>
          <w:rFonts w:ascii="Aptos" w:hAnsi="Aptos" w:cs="Aptos"/>
        </w:rPr>
        <w:t>→</w:t>
      </w:r>
      <w:r>
        <w:t xml:space="preserve"> Ancestor(x, z))] </w:t>
      </w:r>
    </w:p>
    <w:p w14:paraId="026A37FB" w14:textId="4B0C9D4B" w:rsidR="00F65715" w:rsidRDefault="00F65715" w:rsidP="00F65715">
      <w:r>
        <w:t>¿Cuál es la forma correcta en CNF?</w:t>
      </w:r>
    </w:p>
    <w:p w14:paraId="3FF25540" w14:textId="6564052A" w:rsidR="00F65715" w:rsidRDefault="00F65715" w:rsidP="00F65715">
      <w:r>
        <w:t>A. (¬Parent(x, y)</w:t>
      </w:r>
      <w:r>
        <w:rPr>
          <w:rFonts w:ascii="Cambria Math" w:hAnsi="Cambria Math" w:cs="Cambria Math"/>
        </w:rPr>
        <w:t>∨</w:t>
      </w:r>
      <w:r>
        <w:t>Ancestor(x, y))</w:t>
      </w:r>
      <w:r>
        <w:rPr>
          <w:rFonts w:ascii="Cambria Math" w:hAnsi="Cambria Math" w:cs="Cambria Math"/>
        </w:rPr>
        <w:t>∧</w:t>
      </w:r>
      <w:r>
        <w:t>(</w:t>
      </w:r>
      <w:r>
        <w:rPr>
          <w:rFonts w:ascii="Aptos" w:hAnsi="Aptos" w:cs="Aptos"/>
        </w:rPr>
        <w:t>¬</w:t>
      </w:r>
      <w:r>
        <w:t>Ancestor(x,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Ancestor(y, z)</w:t>
      </w:r>
      <w:r>
        <w:rPr>
          <w:rFonts w:ascii="Cambria Math" w:hAnsi="Cambria Math" w:cs="Cambria Math"/>
        </w:rPr>
        <w:t>∨</w:t>
      </w:r>
      <w:r>
        <w:t>Ancestor(x, z))</w:t>
      </w:r>
    </w:p>
    <w:p w14:paraId="4EBD5384" w14:textId="4926FE7D" w:rsidR="00F65715" w:rsidRPr="007A718D" w:rsidRDefault="00F65715" w:rsidP="00F65715">
      <w:pPr>
        <w:rPr>
          <w:color w:val="EE0000"/>
        </w:rPr>
      </w:pPr>
      <w:r w:rsidRPr="007A718D">
        <w:rPr>
          <w:color w:val="EE0000"/>
        </w:rPr>
        <w:t>B. (¬Parent(x, y)</w:t>
      </w:r>
      <w:r w:rsidRPr="007A718D">
        <w:rPr>
          <w:rFonts w:ascii="Cambria Math" w:hAnsi="Cambria Math" w:cs="Cambria Math"/>
          <w:color w:val="EE0000"/>
        </w:rPr>
        <w:t>∨</w:t>
      </w:r>
      <w:r w:rsidRPr="007A718D">
        <w:rPr>
          <w:color w:val="EE0000"/>
        </w:rPr>
        <w:t>Ancestor(x, y))</w:t>
      </w:r>
      <w:r w:rsidRPr="007A718D">
        <w:rPr>
          <w:rFonts w:ascii="Cambria Math" w:hAnsi="Cambria Math" w:cs="Cambria Math"/>
          <w:color w:val="EE0000"/>
        </w:rPr>
        <w:t>∧</w:t>
      </w:r>
      <w:r w:rsidRPr="007A718D">
        <w:rPr>
          <w:color w:val="EE0000"/>
        </w:rPr>
        <w:t>((</w:t>
      </w:r>
      <w:r w:rsidRPr="007A718D">
        <w:rPr>
          <w:rFonts w:ascii="Aptos" w:hAnsi="Aptos" w:cs="Aptos"/>
          <w:color w:val="EE0000"/>
        </w:rPr>
        <w:t>¬</w:t>
      </w:r>
      <w:r w:rsidRPr="007A718D">
        <w:rPr>
          <w:color w:val="EE0000"/>
        </w:rPr>
        <w:t>Ancestor(x, y)</w:t>
      </w:r>
      <w:r w:rsidRPr="007A718D">
        <w:rPr>
          <w:rFonts w:ascii="Cambria Math" w:hAnsi="Cambria Math" w:cs="Cambria Math"/>
          <w:color w:val="EE0000"/>
        </w:rPr>
        <w:t>∨</w:t>
      </w:r>
      <w:r w:rsidRPr="007A718D">
        <w:rPr>
          <w:rFonts w:ascii="Aptos" w:hAnsi="Aptos" w:cs="Aptos"/>
          <w:color w:val="EE0000"/>
        </w:rPr>
        <w:t>¬</w:t>
      </w:r>
      <w:r w:rsidRPr="007A718D">
        <w:rPr>
          <w:color w:val="EE0000"/>
        </w:rPr>
        <w:t>Ancestor(y, z))</w:t>
      </w:r>
      <w:r w:rsidRPr="007A718D">
        <w:rPr>
          <w:rFonts w:ascii="Cambria Math" w:hAnsi="Cambria Math" w:cs="Cambria Math"/>
          <w:color w:val="EE0000"/>
        </w:rPr>
        <w:t>∨</w:t>
      </w:r>
      <w:r w:rsidRPr="007A718D">
        <w:rPr>
          <w:color w:val="EE0000"/>
        </w:rPr>
        <w:t>Ancestor(x, z))</w:t>
      </w:r>
    </w:p>
    <w:p w14:paraId="52EA5027" w14:textId="77FDE044" w:rsidR="00F65715" w:rsidRDefault="00F65715" w:rsidP="00F65715">
      <w:r>
        <w:t>C. (¬Parent(x, y)</w:t>
      </w:r>
      <w:r>
        <w:rPr>
          <w:rFonts w:ascii="Cambria Math" w:hAnsi="Cambria Math" w:cs="Cambria Math"/>
        </w:rPr>
        <w:t>∨</w:t>
      </w:r>
      <w:r>
        <w:t>Ancestor(x, y))</w:t>
      </w:r>
      <w:r>
        <w:rPr>
          <w:rFonts w:ascii="Cambria Math" w:hAnsi="Cambria Math" w:cs="Cambria Math"/>
        </w:rPr>
        <w:t>∨</w:t>
      </w:r>
      <w:r>
        <w:t>(</w:t>
      </w:r>
      <w:r>
        <w:rPr>
          <w:rFonts w:ascii="Aptos" w:hAnsi="Aptos" w:cs="Aptos"/>
        </w:rPr>
        <w:t>¬</w:t>
      </w:r>
      <w:r>
        <w:t>Ancestor(x,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Ancestor(y, z)</w:t>
      </w:r>
      <w:r>
        <w:rPr>
          <w:rFonts w:ascii="Cambria Math" w:hAnsi="Cambria Math" w:cs="Cambria Math"/>
        </w:rPr>
        <w:t>∧</w:t>
      </w:r>
      <w:r>
        <w:t>Ancestor(x, z))</w:t>
      </w:r>
    </w:p>
    <w:p w14:paraId="0211BE57" w14:textId="61918F41" w:rsidR="00F65715" w:rsidRDefault="00F65715" w:rsidP="00F65715">
      <w:r>
        <w:t>D. (¬Parent(x,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Ancestor(x, y))</w:t>
      </w:r>
      <w:r>
        <w:rPr>
          <w:rFonts w:ascii="Cambria Math" w:hAnsi="Cambria Math" w:cs="Cambria Math"/>
        </w:rPr>
        <w:t>∨</w:t>
      </w:r>
      <w:r>
        <w:t>(Ancestor(x, y)</w:t>
      </w:r>
      <w:r>
        <w:rPr>
          <w:rFonts w:ascii="Cambria Math" w:hAnsi="Cambria Math" w:cs="Cambria Math"/>
        </w:rPr>
        <w:t>∧</w:t>
      </w:r>
      <w:r>
        <w:t>Ancestor(y, z)</w:t>
      </w:r>
      <w:r>
        <w:rPr>
          <w:rFonts w:ascii="Cambria Math" w:hAnsi="Cambria Math" w:cs="Cambria Math"/>
        </w:rPr>
        <w:t>∧</w:t>
      </w:r>
      <w:r>
        <w:t>Ancestor(x, z))</w:t>
      </w:r>
    </w:p>
    <w:p w14:paraId="7DBFBEBB" w14:textId="77777777" w:rsidR="00F65715" w:rsidRDefault="00F65715" w:rsidP="00F65715">
      <w:r>
        <w:t>E. La sentencia no se puede convertir a CNF porque contiene variables libres</w:t>
      </w:r>
    </w:p>
    <w:p w14:paraId="6C29D58F" w14:textId="77777777" w:rsidR="00F65715" w:rsidRDefault="00F65715" w:rsidP="00F65715"/>
    <w:p w14:paraId="1E2252C9" w14:textId="1A9A7B38" w:rsidR="00F65715" w:rsidRDefault="00F65715" w:rsidP="00F65715">
      <w:r>
        <w:t>Sea el siguiente programa en Prolog. Si se lanza la consulta ?-z(a,Y), ¿cuál de las</w:t>
      </w:r>
      <w:r w:rsidR="007A718D">
        <w:t xml:space="preserve"> </w:t>
      </w:r>
      <w:r>
        <w:t>afirmaciones es cierta?</w:t>
      </w:r>
    </w:p>
    <w:p w14:paraId="58C0DEE1" w14:textId="77777777" w:rsidR="00F65715" w:rsidRDefault="00F65715" w:rsidP="00F65715">
      <w:r w:rsidRPr="00F65715">
        <w:rPr>
          <w:noProof/>
        </w:rPr>
        <w:drawing>
          <wp:inline distT="0" distB="0" distL="0" distR="0" wp14:anchorId="7808B9B8" wp14:editId="7A3336E6">
            <wp:extent cx="2219635" cy="1114581"/>
            <wp:effectExtent l="0" t="0" r="0" b="9525"/>
            <wp:docPr id="20108702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029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C44D" w14:textId="3282A356" w:rsidR="00F65715" w:rsidRDefault="00F65715" w:rsidP="00F65715">
      <w:r>
        <w:t>A. Solo devuelve Y = b</w:t>
      </w:r>
    </w:p>
    <w:p w14:paraId="3CBFA2FA" w14:textId="77777777" w:rsidR="00F65715" w:rsidRPr="007A718D" w:rsidRDefault="00F65715" w:rsidP="00F65715">
      <w:pPr>
        <w:rPr>
          <w:color w:val="EE0000"/>
        </w:rPr>
      </w:pPr>
      <w:r w:rsidRPr="007A718D">
        <w:rPr>
          <w:color w:val="EE0000"/>
        </w:rPr>
        <w:t>B. Devuelve Y = b y Y = c como soluciones</w:t>
      </w:r>
    </w:p>
    <w:p w14:paraId="1EDC24F8" w14:textId="77777777" w:rsidR="00F65715" w:rsidRDefault="00F65715" w:rsidP="00F65715">
      <w:r>
        <w:t>C. Solo devuelve Y = c</w:t>
      </w:r>
    </w:p>
    <w:p w14:paraId="7E82F0E4" w14:textId="77777777" w:rsidR="00F65715" w:rsidRDefault="00F65715" w:rsidP="00F65715">
      <w:r>
        <w:t>D. No encuentra ninguna solución</w:t>
      </w:r>
    </w:p>
    <w:p w14:paraId="5DE8FF89" w14:textId="77777777" w:rsidR="00F65715" w:rsidRDefault="00F65715" w:rsidP="00F65715"/>
    <w:p w14:paraId="006060E1" w14:textId="1305BB24" w:rsidR="00F65715" w:rsidRDefault="00F65715" w:rsidP="00F65715">
      <w:r>
        <w:lastRenderedPageBreak/>
        <w:t>La resolución, en lógica proposicional, es:</w:t>
      </w:r>
    </w:p>
    <w:p w14:paraId="0C714992" w14:textId="77777777" w:rsidR="00F65715" w:rsidRDefault="00F65715" w:rsidP="00F65715">
      <w:r>
        <w:t>A. Completa pero no siempre termina</w:t>
      </w:r>
    </w:p>
    <w:p w14:paraId="7120117F" w14:textId="77777777" w:rsidR="00F65715" w:rsidRPr="007A718D" w:rsidRDefault="00F65715" w:rsidP="00F65715">
      <w:pPr>
        <w:rPr>
          <w:color w:val="EE0000"/>
        </w:rPr>
      </w:pPr>
      <w:r w:rsidRPr="007A718D">
        <w:rPr>
          <w:color w:val="EE0000"/>
        </w:rPr>
        <w:t>B. Completa y siempre termina para lógica proposicional</w:t>
      </w:r>
    </w:p>
    <w:p w14:paraId="764C2AD6" w14:textId="77777777" w:rsidR="00F65715" w:rsidRDefault="00F65715" w:rsidP="00F65715">
      <w:r>
        <w:t>C. Incompleta pero termina siempre</w:t>
      </w:r>
    </w:p>
    <w:p w14:paraId="63145272" w14:textId="77777777" w:rsidR="00F65715" w:rsidRDefault="00F65715" w:rsidP="00F65715">
      <w:r>
        <w:t>D. Ni completa ni garantiza terminación</w:t>
      </w:r>
    </w:p>
    <w:p w14:paraId="0EC1C9D2" w14:textId="77777777" w:rsidR="00F65715" w:rsidRDefault="00F65715" w:rsidP="00F65715"/>
    <w:p w14:paraId="60D4B9F0" w14:textId="3DD77C21" w:rsidR="00F65715" w:rsidRDefault="00F65715" w:rsidP="00F65715">
      <w:r>
        <w:t>Considera: “Cada persona que vive en una ciudad donde hay contaminación y no trabaja en esa ciudad debe mudarse”. ¿Cuál es la mejor traducción?</w:t>
      </w:r>
    </w:p>
    <w:p w14:paraId="5BEE1529" w14:textId="618A8B76" w:rsidR="00F65715" w:rsidRDefault="00F65715" w:rsidP="00F65715">
      <w:r>
        <w:t xml:space="preserve">A. </w:t>
      </w:r>
      <w:r>
        <w:rPr>
          <w:rFonts w:ascii="Cambria Math" w:hAnsi="Cambria Math" w:cs="Cambria Math"/>
        </w:rPr>
        <w:t>∀</w:t>
      </w:r>
      <w:r>
        <w:t xml:space="preserve">x Person(x)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c (LivesIn(x, c)</w:t>
      </w:r>
      <w:r>
        <w:rPr>
          <w:rFonts w:ascii="Cambria Math" w:hAnsi="Cambria Math" w:cs="Cambria Math"/>
        </w:rPr>
        <w:t>∧</w:t>
      </w:r>
      <w:r>
        <w:t>Pollution(c)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 xml:space="preserve">WorksIn(x, c) </w:t>
      </w:r>
      <w:r>
        <w:rPr>
          <w:rFonts w:ascii="Aptos" w:hAnsi="Aptos" w:cs="Aptos"/>
        </w:rPr>
        <w:t>→</w:t>
      </w:r>
      <w:r>
        <w:t xml:space="preserve"> MustMove(x))</w:t>
      </w:r>
    </w:p>
    <w:p w14:paraId="57AEB217" w14:textId="112E986B" w:rsidR="00F65715" w:rsidRDefault="00F65715" w:rsidP="00F65715">
      <w:r>
        <w:t xml:space="preserve">B. </w:t>
      </w:r>
      <w:r>
        <w:rPr>
          <w:rFonts w:ascii="Cambria Math" w:hAnsi="Cambria Math" w:cs="Cambria Math"/>
        </w:rPr>
        <w:t>∀</w:t>
      </w:r>
      <w:r>
        <w:t xml:space="preserve">c Pollution(c)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 (LivesIn(x, c)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WorksIn(x, c) </w:t>
      </w:r>
      <w:r>
        <w:rPr>
          <w:rFonts w:ascii="Aptos" w:hAnsi="Aptos" w:cs="Aptos"/>
        </w:rPr>
        <w:t>→</w:t>
      </w:r>
      <w:r>
        <w:t xml:space="preserve"> MustMove(x))</w:t>
      </w:r>
    </w:p>
    <w:p w14:paraId="63F30148" w14:textId="493380E8" w:rsidR="00F65715" w:rsidRPr="007A718D" w:rsidRDefault="00F65715" w:rsidP="00F65715">
      <w:pPr>
        <w:rPr>
          <w:color w:val="EE0000"/>
        </w:rPr>
      </w:pPr>
      <w:r w:rsidRPr="007A718D">
        <w:rPr>
          <w:color w:val="EE0000"/>
        </w:rPr>
        <w:t xml:space="preserve">C. </w:t>
      </w:r>
      <w:r w:rsidRPr="007A718D">
        <w:rPr>
          <w:rFonts w:ascii="Cambria Math" w:hAnsi="Cambria Math" w:cs="Cambria Math"/>
          <w:color w:val="EE0000"/>
        </w:rPr>
        <w:t>∀</w:t>
      </w:r>
      <w:r w:rsidRPr="007A718D">
        <w:rPr>
          <w:color w:val="EE0000"/>
        </w:rPr>
        <w:t>x, c [(Person(x)</w:t>
      </w:r>
      <w:r w:rsidRPr="007A718D">
        <w:rPr>
          <w:rFonts w:ascii="Cambria Math" w:hAnsi="Cambria Math" w:cs="Cambria Math"/>
          <w:color w:val="EE0000"/>
        </w:rPr>
        <w:t>∧</w:t>
      </w:r>
      <w:r w:rsidRPr="007A718D">
        <w:rPr>
          <w:color w:val="EE0000"/>
        </w:rPr>
        <w:t>LivesIn(x, c)</w:t>
      </w:r>
      <w:r w:rsidRPr="007A718D">
        <w:rPr>
          <w:rFonts w:ascii="Cambria Math" w:hAnsi="Cambria Math" w:cs="Cambria Math"/>
          <w:color w:val="EE0000"/>
        </w:rPr>
        <w:t>∧</w:t>
      </w:r>
      <w:r w:rsidRPr="007A718D">
        <w:rPr>
          <w:color w:val="EE0000"/>
        </w:rPr>
        <w:t>Pollution(c)</w:t>
      </w:r>
      <w:r w:rsidRPr="007A718D">
        <w:rPr>
          <w:rFonts w:ascii="Cambria Math" w:hAnsi="Cambria Math" w:cs="Cambria Math"/>
          <w:color w:val="EE0000"/>
        </w:rPr>
        <w:t>∧</w:t>
      </w:r>
      <w:r w:rsidRPr="007A718D">
        <w:rPr>
          <w:rFonts w:ascii="Aptos" w:hAnsi="Aptos" w:cs="Aptos"/>
          <w:color w:val="EE0000"/>
        </w:rPr>
        <w:t>¬</w:t>
      </w:r>
      <w:r w:rsidRPr="007A718D">
        <w:rPr>
          <w:color w:val="EE0000"/>
        </w:rPr>
        <w:t xml:space="preserve">WorksIn(x, c)) </w:t>
      </w:r>
      <w:r w:rsidRPr="007A718D">
        <w:rPr>
          <w:rFonts w:ascii="Aptos" w:hAnsi="Aptos" w:cs="Aptos"/>
          <w:color w:val="EE0000"/>
        </w:rPr>
        <w:t>→</w:t>
      </w:r>
      <w:r w:rsidRPr="007A718D">
        <w:rPr>
          <w:color w:val="EE0000"/>
        </w:rPr>
        <w:t xml:space="preserve"> MustMove(x)]</w:t>
      </w:r>
    </w:p>
    <w:p w14:paraId="195DFBF4" w14:textId="2CE6848F" w:rsidR="00F65715" w:rsidRDefault="00F65715" w:rsidP="00F65715">
      <w:r>
        <w:t xml:space="preserve">D. </w:t>
      </w:r>
      <w:r>
        <w:rPr>
          <w:rFonts w:ascii="Cambria Math" w:hAnsi="Cambria Math" w:cs="Cambria Math"/>
        </w:rPr>
        <w:t>∀</w:t>
      </w:r>
      <w:r>
        <w:t>x, c [(Person(x)</w:t>
      </w:r>
      <w:r>
        <w:rPr>
          <w:rFonts w:ascii="Cambria Math" w:hAnsi="Cambria Math" w:cs="Cambria Math"/>
        </w:rPr>
        <w:t>∧</w:t>
      </w:r>
      <w:r>
        <w:t>LivesIn(x, c)</w:t>
      </w:r>
      <w:r>
        <w:rPr>
          <w:rFonts w:ascii="Cambria Math" w:hAnsi="Cambria Math" w:cs="Cambria Math"/>
        </w:rPr>
        <w:t>∧</w:t>
      </w:r>
      <w:r>
        <w:t>(</w:t>
      </w:r>
      <w:r>
        <w:rPr>
          <w:rFonts w:ascii="Aptos" w:hAnsi="Aptos" w:cs="Aptos"/>
        </w:rPr>
        <w:t>¬</w:t>
      </w:r>
      <w:r>
        <w:rPr>
          <w:rFonts w:ascii="Cambria Math" w:hAnsi="Cambria Math" w:cs="Cambria Math"/>
        </w:rPr>
        <w:t>∃</w:t>
      </w:r>
      <w:r>
        <w:t>p (Place(p)</w:t>
      </w:r>
      <w:r>
        <w:rPr>
          <w:rFonts w:ascii="Cambria Math" w:hAnsi="Cambria Math" w:cs="Cambria Math"/>
        </w:rPr>
        <w:t>∧</w:t>
      </w:r>
      <w:r>
        <w:t>In(p, c)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Pollution(p)))</w:t>
      </w:r>
      <w:r>
        <w:rPr>
          <w:rFonts w:ascii="Cambria Math" w:hAnsi="Cambria Math" w:cs="Cambria Math"/>
        </w:rPr>
        <w:t>∧</w:t>
      </w:r>
      <w:r>
        <w:t xml:space="preserve"> ¬WorksIn(x, c)) → MustMove(x)]</w:t>
      </w:r>
    </w:p>
    <w:p w14:paraId="1A955AAA" w14:textId="77777777" w:rsidR="00F65715" w:rsidRDefault="00F65715" w:rsidP="00F65715"/>
    <w:p w14:paraId="459778A9" w14:textId="796108A3" w:rsidR="00F65715" w:rsidRDefault="00F65715" w:rsidP="00F65715">
      <w:r>
        <w:t>Convierte la siguiente sentencia a forma de Horn:</w:t>
      </w:r>
    </w:p>
    <w:p w14:paraId="5EFCCE00" w14:textId="77777777" w:rsidR="00F65715" w:rsidRDefault="00F65715" w:rsidP="00F65715">
      <w:r>
        <w:rPr>
          <w:rFonts w:ascii="Cambria Math" w:hAnsi="Cambria Math" w:cs="Cambria Math"/>
        </w:rPr>
        <w:t>∀</w:t>
      </w:r>
      <w:r>
        <w:t xml:space="preserve">x [(Animal(x)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Carnivore(x)) </w:t>
      </w:r>
      <w:r>
        <w:rPr>
          <w:rFonts w:ascii="Aptos" w:hAnsi="Aptos" w:cs="Aptos"/>
        </w:rPr>
        <w:t>→</w:t>
      </w:r>
      <w:r>
        <w:t xml:space="preserve"> Herbivore(x)]</w:t>
      </w:r>
    </w:p>
    <w:p w14:paraId="2377B157" w14:textId="77777777" w:rsidR="00F65715" w:rsidRDefault="00F65715" w:rsidP="00F65715">
      <w:r>
        <w:t>¿Cuál es la conversión correcta?</w:t>
      </w:r>
    </w:p>
    <w:p w14:paraId="41DB1A31" w14:textId="77777777" w:rsidR="00F65715" w:rsidRDefault="00F65715" w:rsidP="00F65715">
      <w:r>
        <w:t xml:space="preserve">A. ¬Animal(x) </w:t>
      </w:r>
      <w:r>
        <w:rPr>
          <w:rFonts w:ascii="Cambria Math" w:hAnsi="Cambria Math" w:cs="Cambria Math"/>
        </w:rPr>
        <w:t>∨</w:t>
      </w:r>
      <w:r>
        <w:t xml:space="preserve"> Carnivore(x) </w:t>
      </w:r>
      <w:r>
        <w:rPr>
          <w:rFonts w:ascii="Cambria Math" w:hAnsi="Cambria Math" w:cs="Cambria Math"/>
        </w:rPr>
        <w:t>∨</w:t>
      </w:r>
      <w:r>
        <w:t xml:space="preserve"> Herbivore(x)</w:t>
      </w:r>
    </w:p>
    <w:p w14:paraId="0D889D80" w14:textId="77777777" w:rsidR="00F65715" w:rsidRDefault="00F65715" w:rsidP="00F65715">
      <w:r>
        <w:t>B. Animal(x) → Herbivore(x)</w:t>
      </w:r>
    </w:p>
    <w:p w14:paraId="4D0EE6DB" w14:textId="77777777" w:rsidR="00F65715" w:rsidRDefault="00F65715" w:rsidP="00F65715">
      <w:r>
        <w:t>C. ¬Carnivore(x) → Herbivore(x)</w:t>
      </w:r>
    </w:p>
    <w:p w14:paraId="4FBB319B" w14:textId="77777777" w:rsidR="00F65715" w:rsidRDefault="00F65715" w:rsidP="00F65715">
      <w:pPr>
        <w:rPr>
          <w:color w:val="EE0000"/>
        </w:rPr>
      </w:pPr>
      <w:r w:rsidRPr="007A718D">
        <w:rPr>
          <w:color w:val="EE0000"/>
        </w:rPr>
        <w:t>D. No puede convertirse a una cláusula de Horn</w:t>
      </w:r>
    </w:p>
    <w:p w14:paraId="483F5920" w14:textId="77777777" w:rsidR="007A718D" w:rsidRDefault="007A718D" w:rsidP="00F65715">
      <w:pPr>
        <w:rPr>
          <w:color w:val="EE0000"/>
        </w:rPr>
      </w:pPr>
    </w:p>
    <w:p w14:paraId="74355BE0" w14:textId="75DA2D5D" w:rsidR="007A718D" w:rsidRPr="007A718D" w:rsidRDefault="007A718D" w:rsidP="00F65715">
      <w:pPr>
        <w:rPr>
          <w:color w:val="00B0F0"/>
        </w:rPr>
      </w:pPr>
      <w:r w:rsidRPr="007A718D">
        <w:rPr>
          <w:color w:val="00B0F0"/>
        </w:rPr>
        <w:t>ES LA D PORQUE LA A TIENE MAS DE 1 LITERAL POSITIVO Y HORN SOLO PUEDE TENER 1.</w:t>
      </w:r>
    </w:p>
    <w:p w14:paraId="4628D6C6" w14:textId="77777777" w:rsidR="00F65715" w:rsidRDefault="00F65715" w:rsidP="00F65715"/>
    <w:p w14:paraId="2DB3E755" w14:textId="6E3D711A" w:rsidR="00F65715" w:rsidRDefault="00F65715" w:rsidP="00F65715">
      <w:r>
        <w:t>En backward chaining, cuando la búsqueda falla:</w:t>
      </w:r>
    </w:p>
    <w:p w14:paraId="69BE7581" w14:textId="77777777" w:rsidR="00F65715" w:rsidRDefault="00F65715" w:rsidP="00F65715">
      <w:r>
        <w:t>A. La KB es inconsistente</w:t>
      </w:r>
    </w:p>
    <w:p w14:paraId="4AAEB698" w14:textId="77777777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B. El objetivo no es consecuencia lógica de la KB</w:t>
      </w:r>
    </w:p>
    <w:p w14:paraId="2B9FD22B" w14:textId="77777777" w:rsidR="00F65715" w:rsidRDefault="00F65715" w:rsidP="00F65715">
      <w:r>
        <w:t>C. No se ha alcanzado la profundidad máxima</w:t>
      </w:r>
    </w:p>
    <w:p w14:paraId="2D4E7325" w14:textId="77777777" w:rsidR="00F65715" w:rsidRDefault="00F65715" w:rsidP="00F65715">
      <w:r>
        <w:t>D. La KB está vacía</w:t>
      </w:r>
    </w:p>
    <w:p w14:paraId="1CBF874E" w14:textId="77777777" w:rsidR="00F65715" w:rsidRDefault="00F65715" w:rsidP="00F65715">
      <w:pPr>
        <w:rPr>
          <w:color w:val="EE0000"/>
        </w:rPr>
      </w:pPr>
    </w:p>
    <w:p w14:paraId="0043C53D" w14:textId="77777777" w:rsidR="00875996" w:rsidRPr="007A718D" w:rsidRDefault="00875996" w:rsidP="00F65715">
      <w:pPr>
        <w:rPr>
          <w:color w:val="EE0000"/>
        </w:rPr>
      </w:pPr>
    </w:p>
    <w:p w14:paraId="73F09298" w14:textId="48521EDB" w:rsidR="00F65715" w:rsidRDefault="00F65715" w:rsidP="00F65715">
      <w:r>
        <w:lastRenderedPageBreak/>
        <w:t>¿Cuál es la complejidad temporal aproximada de forward chaining en una KB con n símbolos proposicionales y m cláusulas de Horn?</w:t>
      </w:r>
    </w:p>
    <w:p w14:paraId="6F34DA09" w14:textId="77777777" w:rsidR="00F65715" w:rsidRDefault="00F65715" w:rsidP="00F65715">
      <w:r>
        <w:t>A. O(n)</w:t>
      </w:r>
    </w:p>
    <w:p w14:paraId="599D7F2F" w14:textId="77777777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B. O(m)</w:t>
      </w:r>
    </w:p>
    <w:p w14:paraId="0A2507EB" w14:textId="42F25980" w:rsidR="00F65715" w:rsidRDefault="00F65715" w:rsidP="00F65715">
      <w:r>
        <w:t>C. O(n</w:t>
      </w:r>
      <w:r w:rsidR="00875996">
        <w:t>^</w:t>
      </w:r>
      <w:r>
        <w:t>m)</w:t>
      </w:r>
    </w:p>
    <w:p w14:paraId="44A241A9" w14:textId="1A768C54" w:rsidR="00F65715" w:rsidRDefault="00F65715" w:rsidP="00F65715">
      <w:r>
        <w:t>D. O(m</w:t>
      </w:r>
      <w:r w:rsidR="00875996">
        <w:t>^</w:t>
      </w:r>
      <w:r>
        <w:t>n)</w:t>
      </w:r>
    </w:p>
    <w:p w14:paraId="514E9716" w14:textId="77777777" w:rsidR="00F65715" w:rsidRDefault="00F65715" w:rsidP="00F65715"/>
    <w:p w14:paraId="1D55859A" w14:textId="1FBDD985" w:rsidR="00F65715" w:rsidRDefault="00F65715" w:rsidP="00F65715">
      <w:r>
        <w:t>¿Cuál es el primer paso para aplicar resolución a una base de conocimiento?</w:t>
      </w:r>
    </w:p>
    <w:p w14:paraId="74F3332B" w14:textId="77777777" w:rsidR="00F65715" w:rsidRDefault="00F65715" w:rsidP="00F65715">
      <w:r>
        <w:t>A. Identificar todas las cláusulas de Horn</w:t>
      </w:r>
    </w:p>
    <w:p w14:paraId="3E8020B6" w14:textId="5B24F823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B. Convertir la KB (incluyendo ¬ de la consulta) a forma normal conjuntiva (CNF)</w:t>
      </w:r>
    </w:p>
    <w:p w14:paraId="5473CDF8" w14:textId="77777777" w:rsidR="00F65715" w:rsidRDefault="00F65715" w:rsidP="00F65715">
      <w:r>
        <w:t>C. Aplicar modus ponens exhaustivamente</w:t>
      </w:r>
    </w:p>
    <w:p w14:paraId="79B1737D" w14:textId="77777777" w:rsidR="00F65715" w:rsidRDefault="00F65715" w:rsidP="00F65715">
      <w:r>
        <w:t>D. Encontrar un modelo que satisfaga la KB</w:t>
      </w:r>
    </w:p>
    <w:p w14:paraId="6F61A79D" w14:textId="77777777" w:rsidR="00F65715" w:rsidRDefault="00F65715" w:rsidP="00F65715"/>
    <w:p w14:paraId="27A87ECB" w14:textId="02D98F78" w:rsidR="00F65715" w:rsidRDefault="00F65715" w:rsidP="00F65715">
      <w:r>
        <w:t>El problema SAT (Satisfacibilidad) es:</w:t>
      </w:r>
    </w:p>
    <w:p w14:paraId="0614F94E" w14:textId="77777777" w:rsidR="00F65715" w:rsidRDefault="00F65715" w:rsidP="00F65715">
      <w:r>
        <w:t>A. Encontrar un modelo que falsifique la KB</w:t>
      </w:r>
    </w:p>
    <w:p w14:paraId="6DACEAB8" w14:textId="77777777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B. Determinar si existe un modelo que satisface la KB</w:t>
      </w:r>
    </w:p>
    <w:p w14:paraId="1DB57654" w14:textId="77777777" w:rsidR="00F65715" w:rsidRDefault="00F65715" w:rsidP="00F65715">
      <w:r>
        <w:t>C. Demostrar que la KB es una tautología</w:t>
      </w:r>
    </w:p>
    <w:p w14:paraId="55893421" w14:textId="77777777" w:rsidR="00F65715" w:rsidRDefault="00F65715" w:rsidP="00F65715">
      <w:r>
        <w:t>D. Encontrar todas las consecuencias de la KB</w:t>
      </w:r>
    </w:p>
    <w:p w14:paraId="2E0DFD20" w14:textId="77777777" w:rsidR="00F65715" w:rsidRDefault="00F65715" w:rsidP="00F65715"/>
    <w:p w14:paraId="781ACB3D" w14:textId="77777777" w:rsidR="00875996" w:rsidRDefault="00875996" w:rsidP="00F65715"/>
    <w:p w14:paraId="457497CF" w14:textId="77777777" w:rsidR="00875996" w:rsidRDefault="00875996" w:rsidP="00F65715"/>
    <w:p w14:paraId="44B5E56E" w14:textId="77777777" w:rsidR="00875996" w:rsidRDefault="00875996" w:rsidP="00F65715"/>
    <w:p w14:paraId="68530CA2" w14:textId="77777777" w:rsidR="00875996" w:rsidRDefault="00875996" w:rsidP="00F65715"/>
    <w:p w14:paraId="29E9E7A7" w14:textId="77777777" w:rsidR="00875996" w:rsidRDefault="00875996" w:rsidP="00F65715"/>
    <w:p w14:paraId="053D8F78" w14:textId="77777777" w:rsidR="00875996" w:rsidRDefault="00875996" w:rsidP="00F65715"/>
    <w:p w14:paraId="41629D61" w14:textId="77777777" w:rsidR="00875996" w:rsidRDefault="00875996" w:rsidP="00F65715"/>
    <w:p w14:paraId="4B55F516" w14:textId="77777777" w:rsidR="00875996" w:rsidRDefault="00875996" w:rsidP="00F65715"/>
    <w:p w14:paraId="3B821B16" w14:textId="77777777" w:rsidR="00875996" w:rsidRDefault="00875996" w:rsidP="00F65715"/>
    <w:p w14:paraId="43648C9E" w14:textId="77777777" w:rsidR="00875996" w:rsidRDefault="00875996" w:rsidP="00F65715"/>
    <w:p w14:paraId="7CC9EBCB" w14:textId="77777777" w:rsidR="00875996" w:rsidRDefault="00875996" w:rsidP="00F65715"/>
    <w:p w14:paraId="4E9F557D" w14:textId="77777777" w:rsidR="00875996" w:rsidRDefault="00875996" w:rsidP="00F65715"/>
    <w:p w14:paraId="0BA1B7FF" w14:textId="03ECC9FF" w:rsidR="00F65715" w:rsidRDefault="00F65715" w:rsidP="00F65715">
      <w:r>
        <w:lastRenderedPageBreak/>
        <w:t>Considera el siguiente programa Prolog:</w:t>
      </w:r>
    </w:p>
    <w:p w14:paraId="342F5AE1" w14:textId="77777777" w:rsidR="00F65715" w:rsidRDefault="00F65715" w:rsidP="00F65715">
      <w:r w:rsidRPr="00F65715">
        <w:rPr>
          <w:noProof/>
        </w:rPr>
        <w:drawing>
          <wp:inline distT="0" distB="0" distL="0" distR="0" wp14:anchorId="1D1825BB" wp14:editId="49EEB7F7">
            <wp:extent cx="3715268" cy="1371791"/>
            <wp:effectExtent l="0" t="0" r="0" b="0"/>
            <wp:docPr id="12109823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230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0B7" w14:textId="75D7DD1A" w:rsidR="00F65715" w:rsidRDefault="00F65715" w:rsidP="00F65715">
      <w:r>
        <w:t>¿Cuál es el árbol de demostración (prueba) para ?- ancestor(tom, pat)? Indica el orden exacto de llamadas:</w:t>
      </w:r>
    </w:p>
    <w:p w14:paraId="04345DE9" w14:textId="25879DEA" w:rsidR="00F65715" w:rsidRDefault="00F65715" w:rsidP="00F65715">
      <w:r w:rsidRPr="00F65715">
        <w:rPr>
          <w:noProof/>
        </w:rPr>
        <w:drawing>
          <wp:inline distT="0" distB="0" distL="0" distR="0" wp14:anchorId="5EC1D4E6" wp14:editId="4D1172EA">
            <wp:extent cx="2314898" cy="409632"/>
            <wp:effectExtent l="0" t="0" r="9525" b="9525"/>
            <wp:docPr id="185908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80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2319" w14:textId="3B660674" w:rsidR="00F65715" w:rsidRDefault="00F65715" w:rsidP="00F65715">
      <w:r w:rsidRPr="00F65715">
        <w:rPr>
          <w:noProof/>
        </w:rPr>
        <w:drawing>
          <wp:inline distT="0" distB="0" distL="0" distR="0" wp14:anchorId="5412512D" wp14:editId="54C22823">
            <wp:extent cx="3982006" cy="2210108"/>
            <wp:effectExtent l="0" t="0" r="0" b="0"/>
            <wp:docPr id="188289593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5936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E458" w14:textId="77777777" w:rsidR="00F65715" w:rsidRDefault="00F65715" w:rsidP="00F65715"/>
    <w:p w14:paraId="6DFE219E" w14:textId="0A6ACA37" w:rsidR="00875996" w:rsidRPr="00875996" w:rsidRDefault="00875996" w:rsidP="00F65715">
      <w:pPr>
        <w:rPr>
          <w:color w:val="00B0F0"/>
        </w:rPr>
      </w:pPr>
      <w:r w:rsidRPr="00875996">
        <w:rPr>
          <w:color w:val="00B0F0"/>
        </w:rPr>
        <w:t>LA RESPUESTA CORRECTA ES LA B</w:t>
      </w:r>
    </w:p>
    <w:p w14:paraId="495D96F5" w14:textId="77777777" w:rsidR="00875996" w:rsidRDefault="00875996" w:rsidP="00F65715"/>
    <w:p w14:paraId="1196DD8B" w14:textId="77777777" w:rsidR="00875996" w:rsidRDefault="00875996" w:rsidP="00F65715"/>
    <w:p w14:paraId="05FADBA1" w14:textId="77777777" w:rsidR="00875996" w:rsidRDefault="00875996" w:rsidP="00F65715"/>
    <w:p w14:paraId="3B3E5BBF" w14:textId="77777777" w:rsidR="00875996" w:rsidRDefault="00875996" w:rsidP="00F65715"/>
    <w:p w14:paraId="114CC13F" w14:textId="77777777" w:rsidR="00875996" w:rsidRDefault="00875996" w:rsidP="00F65715"/>
    <w:p w14:paraId="7E26B173" w14:textId="77777777" w:rsidR="00875996" w:rsidRDefault="00875996" w:rsidP="00F65715"/>
    <w:p w14:paraId="1BB9310F" w14:textId="77777777" w:rsidR="00875996" w:rsidRDefault="00875996" w:rsidP="00F65715"/>
    <w:p w14:paraId="335E216F" w14:textId="77777777" w:rsidR="00875996" w:rsidRDefault="00875996" w:rsidP="00F65715"/>
    <w:p w14:paraId="488725A5" w14:textId="77777777" w:rsidR="00875996" w:rsidRDefault="00875996" w:rsidP="00F65715"/>
    <w:p w14:paraId="5DD12CAF" w14:textId="77777777" w:rsidR="00875996" w:rsidRDefault="00875996" w:rsidP="00F65715"/>
    <w:p w14:paraId="2F56CD00" w14:textId="77777777" w:rsidR="00875996" w:rsidRDefault="00875996" w:rsidP="00F65715"/>
    <w:p w14:paraId="06473B77" w14:textId="3CAC0C0B" w:rsidR="00F65715" w:rsidRDefault="00F65715" w:rsidP="00F65715">
      <w:r>
        <w:lastRenderedPageBreak/>
        <w:t>Considera el siguiente programa Prolog que modela transacciones bancarias:</w:t>
      </w:r>
    </w:p>
    <w:p w14:paraId="7B3A89E4" w14:textId="77777777" w:rsidR="001402F5" w:rsidRDefault="001402F5" w:rsidP="00F65715">
      <w:r w:rsidRPr="001402F5">
        <w:rPr>
          <w:noProof/>
        </w:rPr>
        <w:drawing>
          <wp:inline distT="0" distB="0" distL="0" distR="0" wp14:anchorId="706C316E" wp14:editId="0FC8DCEB">
            <wp:extent cx="4172532" cy="1886213"/>
            <wp:effectExtent l="0" t="0" r="0" b="0"/>
            <wp:docPr id="198010460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04604" name="Imagen 1" descr="Texto, Cart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FDBA" w14:textId="09CC3C86" w:rsidR="00F65715" w:rsidRDefault="00F65715" w:rsidP="00F65715">
      <w:r>
        <w:t>¿Cuántas respuestas devuelve la consulta ?- transfers_to(X, feb)?</w:t>
      </w:r>
    </w:p>
    <w:p w14:paraId="3245A3E9" w14:textId="77777777" w:rsidR="00F65715" w:rsidRDefault="00F65715" w:rsidP="00F65715">
      <w:r>
        <w:t>A. 1</w:t>
      </w:r>
    </w:p>
    <w:p w14:paraId="34ADE53B" w14:textId="77777777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B. 2</w:t>
      </w:r>
    </w:p>
    <w:p w14:paraId="0E3FDC22" w14:textId="77777777" w:rsidR="00F65715" w:rsidRDefault="00F65715" w:rsidP="00F65715">
      <w:r>
        <w:t>C. 3</w:t>
      </w:r>
    </w:p>
    <w:p w14:paraId="42ECB3B5" w14:textId="77777777" w:rsidR="00F65715" w:rsidRDefault="00F65715" w:rsidP="00F65715">
      <w:r>
        <w:t>D. 4</w:t>
      </w:r>
    </w:p>
    <w:p w14:paraId="70FD2A18" w14:textId="77777777" w:rsidR="001402F5" w:rsidRDefault="001402F5" w:rsidP="00F65715"/>
    <w:p w14:paraId="3F73A657" w14:textId="5BF6DCD3" w:rsidR="00F65715" w:rsidRDefault="00F65715" w:rsidP="00F65715">
      <w:r>
        <w:t>Usando el programa anterior, ¿cuál es el resultado de ?- mutual_transfer(alice,</w:t>
      </w:r>
      <w:r w:rsidR="001402F5">
        <w:t xml:space="preserve"> </w:t>
      </w:r>
      <w:r>
        <w:t>bob)?</w:t>
      </w:r>
    </w:p>
    <w:p w14:paraId="52C13796" w14:textId="77777777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A. Falso (false)</w:t>
      </w:r>
    </w:p>
    <w:p w14:paraId="597E697B" w14:textId="77777777" w:rsidR="00F65715" w:rsidRDefault="00F65715" w:rsidP="00F65715">
      <w:r>
        <w:t>B. Verdadero (true)</w:t>
      </w:r>
    </w:p>
    <w:p w14:paraId="61A1746A" w14:textId="77777777" w:rsidR="00F65715" w:rsidRDefault="00F65715" w:rsidP="00F65715">
      <w:r>
        <w:t>C. alice y bob se transfieren mutuamente</w:t>
      </w:r>
    </w:p>
    <w:p w14:paraId="09FBF375" w14:textId="77777777" w:rsidR="00F65715" w:rsidRDefault="00F65715" w:rsidP="00F65715">
      <w:r>
        <w:t>D. Error: predicado no definido</w:t>
      </w:r>
    </w:p>
    <w:p w14:paraId="1D0A96DC" w14:textId="77777777" w:rsidR="001402F5" w:rsidRDefault="001402F5" w:rsidP="00F65715"/>
    <w:p w14:paraId="18C3E1E0" w14:textId="4B5971C2" w:rsidR="00F65715" w:rsidRDefault="00F65715" w:rsidP="00F65715">
      <w:r>
        <w:t>Usando el mismo programa, ¿cuál es el resultado de ?- mutual_transfer(X, Y)? ¿Cuántas soluciones hay?</w:t>
      </w:r>
    </w:p>
    <w:p w14:paraId="2DBD090C" w14:textId="77777777" w:rsidR="00F65715" w:rsidRDefault="00F65715" w:rsidP="00F65715">
      <w:r>
        <w:t>A. 1 solución: (charlie, alice)</w:t>
      </w:r>
    </w:p>
    <w:p w14:paraId="4810CD74" w14:textId="77777777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B. 2 soluciones: (alice, charlie) y (charlie, alice)</w:t>
      </w:r>
    </w:p>
    <w:p w14:paraId="5F9CA852" w14:textId="77777777" w:rsidR="00F65715" w:rsidRDefault="00F65715" w:rsidP="00F65715">
      <w:r>
        <w:t>C. 3 soluciones (incluyendo duplicados)</w:t>
      </w:r>
    </w:p>
    <w:p w14:paraId="17F24B1A" w14:textId="77777777" w:rsidR="00F65715" w:rsidRDefault="00F65715" w:rsidP="00F65715">
      <w:r>
        <w:t>D. Falla sin encontrar soluciones</w:t>
      </w:r>
    </w:p>
    <w:p w14:paraId="492300D3" w14:textId="77777777" w:rsidR="001402F5" w:rsidRDefault="001402F5" w:rsidP="00F65715"/>
    <w:p w14:paraId="557303E3" w14:textId="77777777" w:rsidR="001402F5" w:rsidRDefault="001402F5" w:rsidP="00F65715"/>
    <w:p w14:paraId="2F43CFBD" w14:textId="77777777" w:rsidR="001402F5" w:rsidRDefault="001402F5" w:rsidP="00F65715"/>
    <w:p w14:paraId="3293A456" w14:textId="77777777" w:rsidR="001402F5" w:rsidRDefault="001402F5" w:rsidP="00F65715"/>
    <w:p w14:paraId="57354746" w14:textId="77777777" w:rsidR="001402F5" w:rsidRDefault="001402F5" w:rsidP="00F65715"/>
    <w:p w14:paraId="4537DAD8" w14:textId="65144F5B" w:rsidR="00F65715" w:rsidRDefault="00F65715" w:rsidP="00F65715">
      <w:r>
        <w:lastRenderedPageBreak/>
        <w:t>DPLL es un algoritmo de:</w:t>
      </w:r>
    </w:p>
    <w:p w14:paraId="0AD3655E" w14:textId="77777777" w:rsidR="00F65715" w:rsidRDefault="00F65715" w:rsidP="00F65715">
      <w:r>
        <w:t>A. Forward chaining</w:t>
      </w:r>
    </w:p>
    <w:p w14:paraId="6AE472E7" w14:textId="77777777" w:rsidR="00F65715" w:rsidRDefault="00F65715" w:rsidP="00F65715">
      <w:r>
        <w:t>B. Resolución completa</w:t>
      </w:r>
    </w:p>
    <w:p w14:paraId="59190B1E" w14:textId="77777777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C. Satisfacibilidad con backtracking</w:t>
      </w:r>
    </w:p>
    <w:p w14:paraId="30CC59D6" w14:textId="77777777" w:rsidR="00F65715" w:rsidRDefault="00F65715" w:rsidP="00F65715">
      <w:r>
        <w:t>D. Búsqueda en profundidad</w:t>
      </w:r>
    </w:p>
    <w:p w14:paraId="5F369A5B" w14:textId="77777777" w:rsidR="001402F5" w:rsidRDefault="001402F5" w:rsidP="00F65715"/>
    <w:p w14:paraId="39C28E35" w14:textId="59BBBFBE" w:rsidR="00F65715" w:rsidRDefault="00F65715" w:rsidP="00F65715">
      <w:r>
        <w:t>¿Es equivalente en potencia expresiva la lógica proposicional con solo cláusulas de Horn</w:t>
      </w:r>
      <w:r w:rsidR="001402F5">
        <w:t xml:space="preserve"> </w:t>
      </w:r>
      <w:r>
        <w:t>vs. lógica proposicional general?</w:t>
      </w:r>
    </w:p>
    <w:p w14:paraId="77D65FF7" w14:textId="77777777" w:rsidR="00F65715" w:rsidRPr="00875996" w:rsidRDefault="00F65715" w:rsidP="00F65715">
      <w:pPr>
        <w:rPr>
          <w:color w:val="EE0000"/>
        </w:rPr>
      </w:pPr>
      <w:r w:rsidRPr="00875996">
        <w:rPr>
          <w:color w:val="EE0000"/>
        </w:rPr>
        <w:t>A. No, las cláusulas de Horn son menos expresivas</w:t>
      </w:r>
    </w:p>
    <w:p w14:paraId="762C8954" w14:textId="77777777" w:rsidR="00F65715" w:rsidRDefault="00F65715" w:rsidP="00F65715">
      <w:r>
        <w:t>B. Sí, son igual de expresivas</w:t>
      </w:r>
    </w:p>
    <w:p w14:paraId="259D4C6F" w14:textId="77777777" w:rsidR="00F65715" w:rsidRDefault="00F65715" w:rsidP="00F65715">
      <w:r>
        <w:t>C. Sí, pero requiere más cláusulas</w:t>
      </w:r>
    </w:p>
    <w:p w14:paraId="1E8A0DFA" w14:textId="77777777" w:rsidR="00F65715" w:rsidRDefault="00F65715" w:rsidP="00F65715">
      <w:r>
        <w:t>D. No, la lógica proposicional general es menos expresiva</w:t>
      </w:r>
    </w:p>
    <w:p w14:paraId="591604FE" w14:textId="77777777" w:rsidR="001402F5" w:rsidRDefault="001402F5" w:rsidP="00F65715"/>
    <w:p w14:paraId="3146E685" w14:textId="2F2FD548" w:rsidR="00F65715" w:rsidRDefault="00F65715" w:rsidP="00F65715">
      <w:r>
        <w:t>La Skolemización convierte:</w:t>
      </w:r>
    </w:p>
    <w:p w14:paraId="080646B9" w14:textId="77777777" w:rsidR="00F65715" w:rsidRDefault="00F65715" w:rsidP="00F65715">
      <w:r>
        <w:t>A. Cláusulas de Horn a cláusulas generales</w:t>
      </w:r>
    </w:p>
    <w:p w14:paraId="73D3E8D7" w14:textId="77777777" w:rsidR="00F65715" w:rsidRDefault="00F65715" w:rsidP="00F65715">
      <w:r>
        <w:t>B. Cuantificadores existenciales en universales usando funciones de Skolem</w:t>
      </w:r>
    </w:p>
    <w:p w14:paraId="239884CE" w14:textId="77777777" w:rsidR="00F65715" w:rsidRPr="003D6BE7" w:rsidRDefault="00F65715" w:rsidP="00F65715">
      <w:pPr>
        <w:rPr>
          <w:color w:val="EE0000"/>
        </w:rPr>
      </w:pPr>
      <w:r w:rsidRPr="003D6BE7">
        <w:rPr>
          <w:color w:val="EE0000"/>
        </w:rPr>
        <w:t>C. Fórmulas con cuantificadores mixtos a forma sin cuantificadores existenciales</w:t>
      </w:r>
    </w:p>
    <w:p w14:paraId="2D2BA0B0" w14:textId="77777777" w:rsidR="00F65715" w:rsidRDefault="00F65715" w:rsidP="00F65715">
      <w:r>
        <w:t>D. Variables a constantes</w:t>
      </w:r>
    </w:p>
    <w:p w14:paraId="59AF8C94" w14:textId="77777777" w:rsidR="001402F5" w:rsidRDefault="001402F5" w:rsidP="00F65715"/>
    <w:p w14:paraId="7DC04F35" w14:textId="3F0FBC17" w:rsidR="00F65715" w:rsidRDefault="00F65715" w:rsidP="00F65715">
      <w:r>
        <w:t>La comprobación de ocurrencia (occur check) previene:</w:t>
      </w:r>
    </w:p>
    <w:p w14:paraId="55ABAB33" w14:textId="77777777" w:rsidR="00F65715" w:rsidRDefault="00F65715" w:rsidP="00F65715">
      <w:r>
        <w:t>A. Variables ligadas múltiples veces</w:t>
      </w:r>
    </w:p>
    <w:p w14:paraId="35D3A29D" w14:textId="77777777" w:rsidR="00F65715" w:rsidRPr="003D6BE7" w:rsidRDefault="00F65715" w:rsidP="00F65715">
      <w:pPr>
        <w:rPr>
          <w:color w:val="EE0000"/>
        </w:rPr>
      </w:pPr>
      <w:r w:rsidRPr="003D6BE7">
        <w:rPr>
          <w:color w:val="EE0000"/>
        </w:rPr>
        <w:t>B. Crear términos infinitos</w:t>
      </w:r>
    </w:p>
    <w:p w14:paraId="131227C5" w14:textId="77777777" w:rsidR="00F65715" w:rsidRDefault="00F65715" w:rsidP="00F65715">
      <w:r>
        <w:t>C. Que variables se usen en predicados</w:t>
      </w:r>
    </w:p>
    <w:p w14:paraId="3A8C7607" w14:textId="77777777" w:rsidR="00F65715" w:rsidRDefault="00F65715" w:rsidP="00F65715">
      <w:r>
        <w:t>D. Que se unifiquen constantes distintas</w:t>
      </w:r>
    </w:p>
    <w:p w14:paraId="0F83B527" w14:textId="77777777" w:rsidR="001402F5" w:rsidRDefault="001402F5" w:rsidP="00F65715"/>
    <w:p w14:paraId="3998ACA1" w14:textId="26BBD915" w:rsidR="00F65715" w:rsidRDefault="00F65715" w:rsidP="00F65715">
      <w:r>
        <w:t>La completitud de la resolución en FOL es:</w:t>
      </w:r>
    </w:p>
    <w:p w14:paraId="31237E45" w14:textId="77777777" w:rsidR="00F65715" w:rsidRDefault="00F65715" w:rsidP="00F65715">
      <w:r>
        <w:t>A. Completa (siempre termina con SÍ/NO)</w:t>
      </w:r>
    </w:p>
    <w:p w14:paraId="2EDC513D" w14:textId="26C210CC" w:rsidR="00F65715" w:rsidRPr="003D6BE7" w:rsidRDefault="00F65715" w:rsidP="00F65715">
      <w:pPr>
        <w:rPr>
          <w:color w:val="EE0000"/>
        </w:rPr>
      </w:pPr>
      <w:r w:rsidRPr="003D6BE7">
        <w:rPr>
          <w:color w:val="EE0000"/>
        </w:rPr>
        <w:t>B. Semidecidible (completa si la consulta es verdadera; puede no terminar si es</w:t>
      </w:r>
      <w:r w:rsidR="001402F5" w:rsidRPr="003D6BE7">
        <w:rPr>
          <w:color w:val="EE0000"/>
        </w:rPr>
        <w:t xml:space="preserve"> </w:t>
      </w:r>
      <w:r w:rsidRPr="003D6BE7">
        <w:rPr>
          <w:color w:val="EE0000"/>
        </w:rPr>
        <w:t>falsa)</w:t>
      </w:r>
    </w:p>
    <w:p w14:paraId="552560BC" w14:textId="77777777" w:rsidR="00F65715" w:rsidRDefault="00F65715" w:rsidP="00F65715">
      <w:r>
        <w:t>C. Incompleta</w:t>
      </w:r>
    </w:p>
    <w:p w14:paraId="15FCE264" w14:textId="77777777" w:rsidR="00F65715" w:rsidRDefault="00F65715" w:rsidP="00F65715">
      <w:r>
        <w:t>D. Decidible</w:t>
      </w:r>
    </w:p>
    <w:p w14:paraId="35068948" w14:textId="77777777" w:rsidR="001402F5" w:rsidRDefault="001402F5" w:rsidP="00F65715"/>
    <w:p w14:paraId="2185E4DB" w14:textId="0DD1646E" w:rsidR="00F65715" w:rsidRDefault="00F65715" w:rsidP="00F65715">
      <w:r>
        <w:lastRenderedPageBreak/>
        <w:t>¿Cuál es una ventaja de forward chaining en FOL sobre backward chaining?</w:t>
      </w:r>
    </w:p>
    <w:p w14:paraId="28A966D3" w14:textId="77777777" w:rsidR="00F65715" w:rsidRDefault="00F65715" w:rsidP="00F65715">
      <w:r>
        <w:t>A. Es más rápido</w:t>
      </w:r>
    </w:p>
    <w:p w14:paraId="05DA6826" w14:textId="77777777" w:rsidR="00F65715" w:rsidRPr="003D6BE7" w:rsidRDefault="00F65715" w:rsidP="00F65715">
      <w:pPr>
        <w:rPr>
          <w:color w:val="EE0000"/>
        </w:rPr>
      </w:pPr>
      <w:r w:rsidRPr="003D6BE7">
        <w:rPr>
          <w:color w:val="EE0000"/>
        </w:rPr>
        <w:t>B. Genera todos los hechos derivables, útil para razonamiento abierto</w:t>
      </w:r>
    </w:p>
    <w:p w14:paraId="26DA35D3" w14:textId="77777777" w:rsidR="00F65715" w:rsidRDefault="00F65715" w:rsidP="00F65715">
      <w:r>
        <w:t>C. No requiere unificación</w:t>
      </w:r>
    </w:p>
    <w:p w14:paraId="36A369F1" w14:textId="77777777" w:rsidR="00F65715" w:rsidRDefault="00F65715" w:rsidP="00F65715">
      <w:r>
        <w:t>D. Consume menos memoria</w:t>
      </w:r>
    </w:p>
    <w:p w14:paraId="0C8DBC9B" w14:textId="77777777" w:rsidR="001402F5" w:rsidRDefault="001402F5" w:rsidP="00F65715"/>
    <w:p w14:paraId="3624151F" w14:textId="20FFB349" w:rsidR="00F65715" w:rsidRDefault="00F65715" w:rsidP="00F65715">
      <w:r>
        <w:t>Forward chaining es completo para:</w:t>
      </w:r>
    </w:p>
    <w:p w14:paraId="214B268C" w14:textId="77777777" w:rsidR="00F65715" w:rsidRDefault="00F65715" w:rsidP="00F65715">
      <w:r>
        <w:t>A. Toda la lógica proposicional</w:t>
      </w:r>
    </w:p>
    <w:p w14:paraId="5B128BFE" w14:textId="77777777" w:rsidR="00F65715" w:rsidRPr="003D6BE7" w:rsidRDefault="00F65715" w:rsidP="00F65715">
      <w:pPr>
        <w:rPr>
          <w:color w:val="EE0000"/>
        </w:rPr>
      </w:pPr>
      <w:r w:rsidRPr="003D6BE7">
        <w:rPr>
          <w:color w:val="EE0000"/>
        </w:rPr>
        <w:t>B. Cláusulas de Horn proposicionales</w:t>
      </w:r>
    </w:p>
    <w:p w14:paraId="719185E2" w14:textId="77777777" w:rsidR="00F65715" w:rsidRDefault="00F65715" w:rsidP="00F65715">
      <w:r>
        <w:t>C. Fórmulas en CNF arbitrarias</w:t>
      </w:r>
    </w:p>
    <w:p w14:paraId="76CA1D8B" w14:textId="77777777" w:rsidR="00F65715" w:rsidRDefault="00F65715" w:rsidP="00F65715">
      <w:r>
        <w:t>D. Solo tautologías</w:t>
      </w:r>
    </w:p>
    <w:p w14:paraId="2DC36A3B" w14:textId="77777777" w:rsidR="001402F5" w:rsidRDefault="001402F5" w:rsidP="00F65715"/>
    <w:p w14:paraId="42DC53CF" w14:textId="12324666" w:rsidR="00F65715" w:rsidRDefault="00F65715" w:rsidP="00F65715">
      <w:r>
        <w:t>Se puede demostrar que KB |= α por resolución si:</w:t>
      </w:r>
    </w:p>
    <w:p w14:paraId="1987FED9" w14:textId="77777777" w:rsidR="00F65715" w:rsidRDefault="00F65715" w:rsidP="00F65715">
      <w:r>
        <w:t>A. Se encuentra un modelo de KB que satisface α</w:t>
      </w:r>
    </w:p>
    <w:p w14:paraId="11488BB9" w14:textId="77777777" w:rsidR="00F65715" w:rsidRDefault="00F65715" w:rsidP="00F65715">
      <w:r>
        <w:t>B. Se derivan todas las cláusulas</w:t>
      </w:r>
    </w:p>
    <w:p w14:paraId="2724F739" w14:textId="77777777" w:rsidR="00F65715" w:rsidRPr="003D6BE7" w:rsidRDefault="00F65715" w:rsidP="00F65715">
      <w:pPr>
        <w:rPr>
          <w:color w:val="EE0000"/>
        </w:rPr>
      </w:pPr>
      <w:r w:rsidRPr="003D6BE7">
        <w:rPr>
          <w:color w:val="EE0000"/>
        </w:rPr>
        <w:t xml:space="preserve">C. Se deriva la cláusula vacía de KB </w:t>
      </w:r>
      <w:r w:rsidRPr="003D6BE7">
        <w:rPr>
          <w:rFonts w:ascii="Cambria Math" w:hAnsi="Cambria Math" w:cs="Cambria Math"/>
          <w:color w:val="EE0000"/>
        </w:rPr>
        <w:t>∪</w:t>
      </w:r>
      <w:r w:rsidRPr="003D6BE7">
        <w:rPr>
          <w:color w:val="EE0000"/>
        </w:rPr>
        <w:t xml:space="preserve"> {</w:t>
      </w:r>
      <w:r w:rsidRPr="003D6BE7">
        <w:rPr>
          <w:rFonts w:ascii="Aptos" w:hAnsi="Aptos" w:cs="Aptos"/>
          <w:color w:val="EE0000"/>
        </w:rPr>
        <w:t>¬α</w:t>
      </w:r>
      <w:r w:rsidRPr="003D6BE7">
        <w:rPr>
          <w:color w:val="EE0000"/>
        </w:rPr>
        <w:t>}</w:t>
      </w:r>
    </w:p>
    <w:p w14:paraId="1F7A740B" w14:textId="502D1654" w:rsidR="002A6EA0" w:rsidRDefault="00F65715" w:rsidP="00F65715">
      <w:r>
        <w:t>D. Se convierte α a una tautología</w:t>
      </w:r>
    </w:p>
    <w:p w14:paraId="36D859D5" w14:textId="77777777" w:rsidR="003D6BE7" w:rsidRDefault="003D6BE7" w:rsidP="00F65715"/>
    <w:p w14:paraId="4F78AA80" w14:textId="77777777" w:rsidR="003D6BE7" w:rsidRPr="003D6BE7" w:rsidRDefault="003D6BE7" w:rsidP="003D6BE7">
      <w:r w:rsidRPr="003D6BE7">
        <w:t>¿Cuál de las siguientes afirmaciones es FALSA?</w:t>
      </w:r>
    </w:p>
    <w:p w14:paraId="6331D833" w14:textId="0AD9349D" w:rsidR="003D6BE7" w:rsidRPr="003D6BE7" w:rsidRDefault="003D6BE7" w:rsidP="003D6BE7">
      <w:r>
        <w:t xml:space="preserve">A. </w:t>
      </w:r>
      <w:r w:rsidRPr="003D6BE7">
        <w:t xml:space="preserve">(A </w:t>
      </w:r>
      <w:r w:rsidRPr="003D6BE7">
        <w:rPr>
          <w:rFonts w:ascii="Cambria Math" w:hAnsi="Cambria Math" w:cs="Cambria Math"/>
        </w:rPr>
        <w:t>∧</w:t>
      </w:r>
      <w:r w:rsidRPr="003D6BE7">
        <w:t xml:space="preserve"> B) |= (A </w:t>
      </w:r>
      <w:r w:rsidRPr="003D6BE7">
        <w:rPr>
          <w:rFonts w:ascii="Cambria Math" w:hAnsi="Cambria Math" w:cs="Cambria Math"/>
        </w:rPr>
        <w:t>⇔</w:t>
      </w:r>
      <w:r w:rsidRPr="003D6BE7">
        <w:t xml:space="preserve"> B)</w:t>
      </w:r>
    </w:p>
    <w:p w14:paraId="46FF2019" w14:textId="0C122FEA" w:rsidR="003D6BE7" w:rsidRPr="003D6BE7" w:rsidRDefault="003D6BE7" w:rsidP="003D6BE7">
      <w:pPr>
        <w:rPr>
          <w:color w:val="EE0000"/>
        </w:rPr>
      </w:pPr>
      <w:r w:rsidRPr="003D6BE7">
        <w:rPr>
          <w:color w:val="EE0000"/>
        </w:rPr>
        <w:t xml:space="preserve">B. A </w:t>
      </w:r>
      <w:r w:rsidRPr="003D6BE7">
        <w:rPr>
          <w:rFonts w:ascii="Cambria Math" w:hAnsi="Cambria Math" w:cs="Cambria Math"/>
          <w:color w:val="EE0000"/>
        </w:rPr>
        <w:t>⇔</w:t>
      </w:r>
      <w:r w:rsidRPr="003D6BE7">
        <w:rPr>
          <w:color w:val="EE0000"/>
        </w:rPr>
        <w:t xml:space="preserve"> B |= A </w:t>
      </w:r>
      <w:r w:rsidRPr="003D6BE7">
        <w:rPr>
          <w:rFonts w:ascii="Cambria Math" w:hAnsi="Cambria Math" w:cs="Cambria Math"/>
          <w:color w:val="EE0000"/>
        </w:rPr>
        <w:t>∨</w:t>
      </w:r>
      <w:r w:rsidRPr="003D6BE7">
        <w:rPr>
          <w:color w:val="EE0000"/>
        </w:rPr>
        <w:t xml:space="preserve"> B</w:t>
      </w:r>
    </w:p>
    <w:p w14:paraId="551A2BF4" w14:textId="10FE77BE" w:rsidR="003D6BE7" w:rsidRPr="003D6BE7" w:rsidRDefault="003D6BE7" w:rsidP="003D6BE7">
      <w:r>
        <w:t xml:space="preserve">C. </w:t>
      </w:r>
      <w:r w:rsidRPr="003D6BE7">
        <w:t xml:space="preserve">(A </w:t>
      </w:r>
      <w:r w:rsidRPr="003D6BE7">
        <w:rPr>
          <w:rFonts w:ascii="Cambria Math" w:hAnsi="Cambria Math" w:cs="Cambria Math"/>
        </w:rPr>
        <w:t>∨</w:t>
      </w:r>
      <w:r w:rsidRPr="003D6BE7">
        <w:t xml:space="preserve"> B) </w:t>
      </w:r>
      <w:r w:rsidRPr="003D6BE7">
        <w:rPr>
          <w:rFonts w:ascii="Cambria Math" w:hAnsi="Cambria Math" w:cs="Cambria Math"/>
        </w:rPr>
        <w:t>∧</w:t>
      </w:r>
      <w:r w:rsidRPr="003D6BE7">
        <w:t xml:space="preserve"> </w:t>
      </w:r>
      <w:r w:rsidRPr="003D6BE7">
        <w:rPr>
          <w:rFonts w:ascii="Aptos" w:hAnsi="Aptos" w:cs="Aptos"/>
        </w:rPr>
        <w:t>¬</w:t>
      </w:r>
      <w:r w:rsidRPr="003D6BE7">
        <w:t xml:space="preserve">(A </w:t>
      </w:r>
      <w:r w:rsidRPr="003D6BE7">
        <w:rPr>
          <w:rFonts w:ascii="Cambria Math" w:hAnsi="Cambria Math" w:cs="Cambria Math"/>
        </w:rPr>
        <w:t>⇒</w:t>
      </w:r>
      <w:r w:rsidRPr="003D6BE7">
        <w:t xml:space="preserve"> B) es </w:t>
      </w:r>
      <w:proofErr w:type="spellStart"/>
      <w:r w:rsidRPr="003D6BE7">
        <w:t>satisfacible</w:t>
      </w:r>
      <w:proofErr w:type="spellEnd"/>
    </w:p>
    <w:p w14:paraId="68151CCF" w14:textId="0E84EC12" w:rsidR="003D6BE7" w:rsidRPr="003D6BE7" w:rsidRDefault="003D6BE7" w:rsidP="003D6BE7">
      <w:r>
        <w:t xml:space="preserve">D. </w:t>
      </w:r>
      <w:r w:rsidRPr="003D6BE7">
        <w:t xml:space="preserve">(A </w:t>
      </w:r>
      <w:r w:rsidRPr="003D6BE7">
        <w:rPr>
          <w:rFonts w:ascii="Cambria Math" w:hAnsi="Cambria Math" w:cs="Cambria Math"/>
        </w:rPr>
        <w:t>∨</w:t>
      </w:r>
      <w:r w:rsidRPr="003D6BE7">
        <w:t xml:space="preserve"> B) </w:t>
      </w:r>
      <w:r w:rsidRPr="003D6BE7">
        <w:rPr>
          <w:rFonts w:ascii="Cambria Math" w:hAnsi="Cambria Math" w:cs="Cambria Math"/>
        </w:rPr>
        <w:t>∧</w:t>
      </w:r>
      <w:r w:rsidRPr="003D6BE7">
        <w:t xml:space="preserve"> (</w:t>
      </w:r>
      <w:r w:rsidRPr="003D6BE7">
        <w:rPr>
          <w:rFonts w:ascii="Aptos" w:hAnsi="Aptos" w:cs="Aptos"/>
        </w:rPr>
        <w:t>¬</w:t>
      </w:r>
      <w:r w:rsidRPr="003D6BE7">
        <w:t xml:space="preserve">C </w:t>
      </w:r>
      <w:r w:rsidRPr="003D6BE7">
        <w:rPr>
          <w:rFonts w:ascii="Cambria Math" w:hAnsi="Cambria Math" w:cs="Cambria Math"/>
        </w:rPr>
        <w:t>∨</w:t>
      </w:r>
      <w:r w:rsidRPr="003D6BE7">
        <w:t xml:space="preserve"> </w:t>
      </w:r>
      <w:r w:rsidRPr="003D6BE7">
        <w:rPr>
          <w:rFonts w:ascii="Aptos" w:hAnsi="Aptos" w:cs="Aptos"/>
        </w:rPr>
        <w:t>¬</w:t>
      </w:r>
      <w:r w:rsidRPr="003D6BE7">
        <w:t xml:space="preserve">D </w:t>
      </w:r>
      <w:r w:rsidRPr="003D6BE7">
        <w:rPr>
          <w:rFonts w:ascii="Cambria Math" w:hAnsi="Cambria Math" w:cs="Cambria Math"/>
        </w:rPr>
        <w:t>∨</w:t>
      </w:r>
      <w:r w:rsidRPr="003D6BE7">
        <w:t xml:space="preserve"> E) |= (A </w:t>
      </w:r>
      <w:r w:rsidRPr="003D6BE7">
        <w:rPr>
          <w:rFonts w:ascii="Cambria Math" w:hAnsi="Cambria Math" w:cs="Cambria Math"/>
        </w:rPr>
        <w:t>∨</w:t>
      </w:r>
      <w:r w:rsidRPr="003D6BE7">
        <w:t xml:space="preserve"> B)</w:t>
      </w:r>
    </w:p>
    <w:p w14:paraId="4E2FBEC7" w14:textId="77777777" w:rsidR="003D6BE7" w:rsidRDefault="003D6BE7" w:rsidP="00F65715"/>
    <w:p w14:paraId="27ABC219" w14:textId="59F94CA0" w:rsidR="003D6BE7" w:rsidRPr="003D6BE7" w:rsidRDefault="003D6BE7" w:rsidP="003D6BE7">
      <w:r w:rsidRPr="003D6BE7">
        <w:t xml:space="preserve">¿Cuál es la complejidad temporal de backward chaining en una KB m cláusulas de </w:t>
      </w:r>
      <w:proofErr w:type="spellStart"/>
      <w:r w:rsidRPr="003D6BE7">
        <w:t>Horn</w:t>
      </w:r>
      <w:proofErr w:type="spellEnd"/>
      <w:r w:rsidRPr="003D6BE7">
        <w:t xml:space="preserve">, n </w:t>
      </w:r>
      <w:proofErr w:type="spellStart"/>
      <w:r w:rsidRPr="003D6BE7">
        <w:t>sub-objetivos</w:t>
      </w:r>
      <w:proofErr w:type="spellEnd"/>
      <w:r w:rsidRPr="003D6BE7">
        <w:t xml:space="preserve"> por término medio y profundidad máxima de árbol de prueba d?</w:t>
      </w:r>
    </w:p>
    <w:p w14:paraId="03420F1B" w14:textId="740AB61C" w:rsidR="003D6BE7" w:rsidRPr="003D6BE7" w:rsidRDefault="003D6BE7" w:rsidP="003D6BE7">
      <w:pPr>
        <w:rPr>
          <w:color w:val="EE0000"/>
        </w:rPr>
      </w:pPr>
      <w:r w:rsidRPr="003D6BE7">
        <w:rPr>
          <w:color w:val="EE0000"/>
        </w:rPr>
        <w:t xml:space="preserve">A. O(m * </w:t>
      </w:r>
      <w:proofErr w:type="spellStart"/>
      <w:r w:rsidRPr="003D6BE7">
        <w:rPr>
          <w:color w:val="EE0000"/>
        </w:rPr>
        <w:t>n^d</w:t>
      </w:r>
      <w:proofErr w:type="spellEnd"/>
      <w:r w:rsidRPr="003D6BE7">
        <w:rPr>
          <w:color w:val="EE0000"/>
        </w:rPr>
        <w:t>)</w:t>
      </w:r>
    </w:p>
    <w:p w14:paraId="184A2001" w14:textId="0DC820F3" w:rsidR="003D6BE7" w:rsidRPr="003D6BE7" w:rsidRDefault="003D6BE7" w:rsidP="003D6BE7">
      <w:r>
        <w:t xml:space="preserve">B. </w:t>
      </w:r>
      <w:r w:rsidRPr="003D6BE7">
        <w:t>O(m)</w:t>
      </w:r>
    </w:p>
    <w:p w14:paraId="6EBA8BBF" w14:textId="4961E04D" w:rsidR="003D6BE7" w:rsidRPr="003D6BE7" w:rsidRDefault="003D6BE7" w:rsidP="003D6BE7">
      <w:r>
        <w:t xml:space="preserve">C. </w:t>
      </w:r>
      <w:r w:rsidRPr="003D6BE7">
        <w:t>O(d * m^n)</w:t>
      </w:r>
    </w:p>
    <w:p w14:paraId="059016E0" w14:textId="224194A9" w:rsidR="003D6BE7" w:rsidRPr="003D6BE7" w:rsidRDefault="003D6BE7" w:rsidP="003D6BE7">
      <w:r>
        <w:t xml:space="preserve">D. </w:t>
      </w:r>
      <w:r w:rsidRPr="003D6BE7">
        <w:t>O(2^n)</w:t>
      </w:r>
    </w:p>
    <w:p w14:paraId="57D2890F" w14:textId="77777777" w:rsidR="003D6BE7" w:rsidRDefault="003D6BE7" w:rsidP="00F65715"/>
    <w:p w14:paraId="26185267" w14:textId="77777777" w:rsidR="003D6BE7" w:rsidRPr="003D6BE7" w:rsidRDefault="003D6BE7" w:rsidP="003D6BE7">
      <w:r w:rsidRPr="003D6BE7">
        <w:lastRenderedPageBreak/>
        <w:t>Traduce a FOL: “Un medicamento es prescrito solo si el paciente tiene el diagnóstico correspondiente o ha sido tratado previamente con ese medicamento sin efectos adversos.”</w:t>
      </w:r>
    </w:p>
    <w:p w14:paraId="31DB87E7" w14:textId="332BEFD0" w:rsidR="003D6BE7" w:rsidRPr="003D6BE7" w:rsidRDefault="003D6BE7" w:rsidP="003D6BE7">
      <w:r>
        <w:rPr>
          <w:rFonts w:ascii="Cambria Math" w:hAnsi="Cambria Math" w:cs="Cambria Math"/>
        </w:rPr>
        <w:t xml:space="preserve">A. </w:t>
      </w:r>
      <w:r w:rsidRPr="003D6BE7">
        <w:rPr>
          <w:rFonts w:ascii="Cambria Math" w:hAnsi="Cambria Math" w:cs="Cambria Math"/>
        </w:rPr>
        <w:t>∀</w:t>
      </w:r>
      <w:r w:rsidRPr="003D6BE7">
        <w:t xml:space="preserve">m, p [Prescrito(m, p) </w:t>
      </w:r>
      <w:r w:rsidRPr="003D6BE7">
        <w:rPr>
          <w:rFonts w:ascii="Aptos" w:hAnsi="Aptos" w:cs="Aptos"/>
        </w:rPr>
        <w:t>→</w:t>
      </w:r>
      <w:r w:rsidRPr="003D6BE7">
        <w:t xml:space="preserve"> (Diagn</w:t>
      </w:r>
      <w:r w:rsidRPr="003D6BE7">
        <w:rPr>
          <w:rFonts w:ascii="Aptos" w:hAnsi="Aptos" w:cs="Aptos"/>
        </w:rPr>
        <w:t>ó</w:t>
      </w:r>
      <w:r w:rsidRPr="003D6BE7">
        <w:t xml:space="preserve">stico(p, m) </w:t>
      </w:r>
      <w:r w:rsidRPr="003D6BE7">
        <w:rPr>
          <w:rFonts w:ascii="Cambria Math" w:hAnsi="Cambria Math" w:cs="Cambria Math"/>
        </w:rPr>
        <w:t>∨</w:t>
      </w:r>
      <w:r w:rsidRPr="003D6BE7">
        <w:t xml:space="preserve"> </w:t>
      </w:r>
      <w:proofErr w:type="spellStart"/>
      <w:r w:rsidRPr="003D6BE7">
        <w:t>TratadoPreviamente</w:t>
      </w:r>
      <w:proofErr w:type="spellEnd"/>
      <w:r w:rsidRPr="003D6BE7">
        <w:t xml:space="preserve">(m, p) </w:t>
      </w:r>
      <w:r w:rsidRPr="003D6BE7">
        <w:rPr>
          <w:rFonts w:ascii="Cambria Math" w:hAnsi="Cambria Math" w:cs="Cambria Math"/>
        </w:rPr>
        <w:t>∨</w:t>
      </w:r>
      <w:r>
        <w:t xml:space="preserve"> </w:t>
      </w:r>
      <w:r w:rsidRPr="003D6BE7">
        <w:t>¬</w:t>
      </w:r>
      <w:proofErr w:type="spellStart"/>
      <w:r w:rsidRPr="003D6BE7">
        <w:t>EfectosAdversos</w:t>
      </w:r>
      <w:proofErr w:type="spellEnd"/>
      <w:r w:rsidRPr="003D6BE7">
        <w:t>(m, p))]</w:t>
      </w:r>
    </w:p>
    <w:p w14:paraId="7445EA3F" w14:textId="793D9464" w:rsidR="003D6BE7" w:rsidRPr="003D6BE7" w:rsidRDefault="003D6BE7" w:rsidP="003D6BE7">
      <w:pPr>
        <w:rPr>
          <w:color w:val="EE0000"/>
        </w:rPr>
      </w:pPr>
      <w:r w:rsidRPr="003D6BE7">
        <w:rPr>
          <w:color w:val="EE0000"/>
        </w:rPr>
        <w:t>B. </w:t>
      </w:r>
      <w:r w:rsidRPr="003D6BE7">
        <w:rPr>
          <w:rFonts w:ascii="Cambria Math" w:hAnsi="Cambria Math" w:cs="Cambria Math"/>
          <w:color w:val="EE0000"/>
        </w:rPr>
        <w:t>∀</w:t>
      </w:r>
      <w:r w:rsidRPr="003D6BE7">
        <w:rPr>
          <w:color w:val="EE0000"/>
        </w:rPr>
        <w:t xml:space="preserve">m, p [Prescrito(m, p) </w:t>
      </w:r>
      <w:r w:rsidRPr="003D6BE7">
        <w:rPr>
          <w:rFonts w:ascii="Aptos" w:hAnsi="Aptos" w:cs="Aptos"/>
          <w:color w:val="EE0000"/>
        </w:rPr>
        <w:t>→</w:t>
      </w:r>
      <w:r w:rsidRPr="003D6BE7">
        <w:rPr>
          <w:color w:val="EE0000"/>
        </w:rPr>
        <w:t xml:space="preserve"> (Diagn</w:t>
      </w:r>
      <w:r w:rsidRPr="003D6BE7">
        <w:rPr>
          <w:rFonts w:ascii="Aptos" w:hAnsi="Aptos" w:cs="Aptos"/>
          <w:color w:val="EE0000"/>
        </w:rPr>
        <w:t>ó</w:t>
      </w:r>
      <w:r w:rsidRPr="003D6BE7">
        <w:rPr>
          <w:color w:val="EE0000"/>
        </w:rPr>
        <w:t xml:space="preserve">stico(p, m) </w:t>
      </w:r>
      <w:r w:rsidRPr="003D6BE7">
        <w:rPr>
          <w:rFonts w:ascii="Cambria Math" w:hAnsi="Cambria Math" w:cs="Cambria Math"/>
          <w:color w:val="EE0000"/>
        </w:rPr>
        <w:t>∨</w:t>
      </w:r>
      <w:r w:rsidRPr="003D6BE7">
        <w:rPr>
          <w:color w:val="EE0000"/>
        </w:rPr>
        <w:t xml:space="preserve"> (</w:t>
      </w:r>
      <w:proofErr w:type="spellStart"/>
      <w:r w:rsidRPr="003D6BE7">
        <w:rPr>
          <w:color w:val="EE0000"/>
        </w:rPr>
        <w:t>TratadoPreviamente</w:t>
      </w:r>
      <w:proofErr w:type="spellEnd"/>
      <w:r w:rsidRPr="003D6BE7">
        <w:rPr>
          <w:color w:val="EE0000"/>
        </w:rPr>
        <w:t xml:space="preserve">(m, p) </w:t>
      </w:r>
      <w:r w:rsidRPr="003D6BE7">
        <w:rPr>
          <w:rFonts w:ascii="Cambria Math" w:hAnsi="Cambria Math" w:cs="Cambria Math"/>
          <w:color w:val="EE0000"/>
        </w:rPr>
        <w:t>∧</w:t>
      </w:r>
      <w:r w:rsidRPr="003D6BE7">
        <w:rPr>
          <w:color w:val="EE0000"/>
        </w:rPr>
        <w:t xml:space="preserve"> ¬</w:t>
      </w:r>
      <w:proofErr w:type="spellStart"/>
      <w:r w:rsidRPr="003D6BE7">
        <w:rPr>
          <w:color w:val="EE0000"/>
        </w:rPr>
        <w:t>EfectosAdversos</w:t>
      </w:r>
      <w:proofErr w:type="spellEnd"/>
      <w:r w:rsidRPr="003D6BE7">
        <w:rPr>
          <w:color w:val="EE0000"/>
        </w:rPr>
        <w:t>(m, p)))]</w:t>
      </w:r>
    </w:p>
    <w:p w14:paraId="4373843F" w14:textId="30004B31" w:rsidR="003D6BE7" w:rsidRPr="003D6BE7" w:rsidRDefault="003D6BE7" w:rsidP="003D6BE7">
      <w:r>
        <w:rPr>
          <w:rFonts w:ascii="Cambria Math" w:hAnsi="Cambria Math" w:cs="Cambria Math"/>
        </w:rPr>
        <w:t xml:space="preserve">C. </w:t>
      </w:r>
      <w:r w:rsidRPr="003D6BE7">
        <w:rPr>
          <w:rFonts w:ascii="Cambria Math" w:hAnsi="Cambria Math" w:cs="Cambria Math"/>
        </w:rPr>
        <w:t>∀</w:t>
      </w:r>
      <w:r w:rsidRPr="003D6BE7">
        <w:t>m, p [(Diagn</w:t>
      </w:r>
      <w:r w:rsidRPr="003D6BE7">
        <w:rPr>
          <w:rFonts w:ascii="Aptos" w:hAnsi="Aptos" w:cs="Aptos"/>
        </w:rPr>
        <w:t>ó</w:t>
      </w:r>
      <w:r w:rsidRPr="003D6BE7">
        <w:t>stico(p,m)</w:t>
      </w:r>
      <w:r w:rsidRPr="003D6BE7">
        <w:rPr>
          <w:rFonts w:ascii="Cambria Math" w:hAnsi="Cambria Math" w:cs="Cambria Math"/>
        </w:rPr>
        <w:t>∨</w:t>
      </w:r>
      <w:r w:rsidRPr="003D6BE7">
        <w:t>(TratadoPreviamente(m,p)</w:t>
      </w:r>
      <w:r w:rsidRPr="003D6BE7">
        <w:rPr>
          <w:rFonts w:ascii="Cambria Math" w:hAnsi="Cambria Math" w:cs="Cambria Math"/>
        </w:rPr>
        <w:t>∧</w:t>
      </w:r>
      <w:r w:rsidRPr="003D6BE7">
        <w:rPr>
          <w:rFonts w:ascii="Aptos" w:hAnsi="Aptos" w:cs="Aptos"/>
        </w:rPr>
        <w:t>¬</w:t>
      </w:r>
      <w:r w:rsidRPr="003D6BE7">
        <w:t xml:space="preserve">EfectosAdversos(m,p))) </w:t>
      </w:r>
      <w:r w:rsidRPr="003D6BE7">
        <w:rPr>
          <w:rFonts w:ascii="Aptos" w:hAnsi="Aptos" w:cs="Aptos"/>
        </w:rPr>
        <w:t>→</w:t>
      </w:r>
      <w:r>
        <w:t xml:space="preserve"> </w:t>
      </w:r>
      <w:r w:rsidRPr="003D6BE7">
        <w:t>Prescrito(m, p)]</w:t>
      </w:r>
    </w:p>
    <w:p w14:paraId="41A53C41" w14:textId="74873A43" w:rsidR="003D6BE7" w:rsidRDefault="003D6BE7" w:rsidP="003D6BE7">
      <w:r>
        <w:t xml:space="preserve">D. </w:t>
      </w:r>
      <w:r w:rsidRPr="003D6BE7">
        <w:rPr>
          <w:rFonts w:ascii="Cambria Math" w:hAnsi="Cambria Math" w:cs="Cambria Math"/>
        </w:rPr>
        <w:t>∀</w:t>
      </w:r>
      <w:r w:rsidRPr="003D6BE7">
        <w:t xml:space="preserve">m, p [Prescrito(m, p) </w:t>
      </w:r>
      <w:r w:rsidRPr="003D6BE7">
        <w:rPr>
          <w:rFonts w:ascii="Aptos" w:hAnsi="Aptos" w:cs="Aptos"/>
        </w:rPr>
        <w:t>→</w:t>
      </w:r>
      <w:r w:rsidRPr="003D6BE7">
        <w:t xml:space="preserve"> (Diagn</w:t>
      </w:r>
      <w:r w:rsidRPr="003D6BE7">
        <w:rPr>
          <w:rFonts w:ascii="Aptos" w:hAnsi="Aptos" w:cs="Aptos"/>
        </w:rPr>
        <w:t>ó</w:t>
      </w:r>
      <w:r w:rsidRPr="003D6BE7">
        <w:t xml:space="preserve">stico(p, m) </w:t>
      </w:r>
      <w:r w:rsidRPr="003D6BE7">
        <w:rPr>
          <w:rFonts w:ascii="Cambria Math" w:hAnsi="Cambria Math" w:cs="Cambria Math"/>
        </w:rPr>
        <w:t>∨</w:t>
      </w:r>
      <w:r w:rsidRPr="003D6BE7">
        <w:t xml:space="preserve"> </w:t>
      </w:r>
      <w:proofErr w:type="spellStart"/>
      <w:r w:rsidRPr="003D6BE7">
        <w:t>TratadoPreviamente</w:t>
      </w:r>
      <w:proofErr w:type="spellEnd"/>
      <w:r w:rsidRPr="003D6BE7">
        <w:t>(m, p))]</w:t>
      </w:r>
    </w:p>
    <w:p w14:paraId="771C5025" w14:textId="77777777" w:rsidR="003D6BE7" w:rsidRDefault="003D6BE7" w:rsidP="003D6BE7"/>
    <w:p w14:paraId="4148CA69" w14:textId="77777777" w:rsidR="003D6BE7" w:rsidRPr="003D6BE7" w:rsidRDefault="003D6BE7" w:rsidP="003D6BE7">
      <w:r w:rsidRPr="003D6BE7">
        <w:t>Considera la sentencia: “Todos los investigadores que publican en revistas de alto impacto son reconocidos, a menos que cometan fraude.”</w:t>
      </w:r>
    </w:p>
    <w:p w14:paraId="2089FB0F" w14:textId="71EB8551" w:rsidR="003D6BE7" w:rsidRPr="003D6BE7" w:rsidRDefault="003D6BE7" w:rsidP="003D6BE7">
      <w:pPr>
        <w:rPr>
          <w:color w:val="EE0000"/>
        </w:rPr>
      </w:pPr>
      <w:r w:rsidRPr="003D6BE7">
        <w:rPr>
          <w:rFonts w:ascii="Cambria Math" w:hAnsi="Cambria Math" w:cs="Cambria Math"/>
          <w:color w:val="EE0000"/>
        </w:rPr>
        <w:t>A. ∀</w:t>
      </w:r>
      <w:r w:rsidRPr="003D6BE7">
        <w:rPr>
          <w:color w:val="EE0000"/>
        </w:rPr>
        <w:t>x [(Investigador(x)</w:t>
      </w:r>
      <w:r w:rsidRPr="003D6BE7">
        <w:rPr>
          <w:rFonts w:ascii="Cambria Math" w:hAnsi="Cambria Math" w:cs="Cambria Math"/>
          <w:color w:val="EE0000"/>
        </w:rPr>
        <w:t>∧</w:t>
      </w:r>
      <w:r w:rsidRPr="003D6BE7">
        <w:rPr>
          <w:color w:val="EE0000"/>
        </w:rPr>
        <w:t xml:space="preserve">Publica(x, </w:t>
      </w:r>
      <w:proofErr w:type="spellStart"/>
      <w:r w:rsidRPr="003D6BE7">
        <w:rPr>
          <w:color w:val="EE0000"/>
        </w:rPr>
        <w:t>AltoImpacto</w:t>
      </w:r>
      <w:proofErr w:type="spellEnd"/>
      <w:r w:rsidRPr="003D6BE7">
        <w:rPr>
          <w:color w:val="EE0000"/>
        </w:rPr>
        <w:t>)</w:t>
      </w:r>
      <w:r w:rsidRPr="003D6BE7">
        <w:rPr>
          <w:rFonts w:ascii="Cambria Math" w:hAnsi="Cambria Math" w:cs="Cambria Math"/>
          <w:color w:val="EE0000"/>
        </w:rPr>
        <w:t>∧</w:t>
      </w:r>
      <w:r w:rsidRPr="003D6BE7">
        <w:rPr>
          <w:rFonts w:ascii="Aptos" w:hAnsi="Aptos" w:cs="Aptos"/>
          <w:color w:val="EE0000"/>
        </w:rPr>
        <w:t>¬</w:t>
      </w:r>
      <w:r w:rsidRPr="003D6BE7">
        <w:rPr>
          <w:color w:val="EE0000"/>
        </w:rPr>
        <w:t xml:space="preserve">Fraude(x)) </w:t>
      </w:r>
      <w:r w:rsidRPr="003D6BE7">
        <w:rPr>
          <w:rFonts w:ascii="Aptos" w:hAnsi="Aptos" w:cs="Aptos"/>
          <w:color w:val="EE0000"/>
        </w:rPr>
        <w:t>→</w:t>
      </w:r>
      <w:r w:rsidRPr="003D6BE7">
        <w:rPr>
          <w:color w:val="EE0000"/>
        </w:rPr>
        <w:t xml:space="preserve"> Reconocido(x)]</w:t>
      </w:r>
    </w:p>
    <w:p w14:paraId="68712AEA" w14:textId="15B97EF7" w:rsidR="003D6BE7" w:rsidRPr="003D6BE7" w:rsidRDefault="003D6BE7" w:rsidP="003D6BE7">
      <w:r>
        <w:rPr>
          <w:rFonts w:ascii="Cambria Math" w:hAnsi="Cambria Math" w:cs="Cambria Math"/>
        </w:rPr>
        <w:t xml:space="preserve">B. </w:t>
      </w:r>
      <w:r w:rsidRPr="003D6BE7">
        <w:rPr>
          <w:rFonts w:ascii="Cambria Math" w:hAnsi="Cambria Math" w:cs="Cambria Math"/>
        </w:rPr>
        <w:t>∀</w:t>
      </w:r>
      <w:r w:rsidRPr="003D6BE7">
        <w:t xml:space="preserve">x [(Investigador(x) </w:t>
      </w:r>
      <w:r w:rsidRPr="003D6BE7">
        <w:rPr>
          <w:rFonts w:ascii="Cambria Math" w:hAnsi="Cambria Math" w:cs="Cambria Math"/>
        </w:rPr>
        <w:t>∧</w:t>
      </w:r>
      <w:r w:rsidRPr="003D6BE7">
        <w:t xml:space="preserve"> Publica(x, </w:t>
      </w:r>
      <w:proofErr w:type="spellStart"/>
      <w:r w:rsidRPr="003D6BE7">
        <w:t>AltoImpacto</w:t>
      </w:r>
      <w:proofErr w:type="spellEnd"/>
      <w:r w:rsidRPr="003D6BE7">
        <w:t xml:space="preserve">)) </w:t>
      </w:r>
      <w:r w:rsidRPr="003D6BE7">
        <w:rPr>
          <w:rFonts w:ascii="Aptos" w:hAnsi="Aptos" w:cs="Aptos"/>
        </w:rPr>
        <w:t>→</w:t>
      </w:r>
      <w:r w:rsidRPr="003D6BE7">
        <w:t xml:space="preserve"> Reconocido(x)]</w:t>
      </w:r>
    </w:p>
    <w:p w14:paraId="58884340" w14:textId="44DA30D9" w:rsidR="003D6BE7" w:rsidRPr="003D6BE7" w:rsidRDefault="003D6BE7" w:rsidP="003D6BE7">
      <w:r>
        <w:rPr>
          <w:rFonts w:ascii="Cambria Math" w:hAnsi="Cambria Math" w:cs="Cambria Math"/>
        </w:rPr>
        <w:t xml:space="preserve">C. </w:t>
      </w:r>
      <w:r w:rsidRPr="003D6BE7">
        <w:rPr>
          <w:rFonts w:ascii="Cambria Math" w:hAnsi="Cambria Math" w:cs="Cambria Math"/>
        </w:rPr>
        <w:t>∀</w:t>
      </w:r>
      <w:r w:rsidRPr="003D6BE7">
        <w:t>x [(Investigador(x)</w:t>
      </w:r>
      <w:r w:rsidRPr="003D6BE7">
        <w:rPr>
          <w:rFonts w:ascii="Cambria Math" w:hAnsi="Cambria Math" w:cs="Cambria Math"/>
        </w:rPr>
        <w:t>∧</w:t>
      </w:r>
      <w:r w:rsidRPr="003D6BE7">
        <w:t xml:space="preserve">Publica(x, </w:t>
      </w:r>
      <w:proofErr w:type="spellStart"/>
      <w:r w:rsidRPr="003D6BE7">
        <w:t>AltoImpacto</w:t>
      </w:r>
      <w:proofErr w:type="spellEnd"/>
      <w:r w:rsidRPr="003D6BE7">
        <w:t>)</w:t>
      </w:r>
      <w:r w:rsidRPr="003D6BE7">
        <w:rPr>
          <w:rFonts w:ascii="Cambria Math" w:hAnsi="Cambria Math" w:cs="Cambria Math"/>
        </w:rPr>
        <w:t>∧</w:t>
      </w:r>
      <w:r w:rsidRPr="003D6BE7">
        <w:t xml:space="preserve">Fraude(x)) </w:t>
      </w:r>
      <w:r w:rsidRPr="003D6BE7">
        <w:rPr>
          <w:rFonts w:ascii="Aptos" w:hAnsi="Aptos" w:cs="Aptos"/>
        </w:rPr>
        <w:t>→</w:t>
      </w:r>
      <w:r w:rsidRPr="003D6BE7">
        <w:t xml:space="preserve"> </w:t>
      </w:r>
      <w:r w:rsidRPr="003D6BE7">
        <w:rPr>
          <w:rFonts w:ascii="Aptos" w:hAnsi="Aptos" w:cs="Aptos"/>
        </w:rPr>
        <w:t>¬</w:t>
      </w:r>
      <w:r w:rsidRPr="003D6BE7">
        <w:t>Reconocido(x)</w:t>
      </w:r>
    </w:p>
    <w:p w14:paraId="7E88CBD5" w14:textId="116EB6AC" w:rsidR="003D6BE7" w:rsidRPr="003D6BE7" w:rsidRDefault="003D6BE7" w:rsidP="003D6BE7">
      <w:r>
        <w:rPr>
          <w:rFonts w:ascii="Cambria Math" w:hAnsi="Cambria Math" w:cs="Cambria Math"/>
        </w:rPr>
        <w:t xml:space="preserve">D. </w:t>
      </w:r>
      <w:r w:rsidRPr="003D6BE7">
        <w:rPr>
          <w:rFonts w:ascii="Cambria Math" w:hAnsi="Cambria Math" w:cs="Cambria Math"/>
        </w:rPr>
        <w:t>∀</w:t>
      </w:r>
      <w:r w:rsidRPr="003D6BE7">
        <w:t>x [(Investigador(x)</w:t>
      </w:r>
      <w:r w:rsidRPr="003D6BE7">
        <w:rPr>
          <w:rFonts w:ascii="Cambria Math" w:hAnsi="Cambria Math" w:cs="Cambria Math"/>
        </w:rPr>
        <w:t>∧</w:t>
      </w:r>
      <w:r w:rsidRPr="003D6BE7">
        <w:t xml:space="preserve">Publica(x, </w:t>
      </w:r>
      <w:proofErr w:type="spellStart"/>
      <w:r w:rsidRPr="003D6BE7">
        <w:t>AltoImpacto</w:t>
      </w:r>
      <w:proofErr w:type="spellEnd"/>
      <w:r w:rsidRPr="003D6BE7">
        <w:t xml:space="preserve">)) </w:t>
      </w:r>
      <w:r w:rsidRPr="003D6BE7">
        <w:rPr>
          <w:rFonts w:ascii="Aptos" w:hAnsi="Aptos" w:cs="Aptos"/>
        </w:rPr>
        <w:t>→</w:t>
      </w:r>
      <w:r w:rsidRPr="003D6BE7">
        <w:t xml:space="preserve"> (Reconocido(x)</w:t>
      </w:r>
      <w:r w:rsidRPr="003D6BE7">
        <w:rPr>
          <w:rFonts w:ascii="Cambria Math" w:hAnsi="Cambria Math" w:cs="Cambria Math"/>
        </w:rPr>
        <w:t>∨</w:t>
      </w:r>
      <w:r w:rsidRPr="003D6BE7">
        <w:t>Fraude(x))]</w:t>
      </w:r>
    </w:p>
    <w:p w14:paraId="4A1485A0" w14:textId="77777777" w:rsidR="003D6BE7" w:rsidRPr="003D6BE7" w:rsidRDefault="003D6BE7" w:rsidP="003D6BE7"/>
    <w:p w14:paraId="3C9588AF" w14:textId="77777777" w:rsidR="003D6BE7" w:rsidRPr="003D6BE7" w:rsidRDefault="003D6BE7" w:rsidP="003D6BE7">
      <w:r w:rsidRPr="003D6BE7">
        <w:t>¿Cuál es la diferencia fundamental entre la completitud de resolución en lógica de primer orden (FOL) versus su completitud en lógica proposicional?</w:t>
      </w:r>
    </w:p>
    <w:p w14:paraId="150422D6" w14:textId="2166003F" w:rsidR="003D6BE7" w:rsidRDefault="003D6BE7" w:rsidP="003D6BE7">
      <w:r>
        <w:t xml:space="preserve">A. </w:t>
      </w:r>
      <w:r w:rsidRPr="003D6BE7">
        <w:t>La completitud es idéntica en ambos; solo cambia la complejidad computacional</w:t>
      </w:r>
    </w:p>
    <w:p w14:paraId="31837F1E" w14:textId="6D511F60" w:rsidR="003D6BE7" w:rsidRPr="003D6BE7" w:rsidRDefault="003D6BE7" w:rsidP="003D6BE7">
      <w:r>
        <w:t xml:space="preserve">B. </w:t>
      </w:r>
      <w:r w:rsidRPr="003D6BE7">
        <w:t>Resolución no es completa en ninguna de las dos lógicas</w:t>
      </w:r>
    </w:p>
    <w:p w14:paraId="1CB05CB8" w14:textId="5A273718" w:rsidR="003D6BE7" w:rsidRPr="003D6BE7" w:rsidRDefault="003D6BE7" w:rsidP="003D6BE7">
      <w:pPr>
        <w:rPr>
          <w:color w:val="EE0000"/>
        </w:rPr>
      </w:pPr>
      <w:r w:rsidRPr="003D6BE7">
        <w:rPr>
          <w:color w:val="EE0000"/>
        </w:rPr>
        <w:t xml:space="preserve">C. En proposicional es completo y </w:t>
      </w:r>
      <w:proofErr w:type="spellStart"/>
      <w:r w:rsidRPr="003D6BE7">
        <w:rPr>
          <w:color w:val="EE0000"/>
        </w:rPr>
        <w:t>decidible</w:t>
      </w:r>
      <w:proofErr w:type="spellEnd"/>
      <w:r w:rsidRPr="003D6BE7">
        <w:rPr>
          <w:color w:val="EE0000"/>
        </w:rPr>
        <w:t xml:space="preserve">; en FOL es completo pero </w:t>
      </w:r>
      <w:proofErr w:type="spellStart"/>
      <w:r w:rsidRPr="003D6BE7">
        <w:rPr>
          <w:color w:val="EE0000"/>
        </w:rPr>
        <w:t>semidecidible</w:t>
      </w:r>
      <w:proofErr w:type="spellEnd"/>
    </w:p>
    <w:p w14:paraId="34E1C8E0" w14:textId="1D25C367" w:rsidR="003D6BE7" w:rsidRPr="003D6BE7" w:rsidRDefault="003D6BE7" w:rsidP="003D6BE7">
      <w:r>
        <w:t xml:space="preserve">D. </w:t>
      </w:r>
      <w:r w:rsidRPr="003D6BE7">
        <w:t>En FOL es más completo porque esta lógica es más más expresiva</w:t>
      </w:r>
    </w:p>
    <w:p w14:paraId="58CDB996" w14:textId="77777777" w:rsidR="003D6BE7" w:rsidRDefault="003D6BE7" w:rsidP="00F65715"/>
    <w:p w14:paraId="4C638E71" w14:textId="227E5CAB" w:rsidR="003D6BE7" w:rsidRPr="003D6BE7" w:rsidRDefault="003D6BE7" w:rsidP="003D6BE7">
      <w:r w:rsidRPr="003D6BE7">
        <w:t>Convierte a forma normal conjuntiva (CNF):</w:t>
      </w:r>
      <w:r>
        <w:t xml:space="preserve"> </w:t>
      </w:r>
      <w:r w:rsidRPr="003D6BE7">
        <w:t xml:space="preserve">(A → (B </w:t>
      </w:r>
      <w:r w:rsidRPr="003D6BE7">
        <w:rPr>
          <w:rFonts w:ascii="Cambria Math" w:hAnsi="Cambria Math" w:cs="Cambria Math"/>
        </w:rPr>
        <w:t>∨</w:t>
      </w:r>
      <w:r w:rsidRPr="003D6BE7">
        <w:t xml:space="preserve"> C)) </w:t>
      </w:r>
      <w:r w:rsidRPr="003D6BE7">
        <w:rPr>
          <w:rFonts w:ascii="Cambria Math" w:hAnsi="Cambria Math" w:cs="Cambria Math"/>
        </w:rPr>
        <w:t>∧</w:t>
      </w:r>
      <w:r w:rsidRPr="003D6BE7">
        <w:t xml:space="preserve"> (</w:t>
      </w:r>
      <w:r w:rsidRPr="003D6BE7">
        <w:rPr>
          <w:rFonts w:ascii="Aptos" w:hAnsi="Aptos" w:cs="Aptos"/>
        </w:rPr>
        <w:t>¬</w:t>
      </w:r>
      <w:r w:rsidRPr="003D6BE7">
        <w:t xml:space="preserve">B </w:t>
      </w:r>
      <w:r w:rsidRPr="003D6BE7">
        <w:rPr>
          <w:rFonts w:ascii="Aptos" w:hAnsi="Aptos" w:cs="Aptos"/>
        </w:rPr>
        <w:t>→</w:t>
      </w:r>
      <w:r w:rsidRPr="003D6BE7">
        <w:t xml:space="preserve"> D)</w:t>
      </w:r>
    </w:p>
    <w:p w14:paraId="225C6B41" w14:textId="4064D046" w:rsidR="003D6BE7" w:rsidRPr="003D6BE7" w:rsidRDefault="003D6BE7" w:rsidP="003D6BE7">
      <w:r>
        <w:t xml:space="preserve">A. </w:t>
      </w:r>
      <w:r w:rsidRPr="003D6BE7">
        <w:t xml:space="preserve">A </w:t>
      </w:r>
      <w:r w:rsidRPr="003D6BE7">
        <w:rPr>
          <w:rFonts w:ascii="Cambria Math" w:hAnsi="Cambria Math" w:cs="Cambria Math"/>
        </w:rPr>
        <w:t>∨</w:t>
      </w:r>
      <w:r w:rsidRPr="003D6BE7">
        <w:t xml:space="preserve"> B </w:t>
      </w:r>
      <w:r w:rsidRPr="003D6BE7">
        <w:rPr>
          <w:rFonts w:ascii="Cambria Math" w:hAnsi="Cambria Math" w:cs="Cambria Math"/>
        </w:rPr>
        <w:t>∨</w:t>
      </w:r>
      <w:r w:rsidRPr="003D6BE7">
        <w:t xml:space="preserve"> C </w:t>
      </w:r>
      <w:r w:rsidRPr="003D6BE7">
        <w:rPr>
          <w:rFonts w:ascii="Cambria Math" w:hAnsi="Cambria Math" w:cs="Cambria Math"/>
        </w:rPr>
        <w:t>∨</w:t>
      </w:r>
      <w:r w:rsidRPr="003D6BE7">
        <w:t xml:space="preserve"> D</w:t>
      </w:r>
    </w:p>
    <w:p w14:paraId="4E8B6D29" w14:textId="0B76AE2D" w:rsidR="003D6BE7" w:rsidRPr="003D6BE7" w:rsidRDefault="003D6BE7" w:rsidP="003D6BE7">
      <w:pPr>
        <w:rPr>
          <w:color w:val="EE0000"/>
        </w:rPr>
      </w:pPr>
      <w:r w:rsidRPr="003D6BE7">
        <w:rPr>
          <w:color w:val="EE0000"/>
        </w:rPr>
        <w:t xml:space="preserve">B. (¬A </w:t>
      </w:r>
      <w:r w:rsidRPr="003D6BE7">
        <w:rPr>
          <w:rFonts w:ascii="Cambria Math" w:hAnsi="Cambria Math" w:cs="Cambria Math"/>
          <w:color w:val="EE0000"/>
        </w:rPr>
        <w:t>∨</w:t>
      </w:r>
      <w:r w:rsidRPr="003D6BE7">
        <w:rPr>
          <w:color w:val="EE0000"/>
        </w:rPr>
        <w:t xml:space="preserve"> B </w:t>
      </w:r>
      <w:r w:rsidRPr="003D6BE7">
        <w:rPr>
          <w:rFonts w:ascii="Cambria Math" w:hAnsi="Cambria Math" w:cs="Cambria Math"/>
          <w:color w:val="EE0000"/>
        </w:rPr>
        <w:t>∨</w:t>
      </w:r>
      <w:r w:rsidRPr="003D6BE7">
        <w:rPr>
          <w:color w:val="EE0000"/>
        </w:rPr>
        <w:t xml:space="preserve"> C) </w:t>
      </w:r>
      <w:r w:rsidRPr="003D6BE7">
        <w:rPr>
          <w:rFonts w:ascii="Cambria Math" w:hAnsi="Cambria Math" w:cs="Cambria Math"/>
          <w:color w:val="EE0000"/>
        </w:rPr>
        <w:t>∧</w:t>
      </w:r>
      <w:r w:rsidRPr="003D6BE7">
        <w:rPr>
          <w:color w:val="EE0000"/>
        </w:rPr>
        <w:t xml:space="preserve"> (B </w:t>
      </w:r>
      <w:r w:rsidRPr="003D6BE7">
        <w:rPr>
          <w:rFonts w:ascii="Cambria Math" w:hAnsi="Cambria Math" w:cs="Cambria Math"/>
          <w:color w:val="EE0000"/>
        </w:rPr>
        <w:t>∨</w:t>
      </w:r>
      <w:r w:rsidRPr="003D6BE7">
        <w:rPr>
          <w:color w:val="EE0000"/>
        </w:rPr>
        <w:t xml:space="preserve"> D)</w:t>
      </w:r>
    </w:p>
    <w:p w14:paraId="55E7A1D9" w14:textId="6EFA1F75" w:rsidR="003D6BE7" w:rsidRPr="003D6BE7" w:rsidRDefault="003D6BE7" w:rsidP="003D6BE7">
      <w:r>
        <w:t xml:space="preserve">C. </w:t>
      </w:r>
      <w:r w:rsidRPr="003D6BE7">
        <w:t xml:space="preserve">(¬A </w:t>
      </w:r>
      <w:r w:rsidRPr="003D6BE7">
        <w:rPr>
          <w:rFonts w:ascii="Cambria Math" w:hAnsi="Cambria Math" w:cs="Cambria Math"/>
        </w:rPr>
        <w:t>∨</w:t>
      </w:r>
      <w:r w:rsidRPr="003D6BE7">
        <w:t xml:space="preserve"> B </w:t>
      </w:r>
      <w:r w:rsidRPr="003D6BE7">
        <w:rPr>
          <w:rFonts w:ascii="Cambria Math" w:hAnsi="Cambria Math" w:cs="Cambria Math"/>
        </w:rPr>
        <w:t>∨</w:t>
      </w:r>
      <w:r w:rsidRPr="003D6BE7">
        <w:t xml:space="preserve"> C) </w:t>
      </w:r>
      <w:r w:rsidRPr="003D6BE7">
        <w:rPr>
          <w:rFonts w:ascii="Cambria Math" w:hAnsi="Cambria Math" w:cs="Cambria Math"/>
        </w:rPr>
        <w:t>∧</w:t>
      </w:r>
      <w:r w:rsidRPr="003D6BE7">
        <w:t xml:space="preserve"> (</w:t>
      </w:r>
      <w:r w:rsidRPr="003D6BE7">
        <w:rPr>
          <w:rFonts w:ascii="Aptos" w:hAnsi="Aptos" w:cs="Aptos"/>
        </w:rPr>
        <w:t>¬</w:t>
      </w:r>
      <w:r w:rsidRPr="003D6BE7">
        <w:t xml:space="preserve">B </w:t>
      </w:r>
      <w:r w:rsidRPr="003D6BE7">
        <w:rPr>
          <w:rFonts w:ascii="Cambria Math" w:hAnsi="Cambria Math" w:cs="Cambria Math"/>
        </w:rPr>
        <w:t>∨</w:t>
      </w:r>
      <w:r w:rsidRPr="003D6BE7">
        <w:t xml:space="preserve"> D)</w:t>
      </w:r>
    </w:p>
    <w:p w14:paraId="3238E783" w14:textId="529B8C33" w:rsidR="003D6BE7" w:rsidRDefault="003D6BE7" w:rsidP="003D6BE7">
      <w:r>
        <w:t xml:space="preserve">D. </w:t>
      </w:r>
      <w:r w:rsidRPr="003D6BE7">
        <w:t xml:space="preserve">(¬A </w:t>
      </w:r>
      <w:r w:rsidRPr="003D6BE7">
        <w:rPr>
          <w:rFonts w:ascii="Cambria Math" w:hAnsi="Cambria Math" w:cs="Cambria Math"/>
        </w:rPr>
        <w:t>∧</w:t>
      </w:r>
      <w:r w:rsidRPr="003D6BE7">
        <w:t xml:space="preserve"> B) </w:t>
      </w:r>
      <w:r w:rsidRPr="003D6BE7">
        <w:rPr>
          <w:rFonts w:ascii="Cambria Math" w:hAnsi="Cambria Math" w:cs="Cambria Math"/>
        </w:rPr>
        <w:t>∨</w:t>
      </w:r>
      <w:r w:rsidRPr="003D6BE7">
        <w:t xml:space="preserve"> (C </w:t>
      </w:r>
      <w:r w:rsidRPr="003D6BE7">
        <w:rPr>
          <w:rFonts w:ascii="Cambria Math" w:hAnsi="Cambria Math" w:cs="Cambria Math"/>
        </w:rPr>
        <w:t>∧</w:t>
      </w:r>
      <w:r w:rsidRPr="003D6BE7">
        <w:t xml:space="preserve"> D)</w:t>
      </w:r>
    </w:p>
    <w:p w14:paraId="2D898AFA" w14:textId="77777777" w:rsidR="003D6BE7" w:rsidRDefault="003D6BE7" w:rsidP="003D6BE7"/>
    <w:p w14:paraId="0580E24E" w14:textId="77777777" w:rsidR="004F2793" w:rsidRDefault="004F2793" w:rsidP="003D6BE7"/>
    <w:p w14:paraId="2775155E" w14:textId="77777777" w:rsidR="004F2793" w:rsidRDefault="004F2793" w:rsidP="003D6BE7"/>
    <w:p w14:paraId="7321611D" w14:textId="77777777" w:rsidR="004F2793" w:rsidRPr="004F2793" w:rsidRDefault="004F2793" w:rsidP="004F2793">
      <w:r w:rsidRPr="004F2793">
        <w:lastRenderedPageBreak/>
        <w:t xml:space="preserve">Una base de conocimiento </w:t>
      </w:r>
      <w:proofErr w:type="spellStart"/>
      <w:r w:rsidRPr="004F2793">
        <w:t>prolog</w:t>
      </w:r>
      <w:proofErr w:type="spellEnd"/>
      <w:r w:rsidRPr="004F2793">
        <w:t xml:space="preserve"> de préstamos contiene:</w:t>
      </w:r>
    </w:p>
    <w:p w14:paraId="629798CF" w14:textId="77777777" w:rsidR="004F2793" w:rsidRPr="004F2793" w:rsidRDefault="004F2793" w:rsidP="004F2793">
      <w:r w:rsidRPr="004F2793">
        <w:t>cliente(juan, 2500). % juan, saldo 2500</w:t>
      </w:r>
    </w:p>
    <w:p w14:paraId="6CCE2007" w14:textId="77777777" w:rsidR="004F2793" w:rsidRPr="004F2793" w:rsidRDefault="004F2793" w:rsidP="004F2793">
      <w:r w:rsidRPr="004F2793">
        <w:t>cliente(</w:t>
      </w:r>
      <w:proofErr w:type="spellStart"/>
      <w:r w:rsidRPr="004F2793">
        <w:t>maria</w:t>
      </w:r>
      <w:proofErr w:type="spellEnd"/>
      <w:r w:rsidRPr="004F2793">
        <w:t xml:space="preserve">, 2000). % </w:t>
      </w:r>
      <w:proofErr w:type="spellStart"/>
      <w:r w:rsidRPr="004F2793">
        <w:t>maria</w:t>
      </w:r>
      <w:proofErr w:type="spellEnd"/>
      <w:r w:rsidRPr="004F2793">
        <w:t>, saldo 2000</w:t>
      </w:r>
    </w:p>
    <w:p w14:paraId="3AAF9CC9" w14:textId="77777777" w:rsidR="004F2793" w:rsidRPr="004F2793" w:rsidRDefault="004F2793" w:rsidP="004F2793">
      <w:r w:rsidRPr="004F2793">
        <w:t>cliente(pedro, 3000). % pedro, saldo 3000</w:t>
      </w:r>
    </w:p>
    <w:p w14:paraId="7E1EA8C0" w14:textId="77777777" w:rsidR="004F2793" w:rsidRPr="004F2793" w:rsidRDefault="004F2793" w:rsidP="004F2793">
      <w:r w:rsidRPr="004F2793">
        <w:t xml:space="preserve">% Hechos sobre préstamos pendientes. No sabemos la situación de </w:t>
      </w:r>
      <w:proofErr w:type="spellStart"/>
      <w:r w:rsidRPr="004F2793">
        <w:t>maria</w:t>
      </w:r>
      <w:proofErr w:type="spellEnd"/>
    </w:p>
    <w:p w14:paraId="793CD6DE" w14:textId="77777777" w:rsidR="004F2793" w:rsidRPr="004F2793" w:rsidRDefault="004F2793" w:rsidP="004F2793">
      <w:proofErr w:type="spellStart"/>
      <w:r w:rsidRPr="004F2793">
        <w:t>tiene_prestamo_pendiente</w:t>
      </w:r>
      <w:proofErr w:type="spellEnd"/>
      <w:r w:rsidRPr="004F2793">
        <w:t>(juan).</w:t>
      </w:r>
    </w:p>
    <w:p w14:paraId="2E0BEC13" w14:textId="77777777" w:rsidR="004F2793" w:rsidRPr="004F2793" w:rsidRDefault="004F2793" w:rsidP="004F2793">
      <w:proofErr w:type="spellStart"/>
      <w:r w:rsidRPr="004F2793">
        <w:t>tiene_prestamo_pendiente</w:t>
      </w:r>
      <w:proofErr w:type="spellEnd"/>
      <w:r w:rsidRPr="004F2793">
        <w:t>(pedro).</w:t>
      </w:r>
    </w:p>
    <w:p w14:paraId="1A6C5E42" w14:textId="77777777" w:rsidR="004F2793" w:rsidRPr="004F2793" w:rsidRDefault="004F2793" w:rsidP="004F2793">
      <w:r w:rsidRPr="004F2793">
        <w:t>% Reglas</w:t>
      </w:r>
    </w:p>
    <w:p w14:paraId="4A68DD26" w14:textId="77777777" w:rsidR="004F2793" w:rsidRPr="004F2793" w:rsidRDefault="004F2793" w:rsidP="004F2793">
      <w:r w:rsidRPr="004F2793">
        <w:t>solvente(X) :- cliente(X, Saldo), Saldo &gt;= 2000.</w:t>
      </w:r>
    </w:p>
    <w:p w14:paraId="33F8C61C" w14:textId="77777777" w:rsidR="004F2793" w:rsidRPr="004F2793" w:rsidRDefault="004F2793" w:rsidP="004F2793">
      <w:proofErr w:type="spellStart"/>
      <w:r w:rsidRPr="004F2793">
        <w:t>puede_solicitar</w:t>
      </w:r>
      <w:proofErr w:type="spellEnd"/>
      <w:r w:rsidRPr="004F2793">
        <w:t xml:space="preserve">(X) :- solvente(X), \+ </w:t>
      </w:r>
      <w:proofErr w:type="spellStart"/>
      <w:r w:rsidRPr="004F2793">
        <w:t>tiene_prestamo_pendiente</w:t>
      </w:r>
      <w:proofErr w:type="spellEnd"/>
      <w:r w:rsidRPr="004F2793">
        <w:t>(X).</w:t>
      </w:r>
    </w:p>
    <w:p w14:paraId="27F014A3" w14:textId="77777777" w:rsidR="004F2793" w:rsidRPr="004F2793" w:rsidRDefault="004F2793" w:rsidP="004F2793"/>
    <w:p w14:paraId="4054837D" w14:textId="77777777" w:rsidR="004F2793" w:rsidRPr="004F2793" w:rsidRDefault="004F2793" w:rsidP="004F2793">
      <w:r w:rsidRPr="004F2793">
        <w:t>¿Cuáles son los clientes que pueden solicitar préstamo?</w:t>
      </w:r>
    </w:p>
    <w:p w14:paraId="054516D3" w14:textId="3989F313" w:rsidR="004F2793" w:rsidRPr="004F2793" w:rsidRDefault="004F2793" w:rsidP="004F2793">
      <w:r>
        <w:t xml:space="preserve">A. </w:t>
      </w:r>
      <w:r w:rsidRPr="004F2793">
        <w:t>Ninguno</w:t>
      </w:r>
    </w:p>
    <w:p w14:paraId="468949E9" w14:textId="7E172B20" w:rsidR="004F2793" w:rsidRPr="004F2793" w:rsidRDefault="004F2793" w:rsidP="004F2793">
      <w:pPr>
        <w:rPr>
          <w:color w:val="EE0000"/>
        </w:rPr>
      </w:pPr>
      <w:r w:rsidRPr="004F2793">
        <w:rPr>
          <w:color w:val="EE0000"/>
        </w:rPr>
        <w:t>B. María</w:t>
      </w:r>
    </w:p>
    <w:p w14:paraId="1BE53E66" w14:textId="12676F81" w:rsidR="004F2793" w:rsidRPr="004F2793" w:rsidRDefault="004F2793" w:rsidP="004F2793">
      <w:r>
        <w:t xml:space="preserve">C. </w:t>
      </w:r>
      <w:r w:rsidRPr="004F2793">
        <w:t>Prolog falla con false</w:t>
      </w:r>
    </w:p>
    <w:p w14:paraId="44977EDC" w14:textId="2BF411BA" w:rsidR="004F2793" w:rsidRPr="004F2793" w:rsidRDefault="004F2793" w:rsidP="004F2793">
      <w:r>
        <w:t xml:space="preserve">D. </w:t>
      </w:r>
      <w:r w:rsidRPr="004F2793">
        <w:t>Juan y Pedro</w:t>
      </w:r>
    </w:p>
    <w:p w14:paraId="342CE616" w14:textId="77777777" w:rsidR="003D6BE7" w:rsidRPr="003D6BE7" w:rsidRDefault="003D6BE7" w:rsidP="003D6BE7"/>
    <w:p w14:paraId="1F01E979" w14:textId="77777777" w:rsidR="004F2793" w:rsidRPr="004F2793" w:rsidRDefault="004F2793" w:rsidP="004F2793">
      <w:r w:rsidRPr="004F2793">
        <w:t>Sea el programa Prolog:</w:t>
      </w:r>
    </w:p>
    <w:p w14:paraId="27669868" w14:textId="77777777" w:rsidR="004F2793" w:rsidRPr="004F2793" w:rsidRDefault="004F2793" w:rsidP="004F2793">
      <w:proofErr w:type="spellStart"/>
      <w:r w:rsidRPr="004F2793">
        <w:t>path</w:t>
      </w:r>
      <w:proofErr w:type="spellEnd"/>
      <w:r w:rsidRPr="004F2793">
        <w:t xml:space="preserve">(X, Y) :- </w:t>
      </w:r>
      <w:proofErr w:type="spellStart"/>
      <w:r w:rsidRPr="004F2793">
        <w:t>edge</w:t>
      </w:r>
      <w:proofErr w:type="spellEnd"/>
      <w:r w:rsidRPr="004F2793">
        <w:t>(X, Y).</w:t>
      </w:r>
    </w:p>
    <w:p w14:paraId="3F85154B" w14:textId="340FFA5B" w:rsidR="004F2793" w:rsidRPr="004F2793" w:rsidRDefault="004F2793" w:rsidP="004F2793">
      <w:proofErr w:type="spellStart"/>
      <w:r w:rsidRPr="004F2793">
        <w:t>path</w:t>
      </w:r>
      <w:proofErr w:type="spellEnd"/>
      <w:r w:rsidRPr="004F2793">
        <w:t xml:space="preserve">(X, Y) :- </w:t>
      </w:r>
      <w:proofErr w:type="spellStart"/>
      <w:r w:rsidRPr="004F2793">
        <w:t>edge</w:t>
      </w:r>
      <w:proofErr w:type="spellEnd"/>
      <w:r w:rsidRPr="004F2793">
        <w:t xml:space="preserve">(X, Z), </w:t>
      </w:r>
      <w:proofErr w:type="spellStart"/>
      <w:r w:rsidRPr="004F2793">
        <w:t>path</w:t>
      </w:r>
      <w:proofErr w:type="spellEnd"/>
      <w:r w:rsidRPr="004F2793">
        <w:t>(Z, Y).</w:t>
      </w:r>
    </w:p>
    <w:p w14:paraId="6F8EA8DF" w14:textId="77777777" w:rsidR="004F2793" w:rsidRPr="004F2793" w:rsidRDefault="004F2793" w:rsidP="004F2793">
      <w:proofErr w:type="spellStart"/>
      <w:r w:rsidRPr="004F2793">
        <w:t>edge</w:t>
      </w:r>
      <w:proofErr w:type="spellEnd"/>
      <w:r w:rsidRPr="004F2793">
        <w:t>(1, 2).</w:t>
      </w:r>
    </w:p>
    <w:p w14:paraId="4EF16FEB" w14:textId="77777777" w:rsidR="004F2793" w:rsidRPr="004F2793" w:rsidRDefault="004F2793" w:rsidP="004F2793">
      <w:proofErr w:type="spellStart"/>
      <w:r w:rsidRPr="004F2793">
        <w:t>edge</w:t>
      </w:r>
      <w:proofErr w:type="spellEnd"/>
      <w:r w:rsidRPr="004F2793">
        <w:t>(2, 3).</w:t>
      </w:r>
    </w:p>
    <w:p w14:paraId="28694ABE" w14:textId="640451B5" w:rsidR="004F2793" w:rsidRPr="004F2793" w:rsidRDefault="004F2793" w:rsidP="004F2793">
      <w:proofErr w:type="spellStart"/>
      <w:r w:rsidRPr="004F2793">
        <w:t>edge</w:t>
      </w:r>
      <w:proofErr w:type="spellEnd"/>
      <w:r w:rsidRPr="004F2793">
        <w:t>(3, 2).</w:t>
      </w:r>
    </w:p>
    <w:p w14:paraId="6A6514A4" w14:textId="77777777" w:rsidR="004F2793" w:rsidRPr="004F2793" w:rsidRDefault="004F2793" w:rsidP="004F2793">
      <w:r w:rsidRPr="004F2793">
        <w:t xml:space="preserve">¿Qué sucede exactamente </w:t>
      </w:r>
      <w:proofErr w:type="spellStart"/>
      <w:r w:rsidRPr="004F2793">
        <w:t>cuando</w:t>
      </w:r>
      <w:proofErr w:type="spellEnd"/>
      <w:r w:rsidRPr="004F2793">
        <w:t xml:space="preserve"> se ejecuta ?- </w:t>
      </w:r>
      <w:proofErr w:type="spellStart"/>
      <w:r w:rsidRPr="004F2793">
        <w:t>path</w:t>
      </w:r>
      <w:proofErr w:type="spellEnd"/>
      <w:r w:rsidRPr="004F2793">
        <w:t>(1, X)?</w:t>
      </w:r>
    </w:p>
    <w:p w14:paraId="42D5CB91" w14:textId="3E880B62" w:rsidR="004F2793" w:rsidRPr="004F2793" w:rsidRDefault="004F2793" w:rsidP="004F2793">
      <w:r>
        <w:t xml:space="preserve">A. </w:t>
      </w:r>
      <w:r w:rsidRPr="004F2793">
        <w:t>Devuelve dos soluciones: X = 2 y X = 3, luego termina</w:t>
      </w:r>
    </w:p>
    <w:p w14:paraId="1EEF5A69" w14:textId="41120401" w:rsidR="004F2793" w:rsidRPr="004F2793" w:rsidRDefault="004F2793" w:rsidP="004F2793">
      <w:pPr>
        <w:rPr>
          <w:color w:val="EE0000"/>
        </w:rPr>
      </w:pPr>
      <w:r w:rsidRPr="004F2793">
        <w:rPr>
          <w:color w:val="EE0000"/>
        </w:rPr>
        <w:t>B. Devuelve X = 2, luego X = 3, luego intenta encontrar más soluciones pero entra en un bucle infinito entre nodos 2 y 3</w:t>
      </w:r>
    </w:p>
    <w:p w14:paraId="5F6C34BA" w14:textId="6E06D438" w:rsidR="004F2793" w:rsidRPr="004F2793" w:rsidRDefault="004F2793" w:rsidP="004F2793">
      <w:r>
        <w:t xml:space="preserve">C. </w:t>
      </w:r>
      <w:r w:rsidRPr="004F2793">
        <w:t>Genera un bucle infinito desde el inicio sin retornar ninguna solución</w:t>
      </w:r>
    </w:p>
    <w:p w14:paraId="66F8BF59" w14:textId="7E84E995" w:rsidR="003D6BE7" w:rsidRDefault="004F2793" w:rsidP="004F2793">
      <w:r>
        <w:t xml:space="preserve">D. </w:t>
      </w:r>
      <w:r w:rsidRPr="004F2793">
        <w:t>Devuelve una solución única: X = 2</w:t>
      </w:r>
    </w:p>
    <w:p w14:paraId="6A98B7D8" w14:textId="77777777" w:rsidR="00903D0A" w:rsidRPr="00744A81" w:rsidRDefault="00903D0A">
      <w:pPr>
        <w:rPr>
          <w:u w:val="single"/>
        </w:rPr>
      </w:pPr>
    </w:p>
    <w:sectPr w:rsidR="00903D0A" w:rsidRPr="00744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C29"/>
    <w:multiLevelType w:val="multilevel"/>
    <w:tmpl w:val="263C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D591A"/>
    <w:multiLevelType w:val="multilevel"/>
    <w:tmpl w:val="F6A0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21907"/>
    <w:multiLevelType w:val="multilevel"/>
    <w:tmpl w:val="8D50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D4078"/>
    <w:multiLevelType w:val="multilevel"/>
    <w:tmpl w:val="DE32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51675"/>
    <w:multiLevelType w:val="multilevel"/>
    <w:tmpl w:val="5910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113DC"/>
    <w:multiLevelType w:val="multilevel"/>
    <w:tmpl w:val="079A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76EA1"/>
    <w:multiLevelType w:val="multilevel"/>
    <w:tmpl w:val="E13C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33786E"/>
    <w:multiLevelType w:val="multilevel"/>
    <w:tmpl w:val="B8AC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998298">
    <w:abstractNumId w:val="7"/>
  </w:num>
  <w:num w:numId="2" w16cid:durableId="1857041157">
    <w:abstractNumId w:val="3"/>
  </w:num>
  <w:num w:numId="3" w16cid:durableId="906263913">
    <w:abstractNumId w:val="6"/>
  </w:num>
  <w:num w:numId="4" w16cid:durableId="2008900973">
    <w:abstractNumId w:val="2"/>
  </w:num>
  <w:num w:numId="5" w16cid:durableId="2117626781">
    <w:abstractNumId w:val="1"/>
  </w:num>
  <w:num w:numId="6" w16cid:durableId="812597418">
    <w:abstractNumId w:val="5"/>
  </w:num>
  <w:num w:numId="7" w16cid:durableId="1001397078">
    <w:abstractNumId w:val="0"/>
  </w:num>
  <w:num w:numId="8" w16cid:durableId="1935091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25"/>
    <w:rsid w:val="001402F5"/>
    <w:rsid w:val="00165123"/>
    <w:rsid w:val="002A6EA0"/>
    <w:rsid w:val="003D6BE7"/>
    <w:rsid w:val="004F2793"/>
    <w:rsid w:val="00527EA5"/>
    <w:rsid w:val="00570133"/>
    <w:rsid w:val="00665DD4"/>
    <w:rsid w:val="00691B8D"/>
    <w:rsid w:val="006D6817"/>
    <w:rsid w:val="00744A81"/>
    <w:rsid w:val="007A718D"/>
    <w:rsid w:val="00875996"/>
    <w:rsid w:val="008D0F93"/>
    <w:rsid w:val="00903D0A"/>
    <w:rsid w:val="00BE251D"/>
    <w:rsid w:val="00C23F25"/>
    <w:rsid w:val="00C424D8"/>
    <w:rsid w:val="00D90E54"/>
    <w:rsid w:val="00DF5BEC"/>
    <w:rsid w:val="00F65715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7F70"/>
  <w15:chartTrackingRefBased/>
  <w15:docId w15:val="{AC13040D-AFE0-4F95-8E06-CD065EBA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F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F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F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F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F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F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FD1DC-DECC-4C9C-BBF3-36BCE7AF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1767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Pedro Varona Parra</cp:lastModifiedBy>
  <cp:revision>8</cp:revision>
  <dcterms:created xsi:type="dcterms:W3CDTF">2025-12-30T17:11:00Z</dcterms:created>
  <dcterms:modified xsi:type="dcterms:W3CDTF">2026-01-10T11:55:00Z</dcterms:modified>
</cp:coreProperties>
</file>