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01DD89" w14:textId="5E15459E" w:rsidR="00757A74" w:rsidRPr="00757A74" w:rsidRDefault="00757A74" w:rsidP="002F6615">
      <w:pPr>
        <w:jc w:val="both"/>
      </w:pPr>
      <w:r w:rsidRPr="00757A74">
        <w:t xml:space="preserve">Usando diferentes conjuntos de dados e </w:t>
      </w:r>
      <w:r w:rsidR="002F6615">
        <w:t>metodologias</w:t>
      </w:r>
      <w:r w:rsidRPr="00757A74">
        <w:t xml:space="preserve">, vários autores mostraram que as políticas de </w:t>
      </w:r>
      <w:proofErr w:type="spellStart"/>
      <w:r w:rsidRPr="00757A74">
        <w:t>accoutability</w:t>
      </w:r>
      <w:proofErr w:type="spellEnd"/>
      <w:r w:rsidRPr="00757A74">
        <w:t xml:space="preserve">, mesmo as de baixo risco, consistindo na mera divulgação de informações referentes às notas dos alunos, têm efeitos significativos e positivos no comportamento dos alunos. </w:t>
      </w:r>
      <w:proofErr w:type="spellStart"/>
      <w:r w:rsidRPr="00757A74">
        <w:t>Figlio</w:t>
      </w:r>
      <w:proofErr w:type="spellEnd"/>
      <w:r w:rsidRPr="00757A74">
        <w:t xml:space="preserve"> e Lucas, 2004, mostraram que as políticas de prestação de contas de baixo risco têm fortes efeitos nas escolhas dos pais e se refletem nas mudanças nos preços da habitação; </w:t>
      </w:r>
      <w:proofErr w:type="spellStart"/>
      <w:r w:rsidRPr="00757A74">
        <w:t>Figlio</w:t>
      </w:r>
      <w:proofErr w:type="spellEnd"/>
      <w:r w:rsidRPr="00757A74">
        <w:t xml:space="preserve"> e </w:t>
      </w:r>
      <w:proofErr w:type="spellStart"/>
      <w:r w:rsidRPr="00757A74">
        <w:t>Rouse</w:t>
      </w:r>
      <w:proofErr w:type="spellEnd"/>
      <w:r w:rsidRPr="00757A74">
        <w:t xml:space="preserve">, 2006, usando dados da Flórida, onde foi lançada uma política de hard </w:t>
      </w:r>
      <w:proofErr w:type="spellStart"/>
      <w:r w:rsidRPr="00757A74">
        <w:t>stake</w:t>
      </w:r>
      <w:proofErr w:type="spellEnd"/>
      <w:r w:rsidRPr="00757A74">
        <w:t xml:space="preserve">, estimaram os efeitos do estigma e da ameaça de vouchers no desempenho das escolas e concluíram que as melhorias nas escolas com baixo desempenho eram, de fato, muito grandes.; </w:t>
      </w:r>
      <w:proofErr w:type="spellStart"/>
      <w:r w:rsidRPr="00757A74">
        <w:t>Chakrabarti</w:t>
      </w:r>
      <w:proofErr w:type="spellEnd"/>
      <w:r w:rsidRPr="00757A74">
        <w:t xml:space="preserve">, 2008, examinou o impacto de diferentes esquemas de incentivo e mostrou que o programa de </w:t>
      </w:r>
      <w:proofErr w:type="spellStart"/>
      <w:r w:rsidRPr="00757A74">
        <w:t>accountability</w:t>
      </w:r>
      <w:proofErr w:type="spellEnd"/>
      <w:r w:rsidRPr="00757A74">
        <w:t xml:space="preserve"> da Flórida em 1999 melhorou inequivocamente o desempenho das escolas. </w:t>
      </w:r>
      <w:proofErr w:type="spellStart"/>
      <w:r w:rsidRPr="00757A74">
        <w:t>Hanushek</w:t>
      </w:r>
      <w:proofErr w:type="spellEnd"/>
      <w:r w:rsidRPr="00757A74">
        <w:t xml:space="preserve"> e Raymond, 2004, também relataram um aumento na pontuação de todos os estudantes, após a introdução de políticas de </w:t>
      </w:r>
      <w:proofErr w:type="spellStart"/>
      <w:r w:rsidRPr="00757A74">
        <w:t>accountability</w:t>
      </w:r>
      <w:proofErr w:type="spellEnd"/>
      <w:r w:rsidRPr="00757A74">
        <w:t xml:space="preserve"> nos EUA, embora tenham encontrado um impacto muito mais fraco das políticas de </w:t>
      </w:r>
      <w:proofErr w:type="spellStart"/>
      <w:r w:rsidRPr="00757A74">
        <w:t>low</w:t>
      </w:r>
      <w:proofErr w:type="spellEnd"/>
      <w:r w:rsidRPr="00757A74">
        <w:t xml:space="preserve"> </w:t>
      </w:r>
      <w:proofErr w:type="spellStart"/>
      <w:r w:rsidRPr="00757A74">
        <w:t>stake</w:t>
      </w:r>
      <w:proofErr w:type="spellEnd"/>
      <w:r w:rsidRPr="00757A74">
        <w:t xml:space="preserve"> em relação aos efeitos de medidas sequenciais ou high </w:t>
      </w:r>
      <w:proofErr w:type="spellStart"/>
      <w:r w:rsidRPr="00757A74">
        <w:t>stake</w:t>
      </w:r>
      <w:proofErr w:type="spellEnd"/>
      <w:r w:rsidRPr="00757A74">
        <w:t xml:space="preserve">. Usando dados de Pisa 2003 para mais de 180.000 estudantes de 27 países da OCDE, Schutz et al., 2007 também encontraram uma relação positiva entre </w:t>
      </w:r>
      <w:proofErr w:type="spellStart"/>
      <w:r w:rsidRPr="00757A74">
        <w:t>accountability</w:t>
      </w:r>
      <w:proofErr w:type="spellEnd"/>
      <w:r w:rsidRPr="00757A74">
        <w:t xml:space="preserve"> e resultados acadêmicos.</w:t>
      </w:r>
    </w:p>
    <w:p w14:paraId="24B4240D" w14:textId="030104F2" w:rsidR="00757A74" w:rsidRPr="00757A74" w:rsidRDefault="00757A74" w:rsidP="002F6615">
      <w:pPr>
        <w:jc w:val="both"/>
      </w:pPr>
      <w:r w:rsidRPr="00757A74">
        <w:t xml:space="preserve">Apesar do efeito positivo do aumento de </w:t>
      </w:r>
      <w:proofErr w:type="spellStart"/>
      <w:r w:rsidRPr="00757A74">
        <w:t>accountability</w:t>
      </w:r>
      <w:proofErr w:type="spellEnd"/>
      <w:r w:rsidRPr="00757A74">
        <w:t xml:space="preserve"> relatado na literatura, muitos veem a publicação de ranking como enganosa, enfatizando que as classificações mais altas exibidas por escolas particulares derivam exclusivamente do contexto mais favorável de seus alunos, e não da melhor qualidade de ensino das escolas particulares. Além disso, teme-se que a divulgação pública de maus resultados possa reforçar o desempenho negativo das escolas já desfavorecidas, sem qualquer efeito positivo compensador considerável nas escolas inicialmente “boas”.  No entanto, essa </w:t>
      </w:r>
      <w:proofErr w:type="spellStart"/>
      <w:r w:rsidRPr="00757A74">
        <w:t>conseqüência</w:t>
      </w:r>
      <w:proofErr w:type="spellEnd"/>
      <w:r w:rsidRPr="00757A74">
        <w:t xml:space="preserve"> negativa da </w:t>
      </w:r>
      <w:proofErr w:type="spellStart"/>
      <w:r w:rsidRPr="00757A74">
        <w:t>accountability</w:t>
      </w:r>
      <w:proofErr w:type="spellEnd"/>
      <w:r w:rsidRPr="00757A74">
        <w:t xml:space="preserve"> aos alunos desfavorecidos não é relatado inequivocamente na literatura. Por exemplo, usando dados da Flórida, </w:t>
      </w:r>
      <w:proofErr w:type="spellStart"/>
      <w:r w:rsidRPr="00757A74">
        <w:t>Chiang</w:t>
      </w:r>
      <w:proofErr w:type="spellEnd"/>
      <w:r w:rsidRPr="00757A74">
        <w:t xml:space="preserve">, 2009, concluiu que as escolas com "pior desempenho", quando sujeitas a uma política de responsabilidade de high </w:t>
      </w:r>
      <w:proofErr w:type="spellStart"/>
      <w:r w:rsidRPr="00757A74">
        <w:t>stake</w:t>
      </w:r>
      <w:proofErr w:type="spellEnd"/>
      <w:r w:rsidRPr="00757A74">
        <w:t>, de fato melhoraram sua produção educacional e que essas melhorias persistiram no médio prazo, particularmente para matemática.</w:t>
      </w:r>
    </w:p>
    <w:p w14:paraId="4AA9EA32" w14:textId="1E0D65A4" w:rsidR="00757A74" w:rsidRPr="00757A74" w:rsidRDefault="00757A74" w:rsidP="002F6615">
      <w:pPr>
        <w:jc w:val="both"/>
      </w:pPr>
      <w:r w:rsidRPr="00757A74">
        <w:t xml:space="preserve">O impacto da classificação das escolas na equidade foi abordado em diferentes perspectivas na literatura. Analisando o impacto da atribuição de notas escolares no mercado imobiliário da Flórida, </w:t>
      </w:r>
      <w:proofErr w:type="spellStart"/>
      <w:r w:rsidRPr="00757A74">
        <w:t>Figlio</w:t>
      </w:r>
      <w:proofErr w:type="spellEnd"/>
      <w:r w:rsidRPr="00757A74">
        <w:t xml:space="preserve"> e Lucas, 2004, concluíram que o fornecimento de informações sobre a qualidade das escolas teve fortes consequências distributivas negativas, pelo menos no curto prazo. O estudo de Schutz et al., 2007, analisou o impacto de diferentes sistemas de avaliação dos alunos e concluiu que, apesar de ter um forte efeito positivo para todos os alunos, os exames de saída externos tendem a aumentar a desigualdade, beneficiando menos alunos com baixo status socioeconômico.</w:t>
      </w:r>
    </w:p>
    <w:p w14:paraId="612BE701" w14:textId="738A5C8C" w:rsidR="000458D2" w:rsidRPr="00757A74" w:rsidRDefault="00757A74" w:rsidP="002F6615">
      <w:pPr>
        <w:jc w:val="both"/>
      </w:pPr>
      <w:r w:rsidRPr="00757A74">
        <w:t xml:space="preserve">Existe um vasto escopo de literatura empírica que trata das diferentes maneiras possíveis pelas quais os sistemas de </w:t>
      </w:r>
      <w:proofErr w:type="spellStart"/>
      <w:r w:rsidRPr="00757A74">
        <w:t>accountability</w:t>
      </w:r>
      <w:proofErr w:type="spellEnd"/>
      <w:r w:rsidRPr="00757A74">
        <w:t xml:space="preserve"> podem ser "enganados" ou até levar a resultados educacionais perversos. </w:t>
      </w:r>
      <w:proofErr w:type="spellStart"/>
      <w:r w:rsidRPr="00757A74">
        <w:t>Cullen</w:t>
      </w:r>
      <w:proofErr w:type="spellEnd"/>
      <w:r w:rsidRPr="00757A74">
        <w:t xml:space="preserve"> e </w:t>
      </w:r>
      <w:proofErr w:type="spellStart"/>
      <w:r w:rsidRPr="00757A74">
        <w:t>Reback</w:t>
      </w:r>
      <w:proofErr w:type="spellEnd"/>
      <w:r w:rsidRPr="00757A74">
        <w:t xml:space="preserve">, 2006, usando dados em painel para o Texas na década de 1990 e </w:t>
      </w:r>
      <w:proofErr w:type="spellStart"/>
      <w:r w:rsidRPr="00757A74">
        <w:t>Figlio</w:t>
      </w:r>
      <w:proofErr w:type="spellEnd"/>
      <w:r w:rsidRPr="00757A74">
        <w:t xml:space="preserve"> e </w:t>
      </w:r>
      <w:proofErr w:type="spellStart"/>
      <w:r w:rsidRPr="00757A74">
        <w:t>Getzler</w:t>
      </w:r>
      <w:proofErr w:type="spellEnd"/>
      <w:r w:rsidRPr="00757A74">
        <w:t xml:space="preserve">, 2002, usando dados para a Flórida, concluíram que as escolas manipulavam a composição dos alunos que realizavam os exames para maximizar as classificações; Jacob, 2005, usando dados de painel para estudantes de Chicago, mostrou que escolas e professores reagiram estrategicamente à política de responsabilidade, investindo muito em habilidades específicas de teste (facilmente observáveis) ao custo de outros resultados escolares, que não eram tão facilmente mensuráveis ​​e enganaram o sistema em várias formas; </w:t>
      </w:r>
      <w:proofErr w:type="spellStart"/>
      <w:r w:rsidRPr="00757A74">
        <w:t>Reback</w:t>
      </w:r>
      <w:proofErr w:type="spellEnd"/>
      <w:r w:rsidRPr="00757A74">
        <w:t xml:space="preserve">, 2009, usando dados do painel de alunos do Texas, descobriu que o fenômeno de “ensinar para a série” é verdadeiro e leva escolas e professores a concentrarem seus esforços em alunos marginais, à custa de bons e maus alunos. O uso de dados para Chicago, </w:t>
      </w:r>
      <w:proofErr w:type="spellStart"/>
      <w:r w:rsidRPr="00757A74">
        <w:t>Neal</w:t>
      </w:r>
      <w:proofErr w:type="spellEnd"/>
      <w:r w:rsidRPr="00757A74">
        <w:t xml:space="preserve"> e </w:t>
      </w:r>
      <w:proofErr w:type="spellStart"/>
      <w:r w:rsidRPr="00757A74">
        <w:t>Schanzenbach</w:t>
      </w:r>
      <w:proofErr w:type="spellEnd"/>
      <w:r w:rsidRPr="00757A74">
        <w:t>, 2010, levou a uma conclusão semelhante. Portanto, pode-se argumentar que quaisquer efeitos benéficos relatados da prestação de contas foram apenas o resultado de escolas jogarem ou enganarem o sistema, sem conteúdo real no que diz respeito à avaliação eficaz da qualidade.</w:t>
      </w:r>
    </w:p>
    <w:sectPr w:rsidR="000458D2" w:rsidRPr="00757A74" w:rsidSect="002F661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8D2"/>
    <w:rsid w:val="000458D2"/>
    <w:rsid w:val="002F6615"/>
    <w:rsid w:val="00757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42C4D"/>
  <w15:chartTrackingRefBased/>
  <w15:docId w15:val="{5C293B2A-8567-4392-A53D-5C4C2155E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688</Words>
  <Characters>3720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Veloso</dc:creator>
  <cp:keywords/>
  <dc:description/>
  <cp:lastModifiedBy>Pedro Veloso</cp:lastModifiedBy>
  <cp:revision>1</cp:revision>
  <dcterms:created xsi:type="dcterms:W3CDTF">2020-07-20T13:35:00Z</dcterms:created>
  <dcterms:modified xsi:type="dcterms:W3CDTF">2020-07-20T14:13:00Z</dcterms:modified>
</cp:coreProperties>
</file>