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D156DA" w14:textId="7DEC96A1" w:rsidR="00C856BA" w:rsidRPr="007D7A7A" w:rsidRDefault="00C856BA" w:rsidP="006E6D23">
      <w:pPr>
        <w:rPr>
          <w:rFonts w:ascii="Aptos" w:hAnsi="Aptos"/>
          <w:b/>
          <w:bCs/>
          <w:caps/>
        </w:rPr>
      </w:pPr>
      <w:r>
        <w:rPr>
          <w:rFonts w:ascii="Aptos" w:hAnsi="Aptos"/>
          <w:b/>
          <w:bCs/>
          <w:caps/>
        </w:rPr>
        <w:t xml:space="preserve">TEMA 21: Organización territorial del Sistema Nacional de Salud. </w:t>
      </w:r>
      <w:bookmarkStart w:id="0" w:name="_Hlk191821730"/>
      <w:r>
        <w:rPr>
          <w:rFonts w:ascii="Aptos" w:hAnsi="Aptos"/>
          <w:b/>
          <w:bCs/>
          <w:caps/>
        </w:rPr>
        <w:t>Transferencias en materia de sanidad a las Comunidades Autónomas: niveles de competencias</w:t>
      </w:r>
      <w:bookmarkEnd w:id="0"/>
      <w:r>
        <w:rPr>
          <w:rFonts w:ascii="Aptos" w:hAnsi="Aptos"/>
          <w:b/>
          <w:bCs/>
          <w:caps/>
        </w:rPr>
        <w:t>. Límites estatutarios y acuerdos y convenios con el Estado. Los Servicios de Salud de las Comunidades Autónomas.</w:t>
      </w:r>
    </w:p>
    <w:p w14:paraId="3F12E2CC" w14:textId="67A3283D" w:rsidR="006F28FF" w:rsidRPr="007D7A7A" w:rsidRDefault="002D1281" w:rsidP="009436A4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 xml:space="preserve">Organización territorial del Sistema Nacional de Salud. </w:t>
      </w:r>
    </w:p>
    <w:p w14:paraId="373ECF76" w14:textId="63447BB6" w:rsidR="00913062" w:rsidRPr="00913062" w:rsidRDefault="00407951" w:rsidP="00686DC4">
      <w:pPr>
        <w:pStyle w:val="Prrafodelista"/>
        <w:numPr>
          <w:ilvl w:val="0"/>
          <w:numId w:val="52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1. </w:t>
      </w: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Sistema Nacional de Salud (SNS)</w:t>
      </w:r>
      <w:r>
        <w:rPr>
          <w:rFonts w:ascii="Aptos" w:hAnsi="Aptos"/>
        </w:rPr>
        <w:t xml:space="preserve"> en España es el conjunto de servicios de salud de la Administración del Estado y de las Comunidades Autónomas (CC.AA), que garantiza la atención sanitaria a toda la población. Su organización territorial está descentralizada, lo que permite una mejor gestión de los recursos y adaptación a las necesidades de cada territorio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2B81F839" w14:textId="77777777" w:rsidR="00913062" w:rsidRPr="00913062" w:rsidRDefault="00913062" w:rsidP="00913062">
      <w:pPr>
        <w:pStyle w:val="Prrafodelista"/>
        <w:ind w:left="360"/>
        <w:rPr>
          <w:rFonts w:ascii="Aptos" w:hAnsi="Aptos"/>
          <w:b/>
          <w:bCs/>
        </w:rPr>
      </w:pPr>
    </w:p>
    <w:p w14:paraId="2C9CE034" w14:textId="77777777" w:rsidR="00AA76DB" w:rsidRPr="00AA76DB" w:rsidRDefault="00686DC4" w:rsidP="00686DC4">
      <w:pPr>
        <w:pStyle w:val="Prrafodelista"/>
        <w:numPr>
          <w:ilvl w:val="0"/>
          <w:numId w:val="52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2. Niveles de Organización Territorial:</w:t>
      </w:r>
      <w:r>
        <w:rPr>
          <w:rFonts w:ascii="Aptos" w:hAnsi="Aptos"/>
        </w:rPr>
        <w:t xml:space="preserve"> El SNS se estructura en diferentes niveles administrativos y asistenciales para garantizar una cobertura efectiva y equitativa de la atención sanitaria.</w:t>
      </w:r>
    </w:p>
    <w:p w14:paraId="75BF53F5" w14:textId="3BCA76DF" w:rsidR="00AA76DB" w:rsidRPr="00595862" w:rsidRDefault="00686DC4" w:rsidP="00595862">
      <w:pPr>
        <w:pStyle w:val="Prrafodelista"/>
        <w:numPr>
          <w:ilvl w:val="1"/>
          <w:numId w:val="52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2.1. </w:t>
      </w: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Consejo Interterritorial del Sistema Nacional de Salud (CISNS)</w:t>
      </w:r>
      <w:r>
        <w:rPr>
          <w:rFonts w:ascii="Aptos" w:hAnsi="Aptos"/>
        </w:rPr>
        <w:t xml:space="preserve"> es el órgano de coordinación, cooperación y comunicación entre la Administración del Estado y las CC. AA. Este consejo está presidido por el </w:t>
      </w:r>
      <w:r>
        <w:rPr>
          <w:rFonts w:ascii="Aptos" w:hAnsi="Aptos"/>
          <w:b/>
          <w:bCs/>
        </w:rPr>
        <w:t>Ministro de Sanidad</w:t>
      </w:r>
      <w:r>
        <w:rPr>
          <w:rFonts w:ascii="Aptos" w:hAnsi="Aptos"/>
        </w:rPr>
        <w:t xml:space="preserve"> y compuesto por los </w:t>
      </w:r>
      <w:r>
        <w:rPr>
          <w:rFonts w:ascii="Aptos" w:hAnsi="Aptos"/>
          <w:b/>
          <w:bCs/>
        </w:rPr>
        <w:t>consejeros de sanidad</w:t>
      </w:r>
      <w:r>
        <w:rPr>
          <w:rFonts w:ascii="Aptos" w:hAnsi="Aptos"/>
        </w:rPr>
        <w:t xml:space="preserve"> de cada Comunidad Autónoma. </w:t>
      </w:r>
      <w:r>
        <w:rPr>
          <w:rFonts w:ascii="Aptos" w:hAnsi="Aptos"/>
          <w:b/>
          <w:bCs/>
        </w:rPr>
        <w:t>Sus funciones principales incluyen:</w:t>
      </w:r>
    </w:p>
    <w:p w14:paraId="5DEEF3B0" w14:textId="77777777" w:rsidR="00AA76DB" w:rsidRPr="00AA76DB" w:rsidRDefault="00686DC4" w:rsidP="00595862">
      <w:pPr>
        <w:pStyle w:val="Prrafodelista"/>
        <w:numPr>
          <w:ilvl w:val="2"/>
          <w:numId w:val="521"/>
        </w:numPr>
        <w:rPr>
          <w:rFonts w:ascii="Aptos" w:hAnsi="Aptos"/>
          <w:b/>
          <w:bCs/>
        </w:rPr>
      </w:pPr>
      <w:r>
        <w:rPr>
          <w:rFonts w:ascii="Aptos" w:hAnsi="Aptos"/>
        </w:rPr>
        <w:t>Promover la cohesión del SNS.</w:t>
      </w:r>
    </w:p>
    <w:p w14:paraId="5C3A3EE1" w14:textId="77777777" w:rsidR="00AA76DB" w:rsidRPr="00AA76DB" w:rsidRDefault="00686DC4" w:rsidP="00595862">
      <w:pPr>
        <w:pStyle w:val="Prrafodelista"/>
        <w:numPr>
          <w:ilvl w:val="2"/>
          <w:numId w:val="521"/>
        </w:numPr>
        <w:rPr>
          <w:rFonts w:ascii="Aptos" w:hAnsi="Aptos"/>
          <w:b/>
          <w:bCs/>
        </w:rPr>
      </w:pPr>
      <w:r>
        <w:rPr>
          <w:rFonts w:ascii="Aptos" w:hAnsi="Aptos"/>
        </w:rPr>
        <w:t>Asegurar la equidad en la prestación de servicios sanitarios.</w:t>
      </w:r>
    </w:p>
    <w:p w14:paraId="37E401D7" w14:textId="77777777" w:rsidR="00AA76DB" w:rsidRPr="00AA76DB" w:rsidRDefault="00686DC4" w:rsidP="00595862">
      <w:pPr>
        <w:pStyle w:val="Prrafodelista"/>
        <w:numPr>
          <w:ilvl w:val="2"/>
          <w:numId w:val="521"/>
        </w:numPr>
        <w:rPr>
          <w:rFonts w:ascii="Aptos" w:hAnsi="Aptos"/>
          <w:b/>
          <w:bCs/>
        </w:rPr>
      </w:pPr>
      <w:r>
        <w:rPr>
          <w:rFonts w:ascii="Aptos" w:hAnsi="Aptos"/>
        </w:rPr>
        <w:t>Emitir recomendaciones sobre la organización y funcionamiento del SNS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628AD850" w14:textId="550419D3" w:rsidR="000F6543" w:rsidRPr="00595862" w:rsidRDefault="00686DC4" w:rsidP="00595862">
      <w:pPr>
        <w:pStyle w:val="Prrafodelista"/>
        <w:numPr>
          <w:ilvl w:val="1"/>
          <w:numId w:val="52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2.2. Servicios de Salud de las Comunidades Autónomas: </w:t>
      </w:r>
      <w:r>
        <w:rPr>
          <w:rFonts w:ascii="Aptos" w:hAnsi="Aptos"/>
        </w:rPr>
        <w:t xml:space="preserve">Cada CC. AA tiene su </w:t>
      </w:r>
      <w:r>
        <w:rPr>
          <w:rFonts w:ascii="Aptos" w:hAnsi="Aptos"/>
          <w:b/>
          <w:bCs/>
        </w:rPr>
        <w:t>propio servicio de salud</w:t>
      </w:r>
      <w:r>
        <w:rPr>
          <w:rFonts w:ascii="Aptos" w:hAnsi="Aptos"/>
        </w:rPr>
        <w:t xml:space="preserve">, el cual se encarga de la </w:t>
      </w:r>
      <w:r>
        <w:rPr>
          <w:rFonts w:ascii="Aptos" w:hAnsi="Aptos"/>
          <w:b/>
          <w:bCs/>
        </w:rPr>
        <w:t>gestión y planificación de los recursos sanitarios en su territorio</w:t>
      </w:r>
      <w:r>
        <w:rPr>
          <w:rFonts w:ascii="Aptos" w:hAnsi="Aptos"/>
        </w:rPr>
        <w:t>. Estos servicios:</w:t>
      </w:r>
    </w:p>
    <w:p w14:paraId="5002ADF0" w14:textId="0CD0C0D6" w:rsidR="000F6543" w:rsidRPr="000F6543" w:rsidRDefault="00686DC4" w:rsidP="00595862">
      <w:pPr>
        <w:pStyle w:val="Prrafodelista"/>
        <w:numPr>
          <w:ilvl w:val="2"/>
          <w:numId w:val="521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Integran todos los centros, servicios y establecimientos sanitarios dependientes de la CC. AA, Diputaciones y Ayuntamientos.</w:t>
      </w:r>
    </w:p>
    <w:p w14:paraId="5D715B8D" w14:textId="77777777" w:rsidR="000F6543" w:rsidRPr="000F6543" w:rsidRDefault="00686DC4" w:rsidP="00595862">
      <w:pPr>
        <w:pStyle w:val="Prrafodelista"/>
        <w:numPr>
          <w:ilvl w:val="2"/>
          <w:numId w:val="521"/>
        </w:numPr>
        <w:rPr>
          <w:rFonts w:ascii="Aptos" w:hAnsi="Aptos"/>
          <w:b/>
          <w:bCs/>
        </w:rPr>
      </w:pPr>
      <w:r>
        <w:rPr>
          <w:rFonts w:ascii="Aptos" w:hAnsi="Aptos"/>
        </w:rPr>
        <w:t>Se organizan según criterios de racionalización de recursos y planificación sanitaria.</w:t>
      </w:r>
    </w:p>
    <w:p w14:paraId="7CB69D9E" w14:textId="77777777" w:rsidR="000F6543" w:rsidRPr="000F6543" w:rsidRDefault="00686DC4" w:rsidP="00595862">
      <w:pPr>
        <w:pStyle w:val="Prrafodelista"/>
        <w:numPr>
          <w:ilvl w:val="2"/>
          <w:numId w:val="521"/>
        </w:numPr>
        <w:rPr>
          <w:rFonts w:ascii="Aptos" w:hAnsi="Aptos"/>
          <w:b/>
          <w:bCs/>
        </w:rPr>
      </w:pPr>
      <w:r>
        <w:rPr>
          <w:rFonts w:ascii="Aptos" w:hAnsi="Aptos"/>
        </w:rPr>
        <w:t>Ajustan sus competencias a principios de participación democrática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57F29C34" w14:textId="55374D12" w:rsidR="000F6543" w:rsidRPr="00595862" w:rsidRDefault="00686DC4" w:rsidP="00595862">
      <w:pPr>
        <w:pStyle w:val="Prrafodelista"/>
        <w:numPr>
          <w:ilvl w:val="2"/>
          <w:numId w:val="52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Ejemplo de servicios de salud autonómicos: </w:t>
      </w:r>
      <w:r>
        <w:rPr>
          <w:rFonts w:ascii="Aptos" w:hAnsi="Aptos"/>
        </w:rPr>
        <w:t xml:space="preserve">Servicio Andaluz de Salud (SAS), Servicio Catalán de la Salud (CatSalut), Servicio Madrileño de Salud (SERMAS), Osakidetza (País Vasco)</w:t>
      </w:r>
    </w:p>
    <w:p w14:paraId="7C53FC2A" w14:textId="44B66427" w:rsidR="00595862" w:rsidRDefault="00686DC4" w:rsidP="00595862">
      <w:pPr>
        <w:pStyle w:val="Prrafodelista"/>
        <w:numPr>
          <w:ilvl w:val="1"/>
          <w:numId w:val="52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2.3. Áreas de Salud: </w:t>
      </w:r>
      <w:r>
        <w:rPr>
          <w:rFonts w:ascii="Aptos" w:hAnsi="Aptos"/>
        </w:rPr>
        <w:t xml:space="preserve">Las </w:t>
      </w:r>
      <w:r>
        <w:rPr>
          <w:rFonts w:ascii="Aptos" w:hAnsi="Aptos"/>
          <w:b/>
          <w:bCs/>
        </w:rPr>
        <w:t>Áreas de Salud</w:t>
      </w:r>
      <w:r>
        <w:rPr>
          <w:rFonts w:ascii="Aptos" w:hAnsi="Aptos"/>
        </w:rPr>
        <w:t xml:space="preserve"> son la unidad organizativa fundamental del SNS. Cada CC. AA delimita su territorio en Áreas de Salud con el objetivo de gestionar eficientemente los recursos sanitarios. </w:t>
      </w:r>
      <w:r>
        <w:rPr>
          <w:rFonts w:ascii="Aptos" w:hAnsi="Aptos"/>
          <w:b/>
          <w:bCs/>
        </w:rPr>
        <w:t>Características principales:</w:t>
      </w:r>
    </w:p>
    <w:p w14:paraId="2EA8BA62" w14:textId="77777777" w:rsidR="00595862" w:rsidRPr="00595862" w:rsidRDefault="00686DC4" w:rsidP="00595862">
      <w:pPr>
        <w:pStyle w:val="Prrafodelista"/>
        <w:numPr>
          <w:ilvl w:val="2"/>
          <w:numId w:val="521"/>
        </w:numPr>
        <w:rPr>
          <w:rFonts w:ascii="Aptos" w:hAnsi="Aptos"/>
          <w:b/>
          <w:bCs/>
        </w:rPr>
      </w:pPr>
      <w:r>
        <w:rPr>
          <w:rFonts w:ascii="Aptos" w:hAnsi="Aptos"/>
        </w:rPr>
        <w:t>Se definen en función de factores geográficos, demográficos y socioeconómicos.</w:t>
      </w:r>
    </w:p>
    <w:p w14:paraId="732591D4" w14:textId="77777777" w:rsidR="00595862" w:rsidRPr="00595862" w:rsidRDefault="00686DC4" w:rsidP="00595862">
      <w:pPr>
        <w:pStyle w:val="Prrafodelista"/>
        <w:numPr>
          <w:ilvl w:val="2"/>
          <w:numId w:val="521"/>
        </w:numPr>
        <w:rPr>
          <w:rFonts w:ascii="Aptos" w:hAnsi="Aptos"/>
          <w:b/>
          <w:bCs/>
        </w:rPr>
      </w:pPr>
      <w:r>
        <w:rPr>
          <w:rFonts w:ascii="Aptos" w:hAnsi="Aptos"/>
        </w:rPr>
        <w:t>Son responsables de la gestión unitaria de los centros sanitarios en su territorio.</w:t>
      </w:r>
    </w:p>
    <w:p w14:paraId="2404AD72" w14:textId="36A50109" w:rsidR="000F6543" w:rsidRPr="00595862" w:rsidRDefault="00686DC4" w:rsidP="00595862">
      <w:pPr>
        <w:pStyle w:val="Prrafodelista"/>
        <w:numPr>
          <w:ilvl w:val="2"/>
          <w:numId w:val="521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Cada Área de Salud cuenta con un </w:t>
      </w:r>
      <w:r>
        <w:rPr>
          <w:rFonts w:ascii="Aptos" w:hAnsi="Aptos"/>
          <w:b/>
          <w:bCs/>
        </w:rPr>
        <w:t>hospital de referencia</w:t>
      </w:r>
      <w:r>
        <w:rPr>
          <w:rFonts w:ascii="Aptos" w:hAnsi="Aptos"/>
        </w:rPr>
        <w:t xml:space="preserve"> para la atención especializada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2C9B914A" w14:textId="77777777" w:rsidR="009D4819" w:rsidRDefault="00686DC4" w:rsidP="00686DC4">
      <w:pPr>
        <w:pStyle w:val="Prrafodelista"/>
        <w:numPr>
          <w:ilvl w:val="2"/>
          <w:numId w:val="521"/>
        </w:numPr>
        <w:rPr>
          <w:rFonts w:ascii="Aptos" w:hAnsi="Aptos"/>
        </w:rPr>
      </w:pPr>
      <w:r>
        <w:rPr>
          <w:rFonts w:ascii="Aptos" w:hAnsi="Aptos"/>
        </w:rPr>
        <w:t xml:space="preserve">Dentro de cada Área de Salud se establecen </w:t>
      </w:r>
      <w:r>
        <w:rPr>
          <w:rFonts w:ascii="Aptos" w:hAnsi="Aptos"/>
          <w:b/>
          <w:bCs/>
        </w:rPr>
        <w:t>Zonas Básicas de Salud (ZBS)</w:t>
      </w:r>
      <w:r>
        <w:rPr>
          <w:rFonts w:ascii="Aptos" w:hAnsi="Aptos"/>
        </w:rPr>
        <w:t xml:space="preserve">, que son la estructura organizativa de la </w:t>
      </w:r>
      <w:r>
        <w:rPr>
          <w:rFonts w:ascii="Aptos" w:hAnsi="Aptos"/>
          <w:b/>
          <w:bCs/>
        </w:rPr>
        <w:t>Atención Primaria</w:t>
      </w:r>
      <w:r>
        <w:rPr>
          <w:rFonts w:ascii="Aptos" w:hAnsi="Aptos"/>
        </w:rPr>
        <w:t>.</w:t>
      </w:r>
    </w:p>
    <w:p w14:paraId="15A27A03" w14:textId="212564BD" w:rsidR="009D4819" w:rsidRDefault="00686DC4" w:rsidP="009D4819">
      <w:pPr>
        <w:pStyle w:val="Prrafodelista"/>
        <w:numPr>
          <w:ilvl w:val="1"/>
          <w:numId w:val="521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 xml:space="preserve">2.4. Zonas Básicas de Salud (ZBS): </w:t>
      </w:r>
      <w:r>
        <w:rPr>
          <w:rFonts w:ascii="Aptos" w:hAnsi="Aptos"/>
        </w:rPr>
        <w:t>son la subdivisión territorial dentro de las Áreas de Salud y constituyen el marco de referencia para la prestación de la Atención Primaria. Características:</w:t>
      </w:r>
    </w:p>
    <w:p w14:paraId="62E0994E" w14:textId="77777777" w:rsidR="009D4819" w:rsidRDefault="00686DC4" w:rsidP="009D4819">
      <w:pPr>
        <w:pStyle w:val="Prrafodelista"/>
        <w:numPr>
          <w:ilvl w:val="2"/>
          <w:numId w:val="521"/>
        </w:numPr>
        <w:rPr>
          <w:rFonts w:ascii="Aptos" w:hAnsi="Aptos"/>
        </w:rPr>
      </w:pPr>
      <w:r>
        <w:rPr>
          <w:rFonts w:ascii="Aptos" w:hAnsi="Aptos"/>
        </w:rPr>
        <w:t>Son el nivel asistencial más cercano al ciudadano.</w:t>
      </w:r>
    </w:p>
    <w:p w14:paraId="487449DC" w14:textId="77777777" w:rsidR="009D4819" w:rsidRDefault="00686DC4" w:rsidP="009D4819">
      <w:pPr>
        <w:pStyle w:val="Prrafodelista"/>
        <w:numPr>
          <w:ilvl w:val="2"/>
          <w:numId w:val="521"/>
        </w:numPr>
        <w:rPr>
          <w:rFonts w:ascii="Aptos" w:hAnsi="Aptos"/>
        </w:rPr>
      </w:pPr>
      <w:r>
        <w:rPr>
          <w:rFonts w:ascii="Aptos" w:hAnsi="Aptos"/>
        </w:rPr>
        <w:t xml:space="preserve">En cada ZBS se ubican </w:t>
      </w:r>
      <w:r>
        <w:rPr>
          <w:rFonts w:ascii="Aptos" w:hAnsi="Aptos"/>
          <w:b/>
          <w:bCs/>
        </w:rPr>
        <w:t>Centros de Salud y Consultorios Locales</w:t>
      </w:r>
      <w:r>
        <w:rPr>
          <w:rFonts w:ascii="Aptos" w:hAnsi="Aptos"/>
        </w:rPr>
        <w:t>.</w:t>
      </w:r>
    </w:p>
    <w:p w14:paraId="4B167B91" w14:textId="77777777" w:rsidR="009D4819" w:rsidRDefault="00686DC4" w:rsidP="00686DC4">
      <w:pPr>
        <w:pStyle w:val="Prrafodelista"/>
        <w:numPr>
          <w:ilvl w:val="2"/>
          <w:numId w:val="521"/>
        </w:numPr>
        <w:rPr>
          <w:rFonts w:ascii="Aptos" w:hAnsi="Aptos"/>
        </w:rPr>
      </w:pPr>
      <w:r>
        <w:rPr>
          <w:rFonts w:ascii="Aptos" w:hAnsi="Aptos"/>
        </w:rPr>
        <w:t xml:space="preserve">La dotación de personal incluye </w:t>
      </w:r>
      <w:r>
        <w:rPr>
          <w:rFonts w:ascii="Aptos" w:hAnsi="Aptos"/>
          <w:b/>
          <w:bCs/>
        </w:rPr>
        <w:t>médicos de familia, pediatras, enfermeros, matronas, fisioterapeutas y trabajadores sociales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2A716F8B" w14:textId="77777777" w:rsidR="009D4819" w:rsidRDefault="00686DC4" w:rsidP="009D4819">
      <w:pPr>
        <w:pStyle w:val="Prrafodelista"/>
        <w:numPr>
          <w:ilvl w:val="1"/>
          <w:numId w:val="521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2.5. Atención Especializada. </w:t>
      </w:r>
      <w:r>
        <w:rPr>
          <w:rFonts w:ascii="Aptos" w:hAnsi="Aptos"/>
        </w:rPr>
        <w:t>La Atención Especializada se organiza en:</w:t>
      </w:r>
    </w:p>
    <w:p w14:paraId="5DEFF763" w14:textId="77777777" w:rsidR="009D4819" w:rsidRDefault="00686DC4" w:rsidP="009D4819">
      <w:pPr>
        <w:pStyle w:val="Prrafodelista"/>
        <w:numPr>
          <w:ilvl w:val="2"/>
          <w:numId w:val="521"/>
        </w:numPr>
        <w:rPr>
          <w:rFonts w:ascii="Aptos" w:hAnsi="Aptos"/>
        </w:rPr>
      </w:pPr>
      <w:r>
        <w:rPr>
          <w:rFonts w:ascii="Aptos" w:hAnsi="Aptos"/>
          <w:b/>
          <w:bCs/>
        </w:rPr>
        <w:t>Hospitales de referencia</w:t>
      </w:r>
      <w:r>
        <w:rPr>
          <w:rFonts w:ascii="Aptos" w:hAnsi="Aptos"/>
        </w:rPr>
        <w:t>, que atienden patologías de mayor complejidad.</w:t>
      </w:r>
    </w:p>
    <w:p w14:paraId="11921435" w14:textId="77777777" w:rsidR="009D4819" w:rsidRDefault="00686DC4" w:rsidP="00686DC4">
      <w:pPr>
        <w:pStyle w:val="Prrafodelista"/>
        <w:numPr>
          <w:ilvl w:val="2"/>
          <w:numId w:val="521"/>
        </w:numPr>
        <w:rPr>
          <w:rFonts w:ascii="Aptos" w:hAnsi="Aptos"/>
        </w:rPr>
      </w:pPr>
      <w:r>
        <w:rPr>
          <w:rFonts w:ascii="Aptos" w:hAnsi="Aptos"/>
          <w:b/>
          <w:bCs/>
        </w:rPr>
        <w:t>Centros de especialidades</w:t>
      </w:r>
      <w:r>
        <w:rPr>
          <w:rFonts w:ascii="Aptos" w:hAnsi="Aptos"/>
        </w:rPr>
        <w:t>, que ofrecen consultas de especialistas en régimen ambulatorio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5C9705E6" w14:textId="77777777" w:rsidR="009D4819" w:rsidRDefault="009D4819" w:rsidP="009D4819">
      <w:pPr>
        <w:pStyle w:val="Prrafodelista"/>
        <w:ind w:left="1800"/>
        <w:rPr>
          <w:rFonts w:ascii="Aptos" w:hAnsi="Aptos"/>
        </w:rPr>
      </w:pPr>
    </w:p>
    <w:p w14:paraId="7951A9C8" w14:textId="374E81F2" w:rsidR="009D4819" w:rsidRDefault="00686DC4" w:rsidP="009D4819">
      <w:pPr>
        <w:pStyle w:val="Prrafodelista"/>
        <w:numPr>
          <w:ilvl w:val="0"/>
          <w:numId w:val="521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3. Coordinación y Financiación del SNS: </w:t>
      </w:r>
      <w:r>
        <w:rPr>
          <w:rFonts w:ascii="Aptos" w:hAnsi="Aptos"/>
        </w:rPr>
        <w:t xml:space="preserve">El SNS es financiado principalmente a través de </w:t>
      </w:r>
      <w:r>
        <w:rPr>
          <w:rFonts w:ascii="Aptos" w:hAnsi="Aptos"/>
          <w:b/>
          <w:bCs/>
        </w:rPr>
        <w:t>presupuestos públicos</w:t>
      </w:r>
      <w:r>
        <w:rPr>
          <w:rFonts w:ascii="Aptos" w:hAnsi="Aptos"/>
        </w:rPr>
        <w:t xml:space="preserve"> de las CC. AA complementados con </w:t>
      </w:r>
      <w:r>
        <w:rPr>
          <w:rFonts w:ascii="Aptos" w:hAnsi="Aptos"/>
          <w:b/>
          <w:bCs/>
        </w:rPr>
        <w:t>aportaciones del Estado</w:t>
      </w:r>
      <w:r>
        <w:rPr>
          <w:rFonts w:ascii="Aptos" w:hAnsi="Aptos"/>
        </w:rPr>
        <w:t xml:space="preserve"> en casos específicos (Ceuta y Melilla). Las principales fuentes de financiación incluyen:</w:t>
      </w:r>
    </w:p>
    <w:p w14:paraId="41763370" w14:textId="77777777" w:rsidR="009D4819" w:rsidRDefault="00686DC4" w:rsidP="009D4819">
      <w:pPr>
        <w:pStyle w:val="Prrafodelista"/>
        <w:numPr>
          <w:ilvl w:val="1"/>
          <w:numId w:val="521"/>
        </w:numPr>
        <w:rPr>
          <w:rFonts w:ascii="Aptos" w:hAnsi="Aptos"/>
        </w:rPr>
      </w:pPr>
      <w:r>
        <w:rPr>
          <w:rFonts w:ascii="Aptos" w:hAnsi="Aptos"/>
          <w:b/>
          <w:bCs/>
        </w:rPr>
        <w:t>Impuestos generales</w:t>
      </w:r>
      <w:r>
        <w:rPr>
          <w:rFonts w:ascii="Aptos" w:hAnsi="Aptos"/>
        </w:rPr>
        <w:t>.</w:t>
      </w:r>
    </w:p>
    <w:p w14:paraId="2B1C8C1C" w14:textId="77777777" w:rsidR="009D4819" w:rsidRDefault="00686DC4" w:rsidP="009D4819">
      <w:pPr>
        <w:pStyle w:val="Prrafodelista"/>
        <w:numPr>
          <w:ilvl w:val="1"/>
          <w:numId w:val="521"/>
        </w:numPr>
        <w:rPr>
          <w:rFonts w:ascii="Aptos" w:hAnsi="Aptos"/>
        </w:rPr>
      </w:pPr>
      <w:r>
        <w:rPr>
          <w:rFonts w:ascii="Aptos" w:hAnsi="Aptos"/>
          <w:b/>
          <w:bCs/>
        </w:rPr>
        <w:t>Cotizaciones a la Seguridad Social</w:t>
      </w:r>
      <w:r>
        <w:rPr>
          <w:rFonts w:ascii="Aptos" w:hAnsi="Aptos"/>
        </w:rPr>
        <w:t>.</w:t>
      </w:r>
    </w:p>
    <w:p w14:paraId="44D2A330" w14:textId="77777777" w:rsidR="00C82417" w:rsidRDefault="00686DC4" w:rsidP="00686DC4">
      <w:pPr>
        <w:pStyle w:val="Prrafodelista"/>
        <w:numPr>
          <w:ilvl w:val="1"/>
          <w:numId w:val="521"/>
        </w:numPr>
        <w:rPr>
          <w:rFonts w:ascii="Aptos" w:hAnsi="Aptos"/>
        </w:rPr>
      </w:pPr>
      <w:r>
        <w:rPr>
          <w:rFonts w:ascii="Aptos" w:hAnsi="Aptos"/>
          <w:b/>
          <w:bCs/>
        </w:rPr>
        <w:t>Tasas por determinados servicios sanitarios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12C05AB8" w14:textId="77777777" w:rsidR="00C82417" w:rsidRDefault="00C82417" w:rsidP="00C82417">
      <w:pPr>
        <w:pStyle w:val="Prrafodelista"/>
        <w:ind w:left="1080"/>
        <w:rPr>
          <w:rFonts w:ascii="Aptos" w:hAnsi="Aptos"/>
        </w:rPr>
      </w:pPr>
    </w:p>
    <w:p w14:paraId="40BBC200" w14:textId="77777777" w:rsidR="00C82417" w:rsidRDefault="00686DC4" w:rsidP="00C82417">
      <w:pPr>
        <w:pStyle w:val="Prrafodelista"/>
        <w:numPr>
          <w:ilvl w:val="0"/>
          <w:numId w:val="521"/>
        </w:numPr>
        <w:rPr>
          <w:rFonts w:ascii="Aptos" w:hAnsi="Aptos"/>
        </w:rPr>
      </w:pPr>
      <w:r>
        <w:rPr>
          <w:rFonts w:ascii="Aptos" w:hAnsi="Aptos"/>
          <w:b/>
          <w:bCs/>
        </w:rPr>
        <w:t>4. Funciones del Ministerio de Sanidad</w:t>
      </w:r>
      <w:r>
        <w:rPr>
          <w:rFonts w:ascii="Aptos" w:hAnsi="Aptos"/>
        </w:rPr>
        <w:t xml:space="preserve">: Aunque las competencias sanitarias están transferidas a las Comunidades Autónomas, el </w:t>
      </w:r>
      <w:r>
        <w:rPr>
          <w:rFonts w:ascii="Aptos" w:hAnsi="Aptos"/>
          <w:b/>
          <w:bCs/>
        </w:rPr>
        <w:t>Ministerio de Sanidad y Consumo</w:t>
      </w:r>
      <w:r>
        <w:rPr>
          <w:rFonts w:ascii="Aptos" w:hAnsi="Aptos"/>
        </w:rPr>
        <w:t xml:space="preserve"> conserva ciertas funciones, entre ellas:</w:t>
      </w:r>
    </w:p>
    <w:p w14:paraId="44F81D6F" w14:textId="77777777" w:rsidR="00C82417" w:rsidRDefault="00686DC4" w:rsidP="00C82417">
      <w:pPr>
        <w:pStyle w:val="Prrafodelista"/>
        <w:numPr>
          <w:ilvl w:val="1"/>
          <w:numId w:val="521"/>
        </w:numPr>
        <w:rPr>
          <w:rFonts w:ascii="Aptos" w:hAnsi="Aptos"/>
        </w:rPr>
      </w:pPr>
      <w:r>
        <w:rPr>
          <w:rFonts w:ascii="Aptos" w:hAnsi="Aptos"/>
        </w:rPr>
        <w:t>Regulación de los estándares mínimos de calidad.</w:t>
      </w:r>
    </w:p>
    <w:p w14:paraId="19CB46BE" w14:textId="77777777" w:rsidR="00C82417" w:rsidRDefault="00686DC4" w:rsidP="00C82417">
      <w:pPr>
        <w:pStyle w:val="Prrafodelista"/>
        <w:numPr>
          <w:ilvl w:val="1"/>
          <w:numId w:val="521"/>
        </w:numPr>
        <w:rPr>
          <w:rFonts w:ascii="Aptos" w:hAnsi="Aptos"/>
        </w:rPr>
      </w:pPr>
      <w:r>
        <w:rPr>
          <w:rFonts w:ascii="Aptos" w:hAnsi="Aptos"/>
        </w:rPr>
        <w:t>Coordinación del SNS a nivel estatal.</w:t>
      </w:r>
    </w:p>
    <w:p w14:paraId="066F2EFF" w14:textId="184E9588" w:rsidR="00686DC4" w:rsidRDefault="00686DC4" w:rsidP="00C82417">
      <w:pPr>
        <w:pStyle w:val="Prrafodelista"/>
        <w:numPr>
          <w:ilvl w:val="1"/>
          <w:numId w:val="521"/>
        </w:numPr>
        <w:rPr>
          <w:rFonts w:ascii="Aptos" w:hAnsi="Aptos"/>
        </w:rPr>
      </w:pPr>
      <w:r>
        <w:rPr>
          <w:rFonts w:ascii="Aptos" w:hAnsi="Aptos"/>
        </w:rPr>
        <w:t xml:space="preserve">Gestión sanitaria en </w:t>
      </w:r>
      <w:r>
        <w:rPr>
          <w:rFonts w:ascii="Aptos" w:hAnsi="Aptos"/>
          <w:b/>
          <w:bCs/>
        </w:rPr>
        <w:t>Ceuta y Melilla</w:t>
      </w:r>
      <w:r>
        <w:rPr>
          <w:rFonts w:ascii="Aptos" w:hAnsi="Aptos"/>
        </w:rPr>
        <w:t xml:space="preserve"> a través del </w:t>
      </w:r>
      <w:r>
        <w:rPr>
          <w:rFonts w:ascii="Aptos" w:hAnsi="Aptos"/>
          <w:b/>
          <w:bCs/>
        </w:rPr>
        <w:t>Instituto Nacional de Gestión Sanitaria (INGESA)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1CDE99FB" w14:textId="77777777" w:rsidR="00915CD8" w:rsidRDefault="00915CD8" w:rsidP="00915CD8">
      <w:pPr>
        <w:pStyle w:val="Prrafodelista"/>
        <w:ind w:left="1080"/>
        <w:rPr>
          <w:rFonts w:ascii="Aptos" w:hAnsi="Aptos"/>
        </w:rPr>
      </w:pPr>
    </w:p>
    <w:tbl>
      <w:tblPr>
        <w:tblStyle w:val="Tablaconcuadrcula1clara"/>
        <w:tblW w:w="10348" w:type="dxa"/>
        <w:tblInd w:w="-714" w:type="dxa"/>
        <w:tblLook w:val="04A0" w:firstRow="1" w:lastRow="0" w:firstColumn="1" w:lastColumn="0" w:noHBand="0" w:noVBand="1"/>
      </w:tblPr>
      <w:tblGrid>
        <w:gridCol w:w="4393"/>
        <w:gridCol w:w="5955"/>
      </w:tblGrid>
      <w:tr w:rsidR="00686DC4" w:rsidRPr="007D7A7A" w14:paraId="0CF23303" w14:textId="77777777" w:rsidTr="00E42C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3" w:type="dxa"/>
            <w:hideMark/>
          </w:tcPr>
          <w:p w14:paraId="5460DA0D" w14:textId="77777777" w:rsidR="00686DC4" w:rsidRPr="00E42C8B" w:rsidRDefault="00686DC4" w:rsidP="00E42C8B">
            <w:pPr>
              <w:spacing w:line="259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Nivel Territorial</w:t>
            </w:r>
          </w:p>
        </w:tc>
        <w:tc>
          <w:tcPr>
            <w:tcW w:w="5955" w:type="dxa"/>
            <w:hideMark/>
          </w:tcPr>
          <w:p w14:paraId="229A1A5D" w14:textId="77777777" w:rsidR="00686DC4" w:rsidRPr="00E42C8B" w:rsidRDefault="00686DC4" w:rsidP="00E42C8B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Funciones</w:t>
            </w:r>
          </w:p>
        </w:tc>
      </w:tr>
      <w:tr w:rsidR="00686DC4" w:rsidRPr="007D7A7A" w14:paraId="7F155E67" w14:textId="77777777" w:rsidTr="00E42C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3" w:type="dxa"/>
            <w:hideMark/>
          </w:tcPr>
          <w:p w14:paraId="429BA9AB" w14:textId="77777777" w:rsidR="00686DC4" w:rsidRPr="00E42C8B" w:rsidRDefault="00686DC4" w:rsidP="00E42C8B">
            <w:pPr>
              <w:spacing w:line="259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Consejo Interterritorial del SNS</w:t>
            </w:r>
          </w:p>
        </w:tc>
        <w:tc>
          <w:tcPr>
            <w:tcW w:w="5955" w:type="dxa"/>
            <w:hideMark/>
          </w:tcPr>
          <w:p w14:paraId="68C8EC12" w14:textId="77777777" w:rsidR="00686DC4" w:rsidRPr="00E42C8B" w:rsidRDefault="00686DC4" w:rsidP="00E42C8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Coordinación y cohesión del SNS</w:t>
            </w:r>
          </w:p>
        </w:tc>
      </w:tr>
      <w:tr w:rsidR="00686DC4" w:rsidRPr="007D7A7A" w14:paraId="6FBA892E" w14:textId="77777777" w:rsidTr="00E42C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3" w:type="dxa"/>
            <w:hideMark/>
          </w:tcPr>
          <w:p w14:paraId="71D39CE3" w14:textId="77777777" w:rsidR="00686DC4" w:rsidRPr="00E42C8B" w:rsidRDefault="00686DC4" w:rsidP="00E42C8B">
            <w:pPr>
              <w:spacing w:line="259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Servicios de Salud Autonómicos</w:t>
            </w:r>
          </w:p>
        </w:tc>
        <w:tc>
          <w:tcPr>
            <w:tcW w:w="5955" w:type="dxa"/>
            <w:hideMark/>
          </w:tcPr>
          <w:p w14:paraId="5E3699E3" w14:textId="77777777" w:rsidR="00686DC4" w:rsidRPr="00E42C8B" w:rsidRDefault="00686DC4" w:rsidP="00E42C8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Gestión y planificación de la sanidad en cada Comunidad</w:t>
            </w:r>
          </w:p>
        </w:tc>
      </w:tr>
      <w:tr w:rsidR="00686DC4" w:rsidRPr="007D7A7A" w14:paraId="2341A713" w14:textId="77777777" w:rsidTr="00E42C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3" w:type="dxa"/>
            <w:hideMark/>
          </w:tcPr>
          <w:p w14:paraId="622DA33E" w14:textId="77777777" w:rsidR="00686DC4" w:rsidRPr="00E42C8B" w:rsidRDefault="00686DC4" w:rsidP="00E42C8B">
            <w:pPr>
              <w:spacing w:line="259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Áreas de Salud</w:t>
            </w:r>
          </w:p>
        </w:tc>
        <w:tc>
          <w:tcPr>
            <w:tcW w:w="5955" w:type="dxa"/>
            <w:hideMark/>
          </w:tcPr>
          <w:p w14:paraId="0BDC7358" w14:textId="77777777" w:rsidR="00686DC4" w:rsidRPr="00E42C8B" w:rsidRDefault="00686DC4" w:rsidP="00E42C8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Organización territorial básica del sistema</w:t>
            </w:r>
          </w:p>
        </w:tc>
      </w:tr>
      <w:tr w:rsidR="00686DC4" w:rsidRPr="007D7A7A" w14:paraId="132A86B5" w14:textId="77777777" w:rsidTr="00E42C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3" w:type="dxa"/>
            <w:hideMark/>
          </w:tcPr>
          <w:p w14:paraId="28B34EE8" w14:textId="77777777" w:rsidR="00686DC4" w:rsidRPr="00E42C8B" w:rsidRDefault="00686DC4" w:rsidP="00E42C8B">
            <w:pPr>
              <w:spacing w:line="259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Zonas Básicas de Salud (ZBS)</w:t>
            </w:r>
          </w:p>
        </w:tc>
        <w:tc>
          <w:tcPr>
            <w:tcW w:w="5955" w:type="dxa"/>
            <w:hideMark/>
          </w:tcPr>
          <w:p w14:paraId="01E6ED4E" w14:textId="77777777" w:rsidR="00686DC4" w:rsidRPr="00E42C8B" w:rsidRDefault="00686DC4" w:rsidP="00E42C8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Prestación de Atención Primaria</w:t>
            </w:r>
          </w:p>
        </w:tc>
      </w:tr>
      <w:tr w:rsidR="00686DC4" w:rsidRPr="007D7A7A" w14:paraId="3DBFFEBA" w14:textId="77777777" w:rsidTr="00E42C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3" w:type="dxa"/>
            <w:hideMark/>
          </w:tcPr>
          <w:p w14:paraId="617E782A" w14:textId="77777777" w:rsidR="00686DC4" w:rsidRPr="00E42C8B" w:rsidRDefault="00686DC4" w:rsidP="00E42C8B">
            <w:pPr>
              <w:spacing w:line="259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Hospitales y Centros de Especialidades</w:t>
            </w:r>
          </w:p>
        </w:tc>
        <w:tc>
          <w:tcPr>
            <w:tcW w:w="5955" w:type="dxa"/>
            <w:hideMark/>
          </w:tcPr>
          <w:p w14:paraId="4BD4CCC2" w14:textId="77777777" w:rsidR="00686DC4" w:rsidRPr="00E42C8B" w:rsidRDefault="00686DC4" w:rsidP="00E42C8B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Atención especializada</w:t>
            </w:r>
          </w:p>
        </w:tc>
      </w:tr>
    </w:tbl>
    <w:p w14:paraId="099BEDA8" w14:textId="3F5ABAE8" w:rsidR="00686DC4" w:rsidRPr="007D7A7A" w:rsidRDefault="00686DC4" w:rsidP="00686DC4">
      <w:pPr>
        <w:rPr>
          <w:rFonts w:ascii="Aptos" w:hAnsi="Aptos"/>
        </w:rPr>
      </w:pPr>
    </w:p>
    <w:p w14:paraId="51EC65BF" w14:textId="63E462B3" w:rsidR="008B2DE7" w:rsidRPr="007D7A7A" w:rsidRDefault="002D1281" w:rsidP="00866F0C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>Transferencias en materia de sanidad a las Comunidades Autónomas: niveles de competencias.</w:t>
      </w:r>
    </w:p>
    <w:p w14:paraId="17021329" w14:textId="77777777" w:rsidR="00866F0C" w:rsidRPr="00866F0C" w:rsidRDefault="00006DAF" w:rsidP="00F7189D">
      <w:pPr>
        <w:pStyle w:val="Prrafodelista"/>
        <w:numPr>
          <w:ilvl w:val="0"/>
          <w:numId w:val="525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1. </w:t>
      </w:r>
      <w:r>
        <w:rPr>
          <w:rFonts w:ascii="Aptos" w:hAnsi="Aptos"/>
        </w:rPr>
        <w:t xml:space="preserve">La </w:t>
      </w:r>
      <w:r>
        <w:rPr>
          <w:rFonts w:ascii="Aptos" w:hAnsi="Aptos"/>
          <w:b/>
          <w:bCs/>
        </w:rPr>
        <w:t>descentralización sanitaria en España</w:t>
      </w:r>
      <w:r>
        <w:rPr>
          <w:rFonts w:ascii="Aptos" w:hAnsi="Aptos"/>
        </w:rPr>
        <w:t xml:space="preserve"> ha sido un proceso progresivo que culminó con la </w:t>
      </w:r>
      <w:r>
        <w:rPr>
          <w:rFonts w:ascii="Aptos" w:hAnsi="Aptos"/>
          <w:b/>
          <w:bCs/>
        </w:rPr>
        <w:t>transferencia de competencias sanitarias a todas las Comunidades Autónomas</w:t>
      </w:r>
      <w:r>
        <w:rPr>
          <w:rFonts w:ascii="Aptos" w:hAnsi="Aptos"/>
        </w:rPr>
        <w:t>. Este modelo permite que cada comunidad gestione sus propios recursos sanitarios, adaptándolos a las necesidades locales, mientras que el Estado mantiene funciones de coordinación y cohesión para garantizar la equidad en el acceso a los servicios sanitarios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4557635F" w14:textId="4CC75B30" w:rsidR="00866F0C" w:rsidRPr="00866F0C" w:rsidRDefault="00866F0C" w:rsidP="00866F0C">
      <w:pPr>
        <w:pStyle w:val="Prrafodelista"/>
        <w:ind w:left="360"/>
        <w:rPr>
          <w:rFonts w:ascii="Aptos" w:hAnsi="Aptos"/>
          <w:b/>
          <w:bCs/>
        </w:rPr>
      </w:pPr>
      <w:r>
        <w:rPr>
          <w:rFonts w:ascii="Aptos" w:hAnsi="Aptos"/>
        </w:rPr>
        <w:br/>
      </w:r>
    </w:p>
    <w:p w14:paraId="44DF4993" w14:textId="0FABCC40" w:rsidR="00006DAF" w:rsidRPr="00866F0C" w:rsidRDefault="00686DC4" w:rsidP="00F7189D">
      <w:pPr>
        <w:pStyle w:val="Prrafodelista"/>
        <w:numPr>
          <w:ilvl w:val="0"/>
          <w:numId w:val="525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 xml:space="preserve">2. Marco normativo de las transferencias sanitarias, </w:t>
      </w:r>
      <w:r>
        <w:rPr>
          <w:rFonts w:ascii="Aptos" w:hAnsi="Aptos"/>
        </w:rPr>
        <w:t>se sustentan en:</w:t>
      </w:r>
    </w:p>
    <w:p w14:paraId="71477529" w14:textId="77777777" w:rsidR="00006DAF" w:rsidRPr="00006DAF" w:rsidRDefault="00686DC4" w:rsidP="00006DAF">
      <w:pPr>
        <w:pStyle w:val="Prrafodelista"/>
        <w:numPr>
          <w:ilvl w:val="1"/>
          <w:numId w:val="525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Constitución Española de 1978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(Artículo 43):</w:t>
      </w:r>
      <w:r>
        <w:rPr>
          <w:rFonts w:ascii="Aptos" w:hAnsi="Aptos"/>
        </w:rPr>
        <w:t xml:space="preserve"> reconoce el derecho a la protección de la salud y establece que los poderes públicos organizarán y tutelarán la salud pública a través de medidas preventivas y de prestaciones y servicios necesarios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0C6BAC7D" w14:textId="77777777" w:rsidR="00006DAF" w:rsidRPr="00006DAF" w:rsidRDefault="00686DC4" w:rsidP="00006DAF">
      <w:pPr>
        <w:pStyle w:val="Prrafodelista"/>
        <w:numPr>
          <w:ilvl w:val="1"/>
          <w:numId w:val="525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Ley General de Sanidad (Ley 14/1986, de 25 de abril)</w:t>
      </w:r>
      <w:r>
        <w:rPr>
          <w:rFonts w:ascii="Aptos" w:hAnsi="Aptos"/>
        </w:rPr>
        <w:t>: regula la transferencia de los servicios sanitarios a las Comunidades Autónomas y establece el Sistema Nacional de Salud (SNS) como el conjunto de servicios de salud gestionados por el Estado y las autonomías.</w:t>
      </w:r>
    </w:p>
    <w:p w14:paraId="1A2B3C4D" w14:textId="1A2B3C4D" w:rsidR="00006DAF" w:rsidRDefault="00006DAF" w:rsidP="00006DAF">
      <w:pPr>
        <w:pStyle w:val="Prrafodelista"/>
        <w:numPr>
          <w:ilvl w:val="2"/>
          <w:numId w:val="525"/>
        </w:numPr>
        <w:rPr>
          <w:rFonts w:ascii="Aptos" w:hAnsi="Aptos"/>
        </w:rPr>
      </w:pPr>
      <w:r>
        <w:rPr>
          <w:rFonts w:ascii="Aptos" w:hAnsi="Aptos"/>
        </w:rPr>
        <w:t xml:space="preserve">Además de instituir el SNS (arts. 44-46), la LGS dedica su </w:t>
      </w:r>
      <w:r>
        <w:rPr>
          <w:rFonts w:ascii="Aptos" w:hAnsi="Aptos"/>
          <w:b/>
          <w:bCs/>
        </w:rPr>
        <w:t>Título I, Capítulo III "De las Comunidades Autónomas" (arts. 49 a 53)</w:t>
      </w:r>
      <w:r>
        <w:rPr>
          <w:rFonts w:ascii="Aptos" w:hAnsi="Aptos"/>
        </w:rPr>
        <w:t xml:space="preserve"> a regular el ejercicio de las competencias sanitarias por las CC. AA: el </w:t>
      </w:r>
      <w:r>
        <w:rPr>
          <w:rFonts w:ascii="Aptos" w:hAnsi="Aptos"/>
          <w:b/>
          <w:bCs/>
        </w:rPr>
        <w:t>art. 50</w:t>
      </w:r>
      <w:r>
        <w:rPr>
          <w:rFonts w:ascii="Aptos" w:hAnsi="Aptos"/>
        </w:rPr>
        <w:t xml:space="preserve"> establece que en cada Comunidad Autónoma se constituirá un </w:t>
      </w:r>
      <w:r>
        <w:rPr>
          <w:rFonts w:ascii="Aptos" w:hAnsi="Aptos"/>
          <w:b/>
          <w:bCs/>
        </w:rPr>
        <w:t>Servicio de Salud</w:t>
      </w:r>
      <w:r>
        <w:rPr>
          <w:rFonts w:ascii="Aptos" w:hAnsi="Aptos"/>
        </w:rPr>
        <w:t xml:space="preserve"> integrado por todos los centros y servicios de la comunidad, las diputaciones y los ayuntamientos, y el </w:t>
      </w:r>
      <w:r>
        <w:rPr>
          <w:rFonts w:ascii="Aptos" w:hAnsi="Aptos"/>
          <w:b/>
          <w:bCs/>
        </w:rPr>
        <w:t>art. 82</w:t>
      </w:r>
      <w:r>
        <w:rPr>
          <w:rFonts w:ascii="Aptos" w:hAnsi="Aptos"/>
        </w:rPr>
        <w:t xml:space="preserve"> fija los principios a los que debe ajustarse la transferencia a las Comunidades Autónomas de la gestión de la asistencia sanitaria de la Seguridad Social. Por eso la LGS es la norma marco que </w:t>
      </w:r>
      <w:r>
        <w:rPr>
          <w:rFonts w:ascii="Aptos" w:hAnsi="Aptos"/>
          <w:b/>
          <w:bCs/>
        </w:rPr>
        <w:t>regula y ampara jurídicamente el proceso de transferencia de competencias</w:t>
      </w:r>
      <w:r>
        <w:rPr>
          <w:rFonts w:ascii="Aptos" w:hAnsi="Aptos"/>
        </w:rPr>
        <w:t xml:space="preserve">, proceso que se materializó después mediante los sucesivos Reales Decretos de traspaso (Cataluña 1981 → últimas diez CC. AA en 2002). En preguntas de examen que piden "qué establece" la LGS, esto es lo que distingue la opción de transferencia de competencias frente a la coordinación (que corresponde a la Ley 16/2003 de Cohesión y Calidad).</w:t>
      </w:r>
    </w:p>
    <w:p w14:paraId="7BAF7894" w14:textId="7F82F34B" w:rsidR="00402806" w:rsidRPr="00402806" w:rsidRDefault="00686DC4" w:rsidP="00686DC4">
      <w:pPr>
        <w:pStyle w:val="Prrafodelista"/>
        <w:numPr>
          <w:ilvl w:val="1"/>
          <w:numId w:val="525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Ley de Cohesión y Calidad del SNS (Ley 16/2003, de 28 de mayo)</w:t>
      </w:r>
      <w:r>
        <w:rPr>
          <w:rFonts w:ascii="Aptos" w:hAnsi="Aptos"/>
        </w:rPr>
        <w:t>: establece mecanismos de coordinación y cooperación entre las administraciones sanitarias para garantizar la equidad en el acceso a los servicios y la calidad asistencial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23DEA55A" w14:textId="77777777" w:rsidR="00402806" w:rsidRPr="00402806" w:rsidRDefault="00402806" w:rsidP="00402806">
      <w:pPr>
        <w:pStyle w:val="Prrafodelista"/>
        <w:ind w:left="1080"/>
        <w:rPr>
          <w:rFonts w:ascii="Aptos" w:hAnsi="Aptos"/>
          <w:b/>
          <w:bCs/>
        </w:rPr>
      </w:pPr>
    </w:p>
    <w:p w14:paraId="63572640" w14:textId="044A568D" w:rsidR="00402806" w:rsidRPr="00402806" w:rsidRDefault="00686DC4" w:rsidP="00686DC4">
      <w:pPr>
        <w:pStyle w:val="Prrafodelista"/>
        <w:numPr>
          <w:ilvl w:val="0"/>
          <w:numId w:val="525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3. Niveles de competencias en materia sanitaria</w:t>
      </w:r>
      <w:r>
        <w:rPr>
          <w:rFonts w:ascii="Aptos" w:hAnsi="Aptos"/>
        </w:rPr>
        <w:t xml:space="preserve">, en España se distribuyen entre tres niveles administrativos: </w:t>
      </w:r>
      <w:r>
        <w:rPr>
          <w:rFonts w:ascii="Aptos" w:hAnsi="Aptos"/>
          <w:b/>
          <w:bCs/>
        </w:rPr>
        <w:t>Estado, Comunidades Autónomas y Administración Local</w:t>
      </w:r>
      <w:r>
        <w:rPr>
          <w:rFonts w:ascii="Aptos" w:hAnsi="Aptos"/>
        </w:rPr>
        <w:t>.</w:t>
      </w:r>
    </w:p>
    <w:p w14:paraId="21EB6B08" w14:textId="60A5C549" w:rsidR="00686DC4" w:rsidRPr="00402806" w:rsidRDefault="00686DC4" w:rsidP="00402806">
      <w:pPr>
        <w:pStyle w:val="Prrafodelista"/>
        <w:numPr>
          <w:ilvl w:val="1"/>
          <w:numId w:val="525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3.1. Competencias del Estado</w:t>
      </w:r>
      <w:r>
        <w:rPr>
          <w:rFonts w:ascii="Aptos" w:hAnsi="Aptos"/>
        </w:rPr>
        <w:t xml:space="preserve">: El Estado, a través del </w:t>
      </w:r>
      <w:r>
        <w:rPr>
          <w:rFonts w:ascii="Aptos" w:hAnsi="Aptos"/>
          <w:b/>
          <w:bCs/>
        </w:rPr>
        <w:t>Ministerio de Sanidad</w:t>
      </w:r>
      <w:r>
        <w:rPr>
          <w:rFonts w:ascii="Aptos" w:hAnsi="Aptos"/>
        </w:rPr>
        <w:t>, mantiene competencias estratégicas para garantizar la cohesión del SNS:</w:t>
      </w:r>
    </w:p>
    <w:p w14:paraId="5F75D51E" w14:textId="198C5A67" w:rsidR="00686DC4" w:rsidRPr="00402806" w:rsidRDefault="00686DC4" w:rsidP="00402806">
      <w:pPr>
        <w:pStyle w:val="Prrafodelista"/>
        <w:numPr>
          <w:ilvl w:val="2"/>
          <w:numId w:val="525"/>
        </w:numPr>
        <w:rPr>
          <w:rFonts w:ascii="Aptos" w:hAnsi="Aptos"/>
        </w:rPr>
      </w:pPr>
      <w:r>
        <w:rPr>
          <w:rFonts w:ascii="Aptos" w:hAnsi="Aptos"/>
          <w:b/>
          <w:bCs/>
        </w:rPr>
        <w:t>Bases y coordinación general de la sanidad</w:t>
      </w:r>
      <w:r>
        <w:rPr>
          <w:rFonts w:ascii="Aptos" w:hAnsi="Aptos"/>
        </w:rPr>
        <w:t>, asegurando que todas las Comunidades Autónomas sigan estándares comunes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467DB71D" w14:textId="77777777" w:rsidR="00686DC4" w:rsidRPr="00402806" w:rsidRDefault="00686DC4" w:rsidP="00402806">
      <w:pPr>
        <w:pStyle w:val="Prrafodelista"/>
        <w:numPr>
          <w:ilvl w:val="2"/>
          <w:numId w:val="525"/>
        </w:numPr>
        <w:rPr>
          <w:rFonts w:ascii="Aptos" w:hAnsi="Aptos"/>
        </w:rPr>
      </w:pPr>
      <w:r>
        <w:rPr>
          <w:rFonts w:ascii="Aptos" w:hAnsi="Aptos"/>
          <w:b/>
          <w:bCs/>
        </w:rPr>
        <w:t>Sanidad exterior</w:t>
      </w:r>
      <w:r>
        <w:rPr>
          <w:rFonts w:ascii="Aptos" w:hAnsi="Aptos"/>
        </w:rPr>
        <w:t>, incluyendo el control sanitario de puertos y aeropuertos.</w:t>
      </w:r>
    </w:p>
    <w:p w14:paraId="5FE6BDDB" w14:textId="77777777" w:rsidR="00686DC4" w:rsidRPr="00402806" w:rsidRDefault="00686DC4" w:rsidP="00402806">
      <w:pPr>
        <w:pStyle w:val="Prrafodelista"/>
        <w:numPr>
          <w:ilvl w:val="2"/>
          <w:numId w:val="525"/>
        </w:numPr>
        <w:rPr>
          <w:rFonts w:ascii="Aptos" w:hAnsi="Aptos"/>
        </w:rPr>
      </w:pPr>
      <w:r>
        <w:rPr>
          <w:rFonts w:ascii="Aptos" w:hAnsi="Aptos"/>
          <w:b/>
          <w:bCs/>
        </w:rPr>
        <w:t>Legislación sobre productos farmacéuticos</w:t>
      </w:r>
      <w:r>
        <w:rPr>
          <w:rFonts w:ascii="Aptos" w:hAnsi="Aptos"/>
        </w:rPr>
        <w:t>, regulación de medicamentos y productos sanitarios.</w:t>
      </w:r>
    </w:p>
    <w:p w14:paraId="320E7119" w14:textId="3874CE27" w:rsidR="00686DC4" w:rsidRPr="00402806" w:rsidRDefault="00686DC4" w:rsidP="00402806">
      <w:pPr>
        <w:pStyle w:val="Prrafodelista"/>
        <w:numPr>
          <w:ilvl w:val="2"/>
          <w:numId w:val="525"/>
        </w:numPr>
        <w:rPr>
          <w:rFonts w:ascii="Aptos" w:hAnsi="Aptos"/>
        </w:rPr>
      </w:pPr>
      <w:r>
        <w:rPr>
          <w:rFonts w:ascii="Aptos" w:hAnsi="Aptos"/>
          <w:b/>
          <w:bCs/>
        </w:rPr>
        <w:t>Gestión de la sanidad en Ceuta y Melilla</w:t>
      </w:r>
      <w:r>
        <w:rPr>
          <w:rFonts w:ascii="Aptos" w:hAnsi="Aptos"/>
        </w:rPr>
        <w:t xml:space="preserve"> a través del Instituto Nacional de Gestión Sanitaria (</w:t>
      </w:r>
      <w:r>
        <w:rPr>
          <w:rFonts w:ascii="Aptos" w:hAnsi="Aptos"/>
          <w:b/>
          <w:bCs/>
        </w:rPr>
        <w:t>INGESA</w:t>
      </w:r>
      <w:r>
        <w:rPr>
          <w:rFonts w:ascii="Aptos" w:hAnsi="Aptos"/>
        </w:rPr>
        <w:t>)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6F158D31" w14:textId="74157280" w:rsidR="00686DC4" w:rsidRPr="00402806" w:rsidRDefault="00686DC4" w:rsidP="00402806">
      <w:pPr>
        <w:pStyle w:val="Prrafodelista"/>
        <w:numPr>
          <w:ilvl w:val="2"/>
          <w:numId w:val="525"/>
        </w:numPr>
        <w:rPr>
          <w:rFonts w:ascii="Aptos" w:hAnsi="Aptos"/>
        </w:rPr>
      </w:pPr>
      <w:r>
        <w:rPr>
          <w:rFonts w:ascii="Aptos" w:hAnsi="Aptos"/>
          <w:b/>
          <w:bCs/>
        </w:rPr>
        <w:t>Elaboración del Plan Integrado de Salud</w:t>
      </w:r>
      <w:r>
        <w:rPr>
          <w:rFonts w:ascii="Aptos" w:hAnsi="Aptos"/>
        </w:rPr>
        <w:t>, basado en los planes de salud autonómicos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4252E8E8" w14:textId="77777777" w:rsidR="002C56DD" w:rsidRDefault="00686DC4" w:rsidP="00686DC4">
      <w:pPr>
        <w:pStyle w:val="Prrafodelista"/>
        <w:numPr>
          <w:ilvl w:val="2"/>
          <w:numId w:val="525"/>
        </w:numPr>
        <w:rPr>
          <w:rFonts w:ascii="Aptos" w:hAnsi="Aptos"/>
        </w:rPr>
      </w:pPr>
      <w:r>
        <w:rPr>
          <w:rFonts w:ascii="Aptos" w:hAnsi="Aptos"/>
          <w:b/>
          <w:bCs/>
        </w:rPr>
        <w:t>Criterios de financiación sanitaria</w:t>
      </w:r>
      <w:r>
        <w:rPr>
          <w:rFonts w:ascii="Aptos" w:hAnsi="Aptos"/>
        </w:rPr>
        <w:t xml:space="preserve"> dentro del Sistema de Financiación Autonómica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7C5E764B" w14:textId="74D33374" w:rsidR="00686DC4" w:rsidRPr="002C56DD" w:rsidRDefault="00686DC4" w:rsidP="002C56DD">
      <w:pPr>
        <w:pStyle w:val="Prrafodelista"/>
        <w:numPr>
          <w:ilvl w:val="1"/>
          <w:numId w:val="525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3.2. Competencias de las Comunidades Autónomas: </w:t>
      </w:r>
      <w:r>
        <w:rPr>
          <w:rFonts w:ascii="Aptos" w:hAnsi="Aptos"/>
        </w:rPr>
        <w:t xml:space="preserve">Las CCAA han asumido la </w:t>
      </w:r>
      <w:r>
        <w:rPr>
          <w:rFonts w:ascii="Aptos" w:hAnsi="Aptos"/>
          <w:b/>
          <w:bCs/>
        </w:rPr>
        <w:t>gestión y planificación de los servicios sanitarios</w:t>
      </w:r>
      <w:r>
        <w:rPr>
          <w:rFonts w:ascii="Aptos" w:hAnsi="Aptos"/>
        </w:rPr>
        <w:t>, incluyendo:</w:t>
      </w:r>
    </w:p>
    <w:p w14:paraId="4EED189A" w14:textId="42B319E6" w:rsidR="00686DC4" w:rsidRPr="002C56DD" w:rsidRDefault="00686DC4" w:rsidP="002C56DD">
      <w:pPr>
        <w:pStyle w:val="Prrafodelista"/>
        <w:numPr>
          <w:ilvl w:val="2"/>
          <w:numId w:val="525"/>
        </w:numPr>
        <w:rPr>
          <w:rFonts w:ascii="Aptos" w:hAnsi="Aptos"/>
        </w:rPr>
      </w:pPr>
      <w:r>
        <w:rPr>
          <w:rFonts w:ascii="Aptos" w:hAnsi="Aptos"/>
          <w:b/>
          <w:bCs/>
        </w:rPr>
        <w:t>Creación y gestión de los servicios de salud autonómicos</w:t>
      </w:r>
      <w:r>
        <w:rPr>
          <w:rFonts w:ascii="Aptos" w:hAnsi="Aptos"/>
        </w:rPr>
        <w:t>, como el Servicio Andaluz de Salud (SAS)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78D5A16F" w14:textId="77777777" w:rsidR="00686DC4" w:rsidRPr="002C56DD" w:rsidRDefault="00686DC4" w:rsidP="002C56DD">
      <w:pPr>
        <w:pStyle w:val="Prrafodelista"/>
        <w:numPr>
          <w:ilvl w:val="2"/>
          <w:numId w:val="525"/>
        </w:numPr>
        <w:rPr>
          <w:rFonts w:ascii="Aptos" w:hAnsi="Aptos"/>
        </w:rPr>
      </w:pPr>
      <w:r>
        <w:rPr>
          <w:rFonts w:ascii="Aptos" w:hAnsi="Aptos"/>
          <w:b/>
          <w:bCs/>
        </w:rPr>
        <w:t>Organización de los recursos sanitarios</w:t>
      </w:r>
      <w:r>
        <w:rPr>
          <w:rFonts w:ascii="Aptos" w:hAnsi="Aptos"/>
        </w:rPr>
        <w:t xml:space="preserve"> y planificación de infraestructuras.</w:t>
      </w:r>
    </w:p>
    <w:p w14:paraId="369F2931" w14:textId="77777777" w:rsidR="00686DC4" w:rsidRPr="002C56DD" w:rsidRDefault="00686DC4" w:rsidP="002C56DD">
      <w:pPr>
        <w:pStyle w:val="Prrafodelista"/>
        <w:numPr>
          <w:ilvl w:val="2"/>
          <w:numId w:val="525"/>
        </w:numPr>
        <w:rPr>
          <w:rFonts w:ascii="Aptos" w:hAnsi="Aptos"/>
        </w:rPr>
      </w:pPr>
      <w:r>
        <w:rPr>
          <w:rFonts w:ascii="Aptos" w:hAnsi="Aptos"/>
          <w:b/>
          <w:bCs/>
        </w:rPr>
        <w:t>Gestión de hospitales y centros de salud</w:t>
      </w:r>
      <w:r>
        <w:rPr>
          <w:rFonts w:ascii="Aptos" w:hAnsi="Aptos"/>
        </w:rPr>
        <w:t xml:space="preserve"> bajo su territorio.</w:t>
      </w:r>
    </w:p>
    <w:p w14:paraId="12FC1F09" w14:textId="77777777" w:rsidR="00686DC4" w:rsidRPr="002C56DD" w:rsidRDefault="00686DC4" w:rsidP="002C56DD">
      <w:pPr>
        <w:pStyle w:val="Prrafodelista"/>
        <w:numPr>
          <w:ilvl w:val="2"/>
          <w:numId w:val="525"/>
        </w:numPr>
        <w:rPr>
          <w:rFonts w:ascii="Aptos" w:hAnsi="Aptos"/>
        </w:rPr>
      </w:pPr>
      <w:r>
        <w:rPr>
          <w:rFonts w:ascii="Aptos" w:hAnsi="Aptos"/>
          <w:b/>
          <w:bCs/>
        </w:rPr>
        <w:t>Contratación y gestión del personal sanitario</w:t>
      </w:r>
      <w:r>
        <w:rPr>
          <w:rFonts w:ascii="Aptos" w:hAnsi="Aptos"/>
        </w:rPr>
        <w:t>.</w:t>
      </w:r>
    </w:p>
    <w:p w14:paraId="116E2118" w14:textId="77777777" w:rsidR="00421318" w:rsidRDefault="00686DC4" w:rsidP="00421318">
      <w:pPr>
        <w:pStyle w:val="Prrafodelista"/>
        <w:numPr>
          <w:ilvl w:val="2"/>
          <w:numId w:val="525"/>
        </w:numPr>
        <w:rPr>
          <w:rFonts w:ascii="Aptos" w:hAnsi="Aptos"/>
        </w:rPr>
      </w:pPr>
      <w:r>
        <w:rPr>
          <w:rFonts w:ascii="Aptos" w:hAnsi="Aptos"/>
          <w:b/>
          <w:bCs/>
        </w:rPr>
        <w:t>Elaboración de planes de salud autonómicos</w:t>
      </w:r>
      <w:r>
        <w:rPr>
          <w:rFonts w:ascii="Aptos" w:hAnsi="Aptos"/>
        </w:rPr>
        <w:t xml:space="preserve"> para definir prioridades sanitarias.</w:t>
      </w:r>
    </w:p>
    <w:p w14:paraId="0C6C177D" w14:textId="2607B9C2" w:rsidR="00320727" w:rsidRPr="00421318" w:rsidRDefault="00320727" w:rsidP="00421318">
      <w:pPr>
        <w:pStyle w:val="Prrafodelista"/>
        <w:numPr>
          <w:ilvl w:val="2"/>
          <w:numId w:val="525"/>
        </w:numPr>
        <w:rPr>
          <w:rFonts w:ascii="Aptos" w:hAnsi="Aptos"/>
        </w:rPr>
      </w:pPr>
      <w:r>
        <w:rPr>
          <w:rFonts w:ascii="Aptos" w:hAnsi="Aptos"/>
        </w:rPr>
        <w:t xml:space="preserve">Cada comunidad tiene autonomía para organizar su propio sistema sanitario, siempre dentro del marco de coordinación estatal. Además, participan en la </w:t>
      </w:r>
      <w:r>
        <w:rPr>
          <w:rFonts w:ascii="Aptos" w:hAnsi="Aptos"/>
          <w:b/>
          <w:bCs/>
        </w:rPr>
        <w:t>Comisión de Coordinación del Sistema Nacional de Salud</w:t>
      </w:r>
      <w:r>
        <w:rPr>
          <w:rFonts w:ascii="Aptos" w:hAnsi="Aptos"/>
        </w:rPr>
        <w:t>, donde se establecen criterios comunes</w:t>
      </w:r>
      <w:r>
        <w:rPr>
          <w:rFonts w:ascii="Arial" w:hAnsi="Arial" w:cs="Arial"/>
        </w:rPr>
        <w:t>​</w:t>
      </w:r>
    </w:p>
    <w:p w14:paraId="6B147F7F" w14:textId="77777777" w:rsidR="00320727" w:rsidRDefault="00320727" w:rsidP="00320727">
      <w:pPr>
        <w:pStyle w:val="Prrafodelista"/>
        <w:ind w:left="1800"/>
        <w:rPr>
          <w:rFonts w:ascii="Aptos" w:hAnsi="Aptos"/>
        </w:rPr>
      </w:pPr>
    </w:p>
    <w:p w14:paraId="7A1FDFC9" w14:textId="68480D7E" w:rsidR="00686DC4" w:rsidRPr="00320727" w:rsidRDefault="00686DC4" w:rsidP="00320727">
      <w:pPr>
        <w:pStyle w:val="Prrafodelista"/>
        <w:numPr>
          <w:ilvl w:val="1"/>
          <w:numId w:val="525"/>
        </w:numPr>
        <w:rPr>
          <w:rFonts w:ascii="Aptos" w:hAnsi="Aptos"/>
        </w:rPr>
      </w:pPr>
      <w:r>
        <w:rPr>
          <w:rFonts w:ascii="Aptos" w:hAnsi="Aptos"/>
          <w:b/>
          <w:bCs/>
        </w:rPr>
        <w:lastRenderedPageBreak/>
        <w:t xml:space="preserve">3.3. Competencias de las Administraciones Locales: </w:t>
      </w:r>
      <w:r>
        <w:rPr>
          <w:rFonts w:ascii="Aptos" w:hAnsi="Aptos"/>
        </w:rPr>
        <w:t>Las entidades locales (Diputaciones, Ayuntamientos) desempeñan un papel complementario en la sanidad:</w:t>
      </w:r>
    </w:p>
    <w:p w14:paraId="33D90A3F" w14:textId="77777777" w:rsidR="00686DC4" w:rsidRPr="00320727" w:rsidRDefault="00686DC4" w:rsidP="00320727">
      <w:pPr>
        <w:pStyle w:val="Prrafodelista"/>
        <w:numPr>
          <w:ilvl w:val="2"/>
          <w:numId w:val="525"/>
        </w:numPr>
        <w:rPr>
          <w:rFonts w:ascii="Aptos" w:hAnsi="Aptos"/>
        </w:rPr>
      </w:pPr>
      <w:r>
        <w:rPr>
          <w:rFonts w:ascii="Aptos" w:hAnsi="Aptos"/>
          <w:b/>
          <w:bCs/>
        </w:rPr>
        <w:t>Colaboran en la prestación de atención primaria</w:t>
      </w:r>
      <w:r>
        <w:rPr>
          <w:rFonts w:ascii="Aptos" w:hAnsi="Aptos"/>
        </w:rPr>
        <w:t xml:space="preserve"> mediante la gestión de centros de salud y consultorios locales.</w:t>
      </w:r>
    </w:p>
    <w:p w14:paraId="286ADFD7" w14:textId="77777777" w:rsidR="00686DC4" w:rsidRPr="00320727" w:rsidRDefault="00686DC4" w:rsidP="00320727">
      <w:pPr>
        <w:pStyle w:val="Prrafodelista"/>
        <w:numPr>
          <w:ilvl w:val="2"/>
          <w:numId w:val="525"/>
        </w:numPr>
        <w:rPr>
          <w:rFonts w:ascii="Aptos" w:hAnsi="Aptos"/>
        </w:rPr>
      </w:pPr>
      <w:r>
        <w:rPr>
          <w:rFonts w:ascii="Aptos" w:hAnsi="Aptos"/>
          <w:b/>
          <w:bCs/>
        </w:rPr>
        <w:t>Realizan campañas de salud pública y salubridad</w:t>
      </w:r>
      <w:r>
        <w:rPr>
          <w:rFonts w:ascii="Aptos" w:hAnsi="Aptos"/>
        </w:rPr>
        <w:t xml:space="preserve"> (control de agua potable, seguridad alimentaria).</w:t>
      </w:r>
    </w:p>
    <w:p w14:paraId="044105C1" w14:textId="77777777" w:rsidR="00E773B2" w:rsidRDefault="00686DC4" w:rsidP="00686DC4">
      <w:pPr>
        <w:pStyle w:val="Prrafodelista"/>
        <w:numPr>
          <w:ilvl w:val="2"/>
          <w:numId w:val="525"/>
        </w:numPr>
        <w:rPr>
          <w:rFonts w:ascii="Aptos" w:hAnsi="Aptos"/>
        </w:rPr>
      </w:pPr>
      <w:r>
        <w:rPr>
          <w:rFonts w:ascii="Aptos" w:hAnsi="Aptos"/>
          <w:b/>
          <w:bCs/>
        </w:rPr>
        <w:t>Participan en la gestión de emergencias sanitarias y protección civil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398BC32D" w14:textId="77777777" w:rsidR="00E773B2" w:rsidRDefault="00E773B2" w:rsidP="00E773B2">
      <w:pPr>
        <w:pStyle w:val="Prrafodelista"/>
        <w:ind w:left="1800"/>
        <w:rPr>
          <w:rFonts w:ascii="Aptos" w:hAnsi="Aptos"/>
        </w:rPr>
      </w:pPr>
    </w:p>
    <w:p w14:paraId="150DB516" w14:textId="69E50796" w:rsidR="00686DC4" w:rsidRPr="00E773B2" w:rsidRDefault="00686DC4" w:rsidP="00E773B2">
      <w:pPr>
        <w:pStyle w:val="Prrafodelista"/>
        <w:numPr>
          <w:ilvl w:val="0"/>
          <w:numId w:val="525"/>
        </w:numPr>
        <w:rPr>
          <w:rFonts w:ascii="Aptos" w:hAnsi="Aptos"/>
        </w:rPr>
      </w:pPr>
      <w:r>
        <w:rPr>
          <w:rFonts w:ascii="Aptos" w:hAnsi="Aptos"/>
          <w:b/>
          <w:bCs/>
        </w:rPr>
        <w:t>4. Financiación de las competencias sanitarias</w:t>
      </w:r>
      <w:r>
        <w:rPr>
          <w:rFonts w:ascii="Aptos" w:hAnsi="Aptos"/>
        </w:rPr>
        <w:t xml:space="preserve">: La financiación de los servicios sanitarios se realiza a través del </w:t>
      </w:r>
      <w:r>
        <w:rPr>
          <w:rFonts w:ascii="Aptos" w:hAnsi="Aptos"/>
          <w:b/>
          <w:bCs/>
        </w:rPr>
        <w:t>Sistema de Financiación Autonómica</w:t>
      </w:r>
      <w:r>
        <w:rPr>
          <w:rFonts w:ascii="Aptos" w:hAnsi="Aptos"/>
        </w:rPr>
        <w:t>, que incluye:</w:t>
      </w:r>
    </w:p>
    <w:p w14:paraId="49E8C14B" w14:textId="77777777" w:rsidR="00686DC4" w:rsidRPr="00E773B2" w:rsidRDefault="00686DC4" w:rsidP="00E773B2">
      <w:pPr>
        <w:pStyle w:val="Prrafodelista"/>
        <w:numPr>
          <w:ilvl w:val="1"/>
          <w:numId w:val="525"/>
        </w:numPr>
        <w:rPr>
          <w:rFonts w:ascii="Aptos" w:hAnsi="Aptos"/>
        </w:rPr>
      </w:pPr>
      <w:r>
        <w:rPr>
          <w:rFonts w:ascii="Aptos" w:hAnsi="Aptos"/>
          <w:b/>
          <w:bCs/>
        </w:rPr>
        <w:t>Fondos del Estado</w:t>
      </w:r>
      <w:r>
        <w:rPr>
          <w:rFonts w:ascii="Aptos" w:hAnsi="Aptos"/>
        </w:rPr>
        <w:t>, distribuidos entre las comunidades según criterios de población, envejecimiento y dispersión geográfica.</w:t>
      </w:r>
    </w:p>
    <w:p w14:paraId="014C2BD9" w14:textId="77777777" w:rsidR="00686DC4" w:rsidRPr="00E773B2" w:rsidRDefault="00686DC4" w:rsidP="00E773B2">
      <w:pPr>
        <w:pStyle w:val="Prrafodelista"/>
        <w:numPr>
          <w:ilvl w:val="1"/>
          <w:numId w:val="525"/>
        </w:numPr>
        <w:rPr>
          <w:rFonts w:ascii="Aptos" w:hAnsi="Aptos"/>
        </w:rPr>
      </w:pPr>
      <w:r>
        <w:rPr>
          <w:rFonts w:ascii="Aptos" w:hAnsi="Aptos"/>
          <w:b/>
          <w:bCs/>
        </w:rPr>
        <w:t>Aportaciones de las Comunidades Autónomas</w:t>
      </w:r>
      <w:r>
        <w:rPr>
          <w:rFonts w:ascii="Aptos" w:hAnsi="Aptos"/>
        </w:rPr>
        <w:t>, que pueden destinar parte de sus ingresos tributarios a la sanidad.</w:t>
      </w:r>
    </w:p>
    <w:p w14:paraId="27DE5740" w14:textId="77777777" w:rsidR="00E773B2" w:rsidRDefault="00686DC4" w:rsidP="00686DC4">
      <w:pPr>
        <w:pStyle w:val="Prrafodelista"/>
        <w:numPr>
          <w:ilvl w:val="1"/>
          <w:numId w:val="525"/>
        </w:numPr>
        <w:rPr>
          <w:rFonts w:ascii="Aptos" w:hAnsi="Aptos"/>
        </w:rPr>
      </w:pPr>
      <w:r>
        <w:rPr>
          <w:rFonts w:ascii="Aptos" w:hAnsi="Aptos"/>
          <w:b/>
          <w:bCs/>
        </w:rPr>
        <w:t>Fondos de Cohesión Sanitaria</w:t>
      </w:r>
      <w:r>
        <w:rPr>
          <w:rFonts w:ascii="Aptos" w:hAnsi="Aptos"/>
        </w:rPr>
        <w:t>, destinados a compensar desigualdades entre territorios y financiar servicios de referencia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1E63FE3C" w14:textId="77777777" w:rsidR="00E773B2" w:rsidRDefault="00E773B2" w:rsidP="00E773B2">
      <w:pPr>
        <w:pStyle w:val="Prrafodelista"/>
        <w:ind w:left="1080"/>
        <w:rPr>
          <w:rFonts w:ascii="Aptos" w:hAnsi="Aptos"/>
        </w:rPr>
      </w:pPr>
    </w:p>
    <w:p w14:paraId="0DAF3A72" w14:textId="77777777" w:rsidR="00421318" w:rsidRDefault="00686DC4" w:rsidP="00421318">
      <w:pPr>
        <w:pStyle w:val="Prrafodelista"/>
        <w:numPr>
          <w:ilvl w:val="0"/>
          <w:numId w:val="525"/>
        </w:numPr>
        <w:rPr>
          <w:rFonts w:ascii="Aptos" w:hAnsi="Aptos"/>
        </w:rPr>
      </w:pPr>
      <w:r>
        <w:rPr>
          <w:rFonts w:ascii="Aptos" w:hAnsi="Aptos"/>
          <w:b/>
          <w:bCs/>
        </w:rPr>
        <w:t xml:space="preserve">5. </w:t>
      </w: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Consejo Interterritorial del Sistema Nacional de Salud (CISNS)</w:t>
      </w:r>
      <w:r>
        <w:rPr>
          <w:rFonts w:ascii="Aptos" w:hAnsi="Aptos"/>
        </w:rPr>
        <w:t xml:space="preserve"> es el órgano de coordinación entre el Ministerio de Sanidad y las Comunidades Autónomas:</w:t>
      </w:r>
    </w:p>
    <w:p w14:paraId="551DDE16" w14:textId="03CDEAA4" w:rsidR="00E773B2" w:rsidRPr="00421318" w:rsidRDefault="00686DC4" w:rsidP="00421318">
      <w:pPr>
        <w:pStyle w:val="Prrafodelista"/>
        <w:numPr>
          <w:ilvl w:val="1"/>
          <w:numId w:val="525"/>
        </w:numPr>
        <w:rPr>
          <w:rFonts w:ascii="Aptos" w:hAnsi="Aptos"/>
        </w:rPr>
      </w:pPr>
      <w:r>
        <w:rPr>
          <w:rFonts w:ascii="Aptos" w:hAnsi="Aptos"/>
          <w:b/>
          <w:bCs/>
        </w:rPr>
        <w:t>Garantizar la cohesión y equidad</w:t>
      </w:r>
      <w:r>
        <w:rPr>
          <w:rFonts w:ascii="Aptos" w:hAnsi="Aptos"/>
        </w:rPr>
        <w:t xml:space="preserve"> del SNS.</w:t>
      </w:r>
    </w:p>
    <w:p w14:paraId="3962F2E7" w14:textId="77777777" w:rsidR="00E773B2" w:rsidRDefault="00686DC4" w:rsidP="00E773B2">
      <w:pPr>
        <w:pStyle w:val="Prrafodelista"/>
        <w:numPr>
          <w:ilvl w:val="1"/>
          <w:numId w:val="525"/>
        </w:numPr>
        <w:rPr>
          <w:rFonts w:ascii="Aptos" w:hAnsi="Aptos"/>
        </w:rPr>
      </w:pPr>
      <w:r>
        <w:rPr>
          <w:rFonts w:ascii="Aptos" w:hAnsi="Aptos"/>
          <w:b/>
          <w:bCs/>
        </w:rPr>
        <w:t>Promover acuerdos interterritoriales</w:t>
      </w:r>
      <w:r>
        <w:rPr>
          <w:rFonts w:ascii="Aptos" w:hAnsi="Aptos"/>
        </w:rPr>
        <w:t xml:space="preserve"> sobre prestaciones, cartera de servicios y políticas de calidad.</w:t>
      </w:r>
    </w:p>
    <w:p w14:paraId="78067BA6" w14:textId="77777777" w:rsidR="00421318" w:rsidRDefault="00686DC4" w:rsidP="00421318">
      <w:pPr>
        <w:pStyle w:val="Prrafodelista"/>
        <w:numPr>
          <w:ilvl w:val="1"/>
          <w:numId w:val="525"/>
        </w:numPr>
        <w:rPr>
          <w:rFonts w:ascii="Aptos" w:hAnsi="Aptos"/>
        </w:rPr>
      </w:pPr>
      <w:r>
        <w:rPr>
          <w:rFonts w:ascii="Aptos" w:hAnsi="Aptos"/>
          <w:b/>
          <w:bCs/>
        </w:rPr>
        <w:t>Coordinar respuestas sanitarias ante crisis o emergencias</w:t>
      </w:r>
      <w:r>
        <w:rPr>
          <w:rFonts w:ascii="Aptos" w:hAnsi="Aptos"/>
        </w:rPr>
        <w:t xml:space="preserve"> (ej. pandemias)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245BF598" w14:textId="0FD1F76A" w:rsidR="00686DC4" w:rsidRDefault="00686DC4" w:rsidP="00421318">
      <w:pPr>
        <w:pStyle w:val="Prrafodelista"/>
        <w:numPr>
          <w:ilvl w:val="1"/>
          <w:numId w:val="525"/>
        </w:numPr>
        <w:rPr>
          <w:rFonts w:ascii="Aptos" w:hAnsi="Aptos"/>
        </w:rPr>
      </w:pPr>
      <w:r>
        <w:rPr>
          <w:rFonts w:ascii="Aptos" w:hAnsi="Aptos"/>
        </w:rPr>
        <w:t xml:space="preserve">El CISNS emite </w:t>
      </w:r>
      <w:r>
        <w:rPr>
          <w:rFonts w:ascii="Aptos" w:hAnsi="Aptos"/>
          <w:b/>
          <w:bCs/>
        </w:rPr>
        <w:t>recomendaciones y acuerdos</w:t>
      </w:r>
      <w:r>
        <w:rPr>
          <w:rFonts w:ascii="Aptos" w:hAnsi="Aptos"/>
        </w:rPr>
        <w:t xml:space="preserve">, que, aunque no son vinculantes, suelen aplicarse en todas las Comunidades Autónomas.</w:t>
      </w:r>
    </w:p>
    <w:p w14:paraId="6213BF74" w14:textId="77777777" w:rsidR="00421318" w:rsidRPr="00421318" w:rsidRDefault="00421318" w:rsidP="00421318">
      <w:pPr>
        <w:pStyle w:val="Prrafodelista"/>
        <w:ind w:left="1080"/>
        <w:rPr>
          <w:rFonts w:ascii="Aptos" w:hAnsi="Aptos"/>
        </w:rPr>
      </w:pPr>
    </w:p>
    <w:p w14:paraId="1702BCD8" w14:textId="77777777" w:rsidR="00E773B2" w:rsidRDefault="00686DC4" w:rsidP="00686DC4">
      <w:pPr>
        <w:pStyle w:val="Prrafodelista"/>
        <w:numPr>
          <w:ilvl w:val="0"/>
          <w:numId w:val="52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6. Impacto de la descentralización en la sanidad</w:t>
      </w:r>
    </w:p>
    <w:p w14:paraId="48DC537C" w14:textId="77777777" w:rsidR="00E773B2" w:rsidRDefault="00686DC4" w:rsidP="00E773B2">
      <w:pPr>
        <w:pStyle w:val="Prrafodelista"/>
        <w:numPr>
          <w:ilvl w:val="1"/>
          <w:numId w:val="52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Ventajas</w:t>
      </w:r>
    </w:p>
    <w:p w14:paraId="35D043F7" w14:textId="77777777" w:rsidR="00E773B2" w:rsidRPr="00E773B2" w:rsidRDefault="00686DC4" w:rsidP="00E773B2">
      <w:pPr>
        <w:pStyle w:val="Prrafodelista"/>
        <w:numPr>
          <w:ilvl w:val="2"/>
          <w:numId w:val="527"/>
        </w:numPr>
        <w:rPr>
          <w:rFonts w:ascii="Aptos" w:hAnsi="Aptos"/>
          <w:b/>
          <w:bCs/>
        </w:rPr>
      </w:pPr>
      <w:r>
        <w:rPr>
          <w:rFonts w:ascii="Segoe UI Emoji" w:hAnsi="Segoe UI Emoji" w:cs="Segoe UI Emoji"/>
        </w:rPr>
        <w:t>✔️</w:t>
      </w:r>
      <w:r>
        <w:rPr>
          <w:rFonts w:ascii="Aptos" w:hAnsi="Aptos"/>
        </w:rPr>
        <w:t xml:space="preserve"> Mayor </w:t>
      </w:r>
      <w:r>
        <w:rPr>
          <w:rFonts w:ascii="Aptos" w:hAnsi="Aptos"/>
          <w:b/>
          <w:bCs/>
        </w:rPr>
        <w:t>proximidad en la gestión</w:t>
      </w:r>
      <w:r>
        <w:rPr>
          <w:rFonts w:ascii="Aptos" w:hAnsi="Aptos"/>
        </w:rPr>
        <w:t xml:space="preserve"> sanitaria y adaptación a las necesidades locales.</w:t>
      </w:r>
    </w:p>
    <w:p w14:paraId="1AE8B4C3" w14:textId="77777777" w:rsidR="00E773B2" w:rsidRPr="00E773B2" w:rsidRDefault="00686DC4" w:rsidP="00E773B2">
      <w:pPr>
        <w:pStyle w:val="Prrafodelista"/>
        <w:numPr>
          <w:ilvl w:val="2"/>
          <w:numId w:val="527"/>
        </w:numPr>
        <w:rPr>
          <w:rFonts w:ascii="Aptos" w:hAnsi="Aptos"/>
          <w:b/>
          <w:bCs/>
        </w:rPr>
      </w:pPr>
      <w:r>
        <w:rPr>
          <w:rFonts w:ascii="Segoe UI Emoji" w:hAnsi="Segoe UI Emoji" w:cs="Segoe UI Emoji"/>
        </w:rPr>
        <w:t>✔️</w:t>
      </w:r>
      <w:r>
        <w:rPr>
          <w:rFonts w:ascii="Aptos" w:hAnsi="Aptos"/>
        </w:rPr>
        <w:t xml:space="preserve"> Permite </w:t>
      </w:r>
      <w:r>
        <w:rPr>
          <w:rFonts w:ascii="Aptos" w:hAnsi="Aptos"/>
          <w:b/>
          <w:bCs/>
        </w:rPr>
        <w:t>innovación en políticas sanitarias</w:t>
      </w:r>
      <w:r>
        <w:rPr>
          <w:rFonts w:ascii="Aptos" w:hAnsi="Aptos"/>
        </w:rPr>
        <w:t xml:space="preserve"> a nivel autonómico.</w:t>
      </w:r>
    </w:p>
    <w:p w14:paraId="10BD4474" w14:textId="77777777" w:rsidR="00E773B2" w:rsidRPr="00E20156" w:rsidRDefault="00686DC4" w:rsidP="00686DC4">
      <w:pPr>
        <w:pStyle w:val="Prrafodelista"/>
        <w:numPr>
          <w:ilvl w:val="2"/>
          <w:numId w:val="527"/>
        </w:numPr>
        <w:rPr>
          <w:rFonts w:ascii="Aptos" w:hAnsi="Aptos"/>
          <w:b/>
          <w:bCs/>
        </w:rPr>
      </w:pPr>
      <w:r>
        <w:rPr>
          <w:rFonts w:ascii="Segoe UI Emoji" w:hAnsi="Segoe UI Emoji" w:cs="Segoe UI Emoji"/>
        </w:rPr>
        <w:t>✔️</w:t>
      </w:r>
      <w:r>
        <w:rPr>
          <w:rFonts w:ascii="Aptos" w:hAnsi="Aptos"/>
        </w:rPr>
        <w:t xml:space="preserve"> Descentralización facilita la </w:t>
      </w:r>
      <w:r>
        <w:rPr>
          <w:rFonts w:ascii="Aptos" w:hAnsi="Aptos"/>
          <w:b/>
          <w:bCs/>
        </w:rPr>
        <w:t>participación ciudadana</w:t>
      </w:r>
      <w:r>
        <w:rPr>
          <w:rFonts w:ascii="Aptos" w:hAnsi="Aptos"/>
        </w:rPr>
        <w:t xml:space="preserve"> en la sanidad pública.</w:t>
      </w:r>
    </w:p>
    <w:p w14:paraId="565471FB" w14:textId="77777777" w:rsidR="00E773B2" w:rsidRDefault="00686DC4" w:rsidP="00686DC4">
      <w:pPr>
        <w:pStyle w:val="Prrafodelista"/>
        <w:numPr>
          <w:ilvl w:val="1"/>
          <w:numId w:val="527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Desafíos</w:t>
      </w:r>
    </w:p>
    <w:p w14:paraId="698FF882" w14:textId="77777777" w:rsidR="00E773B2" w:rsidRPr="00E773B2" w:rsidRDefault="00686DC4" w:rsidP="00E773B2">
      <w:pPr>
        <w:pStyle w:val="Prrafodelista"/>
        <w:numPr>
          <w:ilvl w:val="2"/>
          <w:numId w:val="527"/>
        </w:numPr>
        <w:rPr>
          <w:rFonts w:ascii="Aptos" w:hAnsi="Aptos"/>
          <w:b/>
          <w:bCs/>
        </w:rPr>
      </w:pPr>
      <w:r>
        <w:rPr>
          <w:rFonts w:ascii="Segoe UI Emoji" w:hAnsi="Segoe UI Emoji" w:cs="Segoe UI Emoji"/>
        </w:rPr>
        <w:t>⚠️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Diferencias en los servicios sanitarios</w:t>
      </w:r>
      <w:r>
        <w:rPr>
          <w:rFonts w:ascii="Aptos" w:hAnsi="Aptos"/>
        </w:rPr>
        <w:t xml:space="preserve"> entre comunidades.</w:t>
      </w:r>
    </w:p>
    <w:p w14:paraId="26DC9111" w14:textId="77777777" w:rsidR="00E773B2" w:rsidRPr="00E773B2" w:rsidRDefault="00686DC4" w:rsidP="00E773B2">
      <w:pPr>
        <w:pStyle w:val="Prrafodelista"/>
        <w:numPr>
          <w:ilvl w:val="2"/>
          <w:numId w:val="527"/>
        </w:numPr>
        <w:rPr>
          <w:rFonts w:ascii="Aptos" w:hAnsi="Aptos"/>
          <w:b/>
          <w:bCs/>
        </w:rPr>
      </w:pPr>
      <w:r>
        <w:rPr>
          <w:rFonts w:ascii="Segoe UI Emoji" w:hAnsi="Segoe UI Emoji" w:cs="Segoe UI Emoji"/>
        </w:rPr>
        <w:t>⚠️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Necesidad de coordinación efectiva</w:t>
      </w:r>
      <w:r>
        <w:rPr>
          <w:rFonts w:ascii="Aptos" w:hAnsi="Aptos"/>
        </w:rPr>
        <w:t xml:space="preserve"> para evitar desigualdades.</w:t>
      </w:r>
    </w:p>
    <w:p w14:paraId="6DCB80D8" w14:textId="7B31216F" w:rsidR="00686DC4" w:rsidRPr="00E773B2" w:rsidRDefault="00686DC4" w:rsidP="00E773B2">
      <w:pPr>
        <w:pStyle w:val="Prrafodelista"/>
        <w:numPr>
          <w:ilvl w:val="2"/>
          <w:numId w:val="527"/>
        </w:numPr>
        <w:rPr>
          <w:rFonts w:ascii="Aptos" w:hAnsi="Aptos"/>
          <w:b/>
          <w:bCs/>
        </w:rPr>
      </w:pPr>
      <w:r>
        <w:rPr>
          <w:rFonts w:ascii="Segoe UI Emoji" w:hAnsi="Segoe UI Emoji" w:cs="Segoe UI Emoji"/>
        </w:rPr>
        <w:t>⚠️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Financiación variable</w:t>
      </w:r>
      <w:r>
        <w:rPr>
          <w:rFonts w:ascii="Aptos" w:hAnsi="Aptos"/>
        </w:rPr>
        <w:t xml:space="preserve"> según cada comunidad, generando posibles inequidades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5DC9FF67" w14:textId="0A22C6C4" w:rsidR="00E6709A" w:rsidRPr="007D7A7A" w:rsidRDefault="002D1281" w:rsidP="00C856BA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>Límites estatutarios y acuerdos y convenios con el Estado.</w:t>
      </w:r>
    </w:p>
    <w:p w14:paraId="241EB4E7" w14:textId="5A074537" w:rsidR="002B1111" w:rsidRPr="002B1111" w:rsidRDefault="00AA6A69" w:rsidP="009202B8">
      <w:pPr>
        <w:pStyle w:val="Prrafodelista"/>
        <w:numPr>
          <w:ilvl w:val="0"/>
          <w:numId w:val="528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1. </w:t>
      </w:r>
      <w:r>
        <w:rPr>
          <w:rFonts w:ascii="Aptos" w:hAnsi="Aptos"/>
        </w:rPr>
        <w:t xml:space="preserve">El sistema autonómico español se rige por el principio de </w:t>
      </w:r>
      <w:r>
        <w:rPr>
          <w:rFonts w:ascii="Aptos" w:hAnsi="Aptos"/>
          <w:b/>
          <w:bCs/>
        </w:rPr>
        <w:t>autonomía política y administrativa</w:t>
      </w:r>
      <w:r>
        <w:rPr>
          <w:rFonts w:ascii="Aptos" w:hAnsi="Aptos"/>
        </w:rPr>
        <w:t xml:space="preserve"> de las Comunidades Autónomas (CCAA), estableciendo límites estatutarios y mecanismos de cooperación con el Estado mediante acuerdos y convenios. Estos permiten la gestión conjunta de competencias y la coordinación de políticas públicas, respetando el marco constitucional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56D2B886" w14:textId="77777777" w:rsidR="002B1111" w:rsidRPr="002B1111" w:rsidRDefault="002B1111" w:rsidP="002B1111">
      <w:pPr>
        <w:pStyle w:val="Prrafodelista"/>
        <w:ind w:left="360"/>
        <w:rPr>
          <w:rFonts w:ascii="Aptos" w:hAnsi="Aptos"/>
          <w:b/>
          <w:bCs/>
        </w:rPr>
      </w:pPr>
    </w:p>
    <w:p w14:paraId="04693496" w14:textId="77777777" w:rsidR="00EA0B09" w:rsidRPr="00EA0B09" w:rsidRDefault="009202B8" w:rsidP="00EA0B09">
      <w:pPr>
        <w:pStyle w:val="Prrafodelista"/>
        <w:numPr>
          <w:ilvl w:val="0"/>
          <w:numId w:val="528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 xml:space="preserve">2. Límites Estatutarios de las CCAA:</w:t>
      </w:r>
      <w:r>
        <w:rPr>
          <w:rFonts w:ascii="Aptos" w:hAnsi="Aptos"/>
        </w:rPr>
        <w:t xml:space="preserve"> definen el alcance del autogobierno de las CCAA y las competencias que pueden asumir dentro del marco constitucional.</w:t>
      </w:r>
    </w:p>
    <w:p w14:paraId="3AEAD26C" w14:textId="03EF0A42" w:rsidR="002B1111" w:rsidRPr="00EA0B09" w:rsidRDefault="009202B8" w:rsidP="00EA0B09">
      <w:pPr>
        <w:pStyle w:val="Prrafodelista"/>
        <w:numPr>
          <w:ilvl w:val="1"/>
          <w:numId w:val="528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2.1. Base Constitucional</w:t>
      </w:r>
    </w:p>
    <w:p w14:paraId="7C44B2F7" w14:textId="77777777" w:rsidR="002B1111" w:rsidRPr="002B1111" w:rsidRDefault="009202B8" w:rsidP="002B1111">
      <w:pPr>
        <w:pStyle w:val="Prrafodelista"/>
        <w:numPr>
          <w:ilvl w:val="2"/>
          <w:numId w:val="528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Artículo 147 CE:</w:t>
      </w:r>
      <w:r>
        <w:rPr>
          <w:rFonts w:ascii="Aptos" w:hAnsi="Aptos"/>
        </w:rPr>
        <w:t xml:space="preserve"> Define los Estatutos de Autonomía como la norma institucional básica de cada Comunidad Autónoma.</w:t>
      </w:r>
    </w:p>
    <w:p w14:paraId="20166181" w14:textId="77777777" w:rsidR="002B1111" w:rsidRPr="002B1111" w:rsidRDefault="009202B8" w:rsidP="002B1111">
      <w:pPr>
        <w:pStyle w:val="Prrafodelista"/>
        <w:numPr>
          <w:ilvl w:val="2"/>
          <w:numId w:val="528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Artículo 149 CE:</w:t>
      </w:r>
      <w:r>
        <w:rPr>
          <w:rFonts w:ascii="Aptos" w:hAnsi="Aptos"/>
        </w:rPr>
        <w:t xml:space="preserve"> Determina las competencias exclusivas del Estado, como la política exterior, defensa, justicia y sanidad exterior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0083698D" w14:textId="77777777" w:rsidR="002B1111" w:rsidRPr="002B1111" w:rsidRDefault="009202B8" w:rsidP="009202B8">
      <w:pPr>
        <w:pStyle w:val="Prrafodelista"/>
        <w:numPr>
          <w:ilvl w:val="2"/>
          <w:numId w:val="528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Artículo 150 CE:</w:t>
      </w:r>
      <w:r>
        <w:rPr>
          <w:rFonts w:ascii="Aptos" w:hAnsi="Aptos"/>
        </w:rPr>
        <w:t xml:space="preserve"> Permite al Estado transferir o delegar competencias a las Comunidades Autónomas.</w:t>
      </w:r>
    </w:p>
    <w:p w14:paraId="5D6F0353" w14:textId="77777777" w:rsidR="002B1111" w:rsidRPr="002B1111" w:rsidRDefault="009202B8" w:rsidP="002B1111">
      <w:pPr>
        <w:pStyle w:val="Prrafodelista"/>
        <w:numPr>
          <w:ilvl w:val="1"/>
          <w:numId w:val="528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2.2. Estatuto de Autonomía: </w:t>
      </w:r>
      <w:r>
        <w:rPr>
          <w:rFonts w:ascii="Aptos" w:hAnsi="Aptos"/>
        </w:rPr>
        <w:t xml:space="preserve">Cada Comunidad Autónoma tiene su propio </w:t>
      </w:r>
      <w:r>
        <w:rPr>
          <w:rFonts w:ascii="Aptos" w:hAnsi="Aptos"/>
          <w:b/>
          <w:bCs/>
        </w:rPr>
        <w:t>Estatuto de Autonomía</w:t>
      </w:r>
      <w:r>
        <w:rPr>
          <w:rFonts w:ascii="Aptos" w:hAnsi="Aptos"/>
        </w:rPr>
        <w:t>, que regula:</w:t>
      </w:r>
    </w:p>
    <w:p w14:paraId="6A459E19" w14:textId="77777777" w:rsidR="002B1111" w:rsidRPr="002B1111" w:rsidRDefault="009202B8" w:rsidP="002B1111">
      <w:pPr>
        <w:pStyle w:val="Prrafodelista"/>
        <w:numPr>
          <w:ilvl w:val="2"/>
          <w:numId w:val="528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Ámbito territorial y competencias</w:t>
      </w:r>
      <w:r>
        <w:rPr>
          <w:rFonts w:ascii="Aptos" w:hAnsi="Aptos"/>
        </w:rPr>
        <w:t xml:space="preserve"> asumidas por la comunidad.</w:t>
      </w:r>
    </w:p>
    <w:p w14:paraId="78972AD6" w14:textId="77777777" w:rsidR="002B1111" w:rsidRPr="002B1111" w:rsidRDefault="009202B8" w:rsidP="002B1111">
      <w:pPr>
        <w:pStyle w:val="Prrafodelista"/>
        <w:numPr>
          <w:ilvl w:val="2"/>
          <w:numId w:val="528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Relaciones con el Estado y otras Comunidades Autónomas</w:t>
      </w:r>
      <w:r>
        <w:rPr>
          <w:rFonts w:ascii="Aptos" w:hAnsi="Aptos"/>
        </w:rPr>
        <w:t>.</w:t>
      </w:r>
    </w:p>
    <w:p w14:paraId="6CDBC454" w14:textId="77777777" w:rsidR="002B1111" w:rsidRPr="002B1111" w:rsidRDefault="009202B8" w:rsidP="002B1111">
      <w:pPr>
        <w:pStyle w:val="Prrafodelista"/>
        <w:numPr>
          <w:ilvl w:val="2"/>
          <w:numId w:val="528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Limitaciones en el ejercicio de sus competencias</w:t>
      </w:r>
      <w:r>
        <w:rPr>
          <w:rFonts w:ascii="Aptos" w:hAnsi="Aptos"/>
        </w:rPr>
        <w:t>, respetando el marco estatal y la Constitución.</w:t>
      </w:r>
    </w:p>
    <w:p w14:paraId="59E3964E" w14:textId="77777777" w:rsidR="00836471" w:rsidRPr="00836471" w:rsidRDefault="009202B8" w:rsidP="009202B8">
      <w:pPr>
        <w:pStyle w:val="Prrafodelista"/>
        <w:numPr>
          <w:ilvl w:val="2"/>
          <w:numId w:val="528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En el caso de Andalucía, su Estatuto de Autonomía establece que sus relaciones con el Estado se rigen por los principios de </w:t>
      </w:r>
      <w:r>
        <w:rPr>
          <w:rFonts w:ascii="Aptos" w:hAnsi="Aptos"/>
          <w:b/>
          <w:bCs/>
        </w:rPr>
        <w:t>colaboración, cooperación, lealtad institucional y mutuo auxilio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416262DF" w14:textId="77777777" w:rsidR="00915CD8" w:rsidRPr="00836471" w:rsidRDefault="00915CD8" w:rsidP="00836471">
      <w:pPr>
        <w:pStyle w:val="Prrafodelista"/>
        <w:ind w:left="1440"/>
        <w:rPr>
          <w:rFonts w:ascii="Aptos" w:hAnsi="Aptos"/>
          <w:b/>
          <w:bCs/>
        </w:rPr>
      </w:pPr>
    </w:p>
    <w:p w14:paraId="0D638ECD" w14:textId="4E08900F" w:rsidR="005C31F5" w:rsidRPr="00EA0B09" w:rsidRDefault="009202B8" w:rsidP="00EA0B09">
      <w:pPr>
        <w:pStyle w:val="Prrafodelista"/>
        <w:numPr>
          <w:ilvl w:val="0"/>
          <w:numId w:val="528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3. Acuerdos y Convenios con el Estado: </w:t>
      </w:r>
      <w:r>
        <w:rPr>
          <w:rFonts w:ascii="Aptos" w:hAnsi="Aptos"/>
        </w:rPr>
        <w:t xml:space="preserve">permiten la cooperación entre el Estado y las Comunidades Autónomas para la gestión conjunta de servicios y competencias. </w:t>
      </w:r>
      <w:r>
        <w:rPr>
          <w:rFonts w:ascii="Aptos" w:hAnsi="Aptos"/>
          <w:b/>
          <w:bCs/>
        </w:rPr>
        <w:t>Tipos de Convenios y Acuerdos:</w:t>
      </w:r>
    </w:p>
    <w:p w14:paraId="14C22E7F" w14:textId="59ED3976" w:rsidR="005C31F5" w:rsidRPr="005C31F5" w:rsidRDefault="009202B8" w:rsidP="00EA0B09">
      <w:pPr>
        <w:pStyle w:val="Prrafodelista"/>
        <w:numPr>
          <w:ilvl w:val="1"/>
          <w:numId w:val="528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Convenios de Colaboración: </w:t>
      </w:r>
      <w:r>
        <w:rPr>
          <w:rFonts w:ascii="Aptos" w:hAnsi="Aptos"/>
        </w:rPr>
        <w:t>Son acuerdos bilaterales entre el Estado y una Comunidad Autónoma para:</w:t>
      </w:r>
    </w:p>
    <w:p w14:paraId="2CE3247F" w14:textId="77777777" w:rsidR="005C31F5" w:rsidRPr="00C827E7" w:rsidRDefault="009202B8" w:rsidP="00EA0B09">
      <w:pPr>
        <w:pStyle w:val="Prrafodelista"/>
        <w:numPr>
          <w:ilvl w:val="2"/>
          <w:numId w:val="528"/>
        </w:numPr>
        <w:rPr>
          <w:rFonts w:ascii="Aptos" w:hAnsi="Aptos"/>
        </w:rPr>
      </w:pPr>
      <w:r>
        <w:rPr>
          <w:rFonts w:ascii="Aptos" w:hAnsi="Aptos"/>
        </w:rPr>
        <w:t>La gestión compartida de competencias concurrentes.</w:t>
      </w:r>
    </w:p>
    <w:p w14:paraId="70B83CB3" w14:textId="77777777" w:rsidR="005C31F5" w:rsidRPr="00C827E7" w:rsidRDefault="009202B8" w:rsidP="00EA0B09">
      <w:pPr>
        <w:pStyle w:val="Prrafodelista"/>
        <w:numPr>
          <w:ilvl w:val="2"/>
          <w:numId w:val="528"/>
        </w:numPr>
        <w:rPr>
          <w:rFonts w:ascii="Aptos" w:hAnsi="Aptos"/>
        </w:rPr>
      </w:pPr>
      <w:r>
        <w:rPr>
          <w:rFonts w:ascii="Aptos" w:hAnsi="Aptos"/>
        </w:rPr>
        <w:t>El financiamiento conjunto de servicios públicos.</w:t>
      </w:r>
    </w:p>
    <w:p w14:paraId="5B0898CD" w14:textId="413FD7F7" w:rsidR="005C31F5" w:rsidRPr="00C827E7" w:rsidRDefault="009202B8" w:rsidP="00EA0B09">
      <w:pPr>
        <w:pStyle w:val="Prrafodelista"/>
        <w:numPr>
          <w:ilvl w:val="2"/>
          <w:numId w:val="528"/>
        </w:numPr>
        <w:rPr>
          <w:rFonts w:ascii="Aptos" w:hAnsi="Aptos"/>
        </w:rPr>
      </w:pPr>
      <w:r>
        <w:rPr>
          <w:rFonts w:ascii="Aptos" w:hAnsi="Aptos"/>
        </w:rPr>
        <w:t xml:space="preserve">La ejecución de programas estatales en la CCAA</w:t>
      </w:r>
    </w:p>
    <w:p w14:paraId="740E9BDD" w14:textId="36B3A3F0" w:rsidR="005C31F5" w:rsidRPr="005C31F5" w:rsidRDefault="009202B8" w:rsidP="00EA0B09">
      <w:pPr>
        <w:pStyle w:val="Prrafodelista"/>
        <w:numPr>
          <w:ilvl w:val="1"/>
          <w:numId w:val="528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Acuerdos de Cooperación: </w:t>
      </w:r>
      <w:r>
        <w:rPr>
          <w:rFonts w:ascii="Aptos" w:hAnsi="Aptos"/>
        </w:rPr>
        <w:t xml:space="preserve">Permiten la colaboración entre </w:t>
      </w:r>
      <w:r>
        <w:rPr>
          <w:rFonts w:ascii="Aptos" w:hAnsi="Aptos"/>
          <w:b/>
          <w:bCs/>
        </w:rPr>
        <w:t>varias Comunidades Autónomas</w:t>
      </w:r>
      <w:r>
        <w:rPr>
          <w:rFonts w:ascii="Aptos" w:hAnsi="Aptos"/>
        </w:rPr>
        <w:t xml:space="preserve"> en la prestación de servicios o la ejecución de políticas comunes. Necesitan </w:t>
      </w:r>
      <w:r>
        <w:rPr>
          <w:rFonts w:ascii="Aptos" w:hAnsi="Aptos"/>
          <w:b/>
          <w:bCs/>
        </w:rPr>
        <w:t>autorización de las Cortes Generales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430F9403" w14:textId="5DBE9A5C" w:rsidR="005C31F5" w:rsidRPr="005C31F5" w:rsidRDefault="009202B8" w:rsidP="00EA0B09">
      <w:pPr>
        <w:pStyle w:val="Prrafodelista"/>
        <w:numPr>
          <w:ilvl w:val="1"/>
          <w:numId w:val="528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Conferencias Sectoriales:</w:t>
      </w:r>
      <w:r>
        <w:rPr>
          <w:rFonts w:ascii="Aptos" w:hAnsi="Aptos"/>
        </w:rPr>
        <w:t xml:space="preserve"> Son órganos de cooperación en sectores específicos donde participan representantes del Estado y de las CCAA para coordinar políticas comunes, como sanidad, educación y empleo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3A26E453" w14:textId="6B195985" w:rsidR="005C31F5" w:rsidRPr="005C31F5" w:rsidRDefault="009202B8" w:rsidP="00EA0B09">
      <w:pPr>
        <w:pStyle w:val="Prrafodelista"/>
        <w:numPr>
          <w:ilvl w:val="1"/>
          <w:numId w:val="528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Comisión Bilateral de Cooperación: </w:t>
      </w:r>
      <w:r>
        <w:rPr>
          <w:rFonts w:ascii="Aptos" w:hAnsi="Aptos"/>
        </w:rPr>
        <w:t xml:space="preserve">En el caso de Andalucía, se ha creado la </w:t>
      </w:r>
      <w:r>
        <w:rPr>
          <w:rFonts w:ascii="Aptos" w:hAnsi="Aptos"/>
          <w:b/>
          <w:bCs/>
        </w:rPr>
        <w:t>Comisión Bilateral Junta de Andalucía-Estado</w:t>
      </w:r>
      <w:r>
        <w:rPr>
          <w:rFonts w:ascii="Aptos" w:hAnsi="Aptos"/>
        </w:rPr>
        <w:t xml:space="preserve">, que actúa como </w:t>
      </w:r>
      <w:r>
        <w:rPr>
          <w:rFonts w:ascii="Aptos" w:hAnsi="Aptos"/>
          <w:b/>
          <w:bCs/>
        </w:rPr>
        <w:t>marco de diálogo permanente</w:t>
      </w:r>
      <w:r>
        <w:rPr>
          <w:rFonts w:ascii="Aptos" w:hAnsi="Aptos"/>
        </w:rPr>
        <w:t xml:space="preserve"> para:</w:t>
      </w:r>
    </w:p>
    <w:p w14:paraId="0964E3FE" w14:textId="77777777" w:rsidR="005C31F5" w:rsidRPr="005C31F5" w:rsidRDefault="009202B8" w:rsidP="00EA0B09">
      <w:pPr>
        <w:pStyle w:val="Prrafodelista"/>
        <w:numPr>
          <w:ilvl w:val="2"/>
          <w:numId w:val="528"/>
        </w:numPr>
        <w:rPr>
          <w:rFonts w:ascii="Aptos" w:hAnsi="Aptos"/>
          <w:b/>
          <w:bCs/>
        </w:rPr>
      </w:pPr>
      <w:r>
        <w:rPr>
          <w:rFonts w:ascii="Aptos" w:hAnsi="Aptos"/>
        </w:rPr>
        <w:t>Coordinar el ejercicio de competencias.</w:t>
      </w:r>
    </w:p>
    <w:p w14:paraId="02BB11EA" w14:textId="77777777" w:rsidR="005C31F5" w:rsidRPr="005C31F5" w:rsidRDefault="009202B8" w:rsidP="00EA0B09">
      <w:pPr>
        <w:pStyle w:val="Prrafodelista"/>
        <w:numPr>
          <w:ilvl w:val="2"/>
          <w:numId w:val="528"/>
        </w:numPr>
        <w:rPr>
          <w:rFonts w:ascii="Aptos" w:hAnsi="Aptos"/>
          <w:b/>
          <w:bCs/>
        </w:rPr>
      </w:pPr>
      <w:r>
        <w:rPr>
          <w:rFonts w:ascii="Aptos" w:hAnsi="Aptos"/>
        </w:rPr>
        <w:t>Solucionar conflictos competenciales.</w:t>
      </w:r>
    </w:p>
    <w:p w14:paraId="654120EA" w14:textId="77777777" w:rsidR="002166C9" w:rsidRPr="002166C9" w:rsidRDefault="009202B8" w:rsidP="00EA0B09">
      <w:pPr>
        <w:pStyle w:val="Prrafodelista"/>
        <w:numPr>
          <w:ilvl w:val="2"/>
          <w:numId w:val="528"/>
        </w:numPr>
        <w:rPr>
          <w:rFonts w:ascii="Aptos" w:hAnsi="Aptos"/>
          <w:b/>
          <w:bCs/>
        </w:rPr>
      </w:pPr>
      <w:r>
        <w:rPr>
          <w:rFonts w:ascii="Aptos" w:hAnsi="Aptos"/>
        </w:rPr>
        <w:t>Evaluar políticas públicas conjuntas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0DC2D09E" w14:textId="77777777" w:rsidR="002166C9" w:rsidRPr="002166C9" w:rsidRDefault="002166C9" w:rsidP="002166C9">
      <w:pPr>
        <w:pStyle w:val="Prrafodelista"/>
        <w:ind w:left="2203"/>
        <w:rPr>
          <w:rFonts w:ascii="Aptos" w:hAnsi="Aptos"/>
          <w:b/>
          <w:bCs/>
        </w:rPr>
      </w:pPr>
    </w:p>
    <w:p w14:paraId="2998ED10" w14:textId="0A216046" w:rsidR="009202B8" w:rsidRPr="002166C9" w:rsidRDefault="009202B8" w:rsidP="002166C9">
      <w:pPr>
        <w:pStyle w:val="Prrafodelista"/>
        <w:numPr>
          <w:ilvl w:val="0"/>
          <w:numId w:val="528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4. Regulación de los Acuerdos y Convenios: </w:t>
      </w:r>
      <w:r>
        <w:rPr>
          <w:rFonts w:ascii="Aptos" w:hAnsi="Aptos"/>
        </w:rPr>
        <w:t>Para garantizar la legalidad y coherencia de los acuerdos, deben cumplir con los siguientes principios:</w:t>
      </w:r>
    </w:p>
    <w:p w14:paraId="6ACB3F8C" w14:textId="77777777" w:rsidR="009202B8" w:rsidRPr="002166C9" w:rsidRDefault="009202B8" w:rsidP="002166C9">
      <w:pPr>
        <w:pStyle w:val="Prrafodelista"/>
        <w:numPr>
          <w:ilvl w:val="0"/>
          <w:numId w:val="530"/>
        </w:numPr>
        <w:rPr>
          <w:rFonts w:ascii="Aptos" w:hAnsi="Aptos"/>
        </w:rPr>
      </w:pPr>
      <w:r>
        <w:rPr>
          <w:rFonts w:ascii="Aptos" w:hAnsi="Aptos"/>
          <w:b/>
          <w:bCs/>
        </w:rPr>
        <w:t>No invadir competencias exclusivas del Estado</w:t>
      </w:r>
      <w:r>
        <w:rPr>
          <w:rFonts w:ascii="Aptos" w:hAnsi="Aptos"/>
        </w:rPr>
        <w:t>.</w:t>
      </w:r>
    </w:p>
    <w:p w14:paraId="1251DBAB" w14:textId="77777777" w:rsidR="009202B8" w:rsidRPr="002166C9" w:rsidRDefault="009202B8" w:rsidP="002166C9">
      <w:pPr>
        <w:pStyle w:val="Prrafodelista"/>
        <w:numPr>
          <w:ilvl w:val="0"/>
          <w:numId w:val="530"/>
        </w:numPr>
        <w:rPr>
          <w:rFonts w:ascii="Aptos" w:hAnsi="Aptos"/>
        </w:rPr>
      </w:pPr>
      <w:r>
        <w:rPr>
          <w:rFonts w:ascii="Aptos" w:hAnsi="Aptos"/>
          <w:b/>
          <w:bCs/>
        </w:rPr>
        <w:t>Ser ratificados por el Parlamento Autonómico</w:t>
      </w:r>
      <w:r>
        <w:rPr>
          <w:rFonts w:ascii="Aptos" w:hAnsi="Aptos"/>
        </w:rPr>
        <w:t>.</w:t>
      </w:r>
    </w:p>
    <w:p w14:paraId="6964E1B2" w14:textId="71412EB9" w:rsidR="009202B8" w:rsidRPr="002166C9" w:rsidRDefault="009202B8" w:rsidP="002166C9">
      <w:pPr>
        <w:pStyle w:val="Prrafodelista"/>
        <w:numPr>
          <w:ilvl w:val="0"/>
          <w:numId w:val="530"/>
        </w:numPr>
        <w:rPr>
          <w:rFonts w:ascii="Aptos" w:hAnsi="Aptos"/>
        </w:rPr>
      </w:pPr>
      <w:r>
        <w:rPr>
          <w:rFonts w:ascii="Aptos" w:hAnsi="Aptos"/>
          <w:b/>
          <w:bCs/>
        </w:rPr>
        <w:t>Publicarse en el Boletín Oficial del Estado y de la Comunidad Autónoma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5E335ACE" w14:textId="53A33462" w:rsidR="009202B8" w:rsidRDefault="009202B8" w:rsidP="002166C9">
      <w:pPr>
        <w:pStyle w:val="Prrafodelista"/>
        <w:numPr>
          <w:ilvl w:val="0"/>
          <w:numId w:val="530"/>
        </w:numPr>
        <w:rPr>
          <w:rFonts w:ascii="Aptos" w:hAnsi="Aptos"/>
        </w:rPr>
      </w:pPr>
      <w:r>
        <w:rPr>
          <w:rFonts w:ascii="Aptos" w:hAnsi="Aptos"/>
          <w:b/>
          <w:bCs/>
        </w:rPr>
        <w:t>Ser evaluados periódicamente para garantizar su efectividad</w:t>
      </w:r>
      <w:r>
        <w:rPr>
          <w:rFonts w:ascii="Aptos" w:hAnsi="Aptos"/>
        </w:rPr>
        <w:t>.</w:t>
        <w:br/>
        <w:br/>
      </w:r>
    </w:p>
    <w:p w14:paraId="1C5CCB54" w14:textId="77777777" w:rsidR="002166C9" w:rsidRDefault="002166C9" w:rsidP="002166C9">
      <w:pPr>
        <w:pStyle w:val="Prrafodelista"/>
        <w:numPr>
          <w:ilvl w:val="0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 xml:space="preserve">5. Ejemplos de Convenios y Acuerdos</w:t>
      </w:r>
    </w:p>
    <w:p w14:paraId="206F4CAF" w14:textId="77777777" w:rsidR="002166C9" w:rsidRPr="002166C9" w:rsidRDefault="009202B8" w:rsidP="002166C9">
      <w:pPr>
        <w:pStyle w:val="Prrafodelista"/>
        <w:numPr>
          <w:ilvl w:val="1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Convenio en materia de Sanidad:</w:t>
      </w:r>
      <w:r>
        <w:rPr>
          <w:rFonts w:ascii="Aptos" w:hAnsi="Aptos"/>
        </w:rPr>
        <w:t xml:space="preserve"> Transferencia de la gestión de hospitales y centros de salud a las Comunidades Autónomas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70FBDB9C" w14:textId="77777777" w:rsidR="002166C9" w:rsidRPr="002166C9" w:rsidRDefault="009202B8" w:rsidP="002166C9">
      <w:pPr>
        <w:pStyle w:val="Prrafodelista"/>
        <w:numPr>
          <w:ilvl w:val="1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Acuerdo en Educación:</w:t>
      </w:r>
      <w:r>
        <w:rPr>
          <w:rFonts w:ascii="Aptos" w:hAnsi="Aptos"/>
        </w:rPr>
        <w:t xml:space="preserve"> Coordinación entre el Ministerio de Educación y las CCAA para establecer criterios comunes en currículum educativo.</w:t>
      </w:r>
    </w:p>
    <w:p w14:paraId="5EEAF1AA" w14:textId="77777777" w:rsidR="00D036AC" w:rsidRPr="00D036AC" w:rsidRDefault="009202B8" w:rsidP="002166C9">
      <w:pPr>
        <w:pStyle w:val="Prrafodelista"/>
        <w:numPr>
          <w:ilvl w:val="1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Convenios de Seguridad Pública:</w:t>
      </w:r>
      <w:r>
        <w:rPr>
          <w:rFonts w:ascii="Aptos" w:hAnsi="Aptos"/>
        </w:rPr>
        <w:t xml:space="preserve"> Colaboración entre las Policías Autonómicas y las Fuerzas de Seguridad del Estado.</w:t>
      </w:r>
    </w:p>
    <w:p w14:paraId="7538978C" w14:textId="77777777" w:rsidR="00D036AC" w:rsidRDefault="00D036AC" w:rsidP="00D036AC">
      <w:pPr>
        <w:pStyle w:val="Prrafodelista"/>
        <w:ind w:left="360"/>
        <w:rPr>
          <w:rFonts w:ascii="Aptos" w:hAnsi="Aptos"/>
        </w:rPr>
      </w:pPr>
    </w:p>
    <w:p w14:paraId="1542A784" w14:textId="12C22E75" w:rsidR="009F2D94" w:rsidRPr="007D7A7A" w:rsidRDefault="002D1281" w:rsidP="009F2D94">
      <w:pPr>
        <w:rPr>
          <w:rFonts w:ascii="Aptos" w:hAnsi="Aptos"/>
          <w:b/>
          <w:bCs/>
          <w:caps/>
          <w:u w:val="single"/>
        </w:rPr>
      </w:pPr>
      <w:r>
        <w:rPr>
          <w:rFonts w:ascii="Aptos" w:hAnsi="Aptos"/>
          <w:b/>
          <w:bCs/>
          <w:caps/>
          <w:u w:val="single"/>
        </w:rPr>
        <w:t>Los Servicios de Salud de las Comunidades Autónomas.</w:t>
      </w:r>
    </w:p>
    <w:p w14:paraId="1EBE0596" w14:textId="7852EF0C" w:rsidR="00F33C8E" w:rsidRPr="00915CD8" w:rsidRDefault="00F33C8E" w:rsidP="009202B8">
      <w:pPr>
        <w:pStyle w:val="Prrafodelista"/>
        <w:numPr>
          <w:ilvl w:val="0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1. </w:t>
      </w:r>
      <w:r>
        <w:rPr>
          <w:rFonts w:ascii="Aptos" w:hAnsi="Aptos"/>
        </w:rPr>
        <w:t xml:space="preserve">El </w:t>
      </w:r>
      <w:r>
        <w:rPr>
          <w:rFonts w:ascii="Aptos" w:hAnsi="Aptos"/>
          <w:b/>
          <w:bCs/>
        </w:rPr>
        <w:t>SNS</w:t>
      </w:r>
      <w:r>
        <w:rPr>
          <w:rFonts w:ascii="Aptos" w:hAnsi="Aptos"/>
        </w:rPr>
        <w:t xml:space="preserve"> en España está descentralizado, con competencias transferidas a las </w:t>
      </w:r>
      <w:r>
        <w:rPr>
          <w:rFonts w:ascii="Aptos" w:hAnsi="Aptos"/>
          <w:b/>
          <w:bCs/>
        </w:rPr>
        <w:t>CCAA</w:t>
      </w:r>
      <w:r>
        <w:rPr>
          <w:rFonts w:ascii="Aptos" w:hAnsi="Aptos"/>
        </w:rPr>
        <w:t xml:space="preserve">. Esto significa que cada CC. AA tiene su propio </w:t>
      </w:r>
      <w:r>
        <w:rPr>
          <w:rFonts w:ascii="Aptos" w:hAnsi="Aptos"/>
          <w:b/>
          <w:bCs/>
        </w:rPr>
        <w:t>Servicio de Salud</w:t>
      </w:r>
      <w:r>
        <w:rPr>
          <w:rFonts w:ascii="Aptos" w:hAnsi="Aptos"/>
        </w:rPr>
        <w:t>, que se encarga de la gestión de la sanidad en su territorio, dentro de los principios de equidad, eficiencia y accesibilidad garantizados por la legislación estatal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5C83A879" w14:textId="77777777" w:rsidR="00F33C8E" w:rsidRPr="00F33C8E" w:rsidRDefault="00F33C8E" w:rsidP="00F33C8E">
      <w:pPr>
        <w:pStyle w:val="Prrafodelista"/>
        <w:ind w:left="360"/>
        <w:rPr>
          <w:rFonts w:ascii="Aptos" w:hAnsi="Aptos"/>
          <w:b/>
          <w:bCs/>
        </w:rPr>
      </w:pPr>
    </w:p>
    <w:p w14:paraId="40D00DFF" w14:textId="59BF6622" w:rsidR="009202B8" w:rsidRPr="00F33C8E" w:rsidRDefault="009202B8" w:rsidP="009202B8">
      <w:pPr>
        <w:pStyle w:val="Prrafodelista"/>
        <w:numPr>
          <w:ilvl w:val="0"/>
          <w:numId w:val="531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2. Marco Jurídico de los Servicios de Salud Autonómicos</w:t>
      </w:r>
    </w:p>
    <w:p w14:paraId="3F3053D0" w14:textId="77777777" w:rsidR="009202B8" w:rsidRPr="00F33C8E" w:rsidRDefault="009202B8" w:rsidP="00F33C8E">
      <w:pPr>
        <w:pStyle w:val="Prrafodelista"/>
        <w:numPr>
          <w:ilvl w:val="1"/>
          <w:numId w:val="531"/>
        </w:numPr>
        <w:rPr>
          <w:rFonts w:ascii="Aptos" w:hAnsi="Aptos"/>
        </w:rPr>
      </w:pPr>
      <w:r>
        <w:rPr>
          <w:rFonts w:ascii="Aptos" w:hAnsi="Aptos"/>
          <w:b/>
          <w:bCs/>
        </w:rPr>
        <w:t>Constitución Española (Art. 43):</w:t>
      </w:r>
      <w:r>
        <w:rPr>
          <w:rFonts w:ascii="Aptos" w:hAnsi="Aptos"/>
        </w:rPr>
        <w:t xml:space="preserve"> Reconoce el derecho a la salud y establece la obligación del Estado de garantizar la protección sanitaria.</w:t>
      </w:r>
    </w:p>
    <w:p w14:paraId="3C0C3744" w14:textId="77777777" w:rsidR="009202B8" w:rsidRPr="00F33C8E" w:rsidRDefault="009202B8" w:rsidP="00F33C8E">
      <w:pPr>
        <w:pStyle w:val="Prrafodelista"/>
        <w:numPr>
          <w:ilvl w:val="1"/>
          <w:numId w:val="531"/>
        </w:numPr>
        <w:rPr>
          <w:rFonts w:ascii="Aptos" w:hAnsi="Aptos"/>
        </w:rPr>
      </w:pPr>
      <w:r>
        <w:rPr>
          <w:rFonts w:ascii="Aptos" w:hAnsi="Aptos"/>
          <w:b/>
          <w:bCs/>
        </w:rPr>
        <w:t>Ley General de Sanidad (Ley 14/1986):</w:t>
      </w:r>
      <w:r>
        <w:rPr>
          <w:rFonts w:ascii="Aptos" w:hAnsi="Aptos"/>
        </w:rPr>
        <w:t xml:space="preserve"> Regula la descentralización del sistema sanitario y la transferencia de competencias a las CCAA.</w:t>
      </w:r>
    </w:p>
    <w:p w14:paraId="10D50376" w14:textId="77777777" w:rsidR="00F33C8E" w:rsidRDefault="009202B8" w:rsidP="009202B8">
      <w:pPr>
        <w:pStyle w:val="Prrafodelista"/>
        <w:numPr>
          <w:ilvl w:val="1"/>
          <w:numId w:val="531"/>
        </w:numPr>
        <w:rPr>
          <w:rFonts w:ascii="Aptos" w:hAnsi="Aptos"/>
        </w:rPr>
      </w:pPr>
      <w:r>
        <w:rPr>
          <w:rFonts w:ascii="Aptos" w:hAnsi="Aptos"/>
          <w:b/>
          <w:bCs/>
        </w:rPr>
        <w:t>Ley de Cohesión y Calidad del SNS (Ley 16/2003):</w:t>
      </w:r>
      <w:r>
        <w:rPr>
          <w:rFonts w:ascii="Aptos" w:hAnsi="Aptos"/>
        </w:rPr>
        <w:t xml:space="preserve"> Asegura la coordinación entre los distintos servicios autonómicos de salud y la equidad en la prestación de servicios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2E290206" w14:textId="77777777" w:rsidR="00F33C8E" w:rsidRDefault="00F33C8E" w:rsidP="00F33C8E">
      <w:pPr>
        <w:pStyle w:val="Prrafodelista"/>
        <w:ind w:left="1080"/>
        <w:rPr>
          <w:rFonts w:ascii="Aptos" w:hAnsi="Aptos"/>
        </w:rPr>
      </w:pPr>
    </w:p>
    <w:p w14:paraId="7A8749A3" w14:textId="42811A93" w:rsidR="00F33C8E" w:rsidRDefault="009202B8" w:rsidP="009202B8">
      <w:pPr>
        <w:pStyle w:val="Prrafodelista"/>
        <w:numPr>
          <w:ilvl w:val="0"/>
          <w:numId w:val="531"/>
        </w:numPr>
        <w:rPr>
          <w:rFonts w:ascii="Aptos" w:hAnsi="Aptos"/>
        </w:rPr>
      </w:pPr>
      <w:r>
        <w:rPr>
          <w:rFonts w:ascii="Aptos" w:hAnsi="Aptos"/>
          <w:b/>
          <w:bCs/>
        </w:rPr>
        <w:t>3. Organización de los Servicios de Salud de las CCAA:</w:t>
      </w:r>
      <w:r>
        <w:rPr>
          <w:rFonts w:ascii="Aptos" w:hAnsi="Aptos"/>
        </w:rPr>
        <w:t xml:space="preserve"> Cada CC. AA ha desarrollado su propio </w:t>
      </w:r>
      <w:r>
        <w:rPr>
          <w:rFonts w:ascii="Aptos" w:hAnsi="Aptos"/>
          <w:b/>
          <w:bCs/>
        </w:rPr>
        <w:t>Servicio de Salud</w:t>
      </w:r>
      <w:r>
        <w:rPr>
          <w:rFonts w:ascii="Aptos" w:hAnsi="Aptos"/>
        </w:rPr>
        <w:t>, que es el organismo encargado de la prestación de la atención sanitaria a la población.</w:t>
      </w:r>
    </w:p>
    <w:p w14:paraId="3C2A99CB" w14:textId="2841AC9A" w:rsidR="009202B8" w:rsidRPr="00F33C8E" w:rsidRDefault="009202B8" w:rsidP="00F33C8E">
      <w:pPr>
        <w:pStyle w:val="Prrafodelista"/>
        <w:numPr>
          <w:ilvl w:val="1"/>
          <w:numId w:val="531"/>
        </w:numPr>
        <w:rPr>
          <w:rFonts w:ascii="Aptos" w:hAnsi="Aptos"/>
        </w:rPr>
      </w:pPr>
      <w:r>
        <w:rPr>
          <w:rFonts w:ascii="Aptos" w:hAnsi="Aptos"/>
          <w:b/>
          <w:bCs/>
        </w:rPr>
        <w:t>3.1. Funciones Principales</w:t>
      </w:r>
    </w:p>
    <w:p w14:paraId="495AE4B3" w14:textId="77777777" w:rsidR="009202B8" w:rsidRPr="00F33C8E" w:rsidRDefault="009202B8" w:rsidP="00F33C8E">
      <w:pPr>
        <w:pStyle w:val="Prrafodelista"/>
        <w:numPr>
          <w:ilvl w:val="2"/>
          <w:numId w:val="531"/>
        </w:numPr>
        <w:rPr>
          <w:rFonts w:ascii="Aptos" w:hAnsi="Aptos"/>
        </w:rPr>
      </w:pPr>
      <w:r>
        <w:rPr>
          <w:rFonts w:ascii="Aptos" w:hAnsi="Aptos"/>
          <w:b/>
          <w:bCs/>
        </w:rPr>
        <w:t>Gestión de hospitales y centros de salud</w:t>
      </w:r>
      <w:r>
        <w:rPr>
          <w:rFonts w:ascii="Aptos" w:hAnsi="Aptos"/>
        </w:rPr>
        <w:t xml:space="preserve"> de su territorio.</w:t>
      </w:r>
    </w:p>
    <w:p w14:paraId="3F048CB5" w14:textId="77777777" w:rsidR="009202B8" w:rsidRPr="00F33C8E" w:rsidRDefault="009202B8" w:rsidP="00F33C8E">
      <w:pPr>
        <w:pStyle w:val="Prrafodelista"/>
        <w:numPr>
          <w:ilvl w:val="2"/>
          <w:numId w:val="531"/>
        </w:numPr>
        <w:rPr>
          <w:rFonts w:ascii="Aptos" w:hAnsi="Aptos"/>
        </w:rPr>
      </w:pPr>
      <w:r>
        <w:rPr>
          <w:rFonts w:ascii="Aptos" w:hAnsi="Aptos"/>
          <w:b/>
          <w:bCs/>
        </w:rPr>
        <w:t>Organización de los recursos sanitarios</w:t>
      </w:r>
      <w:r>
        <w:rPr>
          <w:rFonts w:ascii="Aptos" w:hAnsi="Aptos"/>
        </w:rPr>
        <w:t>, humanos y materiales.</w:t>
      </w:r>
    </w:p>
    <w:p w14:paraId="2C96C1E3" w14:textId="77777777" w:rsidR="009202B8" w:rsidRPr="00F33C8E" w:rsidRDefault="009202B8" w:rsidP="00F33C8E">
      <w:pPr>
        <w:pStyle w:val="Prrafodelista"/>
        <w:numPr>
          <w:ilvl w:val="2"/>
          <w:numId w:val="531"/>
        </w:numPr>
        <w:rPr>
          <w:rFonts w:ascii="Aptos" w:hAnsi="Aptos"/>
        </w:rPr>
      </w:pPr>
      <w:r>
        <w:rPr>
          <w:rFonts w:ascii="Aptos" w:hAnsi="Aptos"/>
          <w:b/>
          <w:bCs/>
        </w:rPr>
        <w:t>Planificación y ejecución de políticas sanitarias</w:t>
      </w:r>
      <w:r>
        <w:rPr>
          <w:rFonts w:ascii="Aptos" w:hAnsi="Aptos"/>
        </w:rPr>
        <w:t xml:space="preserve"> específicas según las necesidades de la población.</w:t>
      </w:r>
    </w:p>
    <w:p w14:paraId="2E98FBE8" w14:textId="77777777" w:rsidR="009202B8" w:rsidRPr="00F33C8E" w:rsidRDefault="009202B8" w:rsidP="00F33C8E">
      <w:pPr>
        <w:pStyle w:val="Prrafodelista"/>
        <w:numPr>
          <w:ilvl w:val="2"/>
          <w:numId w:val="531"/>
        </w:numPr>
        <w:rPr>
          <w:rFonts w:ascii="Aptos" w:hAnsi="Aptos"/>
        </w:rPr>
      </w:pPr>
      <w:r>
        <w:rPr>
          <w:rFonts w:ascii="Aptos" w:hAnsi="Aptos"/>
          <w:b/>
          <w:bCs/>
        </w:rPr>
        <w:t>Contratación del personal sanitario y administrativo</w:t>
      </w:r>
      <w:r>
        <w:rPr>
          <w:rFonts w:ascii="Aptos" w:hAnsi="Aptos"/>
        </w:rPr>
        <w:t xml:space="preserve"> bajo su jurisdicción.</w:t>
      </w:r>
    </w:p>
    <w:p w14:paraId="15C9906B" w14:textId="77777777" w:rsidR="00F33C8E" w:rsidRDefault="009202B8" w:rsidP="009202B8">
      <w:pPr>
        <w:pStyle w:val="Prrafodelista"/>
        <w:numPr>
          <w:ilvl w:val="2"/>
          <w:numId w:val="531"/>
        </w:numPr>
        <w:rPr>
          <w:rFonts w:ascii="Aptos" w:hAnsi="Aptos"/>
        </w:rPr>
      </w:pPr>
      <w:r>
        <w:rPr>
          <w:rFonts w:ascii="Aptos" w:hAnsi="Aptos"/>
          <w:b/>
          <w:bCs/>
        </w:rPr>
        <w:t>Ejecución del gasto sanitario</w:t>
      </w:r>
      <w:r>
        <w:rPr>
          <w:rFonts w:ascii="Aptos" w:hAnsi="Aptos"/>
        </w:rPr>
        <w:t>, dentro del presupuesto asignado a cada comunidad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54DFC23E" w14:textId="4C593816" w:rsidR="009202B8" w:rsidRPr="00F33C8E" w:rsidRDefault="009202B8" w:rsidP="00F33C8E">
      <w:pPr>
        <w:pStyle w:val="Prrafodelista"/>
        <w:numPr>
          <w:ilvl w:val="1"/>
          <w:numId w:val="531"/>
        </w:numPr>
        <w:rPr>
          <w:rFonts w:ascii="Aptos" w:hAnsi="Aptos"/>
        </w:rPr>
      </w:pPr>
      <w:r>
        <w:rPr>
          <w:rFonts w:ascii="Aptos" w:hAnsi="Aptos"/>
          <w:b/>
          <w:bCs/>
        </w:rPr>
        <w:t>3.2. Ejemplo de Servicios de Salud Autonómicos</w:t>
      </w:r>
    </w:p>
    <w:tbl>
      <w:tblPr>
        <w:tblStyle w:val="Tablaconcuadrcula1clara"/>
        <w:tblW w:w="8774" w:type="dxa"/>
        <w:tblLook w:val="04A0" w:firstRow="1" w:lastRow="0" w:firstColumn="1" w:lastColumn="0" w:noHBand="0" w:noVBand="1"/>
      </w:tblPr>
      <w:tblGrid>
        <w:gridCol w:w="3497"/>
        <w:gridCol w:w="5277"/>
      </w:tblGrid>
      <w:tr w:rsidR="009202B8" w:rsidRPr="007D7A7A" w14:paraId="39BFFB78" w14:textId="77777777" w:rsidTr="00F33C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B95BF" w14:textId="77777777" w:rsidR="009202B8" w:rsidRPr="00F33C8E" w:rsidRDefault="009202B8" w:rsidP="00F33C8E">
            <w:pPr>
              <w:pStyle w:val="Sinespaciado"/>
            </w:pPr>
            <w:r>
              <w:t>Comunidad Autónoma</w:t>
            </w:r>
          </w:p>
        </w:tc>
        <w:tc>
          <w:tcPr>
            <w:tcW w:w="0" w:type="auto"/>
            <w:hideMark/>
          </w:tcPr>
          <w:p w14:paraId="4E1C9654" w14:textId="77777777" w:rsidR="009202B8" w:rsidRPr="00F33C8E" w:rsidRDefault="009202B8" w:rsidP="00F33C8E">
            <w:pPr>
              <w:pStyle w:val="Sinespacia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Servicio de Salud</w:t>
            </w:r>
          </w:p>
        </w:tc>
      </w:tr>
      <w:tr w:rsidR="009202B8" w:rsidRPr="007D7A7A" w14:paraId="634FCEDC" w14:textId="77777777" w:rsidTr="00F33C8E">
        <w:trPr>
          <w:trHeight w:val="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EF41A" w14:textId="77777777" w:rsidR="009202B8" w:rsidRPr="00F33C8E" w:rsidRDefault="009202B8" w:rsidP="00F33C8E">
            <w:pPr>
              <w:pStyle w:val="Sinespaciado"/>
            </w:pPr>
            <w:r>
              <w:t>Andalucía</w:t>
            </w:r>
          </w:p>
        </w:tc>
        <w:tc>
          <w:tcPr>
            <w:tcW w:w="0" w:type="auto"/>
            <w:hideMark/>
          </w:tcPr>
          <w:p w14:paraId="5F874430" w14:textId="77777777" w:rsidR="009202B8" w:rsidRPr="00F33C8E" w:rsidRDefault="009202B8" w:rsidP="00F33C8E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Servicio Andaluz de Salud (SAS)</w:t>
            </w:r>
          </w:p>
        </w:tc>
      </w:tr>
      <w:tr w:rsidR="009202B8" w:rsidRPr="007D7A7A" w14:paraId="3DB19A2A" w14:textId="77777777" w:rsidTr="00F33C8E">
        <w:trPr>
          <w:trHeight w:val="1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BFBD92" w14:textId="77777777" w:rsidR="009202B8" w:rsidRPr="00F33C8E" w:rsidRDefault="009202B8" w:rsidP="00F33C8E">
            <w:pPr>
              <w:pStyle w:val="Sinespaciado"/>
            </w:pPr>
            <w:r>
              <w:t>Cataluña</w:t>
            </w:r>
          </w:p>
        </w:tc>
        <w:tc>
          <w:tcPr>
            <w:tcW w:w="0" w:type="auto"/>
            <w:hideMark/>
          </w:tcPr>
          <w:p w14:paraId="61D82FE0" w14:textId="77777777" w:rsidR="009202B8" w:rsidRPr="00F33C8E" w:rsidRDefault="009202B8" w:rsidP="00F33C8E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Servei Català de la Salut (CatSalut)</w:t>
            </w:r>
          </w:p>
        </w:tc>
      </w:tr>
      <w:tr w:rsidR="009202B8" w:rsidRPr="007D7A7A" w14:paraId="1EC5864F" w14:textId="77777777" w:rsidTr="00F33C8E">
        <w:trPr>
          <w:trHeight w:val="1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40569" w14:textId="77777777" w:rsidR="009202B8" w:rsidRPr="00F33C8E" w:rsidRDefault="009202B8" w:rsidP="00F33C8E">
            <w:pPr>
              <w:pStyle w:val="Sinespaciado"/>
            </w:pPr>
            <w:r>
              <w:t>Madrid</w:t>
            </w:r>
          </w:p>
        </w:tc>
        <w:tc>
          <w:tcPr>
            <w:tcW w:w="0" w:type="auto"/>
            <w:hideMark/>
          </w:tcPr>
          <w:p w14:paraId="3B008A47" w14:textId="77777777" w:rsidR="009202B8" w:rsidRPr="00F33C8E" w:rsidRDefault="009202B8" w:rsidP="00F33C8E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Servicio Madrileño de Salud (SERMAS)</w:t>
            </w:r>
          </w:p>
        </w:tc>
      </w:tr>
      <w:tr w:rsidR="009202B8" w:rsidRPr="007D7A7A" w14:paraId="2484053B" w14:textId="77777777" w:rsidTr="00F33C8E">
        <w:trPr>
          <w:trHeight w:val="1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E473D" w14:textId="77777777" w:rsidR="009202B8" w:rsidRPr="00F33C8E" w:rsidRDefault="009202B8" w:rsidP="00F33C8E">
            <w:pPr>
              <w:pStyle w:val="Sinespaciado"/>
            </w:pPr>
            <w:r>
              <w:t>Comunidad Valenciana</w:t>
            </w:r>
          </w:p>
        </w:tc>
        <w:tc>
          <w:tcPr>
            <w:tcW w:w="0" w:type="auto"/>
            <w:hideMark/>
          </w:tcPr>
          <w:p w14:paraId="10BFAE07" w14:textId="77777777" w:rsidR="009202B8" w:rsidRPr="00F33C8E" w:rsidRDefault="009202B8" w:rsidP="00F33C8E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Agencia Valenciana de Salud</w:t>
            </w:r>
          </w:p>
        </w:tc>
      </w:tr>
      <w:tr w:rsidR="009202B8" w:rsidRPr="007D7A7A" w14:paraId="44978ADC" w14:textId="77777777" w:rsidTr="00F33C8E">
        <w:trPr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C9753B" w14:textId="77777777" w:rsidR="009202B8" w:rsidRPr="00F33C8E" w:rsidRDefault="009202B8" w:rsidP="00F33C8E">
            <w:pPr>
              <w:pStyle w:val="Sinespaciado"/>
            </w:pPr>
            <w:r>
              <w:t>País Vasco</w:t>
            </w:r>
          </w:p>
        </w:tc>
        <w:tc>
          <w:tcPr>
            <w:tcW w:w="0" w:type="auto"/>
            <w:hideMark/>
          </w:tcPr>
          <w:p w14:paraId="06A35F9C" w14:textId="77777777" w:rsidR="009202B8" w:rsidRPr="00F33C8E" w:rsidRDefault="009202B8" w:rsidP="00F33C8E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Osakidetza</w:t>
            </w:r>
          </w:p>
        </w:tc>
      </w:tr>
      <w:tr w:rsidR="009202B8" w:rsidRPr="007D7A7A" w14:paraId="5AA77E16" w14:textId="77777777" w:rsidTr="00F33C8E">
        <w:trPr>
          <w:trHeight w:val="2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B6F3B1" w14:textId="77777777" w:rsidR="009202B8" w:rsidRPr="00F33C8E" w:rsidRDefault="009202B8" w:rsidP="00F33C8E">
            <w:pPr>
              <w:pStyle w:val="Sinespaciado"/>
            </w:pPr>
            <w:r>
              <w:t>Galicia</w:t>
            </w:r>
          </w:p>
        </w:tc>
        <w:tc>
          <w:tcPr>
            <w:tcW w:w="0" w:type="auto"/>
            <w:hideMark/>
          </w:tcPr>
          <w:p w14:paraId="79AF71A3" w14:textId="77777777" w:rsidR="009202B8" w:rsidRPr="00F33C8E" w:rsidRDefault="009202B8" w:rsidP="00F33C8E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Servizo Galego de Saúde (SERGAS)</w:t>
            </w:r>
          </w:p>
        </w:tc>
      </w:tr>
      <w:tr w:rsidR="009202B8" w:rsidRPr="007D7A7A" w14:paraId="7EE2919F" w14:textId="77777777" w:rsidTr="00F33C8E">
        <w:trPr>
          <w:trHeight w:val="2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D0634" w14:textId="77777777" w:rsidR="009202B8" w:rsidRPr="00F33C8E" w:rsidRDefault="009202B8" w:rsidP="00F33C8E">
            <w:pPr>
              <w:pStyle w:val="Sinespaciado"/>
            </w:pPr>
            <w:r>
              <w:t>Castilla y León</w:t>
            </w:r>
          </w:p>
        </w:tc>
        <w:tc>
          <w:tcPr>
            <w:tcW w:w="0" w:type="auto"/>
            <w:hideMark/>
          </w:tcPr>
          <w:p w14:paraId="3103EE87" w14:textId="77777777" w:rsidR="009202B8" w:rsidRPr="00F33C8E" w:rsidRDefault="009202B8" w:rsidP="00F33C8E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Sacyl</w:t>
            </w:r>
          </w:p>
        </w:tc>
      </w:tr>
      <w:tr w:rsidR="009202B8" w:rsidRPr="007D7A7A" w14:paraId="0634B444" w14:textId="77777777" w:rsidTr="00F33C8E">
        <w:trPr>
          <w:trHeight w:val="1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F98622" w14:textId="77777777" w:rsidR="009202B8" w:rsidRPr="00F33C8E" w:rsidRDefault="009202B8" w:rsidP="00F33C8E">
            <w:pPr>
              <w:pStyle w:val="Sinespaciado"/>
            </w:pPr>
            <w:r>
              <w:t>Aragón</w:t>
            </w:r>
          </w:p>
        </w:tc>
        <w:tc>
          <w:tcPr>
            <w:tcW w:w="0" w:type="auto"/>
            <w:hideMark/>
          </w:tcPr>
          <w:p w14:paraId="039BAC7C" w14:textId="77777777" w:rsidR="009202B8" w:rsidRPr="00F33C8E" w:rsidRDefault="009202B8" w:rsidP="00F33C8E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Servicio Aragonés de Salud</w:t>
            </w:r>
          </w:p>
        </w:tc>
      </w:tr>
      <w:tr w:rsidR="009202B8" w:rsidRPr="007D7A7A" w14:paraId="257FC638" w14:textId="77777777" w:rsidTr="00F33C8E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4566B" w14:textId="77777777" w:rsidR="009202B8" w:rsidRPr="00F33C8E" w:rsidRDefault="009202B8" w:rsidP="00F33C8E">
            <w:pPr>
              <w:pStyle w:val="Sinespaciado"/>
            </w:pPr>
            <w:r>
              <w:lastRenderedPageBreak/>
              <w:t>Canarias</w:t>
            </w:r>
          </w:p>
        </w:tc>
        <w:tc>
          <w:tcPr>
            <w:tcW w:w="0" w:type="auto"/>
            <w:hideMark/>
          </w:tcPr>
          <w:p w14:paraId="6EA405CF" w14:textId="77777777" w:rsidR="009202B8" w:rsidRPr="00F33C8E" w:rsidRDefault="009202B8" w:rsidP="00F33C8E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Servicio Canario de Salud</w:t>
            </w:r>
          </w:p>
        </w:tc>
      </w:tr>
      <w:tr w:rsidR="009202B8" w:rsidRPr="007D7A7A" w14:paraId="21F4A1B5" w14:textId="77777777" w:rsidTr="00F33C8E">
        <w:trPr>
          <w:trHeight w:val="2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E41B1A" w14:textId="77777777" w:rsidR="009202B8" w:rsidRPr="00F33C8E" w:rsidRDefault="009202B8" w:rsidP="00F33C8E">
            <w:pPr>
              <w:pStyle w:val="Sinespaciado"/>
            </w:pPr>
            <w:r>
              <w:t>Castilla-La Mancha</w:t>
            </w:r>
          </w:p>
        </w:tc>
        <w:tc>
          <w:tcPr>
            <w:tcW w:w="0" w:type="auto"/>
            <w:hideMark/>
          </w:tcPr>
          <w:p w14:paraId="16F0763C" w14:textId="77777777" w:rsidR="009202B8" w:rsidRPr="00F33C8E" w:rsidRDefault="009202B8" w:rsidP="00F33C8E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SESCAM</w:t>
            </w:r>
          </w:p>
        </w:tc>
      </w:tr>
      <w:tr w:rsidR="009202B8" w:rsidRPr="007D7A7A" w14:paraId="19E9C9DA" w14:textId="77777777" w:rsidTr="00F33C8E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C624A" w14:textId="77777777" w:rsidR="009202B8" w:rsidRPr="00F33C8E" w:rsidRDefault="009202B8" w:rsidP="00F33C8E">
            <w:pPr>
              <w:pStyle w:val="Sinespaciado"/>
            </w:pPr>
            <w:r>
              <w:t>Extremadura</w:t>
            </w:r>
          </w:p>
        </w:tc>
        <w:tc>
          <w:tcPr>
            <w:tcW w:w="0" w:type="auto"/>
            <w:hideMark/>
          </w:tcPr>
          <w:p w14:paraId="478379F0" w14:textId="77777777" w:rsidR="009202B8" w:rsidRPr="00F33C8E" w:rsidRDefault="009202B8" w:rsidP="00F33C8E">
            <w:pPr>
              <w:pStyle w:val="Sinespacia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Servicio Extremeño de Salud (SES)</w:t>
            </w:r>
          </w:p>
        </w:tc>
      </w:tr>
    </w:tbl>
    <w:p w14:paraId="38F1659F" w14:textId="650A1BB9" w:rsidR="009202B8" w:rsidRDefault="009202B8" w:rsidP="009202B8">
      <w:pPr>
        <w:rPr>
          <w:rFonts w:ascii="Aptos" w:hAnsi="Aptos"/>
        </w:rPr>
      </w:pPr>
    </w:p>
    <w:p w14:paraId="2DB26D14" w14:textId="77777777" w:rsidR="00F33C8E" w:rsidRPr="00F33C8E" w:rsidRDefault="00F33C8E" w:rsidP="009202B8">
      <w:pPr>
        <w:pStyle w:val="Prrafodelista"/>
        <w:numPr>
          <w:ilvl w:val="0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4. Estructura Interna de los Servicios de Salud: </w:t>
      </w:r>
      <w:r>
        <w:rPr>
          <w:rFonts w:ascii="Aptos" w:hAnsi="Aptos"/>
        </w:rPr>
        <w:t>Cada Servicio de Salud autonómico se organiza en diferentes niveles de gestión y asistencia sanitaria.</w:t>
      </w:r>
    </w:p>
    <w:p w14:paraId="53FE54A2" w14:textId="77777777" w:rsidR="00F33C8E" w:rsidRDefault="009202B8" w:rsidP="00F33C8E">
      <w:pPr>
        <w:pStyle w:val="Prrafodelista"/>
        <w:numPr>
          <w:ilvl w:val="1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4.1. Estructura Jerárquica</w:t>
      </w:r>
    </w:p>
    <w:p w14:paraId="32FD4D84" w14:textId="77777777" w:rsidR="00F33C8E" w:rsidRPr="00204DF2" w:rsidRDefault="00F33C8E" w:rsidP="00204DF2">
      <w:pPr>
        <w:pStyle w:val="Prrafodelista"/>
        <w:numPr>
          <w:ilvl w:val="2"/>
          <w:numId w:val="533"/>
        </w:numPr>
        <w:rPr>
          <w:rFonts w:ascii="Aptos" w:hAnsi="Aptos"/>
        </w:rPr>
      </w:pPr>
      <w:r>
        <w:rPr>
          <w:rFonts w:ascii="Aptos" w:hAnsi="Aptos"/>
          <w:b/>
          <w:bCs/>
        </w:rPr>
        <w:t>Consejería de Sanidad</w:t>
      </w:r>
      <w:r>
        <w:rPr>
          <w:rFonts w:ascii="Aptos" w:hAnsi="Aptos"/>
        </w:rPr>
        <w:t>: Órgano político responsable de la planificación y supervisión.</w:t>
      </w:r>
    </w:p>
    <w:p w14:paraId="3A939EB0" w14:textId="77777777" w:rsidR="00F33C8E" w:rsidRPr="00204DF2" w:rsidRDefault="00F33C8E" w:rsidP="00204DF2">
      <w:pPr>
        <w:pStyle w:val="Prrafodelista"/>
        <w:numPr>
          <w:ilvl w:val="2"/>
          <w:numId w:val="533"/>
        </w:numPr>
        <w:rPr>
          <w:rFonts w:ascii="Aptos" w:hAnsi="Aptos"/>
        </w:rPr>
      </w:pPr>
      <w:r>
        <w:rPr>
          <w:rFonts w:ascii="Aptos" w:hAnsi="Aptos"/>
          <w:b/>
          <w:bCs/>
        </w:rPr>
        <w:t>Dirección del Servicio de Salud</w:t>
      </w:r>
      <w:r>
        <w:rPr>
          <w:rFonts w:ascii="Aptos" w:hAnsi="Aptos"/>
        </w:rPr>
        <w:t>: Encargada de la gestión operativa del sistema sanitario autonómico.</w:t>
      </w:r>
    </w:p>
    <w:p w14:paraId="6B7CDAC5" w14:textId="77777777" w:rsidR="00E12FDC" w:rsidRDefault="00F33C8E" w:rsidP="00E12FDC">
      <w:pPr>
        <w:pStyle w:val="Prrafodelista"/>
        <w:numPr>
          <w:ilvl w:val="2"/>
          <w:numId w:val="533"/>
        </w:numPr>
        <w:rPr>
          <w:rFonts w:ascii="Aptos" w:hAnsi="Aptos"/>
        </w:rPr>
      </w:pPr>
      <w:r>
        <w:rPr>
          <w:rFonts w:ascii="Aptos" w:hAnsi="Aptos"/>
          <w:b/>
          <w:bCs/>
        </w:rPr>
        <w:t>Áreas de Salud</w:t>
      </w:r>
      <w:r>
        <w:rPr>
          <w:rFonts w:ascii="Aptos" w:hAnsi="Aptos"/>
        </w:rPr>
        <w:t>: Unidades territoriales que organizan la prestación de servicios sanitarios.</w:t>
      </w:r>
    </w:p>
    <w:p w14:paraId="5C6893DC" w14:textId="3347FB34" w:rsidR="00F33C8E" w:rsidRPr="00E12FDC" w:rsidRDefault="00F33C8E" w:rsidP="00E12FDC">
      <w:pPr>
        <w:pStyle w:val="Prrafodelista"/>
        <w:numPr>
          <w:ilvl w:val="2"/>
          <w:numId w:val="533"/>
        </w:numPr>
        <w:rPr>
          <w:rFonts w:ascii="Aptos" w:hAnsi="Aptos"/>
        </w:rPr>
      </w:pPr>
      <w:r>
        <w:rPr>
          <w:rFonts w:ascii="Aptos" w:hAnsi="Aptos"/>
          <w:b/>
          <w:bCs/>
        </w:rPr>
        <w:t>Zonas Básicas de Salud (ZBS)</w:t>
      </w:r>
      <w:r>
        <w:rPr>
          <w:rFonts w:ascii="Aptos" w:hAnsi="Aptos"/>
        </w:rPr>
        <w:t>: Nivel asistencial más cercano al ciudadano, donde se encuentran los centros de salud y consultorios.</w:t>
      </w:r>
    </w:p>
    <w:p w14:paraId="55D63B19" w14:textId="77777777" w:rsidR="00F33C8E" w:rsidRDefault="009202B8" w:rsidP="00F33C8E">
      <w:pPr>
        <w:pStyle w:val="Prrafodelista"/>
        <w:numPr>
          <w:ilvl w:val="1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4.2. Áreas de Salud y Zonas Básicas de Salud</w:t>
      </w:r>
    </w:p>
    <w:p w14:paraId="75A32BE9" w14:textId="77777777" w:rsidR="00F33C8E" w:rsidRPr="00F33C8E" w:rsidRDefault="009202B8" w:rsidP="00F33C8E">
      <w:pPr>
        <w:pStyle w:val="Prrafodelista"/>
        <w:numPr>
          <w:ilvl w:val="2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Cada Comunidad Autónoma divide su territorio en </w:t>
      </w:r>
      <w:r>
        <w:rPr>
          <w:rFonts w:ascii="Aptos" w:hAnsi="Aptos"/>
          <w:b/>
          <w:bCs/>
        </w:rPr>
        <w:t>Áreas de Salud</w:t>
      </w:r>
      <w:r>
        <w:rPr>
          <w:rFonts w:ascii="Aptos" w:hAnsi="Aptos"/>
        </w:rPr>
        <w:t>, que agrupan hospitales y centros sanitarios de referencia.</w:t>
      </w:r>
    </w:p>
    <w:p w14:paraId="76987A8A" w14:textId="37886B0C" w:rsidR="009202B8" w:rsidRPr="00F33C8E" w:rsidRDefault="009202B8" w:rsidP="00F33C8E">
      <w:pPr>
        <w:pStyle w:val="Prrafodelista"/>
        <w:numPr>
          <w:ilvl w:val="2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</w:rPr>
        <w:t xml:space="preserve">Dentro de cada área, las </w:t>
      </w:r>
      <w:r>
        <w:rPr>
          <w:rFonts w:ascii="Aptos" w:hAnsi="Aptos"/>
          <w:b/>
          <w:bCs/>
        </w:rPr>
        <w:t>Zonas Básicas de Salud (ZBS)</w:t>
      </w:r>
      <w:r>
        <w:rPr>
          <w:rFonts w:ascii="Aptos" w:hAnsi="Aptos"/>
        </w:rPr>
        <w:t xml:space="preserve"> proporcionan Atención Primaria, a través de los centros de salud y consultorios locales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  <w:br/>
      </w:r>
    </w:p>
    <w:p w14:paraId="7582D73E" w14:textId="77777777" w:rsidR="00F33C8E" w:rsidRDefault="00F33C8E" w:rsidP="009202B8">
      <w:pPr>
        <w:pStyle w:val="Prrafodelista"/>
        <w:numPr>
          <w:ilvl w:val="0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5. Coordinación y Financiación</w:t>
      </w:r>
    </w:p>
    <w:p w14:paraId="26283AA9" w14:textId="77777777" w:rsidR="00F33C8E" w:rsidRDefault="009202B8" w:rsidP="00F33C8E">
      <w:pPr>
        <w:pStyle w:val="Prrafodelista"/>
        <w:numPr>
          <w:ilvl w:val="1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5.1. Coordinación con el Estado</w:t>
      </w:r>
    </w:p>
    <w:p w14:paraId="57009551" w14:textId="77777777" w:rsidR="00F33C8E" w:rsidRPr="00F33C8E" w:rsidRDefault="009202B8" w:rsidP="00F33C8E">
      <w:pPr>
        <w:pStyle w:val="Prrafodelista"/>
        <w:numPr>
          <w:ilvl w:val="2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Consejo Interterritorial del SNS</w:t>
      </w:r>
      <w:r>
        <w:rPr>
          <w:rFonts w:ascii="Aptos" w:hAnsi="Aptos"/>
        </w:rPr>
        <w:t>: Espacio de cooperación entre el Ministerio de Sanidad y las CCAA para establecer políticas sanitarias comunes.</w:t>
      </w:r>
    </w:p>
    <w:p w14:paraId="1D932F31" w14:textId="77777777" w:rsidR="00F33C8E" w:rsidRPr="00F33C8E" w:rsidRDefault="009202B8" w:rsidP="009202B8">
      <w:pPr>
        <w:pStyle w:val="Prrafodelista"/>
        <w:numPr>
          <w:ilvl w:val="2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Fondos de Cohesión Sanitaria</w:t>
      </w:r>
      <w:r>
        <w:rPr>
          <w:rFonts w:ascii="Aptos" w:hAnsi="Aptos"/>
        </w:rPr>
        <w:t>: Financiación del Estado para garantizar la equidad entre regiones.</w:t>
      </w:r>
    </w:p>
    <w:p w14:paraId="22111601" w14:textId="77777777" w:rsidR="00F33C8E" w:rsidRPr="00F33C8E" w:rsidRDefault="009202B8" w:rsidP="00F33C8E">
      <w:pPr>
        <w:pStyle w:val="Prrafodelista"/>
        <w:numPr>
          <w:ilvl w:val="1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5.2. Financiación de los Servicios de Salud: </w:t>
      </w:r>
      <w:r>
        <w:rPr>
          <w:rFonts w:ascii="Aptos" w:hAnsi="Aptos"/>
        </w:rPr>
        <w:t>Los Servicios de Salud autonómicos se financian a través de:</w:t>
      </w:r>
    </w:p>
    <w:p w14:paraId="19F7430B" w14:textId="77777777" w:rsidR="00F33C8E" w:rsidRPr="00F33C8E" w:rsidRDefault="009202B8" w:rsidP="00F33C8E">
      <w:pPr>
        <w:pStyle w:val="Prrafodelista"/>
        <w:numPr>
          <w:ilvl w:val="2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Presupuestos Generales del Estado</w:t>
      </w:r>
      <w:r>
        <w:rPr>
          <w:rFonts w:ascii="Aptos" w:hAnsi="Aptos"/>
        </w:rPr>
        <w:t>, con asignaciones específicas en función de la población y necesidades de cada comunidad.</w:t>
      </w:r>
    </w:p>
    <w:p w14:paraId="65D1C5B4" w14:textId="77777777" w:rsidR="00F33C8E" w:rsidRPr="00F33C8E" w:rsidRDefault="009202B8" w:rsidP="00F33C8E">
      <w:pPr>
        <w:pStyle w:val="Prrafodelista"/>
        <w:numPr>
          <w:ilvl w:val="2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Fondos propios de cada Comunidad Autónoma</w:t>
      </w:r>
      <w:r>
        <w:rPr>
          <w:rFonts w:ascii="Aptos" w:hAnsi="Aptos"/>
        </w:rPr>
        <w:t>, provenientes de impuestos regionales.</w:t>
      </w:r>
    </w:p>
    <w:p w14:paraId="600C8B06" w14:textId="77777777" w:rsidR="00F33C8E" w:rsidRPr="00F33C8E" w:rsidRDefault="009202B8" w:rsidP="009202B8">
      <w:pPr>
        <w:pStyle w:val="Prrafodelista"/>
        <w:numPr>
          <w:ilvl w:val="2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Copagos y tasas específicas</w:t>
      </w:r>
      <w:r>
        <w:rPr>
          <w:rFonts w:ascii="Aptos" w:hAnsi="Aptos"/>
        </w:rPr>
        <w:t>, en algunos casos, para determinados servicios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5E76ECC9" w14:textId="77777777" w:rsidR="00F33C8E" w:rsidRPr="00F33C8E" w:rsidRDefault="00F33C8E" w:rsidP="00F33C8E">
      <w:pPr>
        <w:pStyle w:val="Prrafodelista"/>
        <w:ind w:left="1440"/>
        <w:rPr>
          <w:rFonts w:ascii="Aptos" w:hAnsi="Aptos"/>
          <w:b/>
          <w:bCs/>
        </w:rPr>
      </w:pPr>
    </w:p>
    <w:p w14:paraId="4B16F08C" w14:textId="77777777" w:rsidR="00F33C8E" w:rsidRDefault="009202B8" w:rsidP="00F33C8E">
      <w:pPr>
        <w:pStyle w:val="Prrafodelista"/>
        <w:numPr>
          <w:ilvl w:val="0"/>
          <w:numId w:val="533"/>
        </w:num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6. Retos y Desafíos</w:t>
      </w:r>
    </w:p>
    <w:p w14:paraId="41A19C3C" w14:textId="77777777" w:rsidR="00F33C8E" w:rsidRPr="00F33C8E" w:rsidRDefault="009202B8" w:rsidP="00F33C8E">
      <w:pPr>
        <w:pStyle w:val="Prrafodelista"/>
        <w:numPr>
          <w:ilvl w:val="1"/>
          <w:numId w:val="533"/>
        </w:numPr>
        <w:rPr>
          <w:rFonts w:ascii="Aptos" w:hAnsi="Aptos"/>
          <w:b/>
          <w:bCs/>
        </w:rPr>
      </w:pPr>
      <w:r>
        <w:rPr>
          <w:rFonts w:ascii="Segoe UI Emoji" w:hAnsi="Segoe UI Emoji" w:cs="Segoe UI Emoji"/>
        </w:rPr>
        <w:t>✔️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Descentralización eficiente:</w:t>
      </w:r>
      <w:r>
        <w:rPr>
          <w:rFonts w:ascii="Aptos" w:hAnsi="Aptos"/>
        </w:rPr>
        <w:t xml:space="preserve"> Permite adaptar los servicios a las necesidades de cada comunidad.</w:t>
      </w:r>
    </w:p>
    <w:p w14:paraId="4A2DDAC3" w14:textId="77777777" w:rsidR="00F33C8E" w:rsidRPr="00F33C8E" w:rsidRDefault="009202B8" w:rsidP="00F33C8E">
      <w:pPr>
        <w:pStyle w:val="Prrafodelista"/>
        <w:numPr>
          <w:ilvl w:val="1"/>
          <w:numId w:val="533"/>
        </w:numPr>
        <w:rPr>
          <w:rFonts w:ascii="Aptos" w:hAnsi="Aptos"/>
          <w:b/>
          <w:bCs/>
        </w:rPr>
      </w:pPr>
      <w:r>
        <w:rPr>
          <w:rFonts w:ascii="Segoe UI Emoji" w:hAnsi="Segoe UI Emoji" w:cs="Segoe UI Emoji"/>
        </w:rPr>
        <w:t>✔️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Innovación en gestión sanitaria:</w:t>
      </w:r>
      <w:r>
        <w:rPr>
          <w:rFonts w:ascii="Aptos" w:hAnsi="Aptos"/>
        </w:rPr>
        <w:t xml:space="preserve"> Cada Comunidad Autónoma puede desarrollar modelos de atención innovadores.</w:t>
      </w:r>
    </w:p>
    <w:p w14:paraId="0E1847E1" w14:textId="77777777" w:rsidR="00F33C8E" w:rsidRPr="00F33C8E" w:rsidRDefault="009202B8" w:rsidP="00F33C8E">
      <w:pPr>
        <w:pStyle w:val="Prrafodelista"/>
        <w:numPr>
          <w:ilvl w:val="1"/>
          <w:numId w:val="533"/>
        </w:numPr>
        <w:rPr>
          <w:rFonts w:ascii="Aptos" w:hAnsi="Aptos"/>
          <w:b/>
          <w:bCs/>
        </w:rPr>
      </w:pPr>
      <w:r>
        <w:rPr>
          <w:rFonts w:ascii="Segoe UI Emoji" w:hAnsi="Segoe UI Emoji" w:cs="Segoe UI Emoji"/>
        </w:rPr>
        <w:t>⚠️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Desigualdades territoriales:</w:t>
      </w:r>
      <w:r>
        <w:rPr>
          <w:rFonts w:ascii="Aptos" w:hAnsi="Aptos"/>
        </w:rPr>
        <w:t xml:space="preserve"> Diferencias en la cartera de servicios y tiempos de espera entre comunidades.</w:t>
      </w:r>
    </w:p>
    <w:p w14:paraId="1A614D5B" w14:textId="787A7CF2" w:rsidR="008E7FA6" w:rsidRPr="00EB2AA9" w:rsidRDefault="009202B8" w:rsidP="00F33C8E">
      <w:pPr>
        <w:pStyle w:val="Prrafodelista"/>
        <w:numPr>
          <w:ilvl w:val="1"/>
          <w:numId w:val="533"/>
        </w:numPr>
        <w:rPr>
          <w:rFonts w:ascii="Aptos" w:hAnsi="Aptos"/>
          <w:b/>
          <w:bCs/>
        </w:rPr>
      </w:pPr>
      <w:r>
        <w:rPr>
          <w:rFonts w:ascii="Segoe UI Emoji" w:hAnsi="Segoe UI Emoji" w:cs="Segoe UI Emoji"/>
        </w:rPr>
        <w:t>⚠️</w:t>
      </w:r>
      <w:r>
        <w:rPr>
          <w:rFonts w:ascii="Aptos" w:hAnsi="Aptos"/>
        </w:rPr>
        <w:t xml:space="preserve"> </w:t>
      </w:r>
      <w:r>
        <w:rPr>
          <w:rFonts w:ascii="Aptos" w:hAnsi="Aptos"/>
          <w:b/>
          <w:bCs/>
        </w:rPr>
        <w:t>Financiación desigual:</w:t>
      </w:r>
      <w:r>
        <w:rPr>
          <w:rFonts w:ascii="Aptos" w:hAnsi="Aptos"/>
        </w:rPr>
        <w:t xml:space="preserve"> Algunas comunidades tienen mayores recursos que otras, afectando la equidad del sistema</w:t>
      </w:r>
      <w:r>
        <w:rPr>
          <w:rFonts w:ascii="Arial" w:hAnsi="Arial" w:cs="Arial"/>
        </w:rPr>
        <w:t>​</w:t>
      </w:r>
      <w:r>
        <w:rPr>
          <w:rFonts w:ascii="Aptos" w:hAnsi="Aptos"/>
        </w:rPr>
        <w:t>.</w:t>
      </w:r>
    </w:p>
    <w:p w14:paraId="3CC70A8D" w14:textId="77777777" w:rsidR="00EB2AA9" w:rsidRPr="00EB2AA9" w:rsidRDefault="00EB2AA9" w:rsidP="00EB2AA9">
      <w:pPr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TEST: 1b, 2a, 3a, 4b, 5a, 6b, 7b, 8b, 9b, 10b, 11d, 12a, 13b, 14a, 15d</w:t>
      </w:r>
    </w:p>
    <w:p w14:paraId="2A62403B" w14:textId="77777777" w:rsidR="00EB2AA9" w:rsidRPr="00EB2AA9" w:rsidRDefault="00EB2AA9" w:rsidP="00EB2AA9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1. ¿Cuál es la principal función del Consejo Interterritorial del Sistema Nacional de Salud (CISNS)?</w:t>
      </w:r>
    </w:p>
    <w:p w14:paraId="1646E942" w14:textId="77777777" w:rsidR="00EB2AA9" w:rsidRPr="00EB2AA9" w:rsidRDefault="00EB2AA9" w:rsidP="00EB2AA9">
      <w:pPr>
        <w:spacing w:after="0"/>
        <w:rPr>
          <w:rFonts w:ascii="Aptos" w:hAnsi="Aptos"/>
        </w:rPr>
      </w:pPr>
      <w:r>
        <w:rPr>
          <w:rFonts w:ascii="Aptos" w:hAnsi="Aptos"/>
        </w:rPr>
        <w:t>a) Coordinar la financiación del SNS</w:t>
        <w:br/>
        <w:t>b) Asegurar la cohesión del SNS</w:t>
        <w:br/>
        <w:t>c) Dirigir las políticas sanitarias en las Comunidades Autónomas</w:t>
        <w:br/>
        <w:t>d) Organizar la gestión de los hospitales autonómicos</w:t>
      </w:r>
    </w:p>
    <w:p w14:paraId="396F49F1" w14:textId="77777777" w:rsidR="00EB2AA9" w:rsidRPr="00EB2AA9" w:rsidRDefault="00EB2AA9" w:rsidP="00EB2AA9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2. ¿Qué establece la Ley General de Sanidad de 1986?</w:t>
      </w:r>
    </w:p>
    <w:p w14:paraId="7D746888" w14:textId="77777777" w:rsidR="00EB2AA9" w:rsidRPr="00EB2AA9" w:rsidRDefault="00EB2AA9" w:rsidP="00EB2AA9">
      <w:pPr>
        <w:spacing w:after="0"/>
        <w:rPr>
          <w:rFonts w:ascii="Aptos" w:hAnsi="Aptos"/>
        </w:rPr>
      </w:pPr>
      <w:r>
        <w:rPr>
          <w:rFonts w:ascii="Aptos" w:hAnsi="Aptos"/>
        </w:rPr>
        <w:t>a) La transferencia de competencias sanitarias a las Comunidades Autónomas</w:t>
        <w:br/>
        <w:t>b) La creación del Sistema Nacional de Salud</w:t>
        <w:br/>
        <w:t>c) Los mecanismos de coordinación entre el Estado y las Comunidades Autónomas</w:t>
        <w:br/>
        <w:t>d) La financiación del Sistema Nacional de Salud</w:t>
      </w:r>
    </w:p>
    <w:p w14:paraId="75DB1C45" w14:textId="77777777" w:rsidR="00EB2AA9" w:rsidRPr="00EB2AA9" w:rsidRDefault="00EB2AA9" w:rsidP="00EB2AA9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3. ¿Qué competen al Estado en materia sanitaria según el artículo 149 de la Constitución Española?</w:t>
      </w:r>
    </w:p>
    <w:p w14:paraId="71D86E70" w14:textId="77777777" w:rsidR="00EB2AA9" w:rsidRPr="00EB2AA9" w:rsidRDefault="00EB2AA9" w:rsidP="00EB2AA9">
      <w:pPr>
        <w:spacing w:after="0"/>
        <w:rPr>
          <w:rFonts w:ascii="Aptos" w:hAnsi="Aptos"/>
        </w:rPr>
      </w:pPr>
      <w:r>
        <w:rPr>
          <w:rFonts w:ascii="Aptos" w:hAnsi="Aptos"/>
        </w:rPr>
        <w:t>a) Control sanitario en puertos y aeropuertos</w:t>
        <w:br/>
        <w:t>b) Organización de la sanidad pública autonómica</w:t>
        <w:br/>
        <w:t>c) Elaboración de los planes de salud autonómicos</w:t>
        <w:br/>
        <w:t>d) Gestión de los centros de salud</w:t>
      </w:r>
    </w:p>
    <w:p w14:paraId="1711A3C5" w14:textId="77777777" w:rsidR="00EB2AA9" w:rsidRPr="00EB2AA9" w:rsidRDefault="00EB2AA9" w:rsidP="00EB2AA9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4. ¿Qué define un Área de Salud en el Sistema Nacional de Salud?</w:t>
      </w:r>
    </w:p>
    <w:p w14:paraId="1AC47165" w14:textId="77777777" w:rsidR="00EB2AA9" w:rsidRPr="00EB2AA9" w:rsidRDefault="00EB2AA9" w:rsidP="00EB2AA9">
      <w:pPr>
        <w:spacing w:after="0"/>
        <w:rPr>
          <w:rFonts w:ascii="Aptos" w:hAnsi="Aptos"/>
        </w:rPr>
      </w:pPr>
      <w:r>
        <w:rPr>
          <w:rFonts w:ascii="Aptos" w:hAnsi="Aptos"/>
        </w:rPr>
        <w:t>a) La unidad básica de gestión para la Atención Primaria</w:t>
        <w:br/>
        <w:t>b) La subdivisión del territorio para la gestión de hospitales y centros de salud</w:t>
        <w:br/>
        <w:t>c) La unidad que gestiona los servicios de salud en zonas rurales</w:t>
        <w:br/>
        <w:t>d) La unidad que coordina la atención especializada en hospitales</w:t>
      </w:r>
    </w:p>
    <w:p w14:paraId="7D3EE556" w14:textId="77777777" w:rsidR="00EB2AA9" w:rsidRPr="00EB2AA9" w:rsidRDefault="00EB2AA9" w:rsidP="00EB2AA9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5. ¿Cuál es una de las principales características de las Zonas Básicas de Salud (ZBS)?</w:t>
      </w:r>
    </w:p>
    <w:p w14:paraId="70F1168A" w14:textId="77777777" w:rsidR="00EB2AA9" w:rsidRPr="00EB2AA9" w:rsidRDefault="00EB2AA9" w:rsidP="00EB2AA9">
      <w:pPr>
        <w:spacing w:after="0"/>
        <w:rPr>
          <w:rFonts w:ascii="Aptos" w:hAnsi="Aptos"/>
        </w:rPr>
      </w:pPr>
      <w:r>
        <w:rPr>
          <w:rFonts w:ascii="Aptos" w:hAnsi="Aptos"/>
        </w:rPr>
        <w:t>a) Son el nivel asistencial más cercano al ciudadano</w:t>
      </w:r>
      <w:r>
        <w:rPr>
          <w:rFonts w:ascii="Aptos" w:hAnsi="Aptos"/>
          <w:color w:val="FF0000"/>
        </w:rPr>
        <w:br/>
      </w:r>
      <w:r>
        <w:rPr>
          <w:rFonts w:ascii="Aptos" w:hAnsi="Aptos"/>
        </w:rPr>
        <w:t>b) Se encargan de la planificación de los hospitales de referencia</w:t>
        <w:br/>
        <w:t>c) Su principal función es la gestión de recursos hospitalarios</w:t>
        <w:br/>
        <w:t>d) Están organizadas para la atención especializada</w:t>
      </w:r>
    </w:p>
    <w:p w14:paraId="6BFAA78A" w14:textId="77777777" w:rsidR="00EB2AA9" w:rsidRPr="00EB2AA9" w:rsidRDefault="00EB2AA9" w:rsidP="00EB2AA9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6. ¿Cómo se financian los servicios sanitarios en las Comunidades Autónomas?</w:t>
      </w:r>
    </w:p>
    <w:p w14:paraId="09FA3945" w14:textId="77777777" w:rsidR="00EB2AA9" w:rsidRPr="00EB2AA9" w:rsidRDefault="00EB2AA9" w:rsidP="00EB2AA9">
      <w:pPr>
        <w:spacing w:after="0"/>
        <w:rPr>
          <w:rFonts w:ascii="Aptos" w:hAnsi="Aptos"/>
        </w:rPr>
      </w:pPr>
      <w:r>
        <w:rPr>
          <w:rFonts w:ascii="Aptos" w:hAnsi="Aptos"/>
        </w:rPr>
        <w:t>a) Únicamente con los impuestos generales del Estado</w:t>
        <w:br/>
        <w:t>b) Con una combinación de fondos del Estado y recursos propios de cada Comunidad Autónoma</w:t>
        <w:br/>
        <w:t>c) A través de tasas exclusivamente</w:t>
        <w:br/>
        <w:t>d) Por medio de aportaciones de las Administraciones Locales</w:t>
      </w:r>
    </w:p>
    <w:p w14:paraId="5F73C157" w14:textId="77777777" w:rsidR="00EB2AA9" w:rsidRPr="00EB2AA9" w:rsidRDefault="00EB2AA9" w:rsidP="00EB2AA9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7. ¿Qué competen a las Comunidades Autónomas en materia sanitaria?</w:t>
      </w:r>
    </w:p>
    <w:p w14:paraId="76CD0610" w14:textId="77777777" w:rsidR="00EB2AA9" w:rsidRPr="00EB2AA9" w:rsidRDefault="00EB2AA9" w:rsidP="00EB2AA9">
      <w:pPr>
        <w:spacing w:after="0"/>
        <w:rPr>
          <w:rFonts w:ascii="Aptos" w:hAnsi="Aptos"/>
        </w:rPr>
      </w:pPr>
      <w:r>
        <w:rPr>
          <w:rFonts w:ascii="Aptos" w:hAnsi="Aptos"/>
        </w:rPr>
        <w:t>a) Definir las políticas de salud pública nacionales</w:t>
        <w:br/>
        <w:t>b) Crear y gestionar los servicios de salud autonómicos</w:t>
        <w:br/>
        <w:t>c) Establecer los estándares mínimos de calidad sanitaria</w:t>
        <w:br/>
        <w:t>d) Gestionar los servicios de sanidad exterior</w:t>
      </w:r>
    </w:p>
    <w:p w14:paraId="326E7D63" w14:textId="77777777" w:rsidR="00EB2AA9" w:rsidRPr="00EB2AA9" w:rsidRDefault="00EB2AA9" w:rsidP="00EB2AA9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8. ¿Cuál es el objetivo principal de la Ley de Cohesión y Calidad del SNS?</w:t>
      </w:r>
    </w:p>
    <w:p w14:paraId="714F59E4" w14:textId="0C3885F4" w:rsidR="00EA328C" w:rsidRDefault="00EB2AA9" w:rsidP="00EB2AA9">
      <w:pPr>
        <w:spacing w:after="0"/>
        <w:rPr>
          <w:rFonts w:ascii="Aptos" w:hAnsi="Aptos"/>
        </w:rPr>
      </w:pPr>
      <w:r>
        <w:rPr>
          <w:rFonts w:ascii="Aptos" w:hAnsi="Aptos"/>
        </w:rPr>
        <w:t>a) Repartir los fondos entre las Comunidades Autónomas</w:t>
        <w:br/>
        <w:t>b) Asegurar la equidad en el acceso a los servicios sanitarios</w:t>
        <w:br/>
        <w:t>c) Regular la transferencia de competencias sanitarias a las CCAA</w:t>
        <w:br/>
        <w:t>d) Coordinar la atención primaria</w:t>
      </w:r>
    </w:p>
    <w:p w14:paraId="5A6F6842" w14:textId="77777777" w:rsidR="00EA328C" w:rsidRPr="00EB2AA9" w:rsidRDefault="00EA328C" w:rsidP="00EB2AA9">
      <w:pPr>
        <w:spacing w:after="0"/>
        <w:rPr>
          <w:rFonts w:ascii="Aptos" w:hAnsi="Aptos"/>
        </w:rPr>
      </w:pPr>
    </w:p>
    <w:p w14:paraId="7DDBACE7" w14:textId="77777777" w:rsidR="00EB2AA9" w:rsidRPr="00EB2AA9" w:rsidRDefault="00EB2AA9" w:rsidP="00EB2AA9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>9. ¿Qué competencia mantiene el Ministerio de Sanidad a pesar de la descentralización?</w:t>
      </w:r>
    </w:p>
    <w:p w14:paraId="6F850C55" w14:textId="77777777" w:rsidR="00EB2AA9" w:rsidRPr="00EB2AA9" w:rsidRDefault="00EB2AA9" w:rsidP="00EB2AA9">
      <w:pPr>
        <w:spacing w:after="0"/>
        <w:rPr>
          <w:rFonts w:ascii="Aptos" w:hAnsi="Aptos"/>
        </w:rPr>
      </w:pPr>
      <w:r>
        <w:rPr>
          <w:rFonts w:ascii="Aptos" w:hAnsi="Aptos"/>
        </w:rPr>
        <w:t>a) Gestión de los servicios sanitarios en las Comunidades Autónomas</w:t>
        <w:br/>
        <w:t>b) Regulación de los productos farmacéuticos</w:t>
        <w:br/>
        <w:t>c) Organización de la atención primaria en cada Comunidad Autónoma</w:t>
        <w:br/>
        <w:t>d) Supervisión de los hospitales de referencia autonómicos</w:t>
      </w:r>
    </w:p>
    <w:p w14:paraId="5E3700CE" w14:textId="77777777" w:rsidR="00EB2AA9" w:rsidRPr="00EB2AA9" w:rsidRDefault="00EB2AA9" w:rsidP="00EB2AA9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10. ¿Qué aspecto destaca como un desafío de la descentralización del Sistema Nacional de Salud?</w:t>
      </w:r>
    </w:p>
    <w:p w14:paraId="7F26B646" w14:textId="77777777" w:rsidR="00EB2AA9" w:rsidRPr="00EB2AA9" w:rsidRDefault="00EB2AA9" w:rsidP="00EB2AA9">
      <w:pPr>
        <w:spacing w:after="0"/>
        <w:rPr>
          <w:rFonts w:ascii="Aptos" w:hAnsi="Aptos"/>
        </w:rPr>
      </w:pPr>
      <w:r>
        <w:rPr>
          <w:rFonts w:ascii="Aptos" w:hAnsi="Aptos"/>
        </w:rPr>
        <w:t>a) Menor innovación en la gestión sanitaria</w:t>
        <w:br/>
        <w:t>b) Desigualdades en los tiempos de espera y en la cartera de servicios</w:t>
        <w:br/>
        <w:t>c) Mayor centralización de los recursos sanitarios</w:t>
        <w:br/>
        <w:t>d) Exceso de coordinación entre Comunidades Autónomas</w:t>
      </w:r>
    </w:p>
    <w:p w14:paraId="0B2B9AA9" w14:textId="77777777" w:rsidR="00EB2AA9" w:rsidRPr="00EB2AA9" w:rsidRDefault="00EB2AA9" w:rsidP="00EB2AA9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11. ¿Cuál de los siguientes tipos de acuerdos permite la colaboración entre el Estado y las Comunidades Autónomas en la gestión sanitaria?</w:t>
      </w:r>
    </w:p>
    <w:p w14:paraId="22D9095B" w14:textId="77777777" w:rsidR="00EB2AA9" w:rsidRPr="00EB2AA9" w:rsidRDefault="00EB2AA9" w:rsidP="00EB2AA9">
      <w:pPr>
        <w:spacing w:after="0"/>
        <w:rPr>
          <w:rFonts w:ascii="Aptos" w:hAnsi="Aptos"/>
        </w:rPr>
      </w:pPr>
      <w:r>
        <w:rPr>
          <w:rFonts w:ascii="Aptos" w:hAnsi="Aptos"/>
        </w:rPr>
        <w:t>a) Acuerdos de cooperación</w:t>
        <w:br/>
        <w:t>b) Convenios de colaboración</w:t>
        <w:br/>
        <w:t>c) Conferencias sectoriales</w:t>
        <w:br/>
        <w:t>d) Todos son correctos</w:t>
      </w:r>
    </w:p>
    <w:p w14:paraId="7B48B83B" w14:textId="77777777" w:rsidR="00EB2AA9" w:rsidRPr="00EB2AA9" w:rsidRDefault="00EB2AA9" w:rsidP="00EB2AA9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12. ¿Qué principio se debe cumplir para que los acuerdos y convenios entre el Estado y las Comunidades Autónomas sean válidos?</w:t>
      </w:r>
    </w:p>
    <w:p w14:paraId="2FD096E9" w14:textId="77777777" w:rsidR="00EB2AA9" w:rsidRPr="00EB2AA9" w:rsidRDefault="00EB2AA9" w:rsidP="00EB2AA9">
      <w:pPr>
        <w:spacing w:after="0"/>
        <w:rPr>
          <w:rFonts w:ascii="Aptos" w:hAnsi="Aptos"/>
        </w:rPr>
      </w:pPr>
      <w:r>
        <w:rPr>
          <w:rFonts w:ascii="Aptos" w:hAnsi="Aptos"/>
        </w:rPr>
        <w:t>a) No invadir competencias exclusivas del Estado</w:t>
        <w:br/>
        <w:t>b) Deben ser ratificados únicamente por el Estado</w:t>
        <w:br/>
        <w:t>c) No requieren ser publicados en el Boletín Oficial</w:t>
        <w:br/>
        <w:t>d) Deben ser evaluados solo cuando finalice su ejecución</w:t>
      </w:r>
    </w:p>
    <w:p w14:paraId="703A3CA3" w14:textId="2E6690F2" w:rsidR="00EB2AA9" w:rsidRPr="00EB2AA9" w:rsidRDefault="00EB2AA9" w:rsidP="00EB2AA9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13. ¿Qué garantiza la Constitución Española en relación con la salud pública?</w:t>
      </w:r>
    </w:p>
    <w:p w14:paraId="05352ACF" w14:textId="77777777" w:rsidR="00EB2AA9" w:rsidRPr="00EB2AA9" w:rsidRDefault="00EB2AA9" w:rsidP="00EB2AA9">
      <w:pPr>
        <w:spacing w:after="0"/>
        <w:rPr>
          <w:rFonts w:ascii="Aptos" w:hAnsi="Aptos"/>
        </w:rPr>
      </w:pPr>
      <w:r>
        <w:rPr>
          <w:rFonts w:ascii="Aptos" w:hAnsi="Aptos"/>
        </w:rPr>
        <w:t>a) Que el Estado debe garantizar el acceso a los servicios de salud, pero no la calidad de los mismos</w:t>
        <w:br/>
        <w:t>b) El derecho de todos los ciudadanos a la protección de la salud</w:t>
        <w:br/>
        <w:t>c) El derecho de los ciudadanos a elegir libremente su médico</w:t>
        <w:br/>
        <w:t>d) La gestión exclusiva de la sanidad pública por parte del Estado</w:t>
      </w:r>
    </w:p>
    <w:p w14:paraId="63B808C2" w14:textId="77777777" w:rsidR="00EB2AA9" w:rsidRPr="00EB2AA9" w:rsidRDefault="00EB2AA9" w:rsidP="00EB2AA9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14. ¿Cómo están organizados los Servicios de Salud Autonómicos?</w:t>
      </w:r>
    </w:p>
    <w:p w14:paraId="2634F835" w14:textId="77777777" w:rsidR="00EB2AA9" w:rsidRPr="00EB2AA9" w:rsidRDefault="00EB2AA9" w:rsidP="00EB2AA9">
      <w:pPr>
        <w:spacing w:after="0"/>
        <w:rPr>
          <w:rFonts w:ascii="Aptos" w:hAnsi="Aptos"/>
        </w:rPr>
      </w:pPr>
      <w:r>
        <w:rPr>
          <w:rFonts w:ascii="Aptos" w:hAnsi="Aptos"/>
        </w:rPr>
        <w:t>a) Están organizados en función de las áreas de salud y zonas básicas de salud</w:t>
      </w:r>
      <w:r>
        <w:rPr>
          <w:rFonts w:ascii="Aptos" w:hAnsi="Aptos"/>
          <w:b/>
          <w:bCs/>
        </w:rPr>
        <w:br/>
      </w:r>
      <w:r>
        <w:rPr>
          <w:rFonts w:ascii="Aptos" w:hAnsi="Aptos"/>
        </w:rPr>
        <w:t>b) Están organizados exclusivamente por el Ministerio de Sanidad</w:t>
        <w:br/>
        <w:t>c) Cada Comunidad Autónoma gestiona sus propios hospitales, pero no las zonas básicas de salud</w:t>
        <w:br/>
        <w:t>d) Están gestionados únicamente por las Administraciones Locales</w:t>
      </w:r>
    </w:p>
    <w:p w14:paraId="5922DB26" w14:textId="77777777" w:rsidR="00EB2AA9" w:rsidRPr="00EB2AA9" w:rsidRDefault="00EB2AA9" w:rsidP="00EB2AA9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15. ¿Qué tipo de convenios existen entre el Estado y las Comunidades Autónomas para la gestión de servicios públicos?</w:t>
      </w:r>
    </w:p>
    <w:p w14:paraId="293E2F1A" w14:textId="77777777" w:rsidR="00EB2AA9" w:rsidRPr="00EB2AA9" w:rsidRDefault="00EB2AA9" w:rsidP="00EB2AA9">
      <w:pPr>
        <w:spacing w:after="0"/>
        <w:rPr>
          <w:rFonts w:ascii="Aptos" w:hAnsi="Aptos"/>
        </w:rPr>
      </w:pPr>
      <w:r>
        <w:rPr>
          <w:rFonts w:ascii="Aptos" w:hAnsi="Aptos"/>
        </w:rPr>
        <w:t>a) Convenios de cooperación</w:t>
        <w:br/>
        <w:t>b) Convenios de colaboración</w:t>
        <w:br/>
        <w:t>c) Conferencias sectoriales</w:t>
        <w:br/>
        <w:t>d) Todas son correctas</w:t>
      </w:r>
    </w:p>
    <w:p w14:paraId="1AFD7882" w14:textId="5DCDC913" w:rsidR="00EB2AA9" w:rsidRDefault="00EB2AA9" w:rsidP="00EB2AA9">
      <w:pPr>
        <w:rPr>
          <w:rFonts w:ascii="Aptos" w:hAnsi="Aptos"/>
        </w:rPr>
      </w:pPr>
    </w:p>
    <w:sectPr w:rsidR="00EB2A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B7A3B"/>
    <w:multiLevelType w:val="multilevel"/>
    <w:tmpl w:val="1EAE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76EB4"/>
    <w:multiLevelType w:val="multilevel"/>
    <w:tmpl w:val="6ACA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F1C1A"/>
    <w:multiLevelType w:val="multilevel"/>
    <w:tmpl w:val="8990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8653D"/>
    <w:multiLevelType w:val="multilevel"/>
    <w:tmpl w:val="64C6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608DC"/>
    <w:multiLevelType w:val="multilevel"/>
    <w:tmpl w:val="1B9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67854"/>
    <w:multiLevelType w:val="multilevel"/>
    <w:tmpl w:val="DFF0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1C14DE"/>
    <w:multiLevelType w:val="multilevel"/>
    <w:tmpl w:val="927A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3B404D"/>
    <w:multiLevelType w:val="multilevel"/>
    <w:tmpl w:val="284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3C6E4B"/>
    <w:multiLevelType w:val="hybridMultilevel"/>
    <w:tmpl w:val="18BEB212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02505B20"/>
    <w:multiLevelType w:val="multilevel"/>
    <w:tmpl w:val="239E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87194E"/>
    <w:multiLevelType w:val="multilevel"/>
    <w:tmpl w:val="E9AE5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2D02068"/>
    <w:multiLevelType w:val="multilevel"/>
    <w:tmpl w:val="EBAE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E23B9D"/>
    <w:multiLevelType w:val="multilevel"/>
    <w:tmpl w:val="7DCC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EF4891"/>
    <w:multiLevelType w:val="multilevel"/>
    <w:tmpl w:val="50CE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323E74"/>
    <w:multiLevelType w:val="multilevel"/>
    <w:tmpl w:val="5D68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37435D3"/>
    <w:multiLevelType w:val="multilevel"/>
    <w:tmpl w:val="551A5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37A1B11"/>
    <w:multiLevelType w:val="multilevel"/>
    <w:tmpl w:val="2462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BE36CD"/>
    <w:multiLevelType w:val="multilevel"/>
    <w:tmpl w:val="27C0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C71EA0"/>
    <w:multiLevelType w:val="multilevel"/>
    <w:tmpl w:val="4016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DF2455"/>
    <w:multiLevelType w:val="multilevel"/>
    <w:tmpl w:val="2950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4321D8"/>
    <w:multiLevelType w:val="multilevel"/>
    <w:tmpl w:val="332E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EE4DAF"/>
    <w:multiLevelType w:val="multilevel"/>
    <w:tmpl w:val="CFF0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372FE7"/>
    <w:multiLevelType w:val="multilevel"/>
    <w:tmpl w:val="CE5A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8B622D"/>
    <w:multiLevelType w:val="multilevel"/>
    <w:tmpl w:val="550A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D7480D"/>
    <w:multiLevelType w:val="multilevel"/>
    <w:tmpl w:val="97EA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49510E"/>
    <w:multiLevelType w:val="multilevel"/>
    <w:tmpl w:val="8B42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51134D"/>
    <w:multiLevelType w:val="multilevel"/>
    <w:tmpl w:val="62AE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616E4C"/>
    <w:multiLevelType w:val="multilevel"/>
    <w:tmpl w:val="4D80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684382B"/>
    <w:multiLevelType w:val="multilevel"/>
    <w:tmpl w:val="F8B4D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A766F0"/>
    <w:multiLevelType w:val="multilevel"/>
    <w:tmpl w:val="C902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D42283"/>
    <w:multiLevelType w:val="multilevel"/>
    <w:tmpl w:val="5EA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D70C51"/>
    <w:multiLevelType w:val="multilevel"/>
    <w:tmpl w:val="6DE2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E24842"/>
    <w:multiLevelType w:val="multilevel"/>
    <w:tmpl w:val="8908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EC4B04"/>
    <w:multiLevelType w:val="multilevel"/>
    <w:tmpl w:val="2E6C7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70E5272"/>
    <w:multiLevelType w:val="multilevel"/>
    <w:tmpl w:val="6B622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71565D3"/>
    <w:multiLevelType w:val="multilevel"/>
    <w:tmpl w:val="2390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190763"/>
    <w:multiLevelType w:val="multilevel"/>
    <w:tmpl w:val="2E3E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1C77BE"/>
    <w:multiLevelType w:val="hybridMultilevel"/>
    <w:tmpl w:val="23305CF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07236F8E"/>
    <w:multiLevelType w:val="hybridMultilevel"/>
    <w:tmpl w:val="409AB44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07A60A3E"/>
    <w:multiLevelType w:val="multilevel"/>
    <w:tmpl w:val="2D72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7E46389"/>
    <w:multiLevelType w:val="multilevel"/>
    <w:tmpl w:val="ACC6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C938AF"/>
    <w:multiLevelType w:val="multilevel"/>
    <w:tmpl w:val="9C1C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F2558B"/>
    <w:multiLevelType w:val="multilevel"/>
    <w:tmpl w:val="0506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4719DE"/>
    <w:multiLevelType w:val="multilevel"/>
    <w:tmpl w:val="03C2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787D4A"/>
    <w:multiLevelType w:val="multilevel"/>
    <w:tmpl w:val="8B9E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954C30"/>
    <w:multiLevelType w:val="multilevel"/>
    <w:tmpl w:val="1B3C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C914C4"/>
    <w:multiLevelType w:val="multilevel"/>
    <w:tmpl w:val="BE2C1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CE4480"/>
    <w:multiLevelType w:val="multilevel"/>
    <w:tmpl w:val="4476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5F1D60"/>
    <w:multiLevelType w:val="multilevel"/>
    <w:tmpl w:val="3AF4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AEE027D"/>
    <w:multiLevelType w:val="multilevel"/>
    <w:tmpl w:val="3F341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AF21CC4"/>
    <w:multiLevelType w:val="multilevel"/>
    <w:tmpl w:val="842C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3B10C8"/>
    <w:multiLevelType w:val="multilevel"/>
    <w:tmpl w:val="DFB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BD64A4D"/>
    <w:multiLevelType w:val="multilevel"/>
    <w:tmpl w:val="496A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C164DD2"/>
    <w:multiLevelType w:val="multilevel"/>
    <w:tmpl w:val="88D4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2F1D57"/>
    <w:multiLevelType w:val="multilevel"/>
    <w:tmpl w:val="9C9C9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C62444B"/>
    <w:multiLevelType w:val="multilevel"/>
    <w:tmpl w:val="4FD0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C9274F2"/>
    <w:multiLevelType w:val="multilevel"/>
    <w:tmpl w:val="9394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9A2CBF"/>
    <w:multiLevelType w:val="multilevel"/>
    <w:tmpl w:val="88F4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AF5314"/>
    <w:multiLevelType w:val="hybridMultilevel"/>
    <w:tmpl w:val="DAE403FC"/>
    <w:lvl w:ilvl="0" w:tplc="5D1ECED0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0CB07A23"/>
    <w:multiLevelType w:val="multilevel"/>
    <w:tmpl w:val="C1F0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C81256"/>
    <w:multiLevelType w:val="multilevel"/>
    <w:tmpl w:val="5AAE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CE60726"/>
    <w:multiLevelType w:val="multilevel"/>
    <w:tmpl w:val="BA7E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7A3223"/>
    <w:multiLevelType w:val="multilevel"/>
    <w:tmpl w:val="6DDAAF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D01885"/>
    <w:multiLevelType w:val="multilevel"/>
    <w:tmpl w:val="A7E4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E02089F"/>
    <w:multiLevelType w:val="hybridMultilevel"/>
    <w:tmpl w:val="B4105E4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5" w15:restartNumberingAfterBreak="0">
    <w:nsid w:val="0E0C039F"/>
    <w:multiLevelType w:val="multilevel"/>
    <w:tmpl w:val="13D2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E47660A"/>
    <w:multiLevelType w:val="hybridMultilevel"/>
    <w:tmpl w:val="98E40A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0E5577BF"/>
    <w:multiLevelType w:val="multilevel"/>
    <w:tmpl w:val="4A4A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E712571"/>
    <w:multiLevelType w:val="multilevel"/>
    <w:tmpl w:val="56EC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E7435A3"/>
    <w:multiLevelType w:val="multilevel"/>
    <w:tmpl w:val="B6346A7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EA20354"/>
    <w:multiLevelType w:val="multilevel"/>
    <w:tmpl w:val="DE30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A80888"/>
    <w:multiLevelType w:val="multilevel"/>
    <w:tmpl w:val="16C8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BE3DE6"/>
    <w:multiLevelType w:val="multilevel"/>
    <w:tmpl w:val="CA72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E93E0B"/>
    <w:multiLevelType w:val="multilevel"/>
    <w:tmpl w:val="C34E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FB00983"/>
    <w:multiLevelType w:val="multilevel"/>
    <w:tmpl w:val="0F04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FCD6C90"/>
    <w:multiLevelType w:val="multilevel"/>
    <w:tmpl w:val="2CB2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0524F8A"/>
    <w:multiLevelType w:val="multilevel"/>
    <w:tmpl w:val="3A96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272F22"/>
    <w:multiLevelType w:val="multilevel"/>
    <w:tmpl w:val="B2A60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14B2CED"/>
    <w:multiLevelType w:val="multilevel"/>
    <w:tmpl w:val="9566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150569C"/>
    <w:multiLevelType w:val="multilevel"/>
    <w:tmpl w:val="BAEE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1CB5671"/>
    <w:multiLevelType w:val="multilevel"/>
    <w:tmpl w:val="E776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1D67818"/>
    <w:multiLevelType w:val="multilevel"/>
    <w:tmpl w:val="1750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1EE197F"/>
    <w:multiLevelType w:val="multilevel"/>
    <w:tmpl w:val="C9C62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22131A6"/>
    <w:multiLevelType w:val="multilevel"/>
    <w:tmpl w:val="F58E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2266502"/>
    <w:multiLevelType w:val="multilevel"/>
    <w:tmpl w:val="AAE4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254652A"/>
    <w:multiLevelType w:val="multilevel"/>
    <w:tmpl w:val="7362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2592019"/>
    <w:multiLevelType w:val="multilevel"/>
    <w:tmpl w:val="07883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2674033"/>
    <w:multiLevelType w:val="multilevel"/>
    <w:tmpl w:val="37AC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2CB2BB4"/>
    <w:multiLevelType w:val="hybridMultilevel"/>
    <w:tmpl w:val="BFEA0196"/>
    <w:lvl w:ilvl="0" w:tplc="9C6EB0D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12D475DF"/>
    <w:multiLevelType w:val="multilevel"/>
    <w:tmpl w:val="6AB2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37C3147"/>
    <w:multiLevelType w:val="multilevel"/>
    <w:tmpl w:val="7E282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38A428E"/>
    <w:multiLevelType w:val="multilevel"/>
    <w:tmpl w:val="F318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39459AA"/>
    <w:multiLevelType w:val="hybridMultilevel"/>
    <w:tmpl w:val="1200CD9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3" w15:restartNumberingAfterBreak="0">
    <w:nsid w:val="14177A6B"/>
    <w:multiLevelType w:val="multilevel"/>
    <w:tmpl w:val="5DF4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46815B8"/>
    <w:multiLevelType w:val="multilevel"/>
    <w:tmpl w:val="AF3C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47C1631"/>
    <w:multiLevelType w:val="multilevel"/>
    <w:tmpl w:val="261E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50F0922"/>
    <w:multiLevelType w:val="multilevel"/>
    <w:tmpl w:val="FE80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51041B6"/>
    <w:multiLevelType w:val="multilevel"/>
    <w:tmpl w:val="4620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51F7F6D"/>
    <w:multiLevelType w:val="hybridMultilevel"/>
    <w:tmpl w:val="B7EC82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5447978"/>
    <w:multiLevelType w:val="multilevel"/>
    <w:tmpl w:val="6CC4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59B1792"/>
    <w:multiLevelType w:val="multilevel"/>
    <w:tmpl w:val="E738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5CF5262"/>
    <w:multiLevelType w:val="multilevel"/>
    <w:tmpl w:val="8B1C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5F34341"/>
    <w:multiLevelType w:val="multilevel"/>
    <w:tmpl w:val="BAA83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5FD30C1"/>
    <w:multiLevelType w:val="multilevel"/>
    <w:tmpl w:val="10027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5FF121F"/>
    <w:multiLevelType w:val="multilevel"/>
    <w:tmpl w:val="B33E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67B2C5A"/>
    <w:multiLevelType w:val="multilevel"/>
    <w:tmpl w:val="50E6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6950A59"/>
    <w:multiLevelType w:val="multilevel"/>
    <w:tmpl w:val="5EC4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6A8630C"/>
    <w:multiLevelType w:val="multilevel"/>
    <w:tmpl w:val="0988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6BB430C"/>
    <w:multiLevelType w:val="multilevel"/>
    <w:tmpl w:val="CC68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70313A5"/>
    <w:multiLevelType w:val="multilevel"/>
    <w:tmpl w:val="C7AE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7140182"/>
    <w:multiLevelType w:val="multilevel"/>
    <w:tmpl w:val="05D6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7140AA3"/>
    <w:multiLevelType w:val="multilevel"/>
    <w:tmpl w:val="70FA9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7166309"/>
    <w:multiLevelType w:val="multilevel"/>
    <w:tmpl w:val="21A6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72D5254"/>
    <w:multiLevelType w:val="multilevel"/>
    <w:tmpl w:val="4FF0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75005BF"/>
    <w:multiLevelType w:val="multilevel"/>
    <w:tmpl w:val="63CE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7C470AC"/>
    <w:multiLevelType w:val="multilevel"/>
    <w:tmpl w:val="70EA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7FE30EC"/>
    <w:multiLevelType w:val="multilevel"/>
    <w:tmpl w:val="2DC65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84D7E67"/>
    <w:multiLevelType w:val="multilevel"/>
    <w:tmpl w:val="2DB6E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8871A75"/>
    <w:multiLevelType w:val="multilevel"/>
    <w:tmpl w:val="5B66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88C74E8"/>
    <w:multiLevelType w:val="multilevel"/>
    <w:tmpl w:val="7B2C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8C20AC9"/>
    <w:multiLevelType w:val="multilevel"/>
    <w:tmpl w:val="DD1C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8C73D9E"/>
    <w:multiLevelType w:val="multilevel"/>
    <w:tmpl w:val="5128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90763EC"/>
    <w:multiLevelType w:val="multilevel"/>
    <w:tmpl w:val="218E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9627763"/>
    <w:multiLevelType w:val="multilevel"/>
    <w:tmpl w:val="D3F61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96C6D74"/>
    <w:multiLevelType w:val="multilevel"/>
    <w:tmpl w:val="958C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96E368C"/>
    <w:multiLevelType w:val="multilevel"/>
    <w:tmpl w:val="C782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97E2320"/>
    <w:multiLevelType w:val="multilevel"/>
    <w:tmpl w:val="85A0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99E00D5"/>
    <w:multiLevelType w:val="multilevel"/>
    <w:tmpl w:val="4F40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9BB5573"/>
    <w:multiLevelType w:val="multilevel"/>
    <w:tmpl w:val="AE74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9D23BFC"/>
    <w:multiLevelType w:val="hybridMultilevel"/>
    <w:tmpl w:val="FC5866D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0" w15:restartNumberingAfterBreak="0">
    <w:nsid w:val="19DD66D9"/>
    <w:multiLevelType w:val="multilevel"/>
    <w:tmpl w:val="99D07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A4E46A9"/>
    <w:multiLevelType w:val="multilevel"/>
    <w:tmpl w:val="2254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A5F56EA"/>
    <w:multiLevelType w:val="multilevel"/>
    <w:tmpl w:val="3C36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A986EBE"/>
    <w:multiLevelType w:val="multilevel"/>
    <w:tmpl w:val="5C24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C406DF"/>
    <w:multiLevelType w:val="multilevel"/>
    <w:tmpl w:val="ACA6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B1353B5"/>
    <w:multiLevelType w:val="multilevel"/>
    <w:tmpl w:val="3F44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BA71E13"/>
    <w:multiLevelType w:val="multilevel"/>
    <w:tmpl w:val="D298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BFC37C0"/>
    <w:multiLevelType w:val="multilevel"/>
    <w:tmpl w:val="F08C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C367FA1"/>
    <w:multiLevelType w:val="multilevel"/>
    <w:tmpl w:val="24B0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C4374EE"/>
    <w:multiLevelType w:val="multilevel"/>
    <w:tmpl w:val="5B24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C5F0F77"/>
    <w:multiLevelType w:val="multilevel"/>
    <w:tmpl w:val="E828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C6B5C78"/>
    <w:multiLevelType w:val="hybridMultilevel"/>
    <w:tmpl w:val="DDA2213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1C6F7688"/>
    <w:multiLevelType w:val="multilevel"/>
    <w:tmpl w:val="18BA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AD4489"/>
    <w:multiLevelType w:val="hybridMultilevel"/>
    <w:tmpl w:val="79DEB6D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4" w15:restartNumberingAfterBreak="0">
    <w:nsid w:val="1CB507CD"/>
    <w:multiLevelType w:val="multilevel"/>
    <w:tmpl w:val="DDB4C6C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CCE4D8D"/>
    <w:multiLevelType w:val="multilevel"/>
    <w:tmpl w:val="B14C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092378"/>
    <w:multiLevelType w:val="multilevel"/>
    <w:tmpl w:val="D1649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D5C0630"/>
    <w:multiLevelType w:val="multilevel"/>
    <w:tmpl w:val="20AE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D671FC2"/>
    <w:multiLevelType w:val="multilevel"/>
    <w:tmpl w:val="1AA6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D8B1B69"/>
    <w:multiLevelType w:val="multilevel"/>
    <w:tmpl w:val="9DD8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D975C74"/>
    <w:multiLevelType w:val="multilevel"/>
    <w:tmpl w:val="2D14A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DAC0D30"/>
    <w:multiLevelType w:val="multilevel"/>
    <w:tmpl w:val="4C36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1E2908"/>
    <w:multiLevelType w:val="multilevel"/>
    <w:tmpl w:val="96A82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EFB394E"/>
    <w:multiLevelType w:val="multilevel"/>
    <w:tmpl w:val="4944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42634C"/>
    <w:multiLevelType w:val="multilevel"/>
    <w:tmpl w:val="5F8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985284"/>
    <w:multiLevelType w:val="multilevel"/>
    <w:tmpl w:val="A604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02F5F8F"/>
    <w:multiLevelType w:val="multilevel"/>
    <w:tmpl w:val="5F0A9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0384327"/>
    <w:multiLevelType w:val="multilevel"/>
    <w:tmpl w:val="DD4E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05169A7"/>
    <w:multiLevelType w:val="multilevel"/>
    <w:tmpl w:val="FB7E9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08F498E"/>
    <w:multiLevelType w:val="multilevel"/>
    <w:tmpl w:val="FF88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0B1535D"/>
    <w:multiLevelType w:val="multilevel"/>
    <w:tmpl w:val="DAF6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0C278D2"/>
    <w:multiLevelType w:val="multilevel"/>
    <w:tmpl w:val="A82A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0E36391"/>
    <w:multiLevelType w:val="multilevel"/>
    <w:tmpl w:val="0B48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12367A7"/>
    <w:multiLevelType w:val="multilevel"/>
    <w:tmpl w:val="71FC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14C15FD"/>
    <w:multiLevelType w:val="multilevel"/>
    <w:tmpl w:val="950A3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215A33B6"/>
    <w:multiLevelType w:val="multilevel"/>
    <w:tmpl w:val="2C82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17D69F6"/>
    <w:multiLevelType w:val="multilevel"/>
    <w:tmpl w:val="7C82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19870DD"/>
    <w:multiLevelType w:val="multilevel"/>
    <w:tmpl w:val="43F46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1A738F1"/>
    <w:multiLevelType w:val="hybridMultilevel"/>
    <w:tmpl w:val="308A7A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1D467D8"/>
    <w:multiLevelType w:val="multilevel"/>
    <w:tmpl w:val="2044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25B3936"/>
    <w:multiLevelType w:val="multilevel"/>
    <w:tmpl w:val="3AC0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28A38D8"/>
    <w:multiLevelType w:val="multilevel"/>
    <w:tmpl w:val="DB98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2A974E3"/>
    <w:multiLevelType w:val="hybridMultilevel"/>
    <w:tmpl w:val="E39A17D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3" w15:restartNumberingAfterBreak="0">
    <w:nsid w:val="23250725"/>
    <w:multiLevelType w:val="multilevel"/>
    <w:tmpl w:val="6C7A2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235C356B"/>
    <w:multiLevelType w:val="multilevel"/>
    <w:tmpl w:val="1A04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3662D63"/>
    <w:multiLevelType w:val="hybridMultilevel"/>
    <w:tmpl w:val="204A35B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23D55923"/>
    <w:multiLevelType w:val="multilevel"/>
    <w:tmpl w:val="B6F4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4377F9F"/>
    <w:multiLevelType w:val="multilevel"/>
    <w:tmpl w:val="A3B4B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24417BD5"/>
    <w:multiLevelType w:val="multilevel"/>
    <w:tmpl w:val="C7C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45452E7"/>
    <w:multiLevelType w:val="multilevel"/>
    <w:tmpl w:val="3BF2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4712D87"/>
    <w:multiLevelType w:val="hybridMultilevel"/>
    <w:tmpl w:val="45F4FB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24A50774"/>
    <w:multiLevelType w:val="multilevel"/>
    <w:tmpl w:val="377A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4BE407E"/>
    <w:multiLevelType w:val="multilevel"/>
    <w:tmpl w:val="EB4A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4D24DAD"/>
    <w:multiLevelType w:val="multilevel"/>
    <w:tmpl w:val="6ADC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51E2CE1"/>
    <w:multiLevelType w:val="multilevel"/>
    <w:tmpl w:val="E35E1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266E11F5"/>
    <w:multiLevelType w:val="multilevel"/>
    <w:tmpl w:val="4B78A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27580AAD"/>
    <w:multiLevelType w:val="multilevel"/>
    <w:tmpl w:val="8F02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7EA740B"/>
    <w:multiLevelType w:val="multilevel"/>
    <w:tmpl w:val="1672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142E89"/>
    <w:multiLevelType w:val="multilevel"/>
    <w:tmpl w:val="EA66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C30CE4"/>
    <w:multiLevelType w:val="multilevel"/>
    <w:tmpl w:val="5E22D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28F20E51"/>
    <w:multiLevelType w:val="multilevel"/>
    <w:tmpl w:val="E7FA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90C5ED0"/>
    <w:multiLevelType w:val="multilevel"/>
    <w:tmpl w:val="28BAE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29444587"/>
    <w:multiLevelType w:val="multilevel"/>
    <w:tmpl w:val="2F042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29607FC4"/>
    <w:multiLevelType w:val="multilevel"/>
    <w:tmpl w:val="8EA8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9D03C70"/>
    <w:multiLevelType w:val="multilevel"/>
    <w:tmpl w:val="AE10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D33F63"/>
    <w:multiLevelType w:val="multilevel"/>
    <w:tmpl w:val="D822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DA56B5"/>
    <w:multiLevelType w:val="multilevel"/>
    <w:tmpl w:val="4418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EA3998"/>
    <w:multiLevelType w:val="multilevel"/>
    <w:tmpl w:val="7D9A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A023676"/>
    <w:multiLevelType w:val="multilevel"/>
    <w:tmpl w:val="3C6A3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A3D2939"/>
    <w:multiLevelType w:val="multilevel"/>
    <w:tmpl w:val="4EA0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A634894"/>
    <w:multiLevelType w:val="multilevel"/>
    <w:tmpl w:val="49CC9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2A7051B7"/>
    <w:multiLevelType w:val="multilevel"/>
    <w:tmpl w:val="6668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A966CC0"/>
    <w:multiLevelType w:val="multilevel"/>
    <w:tmpl w:val="8F92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ADF69DA"/>
    <w:multiLevelType w:val="multilevel"/>
    <w:tmpl w:val="59B26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2AEB4069"/>
    <w:multiLevelType w:val="multilevel"/>
    <w:tmpl w:val="5650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B0F0EC0"/>
    <w:multiLevelType w:val="multilevel"/>
    <w:tmpl w:val="37A2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B84145E"/>
    <w:multiLevelType w:val="multilevel"/>
    <w:tmpl w:val="28FE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BD3792E"/>
    <w:multiLevelType w:val="multilevel"/>
    <w:tmpl w:val="3604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BFA55D3"/>
    <w:multiLevelType w:val="multilevel"/>
    <w:tmpl w:val="A338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C503153"/>
    <w:multiLevelType w:val="multilevel"/>
    <w:tmpl w:val="F7D0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C58762A"/>
    <w:multiLevelType w:val="multilevel"/>
    <w:tmpl w:val="DF72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C7B254C"/>
    <w:multiLevelType w:val="multilevel"/>
    <w:tmpl w:val="20826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CE20859"/>
    <w:multiLevelType w:val="multilevel"/>
    <w:tmpl w:val="ECC60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CE91146"/>
    <w:multiLevelType w:val="multilevel"/>
    <w:tmpl w:val="DD60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CF14750"/>
    <w:multiLevelType w:val="multilevel"/>
    <w:tmpl w:val="F76C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E1D5C44"/>
    <w:multiLevelType w:val="hybridMultilevel"/>
    <w:tmpl w:val="C832D38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2E220415"/>
    <w:multiLevelType w:val="multilevel"/>
    <w:tmpl w:val="9D42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E89707C"/>
    <w:multiLevelType w:val="multilevel"/>
    <w:tmpl w:val="1C020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EA24A43"/>
    <w:multiLevelType w:val="multilevel"/>
    <w:tmpl w:val="857C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DE4728"/>
    <w:multiLevelType w:val="multilevel"/>
    <w:tmpl w:val="2ECA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F1D3809"/>
    <w:multiLevelType w:val="multilevel"/>
    <w:tmpl w:val="FAD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F656150"/>
    <w:multiLevelType w:val="multilevel"/>
    <w:tmpl w:val="FF64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FC01717"/>
    <w:multiLevelType w:val="multilevel"/>
    <w:tmpl w:val="2808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2FFA42DD"/>
    <w:multiLevelType w:val="multilevel"/>
    <w:tmpl w:val="9926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0B96CFB"/>
    <w:multiLevelType w:val="multilevel"/>
    <w:tmpl w:val="3994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0C07291"/>
    <w:multiLevelType w:val="multilevel"/>
    <w:tmpl w:val="FE4E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0D75BCC"/>
    <w:multiLevelType w:val="multilevel"/>
    <w:tmpl w:val="CB36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0F561A6"/>
    <w:multiLevelType w:val="multilevel"/>
    <w:tmpl w:val="D8A8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10B262B"/>
    <w:multiLevelType w:val="multilevel"/>
    <w:tmpl w:val="EFEA7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312B6C80"/>
    <w:multiLevelType w:val="multilevel"/>
    <w:tmpl w:val="96CC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1716D7F"/>
    <w:multiLevelType w:val="multilevel"/>
    <w:tmpl w:val="E62CE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186222F"/>
    <w:multiLevelType w:val="multilevel"/>
    <w:tmpl w:val="18D4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20C27BC"/>
    <w:multiLevelType w:val="hybridMultilevel"/>
    <w:tmpl w:val="381620F4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3" w15:restartNumberingAfterBreak="0">
    <w:nsid w:val="32935F14"/>
    <w:multiLevelType w:val="multilevel"/>
    <w:tmpl w:val="7F26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2B05351"/>
    <w:multiLevelType w:val="multilevel"/>
    <w:tmpl w:val="1D4A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2FC2BBE"/>
    <w:multiLevelType w:val="multilevel"/>
    <w:tmpl w:val="88661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36E5040"/>
    <w:multiLevelType w:val="multilevel"/>
    <w:tmpl w:val="C700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3AC0A4F"/>
    <w:multiLevelType w:val="multilevel"/>
    <w:tmpl w:val="4EB4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3CC5C6D"/>
    <w:multiLevelType w:val="multilevel"/>
    <w:tmpl w:val="3646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4DA447B"/>
    <w:multiLevelType w:val="multilevel"/>
    <w:tmpl w:val="D9646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353C000B"/>
    <w:multiLevelType w:val="multilevel"/>
    <w:tmpl w:val="B2DA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58148D0"/>
    <w:multiLevelType w:val="multilevel"/>
    <w:tmpl w:val="1DF6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5BB0E69"/>
    <w:multiLevelType w:val="multilevel"/>
    <w:tmpl w:val="E73EF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5CD436E"/>
    <w:multiLevelType w:val="multilevel"/>
    <w:tmpl w:val="1198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5E24DF7"/>
    <w:multiLevelType w:val="multilevel"/>
    <w:tmpl w:val="9148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65B7EAF"/>
    <w:multiLevelType w:val="hybridMultilevel"/>
    <w:tmpl w:val="7B7E0E60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36A513AE"/>
    <w:multiLevelType w:val="multilevel"/>
    <w:tmpl w:val="3DC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6BE5A2C"/>
    <w:multiLevelType w:val="multilevel"/>
    <w:tmpl w:val="45B2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6D96115"/>
    <w:multiLevelType w:val="multilevel"/>
    <w:tmpl w:val="7B38A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71F60D7"/>
    <w:multiLevelType w:val="multilevel"/>
    <w:tmpl w:val="BDF4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7267332"/>
    <w:multiLevelType w:val="multilevel"/>
    <w:tmpl w:val="0BA6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7393E53"/>
    <w:multiLevelType w:val="multilevel"/>
    <w:tmpl w:val="747E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7F313E2"/>
    <w:multiLevelType w:val="multilevel"/>
    <w:tmpl w:val="00949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38135F6D"/>
    <w:multiLevelType w:val="multilevel"/>
    <w:tmpl w:val="5954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88C7EE4"/>
    <w:multiLevelType w:val="hybridMultilevel"/>
    <w:tmpl w:val="0BF04CB4"/>
    <w:lvl w:ilvl="0" w:tplc="0B946AA8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390C33AD"/>
    <w:multiLevelType w:val="multilevel"/>
    <w:tmpl w:val="5F2A3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99141F5"/>
    <w:multiLevelType w:val="hybridMultilevel"/>
    <w:tmpl w:val="DD161EAE"/>
    <w:lvl w:ilvl="0" w:tplc="0C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7" w15:restartNumberingAfterBreak="0">
    <w:nsid w:val="39E722E0"/>
    <w:multiLevelType w:val="multilevel"/>
    <w:tmpl w:val="4F20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A620F35"/>
    <w:multiLevelType w:val="multilevel"/>
    <w:tmpl w:val="09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A854F1D"/>
    <w:multiLevelType w:val="multilevel"/>
    <w:tmpl w:val="C748A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3AB20059"/>
    <w:multiLevelType w:val="multilevel"/>
    <w:tmpl w:val="231A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B137BC4"/>
    <w:multiLevelType w:val="hybridMultilevel"/>
    <w:tmpl w:val="8B02459A"/>
    <w:lvl w:ilvl="0" w:tplc="A1CE0762">
      <w:start w:val="1"/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3B21320B"/>
    <w:multiLevelType w:val="multilevel"/>
    <w:tmpl w:val="2BE0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B461BED"/>
    <w:multiLevelType w:val="multilevel"/>
    <w:tmpl w:val="1E54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B607EF9"/>
    <w:multiLevelType w:val="multilevel"/>
    <w:tmpl w:val="B7DA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B9E4F90"/>
    <w:multiLevelType w:val="multilevel"/>
    <w:tmpl w:val="273C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BA72DC5"/>
    <w:multiLevelType w:val="multilevel"/>
    <w:tmpl w:val="2948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BBD725B"/>
    <w:multiLevelType w:val="multilevel"/>
    <w:tmpl w:val="9910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BEE5089"/>
    <w:multiLevelType w:val="multilevel"/>
    <w:tmpl w:val="9F52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C012517"/>
    <w:multiLevelType w:val="multilevel"/>
    <w:tmpl w:val="3526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C19560B"/>
    <w:multiLevelType w:val="multilevel"/>
    <w:tmpl w:val="7676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C8F7613"/>
    <w:multiLevelType w:val="multilevel"/>
    <w:tmpl w:val="1B84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C9C784C"/>
    <w:multiLevelType w:val="multilevel"/>
    <w:tmpl w:val="AF48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D872144"/>
    <w:multiLevelType w:val="multilevel"/>
    <w:tmpl w:val="F156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DCB580A"/>
    <w:multiLevelType w:val="multilevel"/>
    <w:tmpl w:val="62D2A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DD67977"/>
    <w:multiLevelType w:val="multilevel"/>
    <w:tmpl w:val="55200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3E004656"/>
    <w:multiLevelType w:val="multilevel"/>
    <w:tmpl w:val="4EFC6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E685738"/>
    <w:multiLevelType w:val="multilevel"/>
    <w:tmpl w:val="A0380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3E8374CF"/>
    <w:multiLevelType w:val="multilevel"/>
    <w:tmpl w:val="F108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F6E2723"/>
    <w:multiLevelType w:val="multilevel"/>
    <w:tmpl w:val="43FE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F6E2E70"/>
    <w:multiLevelType w:val="multilevel"/>
    <w:tmpl w:val="9AB0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F8E75CF"/>
    <w:multiLevelType w:val="multilevel"/>
    <w:tmpl w:val="AE604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40180835"/>
    <w:multiLevelType w:val="multilevel"/>
    <w:tmpl w:val="064E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01A7313"/>
    <w:multiLevelType w:val="multilevel"/>
    <w:tmpl w:val="C420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06F2AF0"/>
    <w:multiLevelType w:val="multilevel"/>
    <w:tmpl w:val="F804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0827B6D"/>
    <w:multiLevelType w:val="hybridMultilevel"/>
    <w:tmpl w:val="B50AC35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6" w15:restartNumberingAfterBreak="0">
    <w:nsid w:val="408B54E2"/>
    <w:multiLevelType w:val="multilevel"/>
    <w:tmpl w:val="4CDC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0C046B7"/>
    <w:multiLevelType w:val="multilevel"/>
    <w:tmpl w:val="61B0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142439C"/>
    <w:multiLevelType w:val="multilevel"/>
    <w:tmpl w:val="16E0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14E059A"/>
    <w:multiLevelType w:val="multilevel"/>
    <w:tmpl w:val="19F6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16E4EF3"/>
    <w:multiLevelType w:val="multilevel"/>
    <w:tmpl w:val="15B4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2306300"/>
    <w:multiLevelType w:val="multilevel"/>
    <w:tmpl w:val="8720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23419ED"/>
    <w:multiLevelType w:val="multilevel"/>
    <w:tmpl w:val="934C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257424E"/>
    <w:multiLevelType w:val="multilevel"/>
    <w:tmpl w:val="BCC0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2667A81"/>
    <w:multiLevelType w:val="multilevel"/>
    <w:tmpl w:val="F64E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29D3F0C"/>
    <w:multiLevelType w:val="multilevel"/>
    <w:tmpl w:val="DBDA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2D0582B"/>
    <w:multiLevelType w:val="multilevel"/>
    <w:tmpl w:val="42D8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3153000"/>
    <w:multiLevelType w:val="multilevel"/>
    <w:tmpl w:val="3DB0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39E3DEC"/>
    <w:multiLevelType w:val="multilevel"/>
    <w:tmpl w:val="74C65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43F268F3"/>
    <w:multiLevelType w:val="multilevel"/>
    <w:tmpl w:val="2586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3FA0926"/>
    <w:multiLevelType w:val="multilevel"/>
    <w:tmpl w:val="3E1E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43153B0"/>
    <w:multiLevelType w:val="multilevel"/>
    <w:tmpl w:val="A40A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49A01AC"/>
    <w:multiLevelType w:val="multilevel"/>
    <w:tmpl w:val="B8D8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4A959D3"/>
    <w:multiLevelType w:val="multilevel"/>
    <w:tmpl w:val="6F62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4C33CEA"/>
    <w:multiLevelType w:val="multilevel"/>
    <w:tmpl w:val="45EE3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4D67F10"/>
    <w:multiLevelType w:val="multilevel"/>
    <w:tmpl w:val="B546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4D8496D"/>
    <w:multiLevelType w:val="multilevel"/>
    <w:tmpl w:val="4226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53549D4"/>
    <w:multiLevelType w:val="multilevel"/>
    <w:tmpl w:val="1BA6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55E5FD1"/>
    <w:multiLevelType w:val="multilevel"/>
    <w:tmpl w:val="6418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5D002DB"/>
    <w:multiLevelType w:val="multilevel"/>
    <w:tmpl w:val="6816A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46626FFF"/>
    <w:multiLevelType w:val="multilevel"/>
    <w:tmpl w:val="9B8A6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46753682"/>
    <w:multiLevelType w:val="multilevel"/>
    <w:tmpl w:val="BDDE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6D50B0F"/>
    <w:multiLevelType w:val="multilevel"/>
    <w:tmpl w:val="D090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7CE73D5"/>
    <w:multiLevelType w:val="multilevel"/>
    <w:tmpl w:val="1B8C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7DA3F01"/>
    <w:multiLevelType w:val="multilevel"/>
    <w:tmpl w:val="9D94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8536CC0"/>
    <w:multiLevelType w:val="multilevel"/>
    <w:tmpl w:val="BE9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86937D6"/>
    <w:multiLevelType w:val="multilevel"/>
    <w:tmpl w:val="9404F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48A10C6A"/>
    <w:multiLevelType w:val="multilevel"/>
    <w:tmpl w:val="E112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8F638B5"/>
    <w:multiLevelType w:val="multilevel"/>
    <w:tmpl w:val="8542D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49417C51"/>
    <w:multiLevelType w:val="multilevel"/>
    <w:tmpl w:val="E08C0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9701E86"/>
    <w:multiLevelType w:val="multilevel"/>
    <w:tmpl w:val="6C36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988236C"/>
    <w:multiLevelType w:val="multilevel"/>
    <w:tmpl w:val="606C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9976191"/>
    <w:multiLevelType w:val="multilevel"/>
    <w:tmpl w:val="A2B6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9A57F39"/>
    <w:multiLevelType w:val="multilevel"/>
    <w:tmpl w:val="2A205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4A486FED"/>
    <w:multiLevelType w:val="multilevel"/>
    <w:tmpl w:val="439C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AB832EB"/>
    <w:multiLevelType w:val="multilevel"/>
    <w:tmpl w:val="297A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AD9336D"/>
    <w:multiLevelType w:val="multilevel"/>
    <w:tmpl w:val="2A06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AF135F5"/>
    <w:multiLevelType w:val="multilevel"/>
    <w:tmpl w:val="75A81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B5422DD"/>
    <w:multiLevelType w:val="multilevel"/>
    <w:tmpl w:val="6280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B5F4308"/>
    <w:multiLevelType w:val="multilevel"/>
    <w:tmpl w:val="8C18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B71041A"/>
    <w:multiLevelType w:val="hybridMultilevel"/>
    <w:tmpl w:val="00924C4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1" w15:restartNumberingAfterBreak="0">
    <w:nsid w:val="4B9A0B2E"/>
    <w:multiLevelType w:val="multilevel"/>
    <w:tmpl w:val="08CE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BF8219B"/>
    <w:multiLevelType w:val="multilevel"/>
    <w:tmpl w:val="E162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C220415"/>
    <w:multiLevelType w:val="multilevel"/>
    <w:tmpl w:val="6E9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C372EA6"/>
    <w:multiLevelType w:val="multilevel"/>
    <w:tmpl w:val="C688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C395B4A"/>
    <w:multiLevelType w:val="hybridMultilevel"/>
    <w:tmpl w:val="E2DEF0D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4C8D7233"/>
    <w:multiLevelType w:val="multilevel"/>
    <w:tmpl w:val="A3FE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D712145"/>
    <w:multiLevelType w:val="multilevel"/>
    <w:tmpl w:val="3A1A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DA2727C"/>
    <w:multiLevelType w:val="multilevel"/>
    <w:tmpl w:val="BCD2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DBF6210"/>
    <w:multiLevelType w:val="multilevel"/>
    <w:tmpl w:val="ACC23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4DC130AC"/>
    <w:multiLevelType w:val="multilevel"/>
    <w:tmpl w:val="CC1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DE3471E"/>
    <w:multiLevelType w:val="multilevel"/>
    <w:tmpl w:val="3F60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DF579A2"/>
    <w:multiLevelType w:val="hybridMultilevel"/>
    <w:tmpl w:val="2882662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3" w15:restartNumberingAfterBreak="0">
    <w:nsid w:val="4E6E2052"/>
    <w:multiLevelType w:val="multilevel"/>
    <w:tmpl w:val="315C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E753485"/>
    <w:multiLevelType w:val="multilevel"/>
    <w:tmpl w:val="1F8C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F1C20AA"/>
    <w:multiLevelType w:val="multilevel"/>
    <w:tmpl w:val="A346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F251023"/>
    <w:multiLevelType w:val="multilevel"/>
    <w:tmpl w:val="784C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FBD5DF4"/>
    <w:multiLevelType w:val="multilevel"/>
    <w:tmpl w:val="22F8D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01B69EF"/>
    <w:multiLevelType w:val="multilevel"/>
    <w:tmpl w:val="99EA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067436B"/>
    <w:multiLevelType w:val="multilevel"/>
    <w:tmpl w:val="1E56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07264D2"/>
    <w:multiLevelType w:val="multilevel"/>
    <w:tmpl w:val="152C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0F20897"/>
    <w:multiLevelType w:val="hybridMultilevel"/>
    <w:tmpl w:val="5EFA0C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2" w15:restartNumberingAfterBreak="0">
    <w:nsid w:val="511D044A"/>
    <w:multiLevelType w:val="multilevel"/>
    <w:tmpl w:val="61E2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15B46A2"/>
    <w:multiLevelType w:val="multilevel"/>
    <w:tmpl w:val="CBB6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189313E"/>
    <w:multiLevelType w:val="multilevel"/>
    <w:tmpl w:val="C728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1CD6946"/>
    <w:multiLevelType w:val="multilevel"/>
    <w:tmpl w:val="C4B8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1ED320B"/>
    <w:multiLevelType w:val="multilevel"/>
    <w:tmpl w:val="2264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51F26D65"/>
    <w:multiLevelType w:val="multilevel"/>
    <w:tmpl w:val="2030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2887018"/>
    <w:multiLevelType w:val="multilevel"/>
    <w:tmpl w:val="1282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2E0265D"/>
    <w:multiLevelType w:val="multilevel"/>
    <w:tmpl w:val="D9B4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53FA7206"/>
    <w:multiLevelType w:val="multilevel"/>
    <w:tmpl w:val="327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541B624C"/>
    <w:multiLevelType w:val="hybridMultilevel"/>
    <w:tmpl w:val="F2C04C6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77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62" w15:restartNumberingAfterBreak="0">
    <w:nsid w:val="54673B14"/>
    <w:multiLevelType w:val="multilevel"/>
    <w:tmpl w:val="7722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4727201"/>
    <w:multiLevelType w:val="multilevel"/>
    <w:tmpl w:val="9DF6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4F34019"/>
    <w:multiLevelType w:val="multilevel"/>
    <w:tmpl w:val="9918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54033C3"/>
    <w:multiLevelType w:val="multilevel"/>
    <w:tmpl w:val="DDC2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55515885"/>
    <w:multiLevelType w:val="multilevel"/>
    <w:tmpl w:val="5866A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55950051"/>
    <w:multiLevelType w:val="multilevel"/>
    <w:tmpl w:val="B5F4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55A31A56"/>
    <w:multiLevelType w:val="multilevel"/>
    <w:tmpl w:val="298C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5C53F9D"/>
    <w:multiLevelType w:val="multilevel"/>
    <w:tmpl w:val="5BF2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65135D5"/>
    <w:multiLevelType w:val="multilevel"/>
    <w:tmpl w:val="EEF6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6C22658"/>
    <w:multiLevelType w:val="multilevel"/>
    <w:tmpl w:val="58EA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6CA5689"/>
    <w:multiLevelType w:val="multilevel"/>
    <w:tmpl w:val="1B7A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7552833"/>
    <w:multiLevelType w:val="multilevel"/>
    <w:tmpl w:val="F36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75647CB"/>
    <w:multiLevelType w:val="multilevel"/>
    <w:tmpl w:val="E3F27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7691C67"/>
    <w:multiLevelType w:val="multilevel"/>
    <w:tmpl w:val="92AE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7785AB9"/>
    <w:multiLevelType w:val="multilevel"/>
    <w:tmpl w:val="5564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77D2136"/>
    <w:multiLevelType w:val="multilevel"/>
    <w:tmpl w:val="A18E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7AC35CC"/>
    <w:multiLevelType w:val="multilevel"/>
    <w:tmpl w:val="04F8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8126B4A"/>
    <w:multiLevelType w:val="hybridMultilevel"/>
    <w:tmpl w:val="8A6A7B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581974C6"/>
    <w:multiLevelType w:val="multilevel"/>
    <w:tmpl w:val="3582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84C3016"/>
    <w:multiLevelType w:val="multilevel"/>
    <w:tmpl w:val="F1E4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89A4B2D"/>
    <w:multiLevelType w:val="multilevel"/>
    <w:tmpl w:val="7070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58E1703D"/>
    <w:multiLevelType w:val="multilevel"/>
    <w:tmpl w:val="24EA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8E9355D"/>
    <w:multiLevelType w:val="multilevel"/>
    <w:tmpl w:val="C01C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9130541"/>
    <w:multiLevelType w:val="multilevel"/>
    <w:tmpl w:val="6BA4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9BF394C"/>
    <w:multiLevelType w:val="multilevel"/>
    <w:tmpl w:val="A89AA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A0A7BD3"/>
    <w:multiLevelType w:val="multilevel"/>
    <w:tmpl w:val="29C86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5A384DF1"/>
    <w:multiLevelType w:val="multilevel"/>
    <w:tmpl w:val="95707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A536DE4"/>
    <w:multiLevelType w:val="multilevel"/>
    <w:tmpl w:val="3608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ADF666C"/>
    <w:multiLevelType w:val="multilevel"/>
    <w:tmpl w:val="21ECC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5AE67AA4"/>
    <w:multiLevelType w:val="multilevel"/>
    <w:tmpl w:val="554A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B2E3444"/>
    <w:multiLevelType w:val="multilevel"/>
    <w:tmpl w:val="C270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B6D1CD4"/>
    <w:multiLevelType w:val="multilevel"/>
    <w:tmpl w:val="35DCBC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5C561306"/>
    <w:multiLevelType w:val="multilevel"/>
    <w:tmpl w:val="03A8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C613E05"/>
    <w:multiLevelType w:val="multilevel"/>
    <w:tmpl w:val="28CC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C89415C"/>
    <w:multiLevelType w:val="multilevel"/>
    <w:tmpl w:val="6E787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D4B472F"/>
    <w:multiLevelType w:val="multilevel"/>
    <w:tmpl w:val="1CB8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D8929D7"/>
    <w:multiLevelType w:val="multilevel"/>
    <w:tmpl w:val="C552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D9D1652"/>
    <w:multiLevelType w:val="multilevel"/>
    <w:tmpl w:val="07CC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DE6161D"/>
    <w:multiLevelType w:val="multilevel"/>
    <w:tmpl w:val="FFAC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E4E31EF"/>
    <w:multiLevelType w:val="multilevel"/>
    <w:tmpl w:val="BE4267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5E8901BD"/>
    <w:multiLevelType w:val="multilevel"/>
    <w:tmpl w:val="D520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EF064E1"/>
    <w:multiLevelType w:val="multilevel"/>
    <w:tmpl w:val="D158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F064520"/>
    <w:multiLevelType w:val="multilevel"/>
    <w:tmpl w:val="2F7C1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5F3661AA"/>
    <w:multiLevelType w:val="multilevel"/>
    <w:tmpl w:val="022E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FCC56F9"/>
    <w:multiLevelType w:val="multilevel"/>
    <w:tmpl w:val="8902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FF341B0"/>
    <w:multiLevelType w:val="multilevel"/>
    <w:tmpl w:val="6C56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01A1575"/>
    <w:multiLevelType w:val="multilevel"/>
    <w:tmpl w:val="DC0E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09D294A"/>
    <w:multiLevelType w:val="multilevel"/>
    <w:tmpl w:val="5F86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0C832CF"/>
    <w:multiLevelType w:val="multilevel"/>
    <w:tmpl w:val="F6E8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11F27BE"/>
    <w:multiLevelType w:val="hybridMultilevel"/>
    <w:tmpl w:val="9DE49C0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5D1ECED0">
      <w:start w:val="1"/>
      <w:numFmt w:val="bullet"/>
      <w:lvlText w:val="-"/>
      <w:lvlJc w:val="left"/>
      <w:pPr>
        <w:ind w:left="2520" w:hanging="360"/>
      </w:pPr>
      <w:rPr>
        <w:rFonts w:ascii="Courier New" w:hAnsi="Courier New" w:hint="default"/>
      </w:rPr>
    </w:lvl>
    <w:lvl w:ilvl="4" w:tplc="0C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2" w15:restartNumberingAfterBreak="0">
    <w:nsid w:val="61263943"/>
    <w:multiLevelType w:val="multilevel"/>
    <w:tmpl w:val="065C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14D09CF"/>
    <w:multiLevelType w:val="hybridMultilevel"/>
    <w:tmpl w:val="DA02319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4" w15:restartNumberingAfterBreak="0">
    <w:nsid w:val="6198441F"/>
    <w:multiLevelType w:val="hybridMultilevel"/>
    <w:tmpl w:val="4336D75C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5" w15:restartNumberingAfterBreak="0">
    <w:nsid w:val="62163BE1"/>
    <w:multiLevelType w:val="multilevel"/>
    <w:tmpl w:val="CAB2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2680B15"/>
    <w:multiLevelType w:val="multilevel"/>
    <w:tmpl w:val="BBE6E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62940E3A"/>
    <w:multiLevelType w:val="multilevel"/>
    <w:tmpl w:val="DE481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62D53EC9"/>
    <w:multiLevelType w:val="multilevel"/>
    <w:tmpl w:val="D25A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3B278D6"/>
    <w:multiLevelType w:val="multilevel"/>
    <w:tmpl w:val="F5B6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3D4153E"/>
    <w:multiLevelType w:val="multilevel"/>
    <w:tmpl w:val="62EE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42E086D"/>
    <w:multiLevelType w:val="multilevel"/>
    <w:tmpl w:val="F3D844D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4497FF1"/>
    <w:multiLevelType w:val="hybridMultilevel"/>
    <w:tmpl w:val="31260EC6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3" w15:restartNumberingAfterBreak="0">
    <w:nsid w:val="64E20ADA"/>
    <w:multiLevelType w:val="multilevel"/>
    <w:tmpl w:val="1DF2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5966E2D"/>
    <w:multiLevelType w:val="multilevel"/>
    <w:tmpl w:val="023E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65967DE3"/>
    <w:multiLevelType w:val="multilevel"/>
    <w:tmpl w:val="962C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65A66D1D"/>
    <w:multiLevelType w:val="multilevel"/>
    <w:tmpl w:val="A5E2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65BB1030"/>
    <w:multiLevelType w:val="multilevel"/>
    <w:tmpl w:val="6C5E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5D566AF"/>
    <w:multiLevelType w:val="multilevel"/>
    <w:tmpl w:val="4034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5D57954"/>
    <w:multiLevelType w:val="multilevel"/>
    <w:tmpl w:val="BA700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65E37A6F"/>
    <w:multiLevelType w:val="multilevel"/>
    <w:tmpl w:val="AF6A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5E834BE"/>
    <w:multiLevelType w:val="multilevel"/>
    <w:tmpl w:val="13A4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5EE366D"/>
    <w:multiLevelType w:val="multilevel"/>
    <w:tmpl w:val="6086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660F201E"/>
    <w:multiLevelType w:val="multilevel"/>
    <w:tmpl w:val="B468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665B09F6"/>
    <w:multiLevelType w:val="multilevel"/>
    <w:tmpl w:val="B764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6730BF0"/>
    <w:multiLevelType w:val="multilevel"/>
    <w:tmpl w:val="3D2C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66814035"/>
    <w:multiLevelType w:val="multilevel"/>
    <w:tmpl w:val="04C4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66DE16CA"/>
    <w:multiLevelType w:val="multilevel"/>
    <w:tmpl w:val="E06C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672C4F37"/>
    <w:multiLevelType w:val="multilevel"/>
    <w:tmpl w:val="8A52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677B2840"/>
    <w:multiLevelType w:val="multilevel"/>
    <w:tmpl w:val="A1AC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0" w15:restartNumberingAfterBreak="0">
    <w:nsid w:val="67A72DF3"/>
    <w:multiLevelType w:val="multilevel"/>
    <w:tmpl w:val="23967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67B855D8"/>
    <w:multiLevelType w:val="multilevel"/>
    <w:tmpl w:val="EC9E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67CA082C"/>
    <w:multiLevelType w:val="multilevel"/>
    <w:tmpl w:val="50C89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67F6145C"/>
    <w:multiLevelType w:val="hybridMultilevel"/>
    <w:tmpl w:val="EA4E602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4" w15:restartNumberingAfterBreak="0">
    <w:nsid w:val="681B15B8"/>
    <w:multiLevelType w:val="multilevel"/>
    <w:tmpl w:val="C6CC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8350375"/>
    <w:multiLevelType w:val="multilevel"/>
    <w:tmpl w:val="B502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83E6811"/>
    <w:multiLevelType w:val="multilevel"/>
    <w:tmpl w:val="1EBE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8666670"/>
    <w:multiLevelType w:val="multilevel"/>
    <w:tmpl w:val="57B4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8A83953"/>
    <w:multiLevelType w:val="multilevel"/>
    <w:tmpl w:val="AB96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8AD066F"/>
    <w:multiLevelType w:val="multilevel"/>
    <w:tmpl w:val="095E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8DD3181"/>
    <w:multiLevelType w:val="multilevel"/>
    <w:tmpl w:val="A8B49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69204D6F"/>
    <w:multiLevelType w:val="multilevel"/>
    <w:tmpl w:val="D048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98F5482"/>
    <w:multiLevelType w:val="multilevel"/>
    <w:tmpl w:val="79B4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A0224A4"/>
    <w:multiLevelType w:val="multilevel"/>
    <w:tmpl w:val="A63E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A1209D0"/>
    <w:multiLevelType w:val="multilevel"/>
    <w:tmpl w:val="5194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A6A43BF"/>
    <w:multiLevelType w:val="multilevel"/>
    <w:tmpl w:val="91281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BCF41D0"/>
    <w:multiLevelType w:val="hybridMultilevel"/>
    <w:tmpl w:val="93A0C3D4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57" w15:restartNumberingAfterBreak="0">
    <w:nsid w:val="6C176E47"/>
    <w:multiLevelType w:val="multilevel"/>
    <w:tmpl w:val="E694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C34571A"/>
    <w:multiLevelType w:val="multilevel"/>
    <w:tmpl w:val="9A5E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C972564"/>
    <w:multiLevelType w:val="hybridMultilevel"/>
    <w:tmpl w:val="520ABB9A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60" w15:restartNumberingAfterBreak="0">
    <w:nsid w:val="6CEC6A1A"/>
    <w:multiLevelType w:val="multilevel"/>
    <w:tmpl w:val="5B7AE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6D4E0F5D"/>
    <w:multiLevelType w:val="multilevel"/>
    <w:tmpl w:val="2CE2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D5E0F7F"/>
    <w:multiLevelType w:val="multilevel"/>
    <w:tmpl w:val="39BE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6DA80A89"/>
    <w:multiLevelType w:val="multilevel"/>
    <w:tmpl w:val="AB3E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F281A2B"/>
    <w:multiLevelType w:val="multilevel"/>
    <w:tmpl w:val="5886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F3A5D4C"/>
    <w:multiLevelType w:val="hybridMultilevel"/>
    <w:tmpl w:val="F568251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7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5D1ECED0">
      <w:start w:val="1"/>
      <w:numFmt w:val="bullet"/>
      <w:lvlText w:val="-"/>
      <w:lvlJc w:val="left"/>
      <w:pPr>
        <w:ind w:left="2203" w:hanging="360"/>
      </w:pPr>
      <w:rPr>
        <w:rFonts w:ascii="Courier New" w:hAnsi="Courier New" w:hint="default"/>
      </w:rPr>
    </w:lvl>
    <w:lvl w:ilvl="4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66" w15:restartNumberingAfterBreak="0">
    <w:nsid w:val="6F764120"/>
    <w:multiLevelType w:val="multilevel"/>
    <w:tmpl w:val="33800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7" w15:restartNumberingAfterBreak="0">
    <w:nsid w:val="6FDD4D8F"/>
    <w:multiLevelType w:val="multilevel"/>
    <w:tmpl w:val="635C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00073E1"/>
    <w:multiLevelType w:val="multilevel"/>
    <w:tmpl w:val="93F4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0356B1D"/>
    <w:multiLevelType w:val="multilevel"/>
    <w:tmpl w:val="145E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038565C"/>
    <w:multiLevelType w:val="multilevel"/>
    <w:tmpl w:val="BD5AD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0857922"/>
    <w:multiLevelType w:val="multilevel"/>
    <w:tmpl w:val="A5D4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1423CFD"/>
    <w:multiLevelType w:val="multilevel"/>
    <w:tmpl w:val="0144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1B6225B"/>
    <w:multiLevelType w:val="multilevel"/>
    <w:tmpl w:val="4D8A3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72185C4C"/>
    <w:multiLevelType w:val="multilevel"/>
    <w:tmpl w:val="52EA4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238269C"/>
    <w:multiLevelType w:val="multilevel"/>
    <w:tmpl w:val="C798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26A241D"/>
    <w:multiLevelType w:val="multilevel"/>
    <w:tmpl w:val="39CA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28F3769"/>
    <w:multiLevelType w:val="multilevel"/>
    <w:tmpl w:val="0AEC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2920D22"/>
    <w:multiLevelType w:val="multilevel"/>
    <w:tmpl w:val="FF84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2E513D6"/>
    <w:multiLevelType w:val="multilevel"/>
    <w:tmpl w:val="5E62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73670D77"/>
    <w:multiLevelType w:val="multilevel"/>
    <w:tmpl w:val="8F02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3901AD0"/>
    <w:multiLevelType w:val="multilevel"/>
    <w:tmpl w:val="CC58E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2" w15:restartNumberingAfterBreak="0">
    <w:nsid w:val="73A9785A"/>
    <w:multiLevelType w:val="multilevel"/>
    <w:tmpl w:val="B47C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74203091"/>
    <w:multiLevelType w:val="multilevel"/>
    <w:tmpl w:val="A95C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747D3D8C"/>
    <w:multiLevelType w:val="multilevel"/>
    <w:tmpl w:val="E8161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74AB0649"/>
    <w:multiLevelType w:val="multilevel"/>
    <w:tmpl w:val="96B0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7537105D"/>
    <w:multiLevelType w:val="multilevel"/>
    <w:tmpl w:val="D602B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7" w15:restartNumberingAfterBreak="0">
    <w:nsid w:val="755342CD"/>
    <w:multiLevelType w:val="multilevel"/>
    <w:tmpl w:val="026E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755805E8"/>
    <w:multiLevelType w:val="multilevel"/>
    <w:tmpl w:val="A636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756B4FE1"/>
    <w:multiLevelType w:val="multilevel"/>
    <w:tmpl w:val="8610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758F2D70"/>
    <w:multiLevelType w:val="multilevel"/>
    <w:tmpl w:val="A938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75C55DB8"/>
    <w:multiLevelType w:val="multilevel"/>
    <w:tmpl w:val="49B2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75F32D65"/>
    <w:multiLevelType w:val="multilevel"/>
    <w:tmpl w:val="8FA6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75F34C29"/>
    <w:multiLevelType w:val="multilevel"/>
    <w:tmpl w:val="1CE8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76155689"/>
    <w:multiLevelType w:val="multilevel"/>
    <w:tmpl w:val="3FFC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76253BC1"/>
    <w:multiLevelType w:val="multilevel"/>
    <w:tmpl w:val="2CCA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764C2077"/>
    <w:multiLevelType w:val="multilevel"/>
    <w:tmpl w:val="5E044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7" w15:restartNumberingAfterBreak="0">
    <w:nsid w:val="768D44A9"/>
    <w:multiLevelType w:val="multilevel"/>
    <w:tmpl w:val="B87A9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76CC4CB0"/>
    <w:multiLevelType w:val="multilevel"/>
    <w:tmpl w:val="696E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77137177"/>
    <w:multiLevelType w:val="multilevel"/>
    <w:tmpl w:val="477C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77317643"/>
    <w:multiLevelType w:val="multilevel"/>
    <w:tmpl w:val="7880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774606D7"/>
    <w:multiLevelType w:val="multilevel"/>
    <w:tmpl w:val="4B30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778A324E"/>
    <w:multiLevelType w:val="multilevel"/>
    <w:tmpl w:val="0E48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778B60CF"/>
    <w:multiLevelType w:val="multilevel"/>
    <w:tmpl w:val="86C4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77B81186"/>
    <w:multiLevelType w:val="multilevel"/>
    <w:tmpl w:val="C5EC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77FA763C"/>
    <w:multiLevelType w:val="multilevel"/>
    <w:tmpl w:val="52F0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6" w15:restartNumberingAfterBreak="0">
    <w:nsid w:val="784E2A8E"/>
    <w:multiLevelType w:val="multilevel"/>
    <w:tmpl w:val="A516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787B69E1"/>
    <w:multiLevelType w:val="multilevel"/>
    <w:tmpl w:val="5AE4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78EB3060"/>
    <w:multiLevelType w:val="multilevel"/>
    <w:tmpl w:val="2AD8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79091834"/>
    <w:multiLevelType w:val="multilevel"/>
    <w:tmpl w:val="5B5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7912755C"/>
    <w:multiLevelType w:val="multilevel"/>
    <w:tmpl w:val="2182F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1" w15:restartNumberingAfterBreak="0">
    <w:nsid w:val="79184D7C"/>
    <w:multiLevelType w:val="multilevel"/>
    <w:tmpl w:val="B092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792A1955"/>
    <w:multiLevelType w:val="multilevel"/>
    <w:tmpl w:val="35B01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79767347"/>
    <w:multiLevelType w:val="multilevel"/>
    <w:tmpl w:val="591A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79825544"/>
    <w:multiLevelType w:val="multilevel"/>
    <w:tmpl w:val="8D4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7A4D1C90"/>
    <w:multiLevelType w:val="multilevel"/>
    <w:tmpl w:val="D80C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7A590D35"/>
    <w:multiLevelType w:val="multilevel"/>
    <w:tmpl w:val="B3D4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7ABE1725"/>
    <w:multiLevelType w:val="multilevel"/>
    <w:tmpl w:val="2C4E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7B3F6EB2"/>
    <w:multiLevelType w:val="multilevel"/>
    <w:tmpl w:val="CFE2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7B55432E"/>
    <w:multiLevelType w:val="multilevel"/>
    <w:tmpl w:val="093C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7B60770C"/>
    <w:multiLevelType w:val="multilevel"/>
    <w:tmpl w:val="A892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7BB93658"/>
    <w:multiLevelType w:val="multilevel"/>
    <w:tmpl w:val="15EE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7BBC3C3F"/>
    <w:multiLevelType w:val="hybridMultilevel"/>
    <w:tmpl w:val="FA2C2E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3" w15:restartNumberingAfterBreak="0">
    <w:nsid w:val="7BE9743A"/>
    <w:multiLevelType w:val="multilevel"/>
    <w:tmpl w:val="5568F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7C59312F"/>
    <w:multiLevelType w:val="multilevel"/>
    <w:tmpl w:val="3754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7C9A730C"/>
    <w:multiLevelType w:val="multilevel"/>
    <w:tmpl w:val="DB7A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7CA50E56"/>
    <w:multiLevelType w:val="multilevel"/>
    <w:tmpl w:val="5366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7CC90AC5"/>
    <w:multiLevelType w:val="multilevel"/>
    <w:tmpl w:val="95F2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7CFB08F0"/>
    <w:multiLevelType w:val="multilevel"/>
    <w:tmpl w:val="0556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7D52175C"/>
    <w:multiLevelType w:val="hybridMultilevel"/>
    <w:tmpl w:val="587E3E3C"/>
    <w:lvl w:ilvl="0" w:tplc="5956B16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0" w15:restartNumberingAfterBreak="0">
    <w:nsid w:val="7DBA22D7"/>
    <w:multiLevelType w:val="multilevel"/>
    <w:tmpl w:val="9988A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E073566"/>
    <w:multiLevelType w:val="multilevel"/>
    <w:tmpl w:val="8DC8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E7C344A"/>
    <w:multiLevelType w:val="multilevel"/>
    <w:tmpl w:val="82A6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EA00D9B"/>
    <w:multiLevelType w:val="multilevel"/>
    <w:tmpl w:val="2D16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EF67352"/>
    <w:multiLevelType w:val="multilevel"/>
    <w:tmpl w:val="E85C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335156">
    <w:abstractNumId w:val="254"/>
  </w:num>
  <w:num w:numId="2" w16cid:durableId="221328842">
    <w:abstractNumId w:val="155"/>
  </w:num>
  <w:num w:numId="3" w16cid:durableId="1691225170">
    <w:abstractNumId w:val="349"/>
  </w:num>
  <w:num w:numId="4" w16cid:durableId="41828320">
    <w:abstractNumId w:val="444"/>
  </w:num>
  <w:num w:numId="5" w16cid:durableId="92168855">
    <w:abstractNumId w:val="280"/>
  </w:num>
  <w:num w:numId="6" w16cid:durableId="689643583">
    <w:abstractNumId w:val="52"/>
  </w:num>
  <w:num w:numId="7" w16cid:durableId="1107693518">
    <w:abstractNumId w:val="296"/>
  </w:num>
  <w:num w:numId="8" w16cid:durableId="1990745863">
    <w:abstractNumId w:val="84"/>
  </w:num>
  <w:num w:numId="9" w16cid:durableId="1122379164">
    <w:abstractNumId w:val="381"/>
  </w:num>
  <w:num w:numId="10" w16cid:durableId="1381857167">
    <w:abstractNumId w:val="107"/>
  </w:num>
  <w:num w:numId="11" w16cid:durableId="438649293">
    <w:abstractNumId w:val="46"/>
  </w:num>
  <w:num w:numId="12" w16cid:durableId="195240052">
    <w:abstractNumId w:val="196"/>
  </w:num>
  <w:num w:numId="13" w16cid:durableId="748693427">
    <w:abstractNumId w:val="249"/>
  </w:num>
  <w:num w:numId="14" w16cid:durableId="1048990905">
    <w:abstractNumId w:val="297"/>
  </w:num>
  <w:num w:numId="15" w16cid:durableId="185025334">
    <w:abstractNumId w:val="97"/>
  </w:num>
  <w:num w:numId="16" w16cid:durableId="910775458">
    <w:abstractNumId w:val="183"/>
  </w:num>
  <w:num w:numId="17" w16cid:durableId="1025324910">
    <w:abstractNumId w:val="73"/>
  </w:num>
  <w:num w:numId="18" w16cid:durableId="2142335610">
    <w:abstractNumId w:val="311"/>
  </w:num>
  <w:num w:numId="19" w16cid:durableId="298536600">
    <w:abstractNumId w:val="42"/>
  </w:num>
  <w:num w:numId="20" w16cid:durableId="1142307833">
    <w:abstractNumId w:val="239"/>
  </w:num>
  <w:num w:numId="21" w16cid:durableId="1788310667">
    <w:abstractNumId w:val="77"/>
  </w:num>
  <w:num w:numId="22" w16cid:durableId="1771000014">
    <w:abstractNumId w:val="159"/>
  </w:num>
  <w:num w:numId="23" w16cid:durableId="1289311170">
    <w:abstractNumId w:val="221"/>
  </w:num>
  <w:num w:numId="24" w16cid:durableId="1638757778">
    <w:abstractNumId w:val="484"/>
  </w:num>
  <w:num w:numId="25" w16cid:durableId="908619113">
    <w:abstractNumId w:val="237"/>
  </w:num>
  <w:num w:numId="26" w16cid:durableId="1553690803">
    <w:abstractNumId w:val="19"/>
  </w:num>
  <w:num w:numId="27" w16cid:durableId="365906666">
    <w:abstractNumId w:val="370"/>
  </w:num>
  <w:num w:numId="28" w16cid:durableId="1023482899">
    <w:abstractNumId w:val="245"/>
  </w:num>
  <w:num w:numId="29" w16cid:durableId="511996403">
    <w:abstractNumId w:val="352"/>
  </w:num>
  <w:num w:numId="30" w16cid:durableId="1933902066">
    <w:abstractNumId w:val="382"/>
  </w:num>
  <w:num w:numId="31" w16cid:durableId="235827639">
    <w:abstractNumId w:val="448"/>
  </w:num>
  <w:num w:numId="32" w16cid:durableId="1969706069">
    <w:abstractNumId w:val="267"/>
  </w:num>
  <w:num w:numId="33" w16cid:durableId="918103977">
    <w:abstractNumId w:val="246"/>
  </w:num>
  <w:num w:numId="34" w16cid:durableId="781845638">
    <w:abstractNumId w:val="314"/>
  </w:num>
  <w:num w:numId="35" w16cid:durableId="180364052">
    <w:abstractNumId w:val="275"/>
  </w:num>
  <w:num w:numId="36" w16cid:durableId="1877039240">
    <w:abstractNumId w:val="399"/>
  </w:num>
  <w:num w:numId="37" w16cid:durableId="99108798">
    <w:abstractNumId w:val="56"/>
  </w:num>
  <w:num w:numId="38" w16cid:durableId="1021855831">
    <w:abstractNumId w:val="43"/>
  </w:num>
  <w:num w:numId="39" w16cid:durableId="574702310">
    <w:abstractNumId w:val="504"/>
  </w:num>
  <w:num w:numId="40" w16cid:durableId="1411148984">
    <w:abstractNumId w:val="207"/>
  </w:num>
  <w:num w:numId="41" w16cid:durableId="487135651">
    <w:abstractNumId w:val="105"/>
  </w:num>
  <w:num w:numId="42" w16cid:durableId="1576893047">
    <w:abstractNumId w:val="346"/>
  </w:num>
  <w:num w:numId="43" w16cid:durableId="2031562582">
    <w:abstractNumId w:val="501"/>
  </w:num>
  <w:num w:numId="44" w16cid:durableId="186213929">
    <w:abstractNumId w:val="54"/>
  </w:num>
  <w:num w:numId="45" w16cid:durableId="416251710">
    <w:abstractNumId w:val="222"/>
  </w:num>
  <w:num w:numId="46" w16cid:durableId="267662606">
    <w:abstractNumId w:val="234"/>
  </w:num>
  <w:num w:numId="47" w16cid:durableId="1920866536">
    <w:abstractNumId w:val="146"/>
  </w:num>
  <w:num w:numId="48" w16cid:durableId="1999382954">
    <w:abstractNumId w:val="268"/>
  </w:num>
  <w:num w:numId="49" w16cid:durableId="920603690">
    <w:abstractNumId w:val="531"/>
  </w:num>
  <w:num w:numId="50" w16cid:durableId="1747149702">
    <w:abstractNumId w:val="154"/>
  </w:num>
  <w:num w:numId="51" w16cid:durableId="583147924">
    <w:abstractNumId w:val="398"/>
  </w:num>
  <w:num w:numId="52" w16cid:durableId="2145392708">
    <w:abstractNumId w:val="394"/>
  </w:num>
  <w:num w:numId="53" w16cid:durableId="956838107">
    <w:abstractNumId w:val="442"/>
  </w:num>
  <w:num w:numId="54" w16cid:durableId="432944527">
    <w:abstractNumId w:val="158"/>
  </w:num>
  <w:num w:numId="55" w16cid:durableId="1802573024">
    <w:abstractNumId w:val="276"/>
  </w:num>
  <w:num w:numId="56" w16cid:durableId="1482890197">
    <w:abstractNumId w:val="509"/>
  </w:num>
  <w:num w:numId="57" w16cid:durableId="2100517538">
    <w:abstractNumId w:val="467"/>
  </w:num>
  <w:num w:numId="58" w16cid:durableId="1967732856">
    <w:abstractNumId w:val="332"/>
  </w:num>
  <w:num w:numId="59" w16cid:durableId="452864670">
    <w:abstractNumId w:val="5"/>
  </w:num>
  <w:num w:numId="60" w16cid:durableId="1469207377">
    <w:abstractNumId w:val="223"/>
  </w:num>
  <w:num w:numId="61" w16cid:durableId="59839269">
    <w:abstractNumId w:val="137"/>
  </w:num>
  <w:num w:numId="62" w16cid:durableId="755708460">
    <w:abstractNumId w:val="201"/>
  </w:num>
  <w:num w:numId="63" w16cid:durableId="491411442">
    <w:abstractNumId w:val="507"/>
  </w:num>
  <w:num w:numId="64" w16cid:durableId="1632977067">
    <w:abstractNumId w:val="350"/>
  </w:num>
  <w:num w:numId="65" w16cid:durableId="1178737202">
    <w:abstractNumId w:val="152"/>
  </w:num>
  <w:num w:numId="66" w16cid:durableId="111216614">
    <w:abstractNumId w:val="529"/>
  </w:num>
  <w:num w:numId="67" w16cid:durableId="141436375">
    <w:abstractNumId w:val="197"/>
  </w:num>
  <w:num w:numId="68" w16cid:durableId="1104301218">
    <w:abstractNumId w:val="351"/>
  </w:num>
  <w:num w:numId="69" w16cid:durableId="1023632027">
    <w:abstractNumId w:val="168"/>
  </w:num>
  <w:num w:numId="70" w16cid:durableId="861822897">
    <w:abstractNumId w:val="451"/>
  </w:num>
  <w:num w:numId="71" w16cid:durableId="739714628">
    <w:abstractNumId w:val="348"/>
  </w:num>
  <w:num w:numId="72" w16cid:durableId="810367709">
    <w:abstractNumId w:val="190"/>
  </w:num>
  <w:num w:numId="73" w16cid:durableId="1223950762">
    <w:abstractNumId w:val="98"/>
  </w:num>
  <w:num w:numId="74" w16cid:durableId="635646335">
    <w:abstractNumId w:val="69"/>
  </w:num>
  <w:num w:numId="75" w16cid:durableId="741950907">
    <w:abstractNumId w:val="261"/>
  </w:num>
  <w:num w:numId="76" w16cid:durableId="686635778">
    <w:abstractNumId w:val="62"/>
  </w:num>
  <w:num w:numId="77" w16cid:durableId="2050647542">
    <w:abstractNumId w:val="459"/>
  </w:num>
  <w:num w:numId="78" w16cid:durableId="884172538">
    <w:abstractNumId w:val="342"/>
  </w:num>
  <w:num w:numId="79" w16cid:durableId="1726680552">
    <w:abstractNumId w:val="172"/>
  </w:num>
  <w:num w:numId="80" w16cid:durableId="1253315833">
    <w:abstractNumId w:val="285"/>
  </w:num>
  <w:num w:numId="81" w16cid:durableId="1387413351">
    <w:abstractNumId w:val="64"/>
  </w:num>
  <w:num w:numId="82" w16cid:durableId="1091855973">
    <w:abstractNumId w:val="8"/>
  </w:num>
  <w:num w:numId="83" w16cid:durableId="1906641203">
    <w:abstractNumId w:val="129"/>
  </w:num>
  <w:num w:numId="84" w16cid:durableId="332681258">
    <w:abstractNumId w:val="232"/>
  </w:num>
  <w:num w:numId="85" w16cid:durableId="993678093">
    <w:abstractNumId w:val="413"/>
  </w:num>
  <w:num w:numId="86" w16cid:durableId="1245146179">
    <w:abstractNumId w:val="37"/>
  </w:num>
  <w:num w:numId="87" w16cid:durableId="1293638645">
    <w:abstractNumId w:val="67"/>
  </w:num>
  <w:num w:numId="88" w16cid:durableId="1182159293">
    <w:abstractNumId w:val="86"/>
  </w:num>
  <w:num w:numId="89" w16cid:durableId="741676676">
    <w:abstractNumId w:val="110"/>
  </w:num>
  <w:num w:numId="90" w16cid:durableId="678195258">
    <w:abstractNumId w:val="41"/>
  </w:num>
  <w:num w:numId="91" w16cid:durableId="1130243100">
    <w:abstractNumId w:val="328"/>
  </w:num>
  <w:num w:numId="92" w16cid:durableId="433521893">
    <w:abstractNumId w:val="500"/>
  </w:num>
  <w:num w:numId="93" w16cid:durableId="1287157678">
    <w:abstractNumId w:val="13"/>
  </w:num>
  <w:num w:numId="94" w16cid:durableId="538208412">
    <w:abstractNumId w:val="225"/>
  </w:num>
  <w:num w:numId="95" w16cid:durableId="604339906">
    <w:abstractNumId w:val="463"/>
  </w:num>
  <w:num w:numId="96" w16cid:durableId="436297209">
    <w:abstractNumId w:val="204"/>
  </w:num>
  <w:num w:numId="97" w16cid:durableId="2033412516">
    <w:abstractNumId w:val="480"/>
  </w:num>
  <w:num w:numId="98" w16cid:durableId="406264683">
    <w:abstractNumId w:val="502"/>
  </w:num>
  <w:num w:numId="99" w16cid:durableId="1748456568">
    <w:abstractNumId w:val="60"/>
  </w:num>
  <w:num w:numId="100" w16cid:durableId="993145640">
    <w:abstractNumId w:val="241"/>
  </w:num>
  <w:num w:numId="101" w16cid:durableId="290674580">
    <w:abstractNumId w:val="408"/>
  </w:num>
  <w:num w:numId="102" w16cid:durableId="199632365">
    <w:abstractNumId w:val="94"/>
  </w:num>
  <w:num w:numId="103" w16cid:durableId="1131090324">
    <w:abstractNumId w:val="140"/>
  </w:num>
  <w:num w:numId="104" w16cid:durableId="2036996920">
    <w:abstractNumId w:val="157"/>
  </w:num>
  <w:num w:numId="105" w16cid:durableId="1125928288">
    <w:abstractNumId w:val="421"/>
  </w:num>
  <w:num w:numId="106" w16cid:durableId="1786071673">
    <w:abstractNumId w:val="202"/>
  </w:num>
  <w:num w:numId="107" w16cid:durableId="607011569">
    <w:abstractNumId w:val="0"/>
  </w:num>
  <w:num w:numId="108" w16cid:durableId="1757675936">
    <w:abstractNumId w:val="373"/>
  </w:num>
  <w:num w:numId="109" w16cid:durableId="1422526854">
    <w:abstractNumId w:val="65"/>
  </w:num>
  <w:num w:numId="110" w16cid:durableId="327053216">
    <w:abstractNumId w:val="528"/>
  </w:num>
  <w:num w:numId="111" w16cid:durableId="1824353472">
    <w:abstractNumId w:val="104"/>
  </w:num>
  <w:num w:numId="112" w16cid:durableId="344208070">
    <w:abstractNumId w:val="286"/>
  </w:num>
  <w:num w:numId="113" w16cid:durableId="1509831841">
    <w:abstractNumId w:val="124"/>
  </w:num>
  <w:num w:numId="114" w16cid:durableId="189144831">
    <w:abstractNumId w:val="231"/>
  </w:num>
  <w:num w:numId="115" w16cid:durableId="1890801342">
    <w:abstractNumId w:val="388"/>
  </w:num>
  <w:num w:numId="116" w16cid:durableId="949972621">
    <w:abstractNumId w:val="16"/>
  </w:num>
  <w:num w:numId="117" w16cid:durableId="1659841595">
    <w:abstractNumId w:val="437"/>
  </w:num>
  <w:num w:numId="118" w16cid:durableId="2133940112">
    <w:abstractNumId w:val="144"/>
  </w:num>
  <w:num w:numId="119" w16cid:durableId="1491290934">
    <w:abstractNumId w:val="215"/>
  </w:num>
  <w:num w:numId="120" w16cid:durableId="9185662">
    <w:abstractNumId w:val="66"/>
  </w:num>
  <w:num w:numId="121" w16cid:durableId="517088696">
    <w:abstractNumId w:val="335"/>
  </w:num>
  <w:num w:numId="122" w16cid:durableId="1076829702">
    <w:abstractNumId w:val="522"/>
  </w:num>
  <w:num w:numId="123" w16cid:durableId="725418325">
    <w:abstractNumId w:val="379"/>
  </w:num>
  <w:num w:numId="124" w16cid:durableId="1378161566">
    <w:abstractNumId w:val="88"/>
  </w:num>
  <w:num w:numId="125" w16cid:durableId="375931326">
    <w:abstractNumId w:val="456"/>
  </w:num>
  <w:num w:numId="126" w16cid:durableId="1181161599">
    <w:abstractNumId w:val="362"/>
  </w:num>
  <w:num w:numId="127" w16cid:durableId="1569925551">
    <w:abstractNumId w:val="440"/>
  </w:num>
  <w:num w:numId="128" w16cid:durableId="842401978">
    <w:abstractNumId w:val="393"/>
  </w:num>
  <w:num w:numId="129" w16cid:durableId="1237739751">
    <w:abstractNumId w:val="393"/>
    <w:lvlOverride w:ilvl="0"/>
  </w:num>
  <w:num w:numId="130" w16cid:durableId="656029823">
    <w:abstractNumId w:val="233"/>
  </w:num>
  <w:num w:numId="131" w16cid:durableId="1472791667">
    <w:abstractNumId w:val="99"/>
  </w:num>
  <w:num w:numId="132" w16cid:durableId="1023170845">
    <w:abstractNumId w:val="368"/>
  </w:num>
  <w:num w:numId="133" w16cid:durableId="172502245">
    <w:abstractNumId w:val="476"/>
  </w:num>
  <w:num w:numId="134" w16cid:durableId="1041519064">
    <w:abstractNumId w:val="71"/>
  </w:num>
  <w:num w:numId="135" w16cid:durableId="383873248">
    <w:abstractNumId w:val="57"/>
  </w:num>
  <w:num w:numId="136" w16cid:durableId="520433341">
    <w:abstractNumId w:val="341"/>
  </w:num>
  <w:num w:numId="137" w16cid:durableId="1173061003">
    <w:abstractNumId w:val="337"/>
  </w:num>
  <w:num w:numId="138" w16cid:durableId="790321058">
    <w:abstractNumId w:val="179"/>
  </w:num>
  <w:num w:numId="139" w16cid:durableId="930624316">
    <w:abstractNumId w:val="252"/>
  </w:num>
  <w:num w:numId="140" w16cid:durableId="1847285617">
    <w:abstractNumId w:val="271"/>
  </w:num>
  <w:num w:numId="141" w16cid:durableId="1418408656">
    <w:abstractNumId w:val="385"/>
  </w:num>
  <w:num w:numId="142" w16cid:durableId="1500265960">
    <w:abstractNumId w:val="387"/>
  </w:num>
  <w:num w:numId="143" w16cid:durableId="1659075642">
    <w:abstractNumId w:val="253"/>
  </w:num>
  <w:num w:numId="144" w16cid:durableId="1776166342">
    <w:abstractNumId w:val="103"/>
  </w:num>
  <w:num w:numId="145" w16cid:durableId="229342978">
    <w:abstractNumId w:val="386"/>
  </w:num>
  <w:num w:numId="146" w16cid:durableId="1451779037">
    <w:abstractNumId w:val="371"/>
  </w:num>
  <w:num w:numId="147" w16cid:durableId="1563326510">
    <w:abstractNumId w:val="402"/>
  </w:num>
  <w:num w:numId="148" w16cid:durableId="1683777606">
    <w:abstractNumId w:val="289"/>
  </w:num>
  <w:num w:numId="149" w16cid:durableId="1391538264">
    <w:abstractNumId w:val="116"/>
  </w:num>
  <w:num w:numId="150" w16cid:durableId="1875071373">
    <w:abstractNumId w:val="377"/>
  </w:num>
  <w:num w:numId="151" w16cid:durableId="1645085325">
    <w:abstractNumId w:val="400"/>
  </w:num>
  <w:num w:numId="152" w16cid:durableId="1298098717">
    <w:abstractNumId w:val="25"/>
  </w:num>
  <w:num w:numId="153" w16cid:durableId="2039622046">
    <w:abstractNumId w:val="220"/>
  </w:num>
  <w:num w:numId="154" w16cid:durableId="224028344">
    <w:abstractNumId w:val="345"/>
  </w:num>
  <w:num w:numId="155" w16cid:durableId="2146509792">
    <w:abstractNumId w:val="303"/>
  </w:num>
  <w:num w:numId="156" w16cid:durableId="534730441">
    <w:abstractNumId w:val="47"/>
  </w:num>
  <w:num w:numId="157" w16cid:durableId="384643541">
    <w:abstractNumId w:val="176"/>
  </w:num>
  <w:num w:numId="158" w16cid:durableId="1474907468">
    <w:abstractNumId w:val="36"/>
  </w:num>
  <w:num w:numId="159" w16cid:durableId="1486388566">
    <w:abstractNumId w:val="82"/>
  </w:num>
  <w:num w:numId="160" w16cid:durableId="1377269978">
    <w:abstractNumId w:val="205"/>
  </w:num>
  <w:num w:numId="161" w16cid:durableId="468011751">
    <w:abstractNumId w:val="142"/>
  </w:num>
  <w:num w:numId="162" w16cid:durableId="802848282">
    <w:abstractNumId w:val="265"/>
  </w:num>
  <w:num w:numId="163" w16cid:durableId="392125696">
    <w:abstractNumId w:val="485"/>
  </w:num>
  <w:num w:numId="164" w16cid:durableId="1413619447">
    <w:abstractNumId w:val="27"/>
  </w:num>
  <w:num w:numId="165" w16cid:durableId="276564568">
    <w:abstractNumId w:val="83"/>
  </w:num>
  <w:num w:numId="166" w16cid:durableId="2022194093">
    <w:abstractNumId w:val="93"/>
  </w:num>
  <w:num w:numId="167" w16cid:durableId="1261376353">
    <w:abstractNumId w:val="217"/>
  </w:num>
  <w:num w:numId="168" w16cid:durableId="361520874">
    <w:abstractNumId w:val="135"/>
  </w:num>
  <w:num w:numId="169" w16cid:durableId="1525745659">
    <w:abstractNumId w:val="533"/>
  </w:num>
  <w:num w:numId="170" w16cid:durableId="492986433">
    <w:abstractNumId w:val="186"/>
  </w:num>
  <w:num w:numId="171" w16cid:durableId="1446122996">
    <w:abstractNumId w:val="505"/>
  </w:num>
  <w:num w:numId="172" w16cid:durableId="1519540143">
    <w:abstractNumId w:val="416"/>
  </w:num>
  <w:num w:numId="173" w16cid:durableId="911621908">
    <w:abstractNumId w:val="128"/>
  </w:num>
  <w:num w:numId="174" w16cid:durableId="1524783683">
    <w:abstractNumId w:val="224"/>
  </w:num>
  <w:num w:numId="175" w16cid:durableId="518466658">
    <w:abstractNumId w:val="15"/>
  </w:num>
  <w:num w:numId="176" w16cid:durableId="1807501860">
    <w:abstractNumId w:val="454"/>
  </w:num>
  <w:num w:numId="177" w16cid:durableId="1125923177">
    <w:abstractNumId w:val="17"/>
  </w:num>
  <w:num w:numId="178" w16cid:durableId="580331282">
    <w:abstractNumId w:val="376"/>
  </w:num>
  <w:num w:numId="179" w16cid:durableId="1874268725">
    <w:abstractNumId w:val="33"/>
  </w:num>
  <w:num w:numId="180" w16cid:durableId="1774283054">
    <w:abstractNumId w:val="251"/>
  </w:num>
  <w:num w:numId="181" w16cid:durableId="1222331141">
    <w:abstractNumId w:val="319"/>
  </w:num>
  <w:num w:numId="182" w16cid:durableId="581452358">
    <w:abstractNumId w:val="340"/>
  </w:num>
  <w:num w:numId="183" w16cid:durableId="879973368">
    <w:abstractNumId w:val="264"/>
  </w:num>
  <w:num w:numId="184" w16cid:durableId="937567644">
    <w:abstractNumId w:val="117"/>
  </w:num>
  <w:num w:numId="185" w16cid:durableId="694311084">
    <w:abstractNumId w:val="125"/>
  </w:num>
  <w:num w:numId="186" w16cid:durableId="1317759614">
    <w:abstractNumId w:val="11"/>
  </w:num>
  <w:num w:numId="187" w16cid:durableId="1885753037">
    <w:abstractNumId w:val="291"/>
  </w:num>
  <w:num w:numId="188" w16cid:durableId="1674717725">
    <w:abstractNumId w:val="329"/>
  </w:num>
  <w:num w:numId="189" w16cid:durableId="549339265">
    <w:abstractNumId w:val="329"/>
    <w:lvlOverride w:ilvl="0"/>
  </w:num>
  <w:num w:numId="190" w16cid:durableId="35861758">
    <w:abstractNumId w:val="309"/>
  </w:num>
  <w:num w:numId="191" w16cid:durableId="1263103100">
    <w:abstractNumId w:val="250"/>
  </w:num>
  <w:num w:numId="192" w16cid:durableId="916861594">
    <w:abstractNumId w:val="133"/>
  </w:num>
  <w:num w:numId="193" w16cid:durableId="885678985">
    <w:abstractNumId w:val="35"/>
  </w:num>
  <w:num w:numId="194" w16cid:durableId="643510906">
    <w:abstractNumId w:val="300"/>
  </w:num>
  <w:num w:numId="195" w16cid:durableId="1923249469">
    <w:abstractNumId w:val="151"/>
  </w:num>
  <w:num w:numId="196" w16cid:durableId="927270761">
    <w:abstractNumId w:val="12"/>
  </w:num>
  <w:num w:numId="197" w16cid:durableId="1475639350">
    <w:abstractNumId w:val="523"/>
  </w:num>
  <w:num w:numId="198" w16cid:durableId="480661100">
    <w:abstractNumId w:val="63"/>
  </w:num>
  <w:num w:numId="199" w16cid:durableId="1365210240">
    <w:abstractNumId w:val="302"/>
  </w:num>
  <w:num w:numId="200" w16cid:durableId="207688395">
    <w:abstractNumId w:val="429"/>
  </w:num>
  <w:num w:numId="201" w16cid:durableId="2063862470">
    <w:abstractNumId w:val="236"/>
  </w:num>
  <w:num w:numId="202" w16cid:durableId="1981109959">
    <w:abstractNumId w:val="511"/>
  </w:num>
  <w:num w:numId="203" w16cid:durableId="1746606979">
    <w:abstractNumId w:val="191"/>
  </w:num>
  <w:num w:numId="204" w16cid:durableId="75564426">
    <w:abstractNumId w:val="115"/>
  </w:num>
  <w:num w:numId="205" w16cid:durableId="866024676">
    <w:abstractNumId w:val="255"/>
  </w:num>
  <w:num w:numId="206" w16cid:durableId="492599041">
    <w:abstractNumId w:val="503"/>
  </w:num>
  <w:num w:numId="207" w16cid:durableId="580874733">
    <w:abstractNumId w:val="164"/>
  </w:num>
  <w:num w:numId="208" w16cid:durableId="510028527">
    <w:abstractNumId w:val="391"/>
  </w:num>
  <w:num w:numId="209" w16cid:durableId="1993024220">
    <w:abstractNumId w:val="242"/>
  </w:num>
  <w:num w:numId="210" w16cid:durableId="1987737036">
    <w:abstractNumId w:val="109"/>
  </w:num>
  <w:num w:numId="211" w16cid:durableId="670331284">
    <w:abstractNumId w:val="412"/>
  </w:num>
  <w:num w:numId="212" w16cid:durableId="157965324">
    <w:abstractNumId w:val="28"/>
  </w:num>
  <w:num w:numId="213" w16cid:durableId="1896893097">
    <w:abstractNumId w:val="59"/>
  </w:num>
  <w:num w:numId="214" w16cid:durableId="505362362">
    <w:abstractNumId w:val="499"/>
  </w:num>
  <w:num w:numId="215" w16cid:durableId="1008411126">
    <w:abstractNumId w:val="170"/>
  </w:num>
  <w:num w:numId="216" w16cid:durableId="1033270841">
    <w:abstractNumId w:val="120"/>
  </w:num>
  <w:num w:numId="217" w16cid:durableId="1033573884">
    <w:abstractNumId w:val="258"/>
  </w:num>
  <w:num w:numId="218" w16cid:durableId="458762725">
    <w:abstractNumId w:val="194"/>
  </w:num>
  <w:num w:numId="219" w16cid:durableId="10692427">
    <w:abstractNumId w:val="482"/>
  </w:num>
  <w:num w:numId="220" w16cid:durableId="291328619">
    <w:abstractNumId w:val="76"/>
  </w:num>
  <w:num w:numId="221" w16cid:durableId="1019546972">
    <w:abstractNumId w:val="122"/>
  </w:num>
  <w:num w:numId="222" w16cid:durableId="1023441128">
    <w:abstractNumId w:val="290"/>
  </w:num>
  <w:num w:numId="223" w16cid:durableId="250891078">
    <w:abstractNumId w:val="279"/>
  </w:num>
  <w:num w:numId="224" w16cid:durableId="1704400768">
    <w:abstractNumId w:val="74"/>
  </w:num>
  <w:num w:numId="225" w16cid:durableId="1926910686">
    <w:abstractNumId w:val="315"/>
  </w:num>
  <w:num w:numId="226" w16cid:durableId="1326125024">
    <w:abstractNumId w:val="355"/>
  </w:num>
  <w:num w:numId="227" w16cid:durableId="1111170549">
    <w:abstractNumId w:val="218"/>
  </w:num>
  <w:num w:numId="228" w16cid:durableId="1200126289">
    <w:abstractNumId w:val="424"/>
  </w:num>
  <w:num w:numId="229" w16cid:durableId="1010721661">
    <w:abstractNumId w:val="169"/>
  </w:num>
  <w:num w:numId="230" w16cid:durableId="826287406">
    <w:abstractNumId w:val="34"/>
  </w:num>
  <w:num w:numId="231" w16cid:durableId="618991506">
    <w:abstractNumId w:val="6"/>
  </w:num>
  <w:num w:numId="232" w16cid:durableId="177700157">
    <w:abstractNumId w:val="26"/>
  </w:num>
  <w:num w:numId="233" w16cid:durableId="70856354">
    <w:abstractNumId w:val="339"/>
  </w:num>
  <w:num w:numId="234" w16cid:durableId="846674178">
    <w:abstractNumId w:val="200"/>
  </w:num>
  <w:num w:numId="235" w16cid:durableId="1229994675">
    <w:abstractNumId w:val="359"/>
  </w:num>
  <w:num w:numId="236" w16cid:durableId="463350029">
    <w:abstractNumId w:val="96"/>
  </w:num>
  <w:num w:numId="237" w16cid:durableId="486626249">
    <w:abstractNumId w:val="165"/>
  </w:num>
  <w:num w:numId="238" w16cid:durableId="343165806">
    <w:abstractNumId w:val="525"/>
  </w:num>
  <w:num w:numId="239" w16cid:durableId="1191259314">
    <w:abstractNumId w:val="14"/>
  </w:num>
  <w:num w:numId="240" w16cid:durableId="149251130">
    <w:abstractNumId w:val="431"/>
  </w:num>
  <w:num w:numId="241" w16cid:durableId="97143743">
    <w:abstractNumId w:val="392"/>
  </w:num>
  <w:num w:numId="242" w16cid:durableId="842015333">
    <w:abstractNumId w:val="374"/>
  </w:num>
  <w:num w:numId="243" w16cid:durableId="376586302">
    <w:abstractNumId w:val="171"/>
  </w:num>
  <w:num w:numId="244" w16cid:durableId="772168340">
    <w:abstractNumId w:val="333"/>
  </w:num>
  <w:num w:numId="245" w16cid:durableId="1529950406">
    <w:abstractNumId w:val="126"/>
  </w:num>
  <w:num w:numId="246" w16cid:durableId="1483425052">
    <w:abstractNumId w:val="405"/>
  </w:num>
  <w:num w:numId="247" w16cid:durableId="635650358">
    <w:abstractNumId w:val="24"/>
  </w:num>
  <w:num w:numId="248" w16cid:durableId="161434738">
    <w:abstractNumId w:val="464"/>
  </w:num>
  <w:num w:numId="249" w16cid:durableId="445583988">
    <w:abstractNumId w:val="517"/>
  </w:num>
  <w:num w:numId="250" w16cid:durableId="292903087">
    <w:abstractNumId w:val="95"/>
  </w:num>
  <w:num w:numId="251" w16cid:durableId="1694191335">
    <w:abstractNumId w:val="508"/>
  </w:num>
  <w:num w:numId="252" w16cid:durableId="253978529">
    <w:abstractNumId w:val="210"/>
  </w:num>
  <w:num w:numId="253" w16cid:durableId="1041899616">
    <w:abstractNumId w:val="430"/>
  </w:num>
  <w:num w:numId="254" w16cid:durableId="976911736">
    <w:abstractNumId w:val="292"/>
  </w:num>
  <w:num w:numId="255" w16cid:durableId="260724060">
    <w:abstractNumId w:val="257"/>
  </w:num>
  <w:num w:numId="256" w16cid:durableId="1896308616">
    <w:abstractNumId w:val="427"/>
  </w:num>
  <w:num w:numId="257" w16cid:durableId="82380169">
    <w:abstractNumId w:val="139"/>
  </w:num>
  <w:num w:numId="258" w16cid:durableId="1429347871">
    <w:abstractNumId w:val="113"/>
  </w:num>
  <w:num w:numId="259" w16cid:durableId="253982325">
    <w:abstractNumId w:val="473"/>
  </w:num>
  <w:num w:numId="260" w16cid:durableId="689138775">
    <w:abstractNumId w:val="214"/>
  </w:num>
  <w:num w:numId="261" w16cid:durableId="408308093">
    <w:abstractNumId w:val="108"/>
  </w:num>
  <w:num w:numId="262" w16cid:durableId="936905257">
    <w:abstractNumId w:val="101"/>
  </w:num>
  <w:num w:numId="263" w16cid:durableId="1673142395">
    <w:abstractNumId w:val="441"/>
  </w:num>
  <w:num w:numId="264" w16cid:durableId="1886479237">
    <w:abstractNumId w:val="366"/>
  </w:num>
  <w:num w:numId="265" w16cid:durableId="697118788">
    <w:abstractNumId w:val="178"/>
  </w:num>
  <w:num w:numId="266" w16cid:durableId="578098021">
    <w:abstractNumId w:val="334"/>
  </w:num>
  <w:num w:numId="267" w16cid:durableId="654726074">
    <w:abstractNumId w:val="304"/>
  </w:num>
  <w:num w:numId="268" w16cid:durableId="1071544977">
    <w:abstractNumId w:val="284"/>
  </w:num>
  <w:num w:numId="269" w16cid:durableId="1397973049">
    <w:abstractNumId w:val="436"/>
  </w:num>
  <w:num w:numId="270" w16cid:durableId="1438869369">
    <w:abstractNumId w:val="206"/>
  </w:num>
  <w:num w:numId="271" w16cid:durableId="1967276254">
    <w:abstractNumId w:val="410"/>
  </w:num>
  <w:num w:numId="272" w16cid:durableId="994915822">
    <w:abstractNumId w:val="423"/>
  </w:num>
  <w:num w:numId="273" w16cid:durableId="1380325221">
    <w:abstractNumId w:val="518"/>
  </w:num>
  <w:num w:numId="274" w16cid:durableId="1065488235">
    <w:abstractNumId w:val="243"/>
  </w:num>
  <w:num w:numId="275" w16cid:durableId="66656579">
    <w:abstractNumId w:val="283"/>
  </w:num>
  <w:num w:numId="276" w16cid:durableId="1686059295">
    <w:abstractNumId w:val="344"/>
  </w:num>
  <w:num w:numId="277" w16cid:durableId="1519002386">
    <w:abstractNumId w:val="45"/>
  </w:num>
  <w:num w:numId="278" w16cid:durableId="1711764470">
    <w:abstractNumId w:val="163"/>
  </w:num>
  <w:num w:numId="279" w16cid:durableId="1921327215">
    <w:abstractNumId w:val="471"/>
  </w:num>
  <w:num w:numId="280" w16cid:durableId="1025668997">
    <w:abstractNumId w:val="495"/>
  </w:num>
  <w:num w:numId="281" w16cid:durableId="711998044">
    <w:abstractNumId w:val="39"/>
  </w:num>
  <w:num w:numId="282" w16cid:durableId="1973557940">
    <w:abstractNumId w:val="89"/>
  </w:num>
  <w:num w:numId="283" w16cid:durableId="1676420576">
    <w:abstractNumId w:val="203"/>
  </w:num>
  <w:num w:numId="284" w16cid:durableId="475143748">
    <w:abstractNumId w:val="313"/>
  </w:num>
  <w:num w:numId="285" w16cid:durableId="1744258499">
    <w:abstractNumId w:val="367"/>
  </w:num>
  <w:num w:numId="286" w16cid:durableId="1759786605">
    <w:abstractNumId w:val="79"/>
  </w:num>
  <w:num w:numId="287" w16cid:durableId="547110991">
    <w:abstractNumId w:val="160"/>
  </w:num>
  <w:num w:numId="288" w16cid:durableId="544175772">
    <w:abstractNumId w:val="453"/>
  </w:num>
  <w:num w:numId="289" w16cid:durableId="524177094">
    <w:abstractNumId w:val="118"/>
  </w:num>
  <w:num w:numId="290" w16cid:durableId="968708215">
    <w:abstractNumId w:val="295"/>
  </w:num>
  <w:num w:numId="291" w16cid:durableId="1750272005">
    <w:abstractNumId w:val="449"/>
  </w:num>
  <w:num w:numId="292" w16cid:durableId="2032565666">
    <w:abstractNumId w:val="428"/>
  </w:num>
  <w:num w:numId="293" w16cid:durableId="2100977853">
    <w:abstractNumId w:val="487"/>
  </w:num>
  <w:num w:numId="294" w16cid:durableId="1556696109">
    <w:abstractNumId w:val="514"/>
  </w:num>
  <w:num w:numId="295" w16cid:durableId="1467892429">
    <w:abstractNumId w:val="136"/>
  </w:num>
  <w:num w:numId="296" w16cid:durableId="1698238442">
    <w:abstractNumId w:val="492"/>
  </w:num>
  <w:num w:numId="297" w16cid:durableId="1239510782">
    <w:abstractNumId w:val="188"/>
  </w:num>
  <w:num w:numId="298" w16cid:durableId="535431771">
    <w:abstractNumId w:val="306"/>
  </w:num>
  <w:num w:numId="299" w16cid:durableId="1525511829">
    <w:abstractNumId w:val="32"/>
  </w:num>
  <w:num w:numId="300" w16cid:durableId="279385090">
    <w:abstractNumId w:val="472"/>
  </w:num>
  <w:num w:numId="301" w16cid:durableId="1044718639">
    <w:abstractNumId w:val="308"/>
  </w:num>
  <w:num w:numId="302" w16cid:durableId="522597458">
    <w:abstractNumId w:val="325"/>
  </w:num>
  <w:num w:numId="303" w16cid:durableId="1899823835">
    <w:abstractNumId w:val="450"/>
  </w:num>
  <w:num w:numId="304" w16cid:durableId="2092314812">
    <w:abstractNumId w:val="287"/>
  </w:num>
  <w:num w:numId="305" w16cid:durableId="605580928">
    <w:abstractNumId w:val="407"/>
  </w:num>
  <w:num w:numId="306" w16cid:durableId="953563495">
    <w:abstractNumId w:val="468"/>
  </w:num>
  <w:num w:numId="307" w16cid:durableId="1883856357">
    <w:abstractNumId w:val="425"/>
  </w:num>
  <w:num w:numId="308" w16cid:durableId="632297662">
    <w:abstractNumId w:val="477"/>
  </w:num>
  <w:num w:numId="309" w16cid:durableId="286934294">
    <w:abstractNumId w:val="273"/>
  </w:num>
  <w:num w:numId="310" w16cid:durableId="735012618">
    <w:abstractNumId w:val="111"/>
  </w:num>
  <w:num w:numId="311" w16cid:durableId="482238444">
    <w:abstractNumId w:val="209"/>
  </w:num>
  <w:num w:numId="312" w16cid:durableId="2109693754">
    <w:abstractNumId w:val="247"/>
  </w:num>
  <w:num w:numId="313" w16cid:durableId="1629780155">
    <w:abstractNumId w:val="2"/>
  </w:num>
  <w:num w:numId="314" w16cid:durableId="1048341107">
    <w:abstractNumId w:val="486"/>
  </w:num>
  <w:num w:numId="315" w16cid:durableId="1827435571">
    <w:abstractNumId w:val="524"/>
  </w:num>
  <w:num w:numId="316" w16cid:durableId="455218155">
    <w:abstractNumId w:val="106"/>
  </w:num>
  <w:num w:numId="317" w16cid:durableId="864319871">
    <w:abstractNumId w:val="317"/>
  </w:num>
  <w:num w:numId="318" w16cid:durableId="1673097856">
    <w:abstractNumId w:val="324"/>
  </w:num>
  <w:num w:numId="319" w16cid:durableId="1631787314">
    <w:abstractNumId w:val="389"/>
  </w:num>
  <w:num w:numId="320" w16cid:durableId="950891618">
    <w:abstractNumId w:val="294"/>
  </w:num>
  <w:num w:numId="321" w16cid:durableId="643313659">
    <w:abstractNumId w:val="100"/>
  </w:num>
  <w:num w:numId="322" w16cid:durableId="2083091391">
    <w:abstractNumId w:val="532"/>
  </w:num>
  <w:num w:numId="323" w16cid:durableId="1991668477">
    <w:abstractNumId w:val="305"/>
  </w:num>
  <w:num w:numId="324" w16cid:durableId="2032947684">
    <w:abstractNumId w:val="153"/>
  </w:num>
  <w:num w:numId="325" w16cid:durableId="243229308">
    <w:abstractNumId w:val="420"/>
  </w:num>
  <w:num w:numId="326" w16cid:durableId="1795363472">
    <w:abstractNumId w:val="30"/>
  </w:num>
  <w:num w:numId="327" w16cid:durableId="880898455">
    <w:abstractNumId w:val="323"/>
  </w:num>
  <w:num w:numId="328" w16cid:durableId="220751049">
    <w:abstractNumId w:val="21"/>
  </w:num>
  <w:num w:numId="329" w16cid:durableId="424494181">
    <w:abstractNumId w:val="338"/>
  </w:num>
  <w:num w:numId="330" w16cid:durableId="1417164088">
    <w:abstractNumId w:val="80"/>
  </w:num>
  <w:num w:numId="331" w16cid:durableId="1854295313">
    <w:abstractNumId w:val="497"/>
  </w:num>
  <w:num w:numId="332" w16cid:durableId="11342220">
    <w:abstractNumId w:val="356"/>
  </w:num>
  <w:num w:numId="333" w16cid:durableId="1173183301">
    <w:abstractNumId w:val="354"/>
  </w:num>
  <w:num w:numId="334" w16cid:durableId="948777807">
    <w:abstractNumId w:val="185"/>
  </w:num>
  <w:num w:numId="335" w16cid:durableId="756052503">
    <w:abstractNumId w:val="161"/>
  </w:num>
  <w:num w:numId="336" w16cid:durableId="813721142">
    <w:abstractNumId w:val="134"/>
  </w:num>
  <w:num w:numId="337" w16cid:durableId="102962690">
    <w:abstractNumId w:val="447"/>
  </w:num>
  <w:num w:numId="338" w16cid:durableId="1266495407">
    <w:abstractNumId w:val="490"/>
  </w:num>
  <w:num w:numId="339" w16cid:durableId="1224101295">
    <w:abstractNumId w:val="132"/>
  </w:num>
  <w:num w:numId="340" w16cid:durableId="1544901826">
    <w:abstractNumId w:val="22"/>
  </w:num>
  <w:num w:numId="341" w16cid:durableId="793255917">
    <w:abstractNumId w:val="458"/>
  </w:num>
  <w:num w:numId="342" w16cid:durableId="759566104">
    <w:abstractNumId w:val="520"/>
  </w:num>
  <w:num w:numId="343" w16cid:durableId="807093405">
    <w:abstractNumId w:val="298"/>
  </w:num>
  <w:num w:numId="344" w16cid:durableId="1289167987">
    <w:abstractNumId w:val="489"/>
  </w:num>
  <w:num w:numId="345" w16cid:durableId="542256458">
    <w:abstractNumId w:val="526"/>
  </w:num>
  <w:num w:numId="346" w16cid:durableId="835726496">
    <w:abstractNumId w:val="259"/>
  </w:num>
  <w:num w:numId="347" w16cid:durableId="1015616972">
    <w:abstractNumId w:val="470"/>
  </w:num>
  <w:num w:numId="348" w16cid:durableId="888103213">
    <w:abstractNumId w:val="390"/>
  </w:num>
  <w:num w:numId="349" w16cid:durableId="373971472">
    <w:abstractNumId w:val="378"/>
  </w:num>
  <w:num w:numId="350" w16cid:durableId="1324777350">
    <w:abstractNumId w:val="433"/>
  </w:num>
  <w:num w:numId="351" w16cid:durableId="352001523">
    <w:abstractNumId w:val="9"/>
  </w:num>
  <w:num w:numId="352" w16cid:durableId="1151940720">
    <w:abstractNumId w:val="269"/>
  </w:num>
  <w:num w:numId="353" w16cid:durableId="814446791">
    <w:abstractNumId w:val="406"/>
  </w:num>
  <w:num w:numId="354" w16cid:durableId="2093695113">
    <w:abstractNumId w:val="307"/>
  </w:num>
  <w:num w:numId="355" w16cid:durableId="1810511914">
    <w:abstractNumId w:val="119"/>
  </w:num>
  <w:num w:numId="356" w16cid:durableId="611322231">
    <w:abstractNumId w:val="395"/>
  </w:num>
  <w:num w:numId="357" w16cid:durableId="1239173904">
    <w:abstractNumId w:val="262"/>
  </w:num>
  <w:num w:numId="358" w16cid:durableId="1101875571">
    <w:abstractNumId w:val="512"/>
  </w:num>
  <w:num w:numId="359" w16cid:durableId="1193568771">
    <w:abstractNumId w:val="515"/>
  </w:num>
  <w:num w:numId="360" w16cid:durableId="1313411331">
    <w:abstractNumId w:val="336"/>
  </w:num>
  <w:num w:numId="361" w16cid:durableId="141392855">
    <w:abstractNumId w:val="156"/>
  </w:num>
  <w:num w:numId="362" w16cid:durableId="558782652">
    <w:abstractNumId w:val="288"/>
  </w:num>
  <w:num w:numId="363" w16cid:durableId="1429693815">
    <w:abstractNumId w:val="478"/>
  </w:num>
  <w:num w:numId="364" w16cid:durableId="1914273320">
    <w:abstractNumId w:val="360"/>
  </w:num>
  <w:num w:numId="365" w16cid:durableId="277570404">
    <w:abstractNumId w:val="167"/>
  </w:num>
  <w:num w:numId="366" w16cid:durableId="260723223">
    <w:abstractNumId w:val="312"/>
  </w:num>
  <w:num w:numId="367" w16cid:durableId="219557201">
    <w:abstractNumId w:val="29"/>
  </w:num>
  <w:num w:numId="368" w16cid:durableId="1014110002">
    <w:abstractNumId w:val="301"/>
  </w:num>
  <w:num w:numId="369" w16cid:durableId="675963227">
    <w:abstractNumId w:val="1"/>
  </w:num>
  <w:num w:numId="370" w16cid:durableId="1839729790">
    <w:abstractNumId w:val="219"/>
  </w:num>
  <w:num w:numId="371" w16cid:durableId="1092121629">
    <w:abstractNumId w:val="320"/>
  </w:num>
  <w:num w:numId="372" w16cid:durableId="275062217">
    <w:abstractNumId w:val="272"/>
  </w:num>
  <w:num w:numId="373" w16cid:durableId="330331580">
    <w:abstractNumId w:val="434"/>
  </w:num>
  <w:num w:numId="374" w16cid:durableId="1340699505">
    <w:abstractNumId w:val="75"/>
  </w:num>
  <w:num w:numId="375" w16cid:durableId="1254512140">
    <w:abstractNumId w:val="506"/>
  </w:num>
  <w:num w:numId="376" w16cid:durableId="1018119174">
    <w:abstractNumId w:val="418"/>
  </w:num>
  <w:num w:numId="377" w16cid:durableId="233056388">
    <w:abstractNumId w:val="461"/>
  </w:num>
  <w:num w:numId="378" w16cid:durableId="320889362">
    <w:abstractNumId w:val="85"/>
  </w:num>
  <w:num w:numId="379" w16cid:durableId="1668440585">
    <w:abstractNumId w:val="87"/>
  </w:num>
  <w:num w:numId="380" w16cid:durableId="1676956030">
    <w:abstractNumId w:val="230"/>
  </w:num>
  <w:num w:numId="381" w16cid:durableId="286551698">
    <w:abstractNumId w:val="147"/>
  </w:num>
  <w:num w:numId="382" w16cid:durableId="1589077371">
    <w:abstractNumId w:val="235"/>
  </w:num>
  <w:num w:numId="383" w16cid:durableId="813638604">
    <w:abstractNumId w:val="457"/>
  </w:num>
  <w:num w:numId="384" w16cid:durableId="2090928119">
    <w:abstractNumId w:val="44"/>
  </w:num>
  <w:num w:numId="385" w16cid:durableId="1347562540">
    <w:abstractNumId w:val="277"/>
  </w:num>
  <w:num w:numId="386" w16cid:durableId="1171330070">
    <w:abstractNumId w:val="130"/>
  </w:num>
  <w:num w:numId="387" w16cid:durableId="446854632">
    <w:abstractNumId w:val="318"/>
  </w:num>
  <w:num w:numId="388" w16cid:durableId="905919349">
    <w:abstractNumId w:val="112"/>
  </w:num>
  <w:num w:numId="389" w16cid:durableId="1936860319">
    <w:abstractNumId w:val="316"/>
  </w:num>
  <w:num w:numId="390" w16cid:durableId="1292395614">
    <w:abstractNumId w:val="195"/>
  </w:num>
  <w:num w:numId="391" w16cid:durableId="399598525">
    <w:abstractNumId w:val="270"/>
  </w:num>
  <w:num w:numId="392" w16cid:durableId="1947421106">
    <w:abstractNumId w:val="189"/>
  </w:num>
  <w:num w:numId="393" w16cid:durableId="668951127">
    <w:abstractNumId w:val="491"/>
  </w:num>
  <w:num w:numId="394" w16cid:durableId="633409212">
    <w:abstractNumId w:val="7"/>
  </w:num>
  <w:num w:numId="395" w16cid:durableId="493105661">
    <w:abstractNumId w:val="426"/>
  </w:num>
  <w:num w:numId="396" w16cid:durableId="1466433779">
    <w:abstractNumId w:val="474"/>
  </w:num>
  <w:num w:numId="397" w16cid:durableId="1588265297">
    <w:abstractNumId w:val="148"/>
  </w:num>
  <w:num w:numId="398" w16cid:durableId="2083328501">
    <w:abstractNumId w:val="404"/>
  </w:num>
  <w:num w:numId="399" w16cid:durableId="683899600">
    <w:abstractNumId w:val="174"/>
  </w:num>
  <w:num w:numId="400" w16cid:durableId="126317951">
    <w:abstractNumId w:val="343"/>
  </w:num>
  <w:num w:numId="401" w16cid:durableId="785589212">
    <w:abstractNumId w:val="372"/>
  </w:num>
  <w:num w:numId="402" w16cid:durableId="834415561">
    <w:abstractNumId w:val="384"/>
  </w:num>
  <w:num w:numId="403" w16cid:durableId="1474637854">
    <w:abstractNumId w:val="521"/>
  </w:num>
  <w:num w:numId="404" w16cid:durableId="1312294862">
    <w:abstractNumId w:val="278"/>
  </w:num>
  <w:num w:numId="405" w16cid:durableId="1195458367">
    <w:abstractNumId w:val="149"/>
  </w:num>
  <w:num w:numId="406" w16cid:durableId="2031098774">
    <w:abstractNumId w:val="50"/>
  </w:num>
  <w:num w:numId="407" w16cid:durableId="1269502833">
    <w:abstractNumId w:val="519"/>
  </w:num>
  <w:num w:numId="408" w16cid:durableId="1858932257">
    <w:abstractNumId w:val="10"/>
  </w:num>
  <w:num w:numId="409" w16cid:durableId="80640760">
    <w:abstractNumId w:val="326"/>
  </w:num>
  <w:num w:numId="410" w16cid:durableId="829055846">
    <w:abstractNumId w:val="439"/>
  </w:num>
  <w:num w:numId="411" w16cid:durableId="739602154">
    <w:abstractNumId w:val="31"/>
  </w:num>
  <w:num w:numId="412" w16cid:durableId="287584985">
    <w:abstractNumId w:val="403"/>
  </w:num>
  <w:num w:numId="413" w16cid:durableId="1990088076">
    <w:abstractNumId w:val="513"/>
  </w:num>
  <w:num w:numId="414" w16cid:durableId="200946137">
    <w:abstractNumId w:val="138"/>
  </w:num>
  <w:num w:numId="415" w16cid:durableId="578255088">
    <w:abstractNumId w:val="48"/>
  </w:num>
  <w:num w:numId="416" w16cid:durableId="479738057">
    <w:abstractNumId w:val="383"/>
  </w:num>
  <w:num w:numId="417" w16cid:durableId="1579823470">
    <w:abstractNumId w:val="181"/>
  </w:num>
  <w:num w:numId="418" w16cid:durableId="143279613">
    <w:abstractNumId w:val="61"/>
  </w:num>
  <w:num w:numId="419" w16cid:durableId="637077417">
    <w:abstractNumId w:val="263"/>
  </w:num>
  <w:num w:numId="420" w16cid:durableId="724915359">
    <w:abstractNumId w:val="121"/>
  </w:num>
  <w:num w:numId="421" w16cid:durableId="532352948">
    <w:abstractNumId w:val="173"/>
  </w:num>
  <w:num w:numId="422" w16cid:durableId="2036271853">
    <w:abstractNumId w:val="91"/>
  </w:num>
  <w:num w:numId="423" w16cid:durableId="1881240831">
    <w:abstractNumId w:val="363"/>
  </w:num>
  <w:num w:numId="424" w16cid:durableId="75589738">
    <w:abstractNumId w:val="498"/>
  </w:num>
  <w:num w:numId="425" w16cid:durableId="1182935741">
    <w:abstractNumId w:val="510"/>
  </w:num>
  <w:num w:numId="426" w16cid:durableId="1277175807">
    <w:abstractNumId w:val="310"/>
  </w:num>
  <w:num w:numId="427" w16cid:durableId="1771923405">
    <w:abstractNumId w:val="184"/>
  </w:num>
  <w:num w:numId="428" w16cid:durableId="1916695738">
    <w:abstractNumId w:val="496"/>
  </w:num>
  <w:num w:numId="429" w16cid:durableId="1453866335">
    <w:abstractNumId w:val="438"/>
  </w:num>
  <w:num w:numId="430" w16cid:durableId="1915361168">
    <w:abstractNumId w:val="150"/>
  </w:num>
  <w:num w:numId="431" w16cid:durableId="231433344">
    <w:abstractNumId w:val="211"/>
  </w:num>
  <w:num w:numId="432" w16cid:durableId="1912502853">
    <w:abstractNumId w:val="281"/>
  </w:num>
  <w:num w:numId="433" w16cid:durableId="449249539">
    <w:abstractNumId w:val="455"/>
  </w:num>
  <w:num w:numId="434" w16cid:durableId="718865620">
    <w:abstractNumId w:val="227"/>
  </w:num>
  <w:num w:numId="435" w16cid:durableId="1473324449">
    <w:abstractNumId w:val="397"/>
  </w:num>
  <w:num w:numId="436" w16cid:durableId="582300652">
    <w:abstractNumId w:val="358"/>
  </w:num>
  <w:num w:numId="437" w16cid:durableId="205066899">
    <w:abstractNumId w:val="216"/>
  </w:num>
  <w:num w:numId="438" w16cid:durableId="932973954">
    <w:abstractNumId w:val="40"/>
  </w:num>
  <w:num w:numId="439" w16cid:durableId="921917167">
    <w:abstractNumId w:val="238"/>
  </w:num>
  <w:num w:numId="440" w16cid:durableId="1303653952">
    <w:abstractNumId w:val="534"/>
  </w:num>
  <w:num w:numId="441" w16cid:durableId="1295523145">
    <w:abstractNumId w:val="127"/>
  </w:num>
  <w:num w:numId="442" w16cid:durableId="1456023529">
    <w:abstractNumId w:val="55"/>
  </w:num>
  <w:num w:numId="443" w16cid:durableId="1692948319">
    <w:abstractNumId w:val="70"/>
  </w:num>
  <w:num w:numId="444" w16cid:durableId="147135464">
    <w:abstractNumId w:val="396"/>
  </w:num>
  <w:num w:numId="445" w16cid:durableId="1187601326">
    <w:abstractNumId w:val="469"/>
  </w:num>
  <w:num w:numId="446" w16cid:durableId="980890899">
    <w:abstractNumId w:val="494"/>
  </w:num>
  <w:num w:numId="447" w16cid:durableId="18819904">
    <w:abstractNumId w:val="452"/>
  </w:num>
  <w:num w:numId="448" w16cid:durableId="895630185">
    <w:abstractNumId w:val="3"/>
  </w:num>
  <w:num w:numId="449" w16cid:durableId="168296927">
    <w:abstractNumId w:val="432"/>
  </w:num>
  <w:num w:numId="450" w16cid:durableId="355161762">
    <w:abstractNumId w:val="527"/>
  </w:num>
  <w:num w:numId="451" w16cid:durableId="398211501">
    <w:abstractNumId w:val="299"/>
  </w:num>
  <w:num w:numId="452" w16cid:durableId="2109570727">
    <w:abstractNumId w:val="466"/>
  </w:num>
  <w:num w:numId="453" w16cid:durableId="1409156067">
    <w:abstractNumId w:val="166"/>
  </w:num>
  <w:num w:numId="454" w16cid:durableId="2123265178">
    <w:abstractNumId w:val="365"/>
  </w:num>
  <w:num w:numId="455" w16cid:durableId="146481670">
    <w:abstractNumId w:val="228"/>
  </w:num>
  <w:num w:numId="456" w16cid:durableId="1361198718">
    <w:abstractNumId w:val="483"/>
  </w:num>
  <w:num w:numId="457" w16cid:durableId="441923973">
    <w:abstractNumId w:val="260"/>
  </w:num>
  <w:num w:numId="458" w16cid:durableId="419572179">
    <w:abstractNumId w:val="417"/>
  </w:num>
  <w:num w:numId="459" w16cid:durableId="2103182038">
    <w:abstractNumId w:val="266"/>
  </w:num>
  <w:num w:numId="460" w16cid:durableId="1081834895">
    <w:abstractNumId w:val="460"/>
  </w:num>
  <w:num w:numId="461" w16cid:durableId="1582333095">
    <w:abstractNumId w:val="229"/>
  </w:num>
  <w:num w:numId="462" w16cid:durableId="266620227">
    <w:abstractNumId w:val="475"/>
  </w:num>
  <w:num w:numId="463" w16cid:durableId="600842491">
    <w:abstractNumId w:val="102"/>
  </w:num>
  <w:num w:numId="464" w16cid:durableId="2127698283">
    <w:abstractNumId w:val="20"/>
  </w:num>
  <w:num w:numId="465" w16cid:durableId="2006584797">
    <w:abstractNumId w:val="415"/>
  </w:num>
  <w:num w:numId="466" w16cid:durableId="1293445160">
    <w:abstractNumId w:val="114"/>
  </w:num>
  <w:num w:numId="467" w16cid:durableId="1978217125">
    <w:abstractNumId w:val="4"/>
  </w:num>
  <w:num w:numId="468" w16cid:durableId="904611293">
    <w:abstractNumId w:val="212"/>
  </w:num>
  <w:num w:numId="469" w16cid:durableId="1161694326">
    <w:abstractNumId w:val="530"/>
  </w:num>
  <w:num w:numId="470" w16cid:durableId="1921014289">
    <w:abstractNumId w:val="208"/>
  </w:num>
  <w:num w:numId="471" w16cid:durableId="1231379306">
    <w:abstractNumId w:val="72"/>
  </w:num>
  <w:num w:numId="472" w16cid:durableId="858809965">
    <w:abstractNumId w:val="282"/>
  </w:num>
  <w:num w:numId="473" w16cid:durableId="218825420">
    <w:abstractNumId w:val="213"/>
  </w:num>
  <w:num w:numId="474" w16cid:durableId="134226142">
    <w:abstractNumId w:val="481"/>
  </w:num>
  <w:num w:numId="475" w16cid:durableId="1163858213">
    <w:abstractNumId w:val="353"/>
  </w:num>
  <w:num w:numId="476" w16cid:durableId="1817338741">
    <w:abstractNumId w:val="435"/>
  </w:num>
  <w:num w:numId="477" w16cid:durableId="1842885533">
    <w:abstractNumId w:val="357"/>
  </w:num>
  <w:num w:numId="478" w16cid:durableId="1863736153">
    <w:abstractNumId w:val="274"/>
  </w:num>
  <w:num w:numId="479" w16cid:durableId="320088249">
    <w:abstractNumId w:val="162"/>
  </w:num>
  <w:num w:numId="480" w16cid:durableId="940601575">
    <w:abstractNumId w:val="68"/>
  </w:num>
  <w:num w:numId="481" w16cid:durableId="1475029805">
    <w:abstractNumId w:val="187"/>
  </w:num>
  <w:num w:numId="482" w16cid:durableId="258678777">
    <w:abstractNumId w:val="123"/>
  </w:num>
  <w:num w:numId="483" w16cid:durableId="1867407965">
    <w:abstractNumId w:val="177"/>
  </w:num>
  <w:num w:numId="484" w16cid:durableId="1192576472">
    <w:abstractNumId w:val="364"/>
  </w:num>
  <w:num w:numId="485" w16cid:durableId="1525634494">
    <w:abstractNumId w:val="240"/>
  </w:num>
  <w:num w:numId="486" w16cid:durableId="1193768318">
    <w:abstractNumId w:val="78"/>
  </w:num>
  <w:num w:numId="487" w16cid:durableId="1305543352">
    <w:abstractNumId w:val="493"/>
  </w:num>
  <w:num w:numId="488" w16cid:durableId="1922256173">
    <w:abstractNumId w:val="488"/>
  </w:num>
  <w:num w:numId="489" w16cid:durableId="734426612">
    <w:abstractNumId w:val="516"/>
  </w:num>
  <w:num w:numId="490" w16cid:durableId="878126253">
    <w:abstractNumId w:val="293"/>
  </w:num>
  <w:num w:numId="491" w16cid:durableId="1006175365">
    <w:abstractNumId w:val="375"/>
  </w:num>
  <w:num w:numId="492" w16cid:durableId="1622952279">
    <w:abstractNumId w:val="182"/>
  </w:num>
  <w:num w:numId="493" w16cid:durableId="915092617">
    <w:abstractNumId w:val="419"/>
  </w:num>
  <w:num w:numId="494" w16cid:durableId="1637100184">
    <w:abstractNumId w:val="248"/>
  </w:num>
  <w:num w:numId="495" w16cid:durableId="838082232">
    <w:abstractNumId w:val="446"/>
  </w:num>
  <w:num w:numId="496" w16cid:durableId="1524512686">
    <w:abstractNumId w:val="199"/>
  </w:num>
  <w:num w:numId="497" w16cid:durableId="1469056245">
    <w:abstractNumId w:val="380"/>
  </w:num>
  <w:num w:numId="498" w16cid:durableId="470287374">
    <w:abstractNumId w:val="327"/>
  </w:num>
  <w:num w:numId="499" w16cid:durableId="1471558119">
    <w:abstractNumId w:val="198"/>
  </w:num>
  <w:num w:numId="500" w16cid:durableId="546911898">
    <w:abstractNumId w:val="226"/>
  </w:num>
  <w:num w:numId="501" w16cid:durableId="974985938">
    <w:abstractNumId w:val="445"/>
  </w:num>
  <w:num w:numId="502" w16cid:durableId="1768386170">
    <w:abstractNumId w:val="81"/>
  </w:num>
  <w:num w:numId="503" w16cid:durableId="1056201887">
    <w:abstractNumId w:val="321"/>
  </w:num>
  <w:num w:numId="504" w16cid:durableId="1748913651">
    <w:abstractNumId w:val="23"/>
  </w:num>
  <w:num w:numId="505" w16cid:durableId="1574119162">
    <w:abstractNumId w:val="193"/>
  </w:num>
  <w:num w:numId="506" w16cid:durableId="1459910653">
    <w:abstractNumId w:val="53"/>
  </w:num>
  <w:num w:numId="507" w16cid:durableId="1547259881">
    <w:abstractNumId w:val="479"/>
  </w:num>
  <w:num w:numId="508" w16cid:durableId="883710311">
    <w:abstractNumId w:val="462"/>
  </w:num>
  <w:num w:numId="509" w16cid:durableId="1350835914">
    <w:abstractNumId w:val="331"/>
  </w:num>
  <w:num w:numId="510" w16cid:durableId="2043313864">
    <w:abstractNumId w:val="369"/>
  </w:num>
  <w:num w:numId="511" w16cid:durableId="743840679">
    <w:abstractNumId w:val="18"/>
  </w:num>
  <w:num w:numId="512" w16cid:durableId="790708191">
    <w:abstractNumId w:val="131"/>
  </w:num>
  <w:num w:numId="513" w16cid:durableId="1101101544">
    <w:abstractNumId w:val="49"/>
  </w:num>
  <w:num w:numId="514" w16cid:durableId="302126505">
    <w:abstractNumId w:val="51"/>
  </w:num>
  <w:num w:numId="515" w16cid:durableId="1095396286">
    <w:abstractNumId w:val="322"/>
  </w:num>
  <w:num w:numId="516" w16cid:durableId="2072729358">
    <w:abstractNumId w:val="244"/>
  </w:num>
  <w:num w:numId="517" w16cid:durableId="937832501">
    <w:abstractNumId w:val="192"/>
  </w:num>
  <w:num w:numId="518" w16cid:durableId="271934946">
    <w:abstractNumId w:val="145"/>
  </w:num>
  <w:num w:numId="519" w16cid:durableId="571695948">
    <w:abstractNumId w:val="409"/>
  </w:num>
  <w:num w:numId="520" w16cid:durableId="1593127552">
    <w:abstractNumId w:val="90"/>
  </w:num>
  <w:num w:numId="521" w16cid:durableId="1003970064">
    <w:abstractNumId w:val="411"/>
  </w:num>
  <w:num w:numId="522" w16cid:durableId="351493992">
    <w:abstractNumId w:val="141"/>
  </w:num>
  <w:num w:numId="523" w16cid:durableId="1225792793">
    <w:abstractNumId w:val="58"/>
  </w:num>
  <w:num w:numId="524" w16cid:durableId="916938068">
    <w:abstractNumId w:val="180"/>
  </w:num>
  <w:num w:numId="525" w16cid:durableId="1607536777">
    <w:abstractNumId w:val="143"/>
  </w:num>
  <w:num w:numId="526" w16cid:durableId="1535995890">
    <w:abstractNumId w:val="401"/>
  </w:num>
  <w:num w:numId="527" w16cid:durableId="1917202720">
    <w:abstractNumId w:val="443"/>
  </w:num>
  <w:num w:numId="528" w16cid:durableId="511798792">
    <w:abstractNumId w:val="465"/>
  </w:num>
  <w:num w:numId="529" w16cid:durableId="369186061">
    <w:abstractNumId w:val="175"/>
  </w:num>
  <w:num w:numId="530" w16cid:durableId="200678450">
    <w:abstractNumId w:val="422"/>
  </w:num>
  <w:num w:numId="531" w16cid:durableId="1478644468">
    <w:abstractNumId w:val="92"/>
  </w:num>
  <w:num w:numId="532" w16cid:durableId="2091266491">
    <w:abstractNumId w:val="330"/>
  </w:num>
  <w:num w:numId="533" w16cid:durableId="756437135">
    <w:abstractNumId w:val="361"/>
  </w:num>
  <w:num w:numId="534" w16cid:durableId="1196119257">
    <w:abstractNumId w:val="414"/>
  </w:num>
  <w:num w:numId="535" w16cid:durableId="100420538">
    <w:abstractNumId w:val="256"/>
  </w:num>
  <w:num w:numId="536" w16cid:durableId="967510076">
    <w:abstractNumId w:val="347"/>
  </w:num>
  <w:num w:numId="537" w16cid:durableId="1855921507">
    <w:abstractNumId w:val="38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6BA"/>
    <w:rsid w:val="0000570A"/>
    <w:rsid w:val="00006DAF"/>
    <w:rsid w:val="00013AEE"/>
    <w:rsid w:val="000337A8"/>
    <w:rsid w:val="00085A1C"/>
    <w:rsid w:val="000D034C"/>
    <w:rsid w:val="000E131B"/>
    <w:rsid w:val="000F6543"/>
    <w:rsid w:val="0010395C"/>
    <w:rsid w:val="0014159C"/>
    <w:rsid w:val="001B0C0F"/>
    <w:rsid w:val="001B7BEF"/>
    <w:rsid w:val="001C1018"/>
    <w:rsid w:val="00204DF2"/>
    <w:rsid w:val="002166C9"/>
    <w:rsid w:val="0022342A"/>
    <w:rsid w:val="002305F1"/>
    <w:rsid w:val="00240CEE"/>
    <w:rsid w:val="002A4476"/>
    <w:rsid w:val="002B1111"/>
    <w:rsid w:val="002B6D4A"/>
    <w:rsid w:val="002C56DD"/>
    <w:rsid w:val="002D1281"/>
    <w:rsid w:val="00303BF9"/>
    <w:rsid w:val="00305A6B"/>
    <w:rsid w:val="00316C90"/>
    <w:rsid w:val="00320727"/>
    <w:rsid w:val="0032699B"/>
    <w:rsid w:val="0034406F"/>
    <w:rsid w:val="00372809"/>
    <w:rsid w:val="00381AA0"/>
    <w:rsid w:val="003851AB"/>
    <w:rsid w:val="00396ED8"/>
    <w:rsid w:val="003D42DF"/>
    <w:rsid w:val="00401749"/>
    <w:rsid w:val="00402806"/>
    <w:rsid w:val="00407951"/>
    <w:rsid w:val="00421318"/>
    <w:rsid w:val="00443014"/>
    <w:rsid w:val="00465016"/>
    <w:rsid w:val="004770A3"/>
    <w:rsid w:val="0048185B"/>
    <w:rsid w:val="004A4B36"/>
    <w:rsid w:val="004A6BD5"/>
    <w:rsid w:val="004C60C2"/>
    <w:rsid w:val="00500FB7"/>
    <w:rsid w:val="00503A81"/>
    <w:rsid w:val="00533137"/>
    <w:rsid w:val="005465BD"/>
    <w:rsid w:val="0055426E"/>
    <w:rsid w:val="00554EF8"/>
    <w:rsid w:val="00557F48"/>
    <w:rsid w:val="0058521F"/>
    <w:rsid w:val="005866EA"/>
    <w:rsid w:val="00595862"/>
    <w:rsid w:val="005A1A5C"/>
    <w:rsid w:val="005A1B3E"/>
    <w:rsid w:val="005B71E3"/>
    <w:rsid w:val="005C22E2"/>
    <w:rsid w:val="005C31F5"/>
    <w:rsid w:val="005F47AC"/>
    <w:rsid w:val="00643163"/>
    <w:rsid w:val="00663D51"/>
    <w:rsid w:val="00676EE2"/>
    <w:rsid w:val="00686DC4"/>
    <w:rsid w:val="006D4AED"/>
    <w:rsid w:val="006E6D23"/>
    <w:rsid w:val="006F28FF"/>
    <w:rsid w:val="006F7B28"/>
    <w:rsid w:val="00720A7B"/>
    <w:rsid w:val="007C4F19"/>
    <w:rsid w:val="007D011A"/>
    <w:rsid w:val="007D7A7A"/>
    <w:rsid w:val="007F256C"/>
    <w:rsid w:val="00804B7D"/>
    <w:rsid w:val="008206B7"/>
    <w:rsid w:val="00836471"/>
    <w:rsid w:val="008404DC"/>
    <w:rsid w:val="00866F0C"/>
    <w:rsid w:val="008720E7"/>
    <w:rsid w:val="008836DC"/>
    <w:rsid w:val="008933F5"/>
    <w:rsid w:val="008A1CC4"/>
    <w:rsid w:val="008B2DE7"/>
    <w:rsid w:val="008E2389"/>
    <w:rsid w:val="008E7FA6"/>
    <w:rsid w:val="009076FC"/>
    <w:rsid w:val="00910338"/>
    <w:rsid w:val="00913062"/>
    <w:rsid w:val="00915CD8"/>
    <w:rsid w:val="009202B8"/>
    <w:rsid w:val="009218F7"/>
    <w:rsid w:val="009436A4"/>
    <w:rsid w:val="00964603"/>
    <w:rsid w:val="0097616A"/>
    <w:rsid w:val="00995200"/>
    <w:rsid w:val="009974AD"/>
    <w:rsid w:val="009D0A17"/>
    <w:rsid w:val="009D4819"/>
    <w:rsid w:val="009F2D94"/>
    <w:rsid w:val="00A47BBC"/>
    <w:rsid w:val="00A5273F"/>
    <w:rsid w:val="00A5451D"/>
    <w:rsid w:val="00A62618"/>
    <w:rsid w:val="00AA6A69"/>
    <w:rsid w:val="00AA76DB"/>
    <w:rsid w:val="00AF06B3"/>
    <w:rsid w:val="00AF2AEE"/>
    <w:rsid w:val="00B0269A"/>
    <w:rsid w:val="00B14428"/>
    <w:rsid w:val="00B40C31"/>
    <w:rsid w:val="00B9707C"/>
    <w:rsid w:val="00BE20A6"/>
    <w:rsid w:val="00C04DA7"/>
    <w:rsid w:val="00C45DD9"/>
    <w:rsid w:val="00C63B08"/>
    <w:rsid w:val="00C654F9"/>
    <w:rsid w:val="00C656DC"/>
    <w:rsid w:val="00C659A3"/>
    <w:rsid w:val="00C66B33"/>
    <w:rsid w:val="00C735B0"/>
    <w:rsid w:val="00C73DB1"/>
    <w:rsid w:val="00C82417"/>
    <w:rsid w:val="00C827E7"/>
    <w:rsid w:val="00C856BA"/>
    <w:rsid w:val="00CA019A"/>
    <w:rsid w:val="00CD360D"/>
    <w:rsid w:val="00CF47A3"/>
    <w:rsid w:val="00CF4885"/>
    <w:rsid w:val="00D036AC"/>
    <w:rsid w:val="00D13328"/>
    <w:rsid w:val="00DB1968"/>
    <w:rsid w:val="00E0269B"/>
    <w:rsid w:val="00E12FDC"/>
    <w:rsid w:val="00E16426"/>
    <w:rsid w:val="00E20156"/>
    <w:rsid w:val="00E42C8B"/>
    <w:rsid w:val="00E6709A"/>
    <w:rsid w:val="00E773B2"/>
    <w:rsid w:val="00E83B10"/>
    <w:rsid w:val="00EA0B09"/>
    <w:rsid w:val="00EA328C"/>
    <w:rsid w:val="00EB2AA9"/>
    <w:rsid w:val="00EF69DE"/>
    <w:rsid w:val="00F01494"/>
    <w:rsid w:val="00F33C8E"/>
    <w:rsid w:val="00FA374D"/>
    <w:rsid w:val="00FD54F8"/>
    <w:rsid w:val="00FE0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37F5D"/>
  <w15:chartTrackingRefBased/>
  <w15:docId w15:val="{3A96EBB8-7F65-4D1D-9A46-CC9CCA1D3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D4A"/>
  </w:style>
  <w:style w:type="paragraph" w:styleId="Ttulo1">
    <w:name w:val="heading 1"/>
    <w:basedOn w:val="Normal"/>
    <w:next w:val="Normal"/>
    <w:link w:val="Ttulo1Car"/>
    <w:uiPriority w:val="9"/>
    <w:qFormat/>
    <w:rsid w:val="00C856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56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56B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56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56B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56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56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56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56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56B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56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56B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56BA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56BA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56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56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56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56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56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56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56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56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56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56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56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56BA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56B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56BA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56BA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B196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196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64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5B71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">
    <w:name w:val="Grid Table 1 Light"/>
    <w:basedOn w:val="Tablanormal"/>
    <w:uiPriority w:val="46"/>
    <w:rsid w:val="006D4AE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ennegrita">
    <w:name w:val="Strong"/>
    <w:basedOn w:val="Fuentedeprrafopredeter"/>
    <w:uiPriority w:val="22"/>
    <w:qFormat/>
    <w:rsid w:val="006F28FF"/>
    <w:rPr>
      <w:b/>
      <w:bCs/>
    </w:rPr>
  </w:style>
  <w:style w:type="paragraph" w:styleId="Sinespaciado">
    <w:name w:val="No Spacing"/>
    <w:uiPriority w:val="1"/>
    <w:qFormat/>
    <w:rsid w:val="00F33C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5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9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4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57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1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7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7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73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93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94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2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7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451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2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8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9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8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4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6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9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35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2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5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6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2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9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3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679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32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362EDF-7B1C-452D-B5AB-2E3ACB126A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9</Pages>
  <Words>3308</Words>
  <Characters>18200</Characters>
  <Application>Microsoft Office Word</Application>
  <DocSecurity>0</DocSecurity>
  <Lines>151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Valentín Piñero Tejada</dc:creator>
  <cp:keywords/>
  <dc:description/>
  <cp:lastModifiedBy>Rios Sanchez, Eva Belen</cp:lastModifiedBy>
  <cp:revision>40</cp:revision>
  <cp:lastPrinted>2025-03-02T15:05:00Z</cp:lastPrinted>
  <dcterms:created xsi:type="dcterms:W3CDTF">2025-03-02T14:27:00Z</dcterms:created>
  <dcterms:modified xsi:type="dcterms:W3CDTF">2025-03-04T09:18:00Z</dcterms:modified>
</cp:coreProperties>
</file>