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CA266D" w14:textId="491BC37C" w:rsidR="004B681B" w:rsidRDefault="0068630E">
      <w:pPr>
        <w:rPr>
          <w:rFonts w:ascii="Aptos" w:hAnsi="Aptos"/>
          <w:b/>
          <w:bCs/>
          <w:caps/>
        </w:rPr>
      </w:pPr>
      <w:r>
        <w:rPr>
          <w:rFonts w:ascii="Aptos" w:hAnsi="Aptos"/>
          <w:b/>
          <w:bCs/>
          <w:caps/>
        </w:rPr>
        <w:t xml:space="preserve">TEMA </w:t>
      </w:r>
      <w:r w:rsidR="004A6DD6">
        <w:rPr>
          <w:rFonts w:ascii="Aptos" w:hAnsi="Aptos"/>
          <w:b/>
          <w:bCs/>
          <w:caps/>
        </w:rPr>
        <w:t>84</w:t>
      </w:r>
      <w:r>
        <w:rPr>
          <w:rFonts w:ascii="Aptos" w:hAnsi="Aptos"/>
          <w:b/>
          <w:bCs/>
          <w:caps/>
        </w:rPr>
        <w:t>. Internet: estado actual y tendencias. Servicios tradicionales de Internet: correo, transferencia de ficheros. Lenguajes, herramientas y protocolos para utilización en Internet. Intranets y extranets. Accesibilidad y usabilidad.</w:t>
      </w:r>
    </w:p>
    <w:p w14:paraId="1330CB63" w14:textId="77777777" w:rsidR="00A52E61" w:rsidRDefault="00A52E61">
      <w:pPr>
        <w:rPr>
          <w:rFonts w:ascii="Aptos" w:hAnsi="Aptos"/>
          <w:b/>
          <w:bCs/>
          <w:caps/>
        </w:rPr>
      </w:pPr>
      <w:r>
        <w:rPr>
          <w:rFonts w:ascii="Aptos" w:hAnsi="Aptos"/>
          <w:b/>
          <w:bCs/>
          <w:caps/>
        </w:rPr>
        <w:t>Internet: estado actual y tendencias</w:t>
      </w:r>
    </w:p>
    <w:p w14:paraId="51F759C0" w14:textId="77777777" w:rsidR="00D606CC" w:rsidRPr="00D606CC" w:rsidRDefault="007E5B4E" w:rsidP="007E5B4E">
      <w:pPr>
        <w:pStyle w:val="Prrafodelista"/>
        <w:numPr>
          <w:ilvl w:val="0"/>
          <w:numId w:val="37"/>
        </w:numPr>
        <w:rPr>
          <w:rFonts w:ascii="Aptos" w:hAnsi="Aptos"/>
        </w:rPr>
      </w:pPr>
      <w:r>
        <w:rPr>
          <w:rFonts w:ascii="Aptos" w:hAnsi="Aptos"/>
          <w:b/>
          <w:bCs/>
        </w:rPr>
        <w:t>Breve historia de Internet y su evolución:</w:t>
      </w:r>
    </w:p>
    <w:p w14:paraId="193AEADA" w14:textId="77777777" w:rsidR="00D606CC" w:rsidRDefault="007E5B4E" w:rsidP="007E5B4E">
      <w:pPr>
        <w:pStyle w:val="Prrafodelista"/>
        <w:numPr>
          <w:ilvl w:val="1"/>
          <w:numId w:val="37"/>
        </w:numPr>
        <w:rPr>
          <w:rFonts w:ascii="Aptos" w:hAnsi="Aptos"/>
        </w:rPr>
      </w:pPr>
      <w:r>
        <w:rPr>
          <w:rFonts w:ascii="Aptos" w:hAnsi="Aptos"/>
        </w:rPr>
        <w:t xml:space="preserve">Internet tiene sus orígenes en la década de </w:t>
      </w:r>
      <w:r>
        <w:rPr>
          <w:rFonts w:ascii="Aptos" w:hAnsi="Aptos"/>
          <w:b/>
          <w:bCs/>
        </w:rPr>
        <w:t>1960</w:t>
      </w:r>
      <w:r>
        <w:rPr>
          <w:rFonts w:ascii="Aptos" w:hAnsi="Aptos"/>
        </w:rPr>
        <w:t xml:space="preserve">, cuando los Estados Unidos, a través del Departamento de Defensa, crearon </w:t>
      </w:r>
      <w:r>
        <w:rPr>
          <w:rFonts w:ascii="Aptos" w:hAnsi="Aptos"/>
          <w:b/>
          <w:bCs/>
        </w:rPr>
        <w:t>ARPANET</w:t>
      </w:r>
      <w:r>
        <w:rPr>
          <w:rFonts w:ascii="Aptos" w:hAnsi="Aptos"/>
        </w:rPr>
        <w:t xml:space="preserve"> (Advanced Research Projects Agency Network). Tenía como objetivo crear una red descentralizada de comunicaciones entre universidades y centros de investigación para que, en caso de un ataque, la información pudiera seguir fluyendo. En sus primeras versiones, ARPANET permitía la comunicación entre investigadores a través de terminales conectados a esta red.</w:t>
      </w:r>
      <w:r>
        <w:rPr>
          <w:rFonts w:ascii="Aptos" w:hAnsi="Aptos"/>
        </w:rPr>
        <w:br/>
      </w:r>
    </w:p>
    <w:p w14:paraId="04506758" w14:textId="77777777" w:rsidR="00D606CC" w:rsidRDefault="007E5B4E" w:rsidP="007E5B4E">
      <w:pPr>
        <w:pStyle w:val="Prrafodelista"/>
        <w:numPr>
          <w:ilvl w:val="1"/>
          <w:numId w:val="37"/>
        </w:numPr>
        <w:rPr>
          <w:rFonts w:ascii="Aptos" w:hAnsi="Aptos"/>
        </w:rPr>
      </w:pPr>
      <w:r>
        <w:rPr>
          <w:rFonts w:ascii="Aptos" w:hAnsi="Aptos"/>
        </w:rPr>
        <w:t xml:space="preserve">En </w:t>
      </w:r>
      <w:r>
        <w:rPr>
          <w:rFonts w:ascii="Aptos" w:hAnsi="Aptos"/>
          <w:b/>
          <w:bCs/>
        </w:rPr>
        <w:t>1983</w:t>
      </w:r>
      <w:r>
        <w:rPr>
          <w:rFonts w:ascii="Aptos" w:hAnsi="Aptos"/>
        </w:rPr>
        <w:t xml:space="preserve">, </w:t>
      </w:r>
      <w:r>
        <w:rPr>
          <w:rFonts w:ascii="Aptos" w:hAnsi="Aptos"/>
          <w:b/>
          <w:bCs/>
        </w:rPr>
        <w:t>ARPANET adoptó el protocolo TCP/IP</w:t>
      </w:r>
      <w:r>
        <w:rPr>
          <w:rFonts w:ascii="Aptos" w:hAnsi="Aptos"/>
        </w:rPr>
        <w:t xml:space="preserve">, que se convirtió en el estándar para la transmisión de datos. </w:t>
      </w:r>
      <w:r>
        <w:rPr>
          <w:rFonts w:ascii="Aptos" w:hAnsi="Aptos"/>
        </w:rPr>
        <w:br/>
      </w:r>
    </w:p>
    <w:p w14:paraId="1B994CA6" w14:textId="77777777" w:rsidR="00D606CC" w:rsidRDefault="007E5B4E" w:rsidP="007E5B4E">
      <w:pPr>
        <w:pStyle w:val="Prrafodelista"/>
        <w:numPr>
          <w:ilvl w:val="1"/>
          <w:numId w:val="37"/>
        </w:numPr>
        <w:rPr>
          <w:rFonts w:ascii="Aptos" w:hAnsi="Aptos"/>
        </w:rPr>
      </w:pPr>
      <w:r>
        <w:rPr>
          <w:rFonts w:ascii="Aptos" w:hAnsi="Aptos"/>
        </w:rPr>
        <w:t xml:space="preserve">A finales de los años 80, y particularmente </w:t>
      </w:r>
      <w:r>
        <w:rPr>
          <w:rFonts w:ascii="Aptos" w:hAnsi="Aptos"/>
          <w:b/>
          <w:bCs/>
        </w:rPr>
        <w:t>en los 90</w:t>
      </w:r>
      <w:r>
        <w:rPr>
          <w:rFonts w:ascii="Aptos" w:hAnsi="Aptos"/>
        </w:rPr>
        <w:t xml:space="preserve">, Internet empezó a tomar una forma más accesible y organizada con el desarrollo de la World Wide Web </w:t>
      </w:r>
      <w:r>
        <w:rPr>
          <w:rFonts w:ascii="Aptos" w:hAnsi="Aptos"/>
          <w:b/>
          <w:bCs/>
        </w:rPr>
        <w:t>(WWW).</w:t>
      </w:r>
      <w:r>
        <w:rPr>
          <w:rFonts w:ascii="Aptos" w:hAnsi="Aptos"/>
        </w:rPr>
        <w:t xml:space="preserve"> </w:t>
      </w:r>
      <w:r>
        <w:rPr>
          <w:rFonts w:ascii="Aptos" w:hAnsi="Aptos"/>
          <w:b/>
          <w:bCs/>
        </w:rPr>
        <w:t>Tim Berners-Lee</w:t>
      </w:r>
      <w:r>
        <w:rPr>
          <w:rFonts w:ascii="Aptos" w:hAnsi="Aptos"/>
        </w:rPr>
        <w:t xml:space="preserve">, un científico británico, creó el sistema de </w:t>
      </w:r>
      <w:r>
        <w:rPr>
          <w:rFonts w:ascii="Aptos" w:hAnsi="Aptos"/>
          <w:b/>
          <w:bCs/>
        </w:rPr>
        <w:t>hipervínculos y URLs</w:t>
      </w:r>
      <w:r>
        <w:rPr>
          <w:rFonts w:ascii="Aptos" w:hAnsi="Aptos"/>
        </w:rPr>
        <w:t xml:space="preserve"> que permitió navegar de una página web a otra de manera fluida, utilizando un navegador web. Esto impulsó la popularización de Internet. A partir de ahí, la red creció rápidamente. La conexión a Internet pasó de ser algo exclusivo de universidades y centros de investigación a estar disponible para empresas, gobiernos y, finalmente, para el público en general.</w:t>
      </w:r>
      <w:r>
        <w:rPr>
          <w:rFonts w:ascii="Aptos" w:hAnsi="Aptos"/>
        </w:rPr>
        <w:br/>
      </w:r>
    </w:p>
    <w:p w14:paraId="631E4030" w14:textId="77777777" w:rsidR="00D606CC" w:rsidRDefault="007E5B4E" w:rsidP="007E5B4E">
      <w:pPr>
        <w:pStyle w:val="Prrafodelista"/>
        <w:numPr>
          <w:ilvl w:val="1"/>
          <w:numId w:val="37"/>
        </w:numPr>
        <w:rPr>
          <w:rFonts w:ascii="Aptos" w:hAnsi="Aptos"/>
        </w:rPr>
      </w:pPr>
      <w:r>
        <w:rPr>
          <w:rFonts w:ascii="Aptos" w:hAnsi="Aptos"/>
        </w:rPr>
        <w:t xml:space="preserve">A finales de la </w:t>
      </w:r>
      <w:r>
        <w:rPr>
          <w:rFonts w:ascii="Aptos" w:hAnsi="Aptos"/>
          <w:b/>
          <w:bCs/>
        </w:rPr>
        <w:t>década de 1990 y principios de 2000</w:t>
      </w:r>
      <w:r>
        <w:rPr>
          <w:rFonts w:ascii="Aptos" w:hAnsi="Aptos"/>
        </w:rPr>
        <w:t xml:space="preserve">, el acceso a Internet mediante </w:t>
      </w:r>
      <w:r>
        <w:rPr>
          <w:rFonts w:ascii="Aptos" w:hAnsi="Aptos"/>
          <w:b/>
          <w:bCs/>
        </w:rPr>
        <w:t>conexiones de banda ancha</w:t>
      </w:r>
      <w:r>
        <w:rPr>
          <w:rFonts w:ascii="Aptos" w:hAnsi="Aptos"/>
        </w:rPr>
        <w:t xml:space="preserve"> y, posteriormente, a través de conexiones inalámbricas </w:t>
      </w:r>
      <w:r>
        <w:rPr>
          <w:rFonts w:ascii="Aptos" w:hAnsi="Aptos"/>
          <w:b/>
          <w:bCs/>
        </w:rPr>
        <w:t>(Wi-Fi)</w:t>
      </w:r>
      <w:r>
        <w:rPr>
          <w:rFonts w:ascii="Aptos" w:hAnsi="Aptos"/>
        </w:rPr>
        <w:t xml:space="preserve"> democratizó aún más su uso.</w:t>
      </w:r>
      <w:r>
        <w:rPr>
          <w:rFonts w:ascii="Aptos" w:hAnsi="Aptos"/>
        </w:rPr>
        <w:br/>
      </w:r>
    </w:p>
    <w:p w14:paraId="1A916102" w14:textId="77777777" w:rsidR="007E5B4E" w:rsidRDefault="007E5B4E" w:rsidP="007E5B4E">
      <w:pPr>
        <w:pStyle w:val="Prrafodelista"/>
        <w:numPr>
          <w:ilvl w:val="1"/>
          <w:numId w:val="37"/>
        </w:numPr>
        <w:rPr>
          <w:rFonts w:ascii="Aptos" w:hAnsi="Aptos"/>
        </w:rPr>
      </w:pPr>
      <w:r>
        <w:rPr>
          <w:rFonts w:ascii="Aptos" w:hAnsi="Aptos"/>
        </w:rPr>
        <w:t xml:space="preserve">Actualmente, Internet es una red global que conecta a millones de dispositivos y personas en todo el mundo, proporcionando acceso a información, servicios, comercio y comunicación. </w:t>
      </w:r>
    </w:p>
    <w:p w14:paraId="56434EF6" w14:textId="77777777" w:rsidR="00D606CC" w:rsidRPr="00D606CC" w:rsidRDefault="00D606CC" w:rsidP="00D606CC">
      <w:pPr>
        <w:pStyle w:val="Prrafodelista"/>
        <w:ind w:left="1080"/>
        <w:rPr>
          <w:rFonts w:ascii="Aptos" w:hAnsi="Aptos"/>
        </w:rPr>
      </w:pPr>
    </w:p>
    <w:p w14:paraId="6F3906E9" w14:textId="77777777" w:rsidR="001E5B57" w:rsidRPr="001E5B57" w:rsidRDefault="007E5B4E" w:rsidP="001E5B57">
      <w:pPr>
        <w:pStyle w:val="Prrafodelista"/>
        <w:numPr>
          <w:ilvl w:val="0"/>
          <w:numId w:val="37"/>
        </w:numPr>
        <w:rPr>
          <w:rFonts w:ascii="Aptos" w:hAnsi="Aptos"/>
        </w:rPr>
      </w:pPr>
      <w:r>
        <w:rPr>
          <w:rFonts w:ascii="Aptos" w:hAnsi="Aptos"/>
          <w:b/>
          <w:bCs/>
        </w:rPr>
        <w:t>Tendencias actuales:</w:t>
      </w:r>
    </w:p>
    <w:p w14:paraId="79CB06C9" w14:textId="77777777" w:rsidR="001E5B57" w:rsidRPr="007E5B4E" w:rsidRDefault="001E5B57" w:rsidP="001E5B57">
      <w:pPr>
        <w:numPr>
          <w:ilvl w:val="1"/>
          <w:numId w:val="37"/>
        </w:numPr>
        <w:rPr>
          <w:rFonts w:ascii="Aptos" w:hAnsi="Aptos"/>
        </w:rPr>
      </w:pPr>
      <w:r>
        <w:rPr>
          <w:rFonts w:ascii="Aptos" w:hAnsi="Aptos"/>
          <w:b/>
          <w:bCs/>
        </w:rPr>
        <w:t>Web semántica:</w:t>
      </w:r>
      <w:r>
        <w:rPr>
          <w:rFonts w:ascii="Aptos" w:hAnsi="Aptos"/>
        </w:rPr>
        <w:t xml:space="preserve"> Esta es una extensión de la Web tradicional, que permite que la información en línea sea no solo legible por los humanos, sino también por las máquinas. Usa tecnologías como </w:t>
      </w:r>
      <w:r>
        <w:rPr>
          <w:rFonts w:ascii="Aptos" w:hAnsi="Aptos"/>
          <w:b/>
          <w:bCs/>
        </w:rPr>
        <w:t>el RDF (Resource Description Framework) y el OWL (Web Ontology Language)</w:t>
      </w:r>
      <w:r>
        <w:rPr>
          <w:rFonts w:ascii="Aptos" w:hAnsi="Aptos"/>
        </w:rPr>
        <w:t xml:space="preserve"> para estructurar los datos de forma que las máquinas puedan interpretar el significado de la información. Esto mejora la precisión de las búsquedas y permite la creación de sistemas inteligentes que pueden proporcionar respuestas más relevantes y contextuales. Esta tendencia está vinculada al desarrollo de asistentes virtuales, motores de búsqueda avanzados y aplicaciones que manejan grandes volúmenes de datos.</w:t>
      </w:r>
    </w:p>
    <w:p w14:paraId="7CD04DD1" w14:textId="77777777" w:rsidR="001E5B57" w:rsidRPr="007E5B4E" w:rsidRDefault="001E5B57" w:rsidP="001E5B57">
      <w:pPr>
        <w:numPr>
          <w:ilvl w:val="1"/>
          <w:numId w:val="37"/>
        </w:numPr>
        <w:rPr>
          <w:rFonts w:ascii="Aptos" w:hAnsi="Aptos"/>
        </w:rPr>
      </w:pPr>
      <w:r>
        <w:rPr>
          <w:rFonts w:ascii="Aptos" w:hAnsi="Aptos"/>
          <w:b/>
          <w:bCs/>
        </w:rPr>
        <w:lastRenderedPageBreak/>
        <w:t>Inteligencia Artificial (IA):</w:t>
      </w:r>
      <w:r>
        <w:rPr>
          <w:rFonts w:ascii="Aptos" w:hAnsi="Aptos"/>
        </w:rPr>
        <w:t xml:space="preserve"> Los algoritmos de IA se utilizan para personalizar la experiencia de los usuarios, mejorar los motores de búsqueda, automatizar procesos comerciales y analizar grandes cantidades de datos. El aprendizaje automático (</w:t>
      </w:r>
      <w:r>
        <w:rPr>
          <w:rFonts w:ascii="Aptos" w:hAnsi="Aptos"/>
          <w:b/>
          <w:bCs/>
        </w:rPr>
        <w:t>machine learning</w:t>
      </w:r>
      <w:r>
        <w:rPr>
          <w:rFonts w:ascii="Aptos" w:hAnsi="Aptos"/>
        </w:rPr>
        <w:t>) y el procesamiento del lenguaje natural (</w:t>
      </w:r>
      <w:r>
        <w:rPr>
          <w:rFonts w:ascii="Aptos" w:hAnsi="Aptos"/>
          <w:b/>
          <w:bCs/>
        </w:rPr>
        <w:t>natural language processing</w:t>
      </w:r>
      <w:r>
        <w:rPr>
          <w:rFonts w:ascii="Aptos" w:hAnsi="Aptos"/>
        </w:rPr>
        <w:t>) son áreas clave dentro de la IA que están revolucionando cómo interactuamos con Internet. Además, las aplicaciones de IA, como los asistentes virtuales (Siri, Alexa, Google Assistant), son ahora comunes en dispositivos móviles y hogares inteligentes.</w:t>
      </w:r>
    </w:p>
    <w:p w14:paraId="5E46546B" w14:textId="77777777" w:rsidR="001E5B57" w:rsidRPr="007E5B4E" w:rsidRDefault="001E5B57" w:rsidP="001E5B57">
      <w:pPr>
        <w:numPr>
          <w:ilvl w:val="1"/>
          <w:numId w:val="37"/>
        </w:numPr>
        <w:rPr>
          <w:rFonts w:ascii="Aptos" w:hAnsi="Aptos"/>
        </w:rPr>
      </w:pPr>
      <w:r>
        <w:rPr>
          <w:rFonts w:ascii="Aptos" w:hAnsi="Aptos"/>
          <w:b/>
          <w:bCs/>
        </w:rPr>
        <w:t>Internet de las Cosas (IoT):</w:t>
      </w:r>
      <w:r>
        <w:rPr>
          <w:rFonts w:ascii="Aptos" w:hAnsi="Aptos"/>
        </w:rPr>
        <w:t xml:space="preserve"> Hace referencia a la </w:t>
      </w:r>
      <w:r>
        <w:rPr>
          <w:rFonts w:ascii="Aptos" w:hAnsi="Aptos"/>
          <w:b/>
          <w:bCs/>
        </w:rPr>
        <w:t>interconexión de objetos físicos a través de Internet</w:t>
      </w:r>
      <w:r>
        <w:rPr>
          <w:rFonts w:ascii="Aptos" w:hAnsi="Aptos"/>
        </w:rPr>
        <w:t>. A medida que los dispositivos como electrodomésticos, automóviles, relojes inteligentes y dispositivos médicos se conectan a la red, se generan enormes cantidades de datos. Estos dispositivos pueden comunicarse entre sí para mejorar la eficiencia, la comodidad y la seguridad.</w:t>
      </w:r>
    </w:p>
    <w:p w14:paraId="4B2172B3" w14:textId="77777777" w:rsidR="001E5B57" w:rsidRPr="007E5B4E" w:rsidRDefault="001E5B57" w:rsidP="001E5B57">
      <w:pPr>
        <w:numPr>
          <w:ilvl w:val="1"/>
          <w:numId w:val="37"/>
        </w:numPr>
        <w:rPr>
          <w:rFonts w:ascii="Aptos" w:hAnsi="Aptos"/>
        </w:rPr>
      </w:pPr>
      <w:r>
        <w:rPr>
          <w:rFonts w:ascii="Aptos" w:hAnsi="Aptos"/>
          <w:b/>
          <w:bCs/>
        </w:rPr>
        <w:t>5G:</w:t>
      </w:r>
      <w:r>
        <w:rPr>
          <w:rFonts w:ascii="Aptos" w:hAnsi="Aptos"/>
        </w:rPr>
        <w:t xml:space="preserve"> Con velocidades de conexión significativamente más altas y una latencia más baja, facilitará el crecimiento de aplicaciones, como la realidad aumentada </w:t>
      </w:r>
      <w:r>
        <w:rPr>
          <w:rFonts w:ascii="Aptos" w:hAnsi="Aptos"/>
          <w:b/>
          <w:bCs/>
        </w:rPr>
        <w:t>(AR),</w:t>
      </w:r>
      <w:r>
        <w:rPr>
          <w:rFonts w:ascii="Aptos" w:hAnsi="Aptos"/>
        </w:rPr>
        <w:t xml:space="preserve"> la realidad virtual </w:t>
      </w:r>
      <w:r>
        <w:rPr>
          <w:rFonts w:ascii="Aptos" w:hAnsi="Aptos"/>
          <w:b/>
          <w:bCs/>
        </w:rPr>
        <w:t>(VR),</w:t>
      </w:r>
      <w:r>
        <w:rPr>
          <w:rFonts w:ascii="Aptos" w:hAnsi="Aptos"/>
        </w:rPr>
        <w:t xml:space="preserve"> y el </w:t>
      </w:r>
      <w:r>
        <w:rPr>
          <w:rFonts w:ascii="Aptos" w:hAnsi="Aptos"/>
          <w:b/>
          <w:bCs/>
        </w:rPr>
        <w:t>IoT</w:t>
      </w:r>
      <w:r>
        <w:rPr>
          <w:rFonts w:ascii="Aptos" w:hAnsi="Aptos"/>
        </w:rPr>
        <w:t>. Una conectividad más estable y eficiente, abrirá nuevas oportunidades para el trabajo remoto, ciudades inteligentes y desarrollo de aplicaciones en tiempo real.</w:t>
      </w:r>
    </w:p>
    <w:p w14:paraId="5D3A1118" w14:textId="77777777" w:rsidR="001E5B57" w:rsidRDefault="001E5B57" w:rsidP="001E5B57">
      <w:pPr>
        <w:numPr>
          <w:ilvl w:val="1"/>
          <w:numId w:val="37"/>
        </w:numPr>
        <w:rPr>
          <w:rFonts w:ascii="Aptos" w:hAnsi="Aptos"/>
        </w:rPr>
      </w:pPr>
      <w:r>
        <w:rPr>
          <w:rFonts w:ascii="Aptos" w:hAnsi="Aptos"/>
          <w:b/>
          <w:bCs/>
        </w:rPr>
        <w:t>Ciberseguridad:</w:t>
      </w:r>
      <w:r>
        <w:rPr>
          <w:rFonts w:ascii="Aptos" w:hAnsi="Aptos"/>
        </w:rPr>
        <w:t xml:space="preserve"> A medida que Internet se expande y más dispositivos se conectan a la red, la ciberseguridad se ha convertido en una prioridad. La protección de los datos personales y empresariales es esencial. Los avances tecnológicos en la ciberseguridad incluyen</w:t>
      </w:r>
      <w:r>
        <w:rPr>
          <w:rFonts w:ascii="Aptos" w:hAnsi="Aptos"/>
          <w:b/>
          <w:bCs/>
        </w:rPr>
        <w:t xml:space="preserve"> sistemas de detección de intrusos más sofisticados, encriptación avanzada y el uso de inteligencia artificial para identificar y mitigar amenazas en tiempo real. </w:t>
      </w:r>
    </w:p>
    <w:p w14:paraId="17AEBE48" w14:textId="77777777" w:rsidR="001E5B57" w:rsidRPr="001E5B57" w:rsidRDefault="001E5B57" w:rsidP="001E5B57">
      <w:pPr>
        <w:pStyle w:val="Prrafodelista"/>
        <w:ind w:left="360"/>
        <w:rPr>
          <w:rFonts w:ascii="Aptos" w:hAnsi="Aptos"/>
        </w:rPr>
      </w:pPr>
    </w:p>
    <w:p w14:paraId="25C68D99" w14:textId="77777777" w:rsidR="007E5B4E" w:rsidRPr="001E5B57" w:rsidRDefault="007E5B4E" w:rsidP="001E5B57">
      <w:pPr>
        <w:pStyle w:val="Prrafodelista"/>
        <w:numPr>
          <w:ilvl w:val="0"/>
          <w:numId w:val="37"/>
        </w:numPr>
        <w:rPr>
          <w:rFonts w:ascii="Aptos" w:hAnsi="Aptos"/>
        </w:rPr>
      </w:pPr>
      <w:r>
        <w:rPr>
          <w:rFonts w:ascii="Aptos" w:hAnsi="Aptos"/>
          <w:b/>
          <w:bCs/>
        </w:rPr>
        <w:t>Impacto de las nuevas tecnologías en el uso de Internet:</w:t>
      </w:r>
    </w:p>
    <w:p w14:paraId="4D32FE53" w14:textId="77777777" w:rsidR="007E5B4E" w:rsidRPr="001E5B57" w:rsidRDefault="007E5B4E" w:rsidP="001E5B57">
      <w:pPr>
        <w:pStyle w:val="Prrafodelista"/>
        <w:numPr>
          <w:ilvl w:val="1"/>
          <w:numId w:val="37"/>
        </w:numPr>
        <w:rPr>
          <w:rFonts w:ascii="Aptos" w:hAnsi="Aptos"/>
        </w:rPr>
      </w:pPr>
      <w:r>
        <w:rPr>
          <w:rFonts w:ascii="Aptos" w:hAnsi="Aptos"/>
        </w:rPr>
        <w:t xml:space="preserve">Las tendencias actuales, como el IoT y el Big Data, están generando </w:t>
      </w:r>
      <w:r>
        <w:rPr>
          <w:rFonts w:ascii="Aptos" w:hAnsi="Aptos"/>
          <w:b/>
          <w:bCs/>
        </w:rPr>
        <w:t>enormes volúmenes de datos</w:t>
      </w:r>
      <w:r>
        <w:rPr>
          <w:rFonts w:ascii="Aptos" w:hAnsi="Aptos"/>
        </w:rPr>
        <w:t xml:space="preserve"> que deben ser procesados y analizados. Las tecnologías de Big Data, como </w:t>
      </w:r>
      <w:r>
        <w:rPr>
          <w:rFonts w:ascii="Aptos" w:hAnsi="Aptos"/>
          <w:b/>
          <w:bCs/>
        </w:rPr>
        <w:t>Hadoop y Spark</w:t>
      </w:r>
      <w:r>
        <w:rPr>
          <w:rFonts w:ascii="Aptos" w:hAnsi="Aptos"/>
        </w:rPr>
        <w:t xml:space="preserve">, permiten almacenar y analizar datos a gran escala. Las empresas usan estos datos para mejorar la toma de decisiones, la personalización de productos y servicios y optimizar las operaciones comerciales. </w:t>
      </w:r>
    </w:p>
    <w:p w14:paraId="38538487" w14:textId="77777777" w:rsidR="007E5B4E" w:rsidRPr="001E5B57" w:rsidRDefault="007E5B4E" w:rsidP="001E5B57">
      <w:pPr>
        <w:pStyle w:val="Prrafodelista"/>
        <w:numPr>
          <w:ilvl w:val="1"/>
          <w:numId w:val="37"/>
        </w:numPr>
        <w:rPr>
          <w:rFonts w:ascii="Aptos" w:hAnsi="Aptos"/>
        </w:rPr>
      </w:pPr>
      <w:r>
        <w:rPr>
          <w:rFonts w:ascii="Aptos" w:hAnsi="Aptos"/>
        </w:rPr>
        <w:t>La creciente interconexión de dispositivos y usuarios está transformando sectores enteros, desde la atención sanitaria hasta el comercio. En la sanidad</w:t>
      </w:r>
      <w:r>
        <w:rPr>
          <w:rFonts w:ascii="Aptos" w:hAnsi="Aptos"/>
          <w:b/>
          <w:bCs/>
        </w:rPr>
        <w:t>, la telemedicina y los dispositivos portátiles</w:t>
      </w:r>
      <w:r>
        <w:rPr>
          <w:rFonts w:ascii="Aptos" w:hAnsi="Aptos"/>
        </w:rPr>
        <w:t xml:space="preserve"> están permitiendo el monitoreo remoto de los pacientes, lo que reduce la necesidad de visitas físicas a los hospitales.</w:t>
      </w:r>
    </w:p>
    <w:p w14:paraId="771008BB" w14:textId="77777777" w:rsidR="007E5B4E" w:rsidRPr="001E5B57" w:rsidRDefault="007E5B4E" w:rsidP="001E5B57">
      <w:pPr>
        <w:pStyle w:val="Prrafodelista"/>
        <w:numPr>
          <w:ilvl w:val="1"/>
          <w:numId w:val="37"/>
        </w:numPr>
        <w:rPr>
          <w:rFonts w:ascii="Aptos" w:hAnsi="Aptos"/>
          <w:b/>
          <w:bCs/>
        </w:rPr>
      </w:pPr>
      <w:r>
        <w:rPr>
          <w:rFonts w:ascii="Aptos" w:hAnsi="Aptos"/>
        </w:rPr>
        <w:t xml:space="preserve">Con el aumento del uso de la IA, el Big Data y el IoT, surge una creciente preocupación por la privacidad de los datos. Lo lo que ha llevado al desarrollo de normativas de privacidad más estrictas, como </w:t>
      </w:r>
      <w:r>
        <w:rPr>
          <w:rFonts w:ascii="Aptos" w:hAnsi="Aptos"/>
          <w:b/>
          <w:bCs/>
        </w:rPr>
        <w:t>el Reglamento General de Protección de Datos (GDPR) de la Unión Europea.</w:t>
      </w:r>
    </w:p>
    <w:p w14:paraId="3D2BD808" w14:textId="77777777" w:rsidR="00D606CC" w:rsidRDefault="00D606CC" w:rsidP="00D606CC">
      <w:pPr>
        <w:ind w:left="720"/>
        <w:rPr>
          <w:rFonts w:ascii="Aptos" w:hAnsi="Aptos"/>
        </w:rPr>
      </w:pPr>
    </w:p>
    <w:p w14:paraId="560B8C89" w14:textId="77777777" w:rsidR="00541872" w:rsidRPr="007E5B4E" w:rsidRDefault="00541872" w:rsidP="00D606CC">
      <w:pPr>
        <w:ind w:left="720"/>
        <w:rPr>
          <w:rFonts w:ascii="Aptos" w:hAnsi="Aptos"/>
        </w:rPr>
      </w:pPr>
    </w:p>
    <w:p w14:paraId="141B579D" w14:textId="77777777" w:rsidR="00A52E61" w:rsidRDefault="00A52E61">
      <w:pPr>
        <w:rPr>
          <w:rFonts w:ascii="Aptos" w:hAnsi="Aptos"/>
          <w:b/>
          <w:bCs/>
          <w:caps/>
        </w:rPr>
      </w:pPr>
      <w:r>
        <w:rPr>
          <w:rFonts w:ascii="Aptos" w:hAnsi="Aptos"/>
          <w:b/>
          <w:bCs/>
          <w:caps/>
        </w:rPr>
        <w:lastRenderedPageBreak/>
        <w:t>Servicios tradicionales de Internet: correo, transferencia de ficheros</w:t>
      </w:r>
    </w:p>
    <w:p w14:paraId="77FCCE77" w14:textId="77777777" w:rsidR="00767A4E" w:rsidRDefault="00000000">
      <w:pPr>
        <w:pStyle w:val="Prrafodelista"/>
        <w:numPr>
          <w:ilvl w:val="0"/>
          <w:numId w:val="41"/>
        </w:numPr>
        <w:rPr>
          <w:rFonts w:ascii="Aptos" w:hAnsi="Aptos"/>
        </w:rPr>
      </w:pPr>
      <w:r>
        <w:rPr>
          <w:rFonts w:ascii="Aptos" w:hAnsi="Aptos"/>
          <w:b/>
          <w:bCs/>
        </w:rPr>
        <w:t>Servicios tradicionales de Internet:</w:t>
      </w:r>
      <w:r>
        <w:rPr>
          <w:rFonts w:ascii="Aptos" w:hAnsi="Aptos"/>
        </w:rPr>
        <w:t xml:space="preserve"> son los servicios clásicos de la red, anteriores o paralelos a la popularización de la Web. Todos funcionan sobre TCP/IP y siguen el modelo cliente-servidor:</w:t>
      </w:r>
    </w:p>
    <w:p w14:paraId="03773E38" w14:textId="77777777" w:rsidR="004A6DD6" w:rsidRDefault="004A6DD6" w:rsidP="004A6DD6">
      <w:pPr>
        <w:pStyle w:val="Prrafodelista"/>
        <w:ind w:left="360"/>
        <w:rPr>
          <w:rFonts w:ascii="Aptos" w:hAnsi="Aptos"/>
        </w:rPr>
      </w:pPr>
    </w:p>
    <w:p w14:paraId="3889A06B" w14:textId="77777777" w:rsidR="00767A4E" w:rsidRDefault="00000000">
      <w:pPr>
        <w:pStyle w:val="Prrafodelista"/>
        <w:numPr>
          <w:ilvl w:val="1"/>
          <w:numId w:val="41"/>
        </w:numPr>
        <w:rPr>
          <w:rFonts w:ascii="Aptos" w:hAnsi="Aptos"/>
        </w:rPr>
      </w:pPr>
      <w:r>
        <w:rPr>
          <w:rFonts w:ascii="Aptos" w:hAnsi="Aptos"/>
          <w:b/>
          <w:bCs/>
        </w:rPr>
        <w:t>Correo electrónico (e-mail):</w:t>
      </w:r>
      <w:r>
        <w:rPr>
          <w:rFonts w:ascii="Aptos" w:hAnsi="Aptos"/>
        </w:rPr>
        <w:t xml:space="preserve"> envío y recepción de mensajes entre usuarios (SMTP, POP3, IMAP). Se desarrolla más abajo.</w:t>
      </w:r>
    </w:p>
    <w:p w14:paraId="12DC0603" w14:textId="77777777" w:rsidR="00767A4E" w:rsidRDefault="00000000">
      <w:pPr>
        <w:pStyle w:val="Prrafodelista"/>
        <w:numPr>
          <w:ilvl w:val="1"/>
          <w:numId w:val="41"/>
        </w:numPr>
        <w:rPr>
          <w:rFonts w:ascii="Aptos" w:hAnsi="Aptos"/>
        </w:rPr>
      </w:pPr>
      <w:r>
        <w:rPr>
          <w:rFonts w:ascii="Aptos" w:hAnsi="Aptos"/>
          <w:b/>
          <w:bCs/>
        </w:rPr>
        <w:t>Transferencia de ficheros (FTP):</w:t>
      </w:r>
      <w:r>
        <w:rPr>
          <w:rFonts w:ascii="Aptos" w:hAnsi="Aptos"/>
        </w:rPr>
        <w:t xml:space="preserve"> subida y descarga de archivos entre equipos remotos. Se desarrolla más abajo.</w:t>
      </w:r>
    </w:p>
    <w:p w14:paraId="1DDF4C1A" w14:textId="77777777" w:rsidR="00767A4E" w:rsidRDefault="00000000">
      <w:pPr>
        <w:pStyle w:val="Prrafodelista"/>
        <w:numPr>
          <w:ilvl w:val="1"/>
          <w:numId w:val="41"/>
        </w:numPr>
        <w:rPr>
          <w:rFonts w:ascii="Aptos" w:hAnsi="Aptos"/>
        </w:rPr>
      </w:pPr>
      <w:r>
        <w:rPr>
          <w:rFonts w:ascii="Aptos" w:hAnsi="Aptos"/>
          <w:b/>
          <w:bCs/>
        </w:rPr>
        <w:t>Telnet (Telecommunication Network):</w:t>
      </w:r>
      <w:r>
        <w:rPr>
          <w:rFonts w:ascii="Aptos" w:hAnsi="Aptos"/>
        </w:rPr>
        <w:t xml:space="preserve"> permite </w:t>
      </w:r>
      <w:r>
        <w:rPr>
          <w:rFonts w:ascii="Aptos" w:hAnsi="Aptos"/>
          <w:b/>
          <w:bCs/>
        </w:rPr>
        <w:t>utilizar los recursos de un ordenador remoto, actuando nuestro ordenador personal como un terminal</w:t>
      </w:r>
      <w:r>
        <w:rPr>
          <w:rFonts w:ascii="Aptos" w:hAnsi="Aptos"/>
        </w:rPr>
        <w:t xml:space="preserve"> de ese equipo (acceso remoto por línea de comandos / emulación de terminal). Usa TCP, </w:t>
      </w:r>
      <w:r>
        <w:rPr>
          <w:rFonts w:ascii="Aptos" w:hAnsi="Aptos"/>
          <w:b/>
          <w:bCs/>
        </w:rPr>
        <w:t>puerto 23</w:t>
      </w:r>
      <w:r>
        <w:rPr>
          <w:rFonts w:ascii="Aptos" w:hAnsi="Aptos"/>
        </w:rPr>
        <w:t xml:space="preserve">. Transmite toda la información, incluidos usuario y contraseña, </w:t>
      </w:r>
      <w:r>
        <w:rPr>
          <w:rFonts w:ascii="Aptos" w:hAnsi="Aptos"/>
          <w:b/>
          <w:bCs/>
        </w:rPr>
        <w:t>en texto claro</w:t>
      </w:r>
      <w:r>
        <w:rPr>
          <w:rFonts w:ascii="Aptos" w:hAnsi="Aptos"/>
        </w:rPr>
        <w:t xml:space="preserve">, por lo que hoy se ha sustituido por </w:t>
      </w:r>
      <w:r>
        <w:rPr>
          <w:rFonts w:ascii="Aptos" w:hAnsi="Aptos"/>
          <w:b/>
          <w:bCs/>
        </w:rPr>
        <w:t>SSH (Secure Shell, puerto 22)</w:t>
      </w:r>
      <w:r>
        <w:rPr>
          <w:rFonts w:ascii="Aptos" w:hAnsi="Aptos"/>
        </w:rPr>
        <w:t>, que ofrece el mismo servicio pero cifrado.</w:t>
      </w:r>
    </w:p>
    <w:p w14:paraId="1A773EF7" w14:textId="77777777" w:rsidR="00767A4E" w:rsidRDefault="00000000">
      <w:pPr>
        <w:pStyle w:val="Prrafodelista"/>
        <w:numPr>
          <w:ilvl w:val="1"/>
          <w:numId w:val="41"/>
        </w:numPr>
        <w:rPr>
          <w:rFonts w:ascii="Aptos" w:hAnsi="Aptos"/>
        </w:rPr>
      </w:pPr>
      <w:r>
        <w:rPr>
          <w:rFonts w:ascii="Aptos" w:hAnsi="Aptos"/>
          <w:b/>
          <w:bCs/>
        </w:rPr>
        <w:t>IRC (Internet Relay Chat):</w:t>
      </w:r>
      <w:r>
        <w:rPr>
          <w:rFonts w:ascii="Aptos" w:hAnsi="Aptos"/>
        </w:rPr>
        <w:t xml:space="preserve"> servicio de </w:t>
      </w:r>
      <w:r>
        <w:rPr>
          <w:rFonts w:ascii="Aptos" w:hAnsi="Aptos"/>
          <w:b/>
          <w:bCs/>
        </w:rPr>
        <w:t>conversación en tiempo real (chat)</w:t>
      </w:r>
      <w:r>
        <w:rPr>
          <w:rFonts w:ascii="Aptos" w:hAnsi="Aptos"/>
        </w:rPr>
        <w:t xml:space="preserve"> basado en texto, organizado en canales (#nombre) alojados en servidores interconectados. Puerto TCP 6667 (6697 con TLS). No sirve para manejar un ordenador remoto.</w:t>
      </w:r>
    </w:p>
    <w:p w14:paraId="6BB74213" w14:textId="77777777" w:rsidR="00767A4E" w:rsidRDefault="00000000">
      <w:pPr>
        <w:pStyle w:val="Prrafodelista"/>
        <w:numPr>
          <w:ilvl w:val="1"/>
          <w:numId w:val="41"/>
        </w:numPr>
        <w:rPr>
          <w:rFonts w:ascii="Aptos" w:hAnsi="Aptos"/>
        </w:rPr>
      </w:pPr>
      <w:r>
        <w:rPr>
          <w:rFonts w:ascii="Aptos" w:hAnsi="Aptos"/>
          <w:b/>
          <w:bCs/>
        </w:rPr>
        <w:t>News / Usenet (grupos de noticias):</w:t>
      </w:r>
      <w:r>
        <w:rPr>
          <w:rFonts w:ascii="Aptos" w:hAnsi="Aptos"/>
        </w:rPr>
        <w:t xml:space="preserve"> foros de discusión distribuidos organizados por temas. Protocolo NNTP (puerto 119).</w:t>
      </w:r>
    </w:p>
    <w:p w14:paraId="706EC384" w14:textId="77777777" w:rsidR="00767A4E" w:rsidRDefault="00000000">
      <w:pPr>
        <w:pStyle w:val="Prrafodelista"/>
        <w:numPr>
          <w:ilvl w:val="1"/>
          <w:numId w:val="41"/>
        </w:numPr>
        <w:rPr>
          <w:rFonts w:ascii="Aptos" w:hAnsi="Aptos"/>
        </w:rPr>
      </w:pPr>
      <w:r>
        <w:rPr>
          <w:rFonts w:ascii="Aptos" w:hAnsi="Aptos"/>
          <w:b/>
          <w:bCs/>
        </w:rPr>
        <w:t>WWW (World Wide Web):</w:t>
      </w:r>
      <w:r>
        <w:rPr>
          <w:rFonts w:ascii="Aptos" w:hAnsi="Aptos"/>
        </w:rPr>
        <w:t xml:space="preserve"> sistema de documentos de hipertexto enlazados que se consultan con un navegador mediante HTTP/HTTPS.</w:t>
      </w:r>
    </w:p>
    <w:p w14:paraId="644F9F74" w14:textId="77777777" w:rsidR="00767A4E" w:rsidRDefault="00000000">
      <w:pPr>
        <w:pStyle w:val="Prrafodelista"/>
        <w:numPr>
          <w:ilvl w:val="1"/>
          <w:numId w:val="41"/>
        </w:numPr>
        <w:rPr>
          <w:rFonts w:ascii="Aptos" w:hAnsi="Aptos"/>
        </w:rPr>
      </w:pPr>
      <w:r>
        <w:rPr>
          <w:rFonts w:ascii="Aptos" w:hAnsi="Aptos"/>
          <w:b/>
          <w:bCs/>
        </w:rPr>
        <w:t>Otros servicios clásicos:</w:t>
      </w:r>
      <w:r>
        <w:rPr>
          <w:rFonts w:ascii="Aptos" w:hAnsi="Aptos"/>
        </w:rPr>
        <w:t xml:space="preserve"> Gopher (sistema de menús precursor de la Web), finger (información sobre usuarios), listas de distribución de correo.</w:t>
      </w:r>
    </w:p>
    <w:p w14:paraId="5DA512C2" w14:textId="77777777" w:rsidR="00767A4E" w:rsidRDefault="00000000">
      <w:pPr>
        <w:pStyle w:val="Prrafodelista"/>
        <w:numPr>
          <w:ilvl w:val="1"/>
          <w:numId w:val="41"/>
        </w:numPr>
        <w:rPr>
          <w:rFonts w:ascii="Aptos" w:hAnsi="Aptos"/>
        </w:rPr>
      </w:pPr>
      <w:r>
        <w:rPr>
          <w:rFonts w:ascii="Aptos" w:hAnsi="Aptos"/>
          <w:b/>
          <w:bCs/>
        </w:rPr>
        <w:t>Para el examen:</w:t>
      </w:r>
      <w:r>
        <w:rPr>
          <w:rFonts w:ascii="Aptos" w:hAnsi="Aptos"/>
        </w:rPr>
        <w:t xml:space="preserve"> «usar un ordenador remoto como si fuéramos un terminal» → </w:t>
      </w:r>
      <w:r>
        <w:rPr>
          <w:rFonts w:ascii="Aptos" w:hAnsi="Aptos"/>
          <w:b/>
          <w:bCs/>
        </w:rPr>
        <w:t>Telnet</w:t>
      </w:r>
      <w:r>
        <w:rPr>
          <w:rFonts w:ascii="Aptos" w:hAnsi="Aptos"/>
        </w:rPr>
        <w:t xml:space="preserve"> (o SSH si se pide de forma segura); «chat» → IRC; «subir/descargar ficheros» → FTP; «navegar por páginas enlazadas» → WWW.</w:t>
      </w:r>
    </w:p>
    <w:p w14:paraId="20CD92B7" w14:textId="77777777" w:rsidR="00767A4E" w:rsidRDefault="00767A4E">
      <w:pPr>
        <w:rPr>
          <w:rFonts w:ascii="Aptos" w:hAnsi="Aptos"/>
        </w:rPr>
      </w:pPr>
    </w:p>
    <w:p w14:paraId="09824216" w14:textId="77777777" w:rsidR="000F0892" w:rsidRPr="000F0892" w:rsidRDefault="000F0892" w:rsidP="000F0892">
      <w:pPr>
        <w:pStyle w:val="Prrafodelista"/>
        <w:numPr>
          <w:ilvl w:val="0"/>
          <w:numId w:val="41"/>
        </w:numPr>
        <w:rPr>
          <w:rFonts w:ascii="Aptos" w:hAnsi="Aptos"/>
          <w:b/>
          <w:bCs/>
        </w:rPr>
      </w:pPr>
      <w:r>
        <w:rPr>
          <w:rFonts w:ascii="Aptos" w:hAnsi="Aptos"/>
          <w:b/>
          <w:bCs/>
        </w:rPr>
        <w:t>El correo electrónico</w:t>
      </w:r>
      <w:r>
        <w:rPr>
          <w:rFonts w:ascii="Aptos" w:hAnsi="Aptos"/>
        </w:rPr>
        <w:t xml:space="preserve"> es uno de los servicios más antiguos y fundamentales de Internet. Su funcionamiento se basa en el intercambio de mensajes entre servidores y clientes de correo, utilizando una serie de protocolos que garantizan la entrega de los mensajes. Los tres protocolos principales: </w:t>
      </w:r>
      <w:r>
        <w:rPr>
          <w:rFonts w:ascii="Aptos" w:hAnsi="Aptos"/>
        </w:rPr>
        <w:br/>
      </w:r>
    </w:p>
    <w:p w14:paraId="652E0408" w14:textId="77777777" w:rsidR="000F0892" w:rsidRDefault="000F0892" w:rsidP="00E074A0">
      <w:pPr>
        <w:pStyle w:val="Prrafodelista"/>
        <w:numPr>
          <w:ilvl w:val="1"/>
          <w:numId w:val="41"/>
        </w:numPr>
        <w:rPr>
          <w:rFonts w:ascii="Aptos" w:hAnsi="Aptos"/>
        </w:rPr>
      </w:pPr>
      <w:r>
        <w:rPr>
          <w:rFonts w:ascii="Aptos" w:hAnsi="Aptos"/>
          <w:b/>
          <w:bCs/>
        </w:rPr>
        <w:t>POP3 (Post Office Protocol 3):</w:t>
      </w:r>
      <w:r>
        <w:rPr>
          <w:rFonts w:ascii="Aptos" w:hAnsi="Aptos"/>
        </w:rPr>
        <w:t xml:space="preserve"> se utiliza para recuperar los mensajes de un servidor de correo a un cliente de correo</w:t>
      </w:r>
      <w:r>
        <w:rPr>
          <w:rFonts w:ascii="Aptos" w:hAnsi="Aptos"/>
          <w:b/>
          <w:bCs/>
        </w:rPr>
        <w:t>. POP3 permite descargar los correos electrónicos desde el servidor a un dispositivo local</w:t>
      </w:r>
      <w:r>
        <w:rPr>
          <w:rFonts w:ascii="Aptos" w:hAnsi="Aptos"/>
        </w:rPr>
        <w:t xml:space="preserve">, lo que significa que, por defecto, </w:t>
      </w:r>
      <w:r>
        <w:rPr>
          <w:rFonts w:ascii="Aptos" w:hAnsi="Aptos"/>
          <w:b/>
          <w:bCs/>
        </w:rPr>
        <w:t>los mensajes se eliminan del servidor una vez que han sido descargados</w:t>
      </w:r>
      <w:r>
        <w:rPr>
          <w:rFonts w:ascii="Aptos" w:hAnsi="Aptos"/>
        </w:rPr>
        <w:t xml:space="preserve">. </w:t>
      </w:r>
    </w:p>
    <w:p w14:paraId="315D9008" w14:textId="77777777" w:rsidR="000F0892" w:rsidRPr="00201D93" w:rsidRDefault="000F0892" w:rsidP="00201D93">
      <w:pPr>
        <w:pStyle w:val="Prrafodelista"/>
        <w:numPr>
          <w:ilvl w:val="2"/>
          <w:numId w:val="41"/>
        </w:numPr>
        <w:rPr>
          <w:rFonts w:ascii="Aptos" w:hAnsi="Aptos"/>
        </w:rPr>
      </w:pPr>
      <w:r>
        <w:rPr>
          <w:rFonts w:ascii="Aptos" w:hAnsi="Aptos"/>
          <w:b/>
          <w:bCs/>
        </w:rPr>
        <w:t xml:space="preserve">Ventajas: </w:t>
      </w:r>
      <w:r>
        <w:rPr>
          <w:rFonts w:ascii="Aptos" w:hAnsi="Aptos"/>
        </w:rPr>
        <w:t>Acceso rápido y sin necesidad de estar conectado constantemente a Internet. Ahorro de espacio en el servidor</w:t>
      </w:r>
    </w:p>
    <w:p w14:paraId="6D6B56AC" w14:textId="77777777" w:rsidR="00CE3FD6" w:rsidRDefault="000F0892" w:rsidP="00CE3FD6">
      <w:pPr>
        <w:pStyle w:val="Prrafodelista"/>
        <w:numPr>
          <w:ilvl w:val="2"/>
          <w:numId w:val="41"/>
        </w:numPr>
        <w:rPr>
          <w:rFonts w:ascii="Aptos" w:hAnsi="Aptos"/>
        </w:rPr>
      </w:pPr>
      <w:r>
        <w:rPr>
          <w:rFonts w:ascii="Aptos" w:hAnsi="Aptos"/>
          <w:b/>
          <w:bCs/>
        </w:rPr>
        <w:t xml:space="preserve">Desventajas: </w:t>
      </w:r>
      <w:r>
        <w:rPr>
          <w:rFonts w:ascii="Aptos" w:hAnsi="Aptos"/>
        </w:rPr>
        <w:t>Los correos no se sincronizan entre dispositivos, ya que una vez descargados del servidor, ya no se pueden acceder desde otro dispositivo.</w:t>
      </w:r>
      <w:r>
        <w:rPr>
          <w:rFonts w:ascii="Aptos" w:hAnsi="Aptos"/>
        </w:rPr>
        <w:br/>
      </w:r>
    </w:p>
    <w:p w14:paraId="49E90789" w14:textId="77777777" w:rsidR="00CE3FD6" w:rsidRDefault="000F0892" w:rsidP="000F0892">
      <w:pPr>
        <w:pStyle w:val="Prrafodelista"/>
        <w:numPr>
          <w:ilvl w:val="1"/>
          <w:numId w:val="41"/>
        </w:numPr>
        <w:rPr>
          <w:rFonts w:ascii="Aptos" w:hAnsi="Aptos"/>
        </w:rPr>
      </w:pPr>
      <w:r>
        <w:rPr>
          <w:rFonts w:ascii="Aptos" w:hAnsi="Aptos"/>
          <w:b/>
          <w:bCs/>
        </w:rPr>
        <w:lastRenderedPageBreak/>
        <w:t>IMAP (Internet Message Access Protocol):</w:t>
      </w:r>
      <w:r>
        <w:rPr>
          <w:rFonts w:ascii="Aptos" w:hAnsi="Aptos"/>
        </w:rPr>
        <w:t xml:space="preserve"> permite que </w:t>
      </w:r>
      <w:r>
        <w:rPr>
          <w:rFonts w:ascii="Aptos" w:hAnsi="Aptos"/>
          <w:b/>
          <w:bCs/>
        </w:rPr>
        <w:t>los correos electrónicos se queden almacenados en el servidor</w:t>
      </w:r>
      <w:r>
        <w:rPr>
          <w:rFonts w:ascii="Aptos" w:hAnsi="Aptos"/>
        </w:rPr>
        <w:t>, lo que posibilita su acceso y sincronización desde múltiples dispositivos. Cualquier cambio que realices en el correo (como moverlo a una carpeta específica o marcarlo como leído) se refleja en todos los dispositivos que tengan acceso al correo.</w:t>
      </w:r>
    </w:p>
    <w:p w14:paraId="0BD2E0C6" w14:textId="77777777" w:rsidR="00CE3FD6" w:rsidRPr="00201D93" w:rsidRDefault="000F0892" w:rsidP="00201D93">
      <w:pPr>
        <w:pStyle w:val="Prrafodelista"/>
        <w:numPr>
          <w:ilvl w:val="2"/>
          <w:numId w:val="41"/>
        </w:numPr>
        <w:rPr>
          <w:rFonts w:ascii="Aptos" w:hAnsi="Aptos"/>
        </w:rPr>
      </w:pPr>
      <w:r>
        <w:rPr>
          <w:rFonts w:ascii="Aptos" w:hAnsi="Aptos"/>
          <w:b/>
          <w:bCs/>
        </w:rPr>
        <w:t xml:space="preserve">Ventajas: </w:t>
      </w:r>
      <w:r>
        <w:rPr>
          <w:rFonts w:ascii="Aptos" w:hAnsi="Aptos"/>
        </w:rPr>
        <w:t>Sincronización en tiempo real entre todos los dispositivos. Permanecen en el servidor, accesibles desde cualquier lugar.</w:t>
      </w:r>
    </w:p>
    <w:p w14:paraId="3405C2C7" w14:textId="109A8D90" w:rsidR="00CE3FD6" w:rsidRPr="00201D93" w:rsidRDefault="000F0892" w:rsidP="00201D93">
      <w:pPr>
        <w:pStyle w:val="Prrafodelista"/>
        <w:numPr>
          <w:ilvl w:val="2"/>
          <w:numId w:val="41"/>
        </w:numPr>
        <w:rPr>
          <w:rFonts w:ascii="Aptos" w:hAnsi="Aptos"/>
        </w:rPr>
      </w:pPr>
      <w:r>
        <w:rPr>
          <w:rFonts w:ascii="Aptos" w:hAnsi="Aptos"/>
          <w:b/>
          <w:bCs/>
        </w:rPr>
        <w:t xml:space="preserve">Desventajas: </w:t>
      </w:r>
      <w:r>
        <w:rPr>
          <w:rFonts w:ascii="Aptos" w:hAnsi="Aptos"/>
        </w:rPr>
        <w:t>Puede requerir más espacio de almacenamiento en el servidor. Necesita una conexión constante a Internet para acceder y gestionar los correos.</w:t>
      </w:r>
    </w:p>
    <w:p w14:paraId="5C0E24A2" w14:textId="77777777" w:rsidR="00CE3FD6" w:rsidRDefault="000F0892" w:rsidP="00A00ACC">
      <w:pPr>
        <w:pStyle w:val="Prrafodelista"/>
        <w:numPr>
          <w:ilvl w:val="1"/>
          <w:numId w:val="41"/>
        </w:numPr>
        <w:rPr>
          <w:rFonts w:ascii="Aptos" w:hAnsi="Aptos"/>
        </w:rPr>
      </w:pPr>
      <w:r>
        <w:rPr>
          <w:rFonts w:ascii="Aptos" w:hAnsi="Aptos"/>
          <w:b/>
          <w:bCs/>
        </w:rPr>
        <w:t>SMTP (Simple Mail Transfer Protocol):</w:t>
      </w:r>
      <w:r>
        <w:rPr>
          <w:rFonts w:ascii="Aptos" w:hAnsi="Aptos"/>
        </w:rPr>
        <w:t xml:space="preserve"> se utiliza para </w:t>
      </w:r>
      <w:r>
        <w:rPr>
          <w:rFonts w:ascii="Aptos" w:hAnsi="Aptos"/>
          <w:b/>
          <w:bCs/>
        </w:rPr>
        <w:t>enviar correos electrónicos desde un cliente de correo a un servidor de correo o entre servidores</w:t>
      </w:r>
      <w:r>
        <w:rPr>
          <w:rFonts w:ascii="Aptos" w:hAnsi="Aptos"/>
        </w:rPr>
        <w:t>. SMTP maneja solo la parte de envío de los mensajes y no la recepción. Para la recepción se utilizan los protocolos POP3 o IMAP.</w:t>
      </w:r>
    </w:p>
    <w:p w14:paraId="25A03A9D" w14:textId="77777777" w:rsidR="00CE3FD6" w:rsidRPr="00201D93" w:rsidRDefault="000F0892" w:rsidP="00201D93">
      <w:pPr>
        <w:pStyle w:val="Prrafodelista"/>
        <w:numPr>
          <w:ilvl w:val="2"/>
          <w:numId w:val="41"/>
        </w:numPr>
        <w:rPr>
          <w:rFonts w:ascii="Aptos" w:hAnsi="Aptos"/>
        </w:rPr>
      </w:pPr>
      <w:r>
        <w:rPr>
          <w:rFonts w:ascii="Aptos" w:hAnsi="Aptos"/>
          <w:b/>
          <w:bCs/>
        </w:rPr>
        <w:t xml:space="preserve">Ventajas: </w:t>
      </w:r>
      <w:r>
        <w:rPr>
          <w:rFonts w:ascii="Aptos" w:hAnsi="Aptos"/>
        </w:rPr>
        <w:t>Protocolo eficiente y estándar para el envío de correos electrónicos. Compatible con casi todos los servidores de correo.</w:t>
      </w:r>
    </w:p>
    <w:p w14:paraId="0EF551C2" w14:textId="77777777" w:rsidR="000F0892" w:rsidRPr="00201D93" w:rsidRDefault="000F0892" w:rsidP="00201D93">
      <w:pPr>
        <w:pStyle w:val="Prrafodelista"/>
        <w:numPr>
          <w:ilvl w:val="2"/>
          <w:numId w:val="41"/>
        </w:numPr>
        <w:rPr>
          <w:rFonts w:ascii="Aptos" w:hAnsi="Aptos"/>
        </w:rPr>
      </w:pPr>
      <w:r>
        <w:rPr>
          <w:rFonts w:ascii="Aptos" w:hAnsi="Aptos"/>
          <w:b/>
          <w:bCs/>
        </w:rPr>
        <w:t xml:space="preserve">Desventajas: </w:t>
      </w:r>
      <w:r>
        <w:rPr>
          <w:rFonts w:ascii="Aptos" w:hAnsi="Aptos"/>
        </w:rPr>
        <w:t>No permite la recepción de mensajes, solo el envío. Puede ser utilizado por spammers para enviar correos no deseados.</w:t>
      </w:r>
    </w:p>
    <w:p w14:paraId="744E4635" w14:textId="77777777" w:rsidR="00767A4E" w:rsidRDefault="00000000">
      <w:pPr>
        <w:pStyle w:val="Prrafodelista"/>
        <w:numPr>
          <w:ilvl w:val="1"/>
          <w:numId w:val="41"/>
        </w:numPr>
        <w:rPr>
          <w:rFonts w:ascii="Aptos" w:hAnsi="Aptos"/>
        </w:rPr>
      </w:pPr>
      <w:r>
        <w:rPr>
          <w:rFonts w:ascii="Aptos" w:hAnsi="Aptos"/>
          <w:b/>
          <w:bCs/>
        </w:rPr>
        <w:t>Puertos habituales del correo:</w:t>
      </w:r>
      <w:r>
        <w:rPr>
          <w:rFonts w:ascii="Aptos" w:hAnsi="Aptos"/>
        </w:rPr>
        <w:t xml:space="preserve"> SMTP </w:t>
      </w:r>
      <w:r>
        <w:rPr>
          <w:rFonts w:ascii="Aptos" w:hAnsi="Aptos"/>
          <w:b/>
          <w:bCs/>
        </w:rPr>
        <w:t>25</w:t>
      </w:r>
      <w:r>
        <w:rPr>
          <w:rFonts w:ascii="Aptos" w:hAnsi="Aptos"/>
        </w:rPr>
        <w:t xml:space="preserve"> (entre servidores), </w:t>
      </w:r>
      <w:r>
        <w:rPr>
          <w:rFonts w:ascii="Aptos" w:hAnsi="Aptos"/>
          <w:b/>
          <w:bCs/>
        </w:rPr>
        <w:t>587</w:t>
      </w:r>
      <w:r>
        <w:rPr>
          <w:rFonts w:ascii="Aptos" w:hAnsi="Aptos"/>
        </w:rPr>
        <w:t xml:space="preserve"> (envío desde el cliente con STARTTLS) y </w:t>
      </w:r>
      <w:r>
        <w:rPr>
          <w:rFonts w:ascii="Aptos" w:hAnsi="Aptos"/>
          <w:b/>
          <w:bCs/>
        </w:rPr>
        <w:t>465</w:t>
      </w:r>
      <w:r>
        <w:rPr>
          <w:rFonts w:ascii="Aptos" w:hAnsi="Aptos"/>
        </w:rPr>
        <w:t xml:space="preserve"> (SMTPS, SSL/TLS); POP3 </w:t>
      </w:r>
      <w:r>
        <w:rPr>
          <w:rFonts w:ascii="Aptos" w:hAnsi="Aptos"/>
          <w:b/>
          <w:bCs/>
        </w:rPr>
        <w:t>110</w:t>
      </w:r>
      <w:r>
        <w:rPr>
          <w:rFonts w:ascii="Aptos" w:hAnsi="Aptos"/>
        </w:rPr>
        <w:t xml:space="preserve"> / POP3S </w:t>
      </w:r>
      <w:r>
        <w:rPr>
          <w:rFonts w:ascii="Aptos" w:hAnsi="Aptos"/>
          <w:b/>
          <w:bCs/>
        </w:rPr>
        <w:t>995</w:t>
      </w:r>
      <w:r>
        <w:rPr>
          <w:rFonts w:ascii="Aptos" w:hAnsi="Aptos"/>
        </w:rPr>
        <w:t xml:space="preserve">; IMAP </w:t>
      </w:r>
      <w:r>
        <w:rPr>
          <w:rFonts w:ascii="Aptos" w:hAnsi="Aptos"/>
          <w:b/>
          <w:bCs/>
        </w:rPr>
        <w:t>143</w:t>
      </w:r>
      <w:r>
        <w:rPr>
          <w:rFonts w:ascii="Aptos" w:hAnsi="Aptos"/>
        </w:rPr>
        <w:t xml:space="preserve"> / IMAPS </w:t>
      </w:r>
      <w:r>
        <w:rPr>
          <w:rFonts w:ascii="Aptos" w:hAnsi="Aptos"/>
          <w:b/>
          <w:bCs/>
        </w:rPr>
        <w:t>993</w:t>
      </w:r>
      <w:r>
        <w:rPr>
          <w:rFonts w:ascii="Aptos" w:hAnsi="Aptos"/>
        </w:rPr>
        <w:t>.</w:t>
      </w:r>
    </w:p>
    <w:p w14:paraId="79E84B13" w14:textId="77777777" w:rsidR="00767A4E" w:rsidRDefault="00000000">
      <w:pPr>
        <w:pStyle w:val="Prrafodelista"/>
        <w:numPr>
          <w:ilvl w:val="1"/>
          <w:numId w:val="41"/>
        </w:numPr>
        <w:rPr>
          <w:rFonts w:ascii="Aptos" w:hAnsi="Aptos"/>
        </w:rPr>
      </w:pPr>
      <w:r>
        <w:rPr>
          <w:rFonts w:ascii="Aptos" w:hAnsi="Aptos"/>
          <w:b/>
          <w:bCs/>
        </w:rPr>
        <w:t>Clientes de correo (gestores de correo):</w:t>
      </w:r>
      <w:r>
        <w:rPr>
          <w:rFonts w:ascii="Aptos" w:hAnsi="Aptos"/>
        </w:rPr>
        <w:t xml:space="preserve"> programas instalados en el equipo que usan POP3 o IMAP para recibir y SMTP para enviar. Ejemplos: </w:t>
      </w:r>
      <w:r>
        <w:rPr>
          <w:rFonts w:ascii="Aptos" w:hAnsi="Aptos"/>
          <w:b/>
          <w:bCs/>
        </w:rPr>
        <w:t>Microsoft Outlook</w:t>
      </w:r>
      <w:r>
        <w:rPr>
          <w:rFonts w:ascii="Aptos" w:hAnsi="Aptos"/>
        </w:rPr>
        <w:t xml:space="preserve"> (2003, 2007… 365), Outlook Express, </w:t>
      </w:r>
      <w:r>
        <w:rPr>
          <w:rFonts w:ascii="Aptos" w:hAnsi="Aptos"/>
          <w:b/>
          <w:bCs/>
        </w:rPr>
        <w:t>Windows Live Mail</w:t>
      </w:r>
      <w:r>
        <w:rPr>
          <w:rFonts w:ascii="Aptos" w:hAnsi="Aptos"/>
        </w:rPr>
        <w:t xml:space="preserve">, Windows Mail (Correo de Windows), </w:t>
      </w:r>
      <w:r>
        <w:rPr>
          <w:rFonts w:ascii="Aptos" w:hAnsi="Aptos"/>
          <w:b/>
          <w:bCs/>
        </w:rPr>
        <w:t>Mozilla Thunderbird</w:t>
      </w:r>
      <w:r>
        <w:rPr>
          <w:rFonts w:ascii="Aptos" w:hAnsi="Aptos"/>
        </w:rPr>
        <w:t>, Apple Mail, Evolution, Lotus Notes, K-9 Mail (Android).</w:t>
      </w:r>
    </w:p>
    <w:p w14:paraId="5F95006D" w14:textId="77777777" w:rsidR="00767A4E" w:rsidRDefault="00000000">
      <w:pPr>
        <w:pStyle w:val="Prrafodelista"/>
        <w:numPr>
          <w:ilvl w:val="2"/>
          <w:numId w:val="41"/>
        </w:numPr>
        <w:rPr>
          <w:rFonts w:ascii="Aptos" w:hAnsi="Aptos"/>
        </w:rPr>
      </w:pPr>
      <w:r>
        <w:rPr>
          <w:rFonts w:ascii="Aptos" w:hAnsi="Aptos"/>
          <w:b/>
          <w:bCs/>
        </w:rPr>
        <w:t>Ojo: Mozilla Firefox NO es un cliente de correo, es un navegador web.</w:t>
      </w:r>
      <w:r>
        <w:rPr>
          <w:rFonts w:ascii="Aptos" w:hAnsi="Aptos"/>
        </w:rPr>
        <w:t xml:space="preserve"> El cliente de correo de Mozilla es Thunderbird. Tampoco son clientes de correo Chrome, Edge, Internet Explorer u Opera (navegadores).</w:t>
      </w:r>
    </w:p>
    <w:p w14:paraId="723E3E6B" w14:textId="77777777" w:rsidR="00767A4E" w:rsidRDefault="00000000">
      <w:pPr>
        <w:pStyle w:val="Prrafodelista"/>
        <w:numPr>
          <w:ilvl w:val="1"/>
          <w:numId w:val="41"/>
        </w:numPr>
        <w:rPr>
          <w:rFonts w:ascii="Aptos" w:hAnsi="Aptos"/>
        </w:rPr>
      </w:pPr>
      <w:r>
        <w:rPr>
          <w:rFonts w:ascii="Aptos" w:hAnsi="Aptos"/>
          <w:b/>
          <w:bCs/>
        </w:rPr>
        <w:t>Webmail:</w:t>
      </w:r>
      <w:r>
        <w:rPr>
          <w:rFonts w:ascii="Aptos" w:hAnsi="Aptos"/>
        </w:rPr>
        <w:t xml:space="preserve"> acceso al correo mediante un navegador web, sin cliente instalado (Gmail, Outlook.com, Roundcube…). Permite consultar el correo desde cualquier ubicación con conexión a Internet.</w:t>
      </w:r>
    </w:p>
    <w:p w14:paraId="58ED937E" w14:textId="77777777" w:rsidR="00767A4E" w:rsidRDefault="00000000">
      <w:pPr>
        <w:pStyle w:val="Prrafodelista"/>
        <w:numPr>
          <w:ilvl w:val="1"/>
          <w:numId w:val="41"/>
        </w:numPr>
        <w:rPr>
          <w:rFonts w:ascii="Aptos" w:hAnsi="Aptos"/>
        </w:rPr>
      </w:pPr>
      <w:r>
        <w:rPr>
          <w:rFonts w:ascii="Aptos" w:hAnsi="Aptos"/>
          <w:b/>
          <w:bCs/>
        </w:rPr>
        <w:t>vCard (Virtual Card):</w:t>
      </w:r>
      <w:r>
        <w:rPr>
          <w:rFonts w:ascii="Aptos" w:hAnsi="Aptos"/>
        </w:rPr>
        <w:t xml:space="preserve"> formato de archivo estándar (extensión </w:t>
      </w:r>
      <w:r>
        <w:rPr>
          <w:rFonts w:ascii="Aptos" w:hAnsi="Aptos"/>
          <w:b/>
          <w:bCs/>
        </w:rPr>
        <w:t>.vcf</w:t>
      </w:r>
      <w:r>
        <w:rPr>
          <w:rFonts w:ascii="Aptos" w:hAnsi="Aptos"/>
        </w:rPr>
        <w:t xml:space="preserve">) para las </w:t>
      </w:r>
      <w:r>
        <w:rPr>
          <w:rFonts w:ascii="Aptos" w:hAnsi="Aptos"/>
          <w:b/>
          <w:bCs/>
        </w:rPr>
        <w:t>tarjetas de visita electrónicas</w:t>
      </w:r>
      <w:r>
        <w:rPr>
          <w:rFonts w:ascii="Aptos" w:hAnsi="Aptos"/>
        </w:rPr>
        <w:t>. Puede contener información como nombre y dirección, números de teléfono, direcciones de correo electrónico, URL, logotipos, fotografías, etc.</w:t>
      </w:r>
    </w:p>
    <w:p w14:paraId="2D403618" w14:textId="77777777" w:rsidR="00767A4E" w:rsidRDefault="00000000">
      <w:pPr>
        <w:pStyle w:val="Prrafodelista"/>
        <w:numPr>
          <w:ilvl w:val="2"/>
          <w:numId w:val="41"/>
        </w:numPr>
        <w:rPr>
          <w:rFonts w:ascii="Aptos" w:hAnsi="Aptos"/>
        </w:rPr>
      </w:pPr>
      <w:r>
        <w:rPr>
          <w:rFonts w:ascii="Aptos" w:hAnsi="Aptos"/>
        </w:rPr>
        <w:t xml:space="preserve">Suelen </w:t>
      </w:r>
      <w:r>
        <w:rPr>
          <w:rFonts w:ascii="Aptos" w:hAnsi="Aptos"/>
          <w:b/>
          <w:bCs/>
        </w:rPr>
        <w:t>adjuntarse a los correos electrónicos</w:t>
      </w:r>
      <w:r>
        <w:rPr>
          <w:rFonts w:ascii="Aptos" w:hAnsi="Aptos"/>
        </w:rPr>
        <w:t xml:space="preserve">, ya que permiten al destinatario </w:t>
      </w:r>
      <w:r>
        <w:rPr>
          <w:rFonts w:ascii="Aptos" w:hAnsi="Aptos"/>
          <w:b/>
          <w:bCs/>
        </w:rPr>
        <w:t>agregar de forma rápida y fiable</w:t>
      </w:r>
      <w:r>
        <w:rPr>
          <w:rFonts w:ascii="Aptos" w:hAnsi="Aptos"/>
        </w:rPr>
        <w:t xml:space="preserve"> la información de contacto a su libreta de direcciones.</w:t>
      </w:r>
    </w:p>
    <w:p w14:paraId="13681116" w14:textId="77777777" w:rsidR="00767A4E" w:rsidRDefault="00000000">
      <w:pPr>
        <w:pStyle w:val="Prrafodelista"/>
        <w:numPr>
          <w:ilvl w:val="2"/>
          <w:numId w:val="41"/>
        </w:numPr>
        <w:rPr>
          <w:rFonts w:ascii="Aptos" w:hAnsi="Aptos"/>
        </w:rPr>
      </w:pPr>
      <w:r>
        <w:rPr>
          <w:rFonts w:ascii="Aptos" w:hAnsi="Aptos"/>
        </w:rPr>
        <w:t xml:space="preserve">Ayudan a </w:t>
      </w:r>
      <w:r>
        <w:rPr>
          <w:rFonts w:ascii="Aptos" w:hAnsi="Aptos"/>
          <w:b/>
          <w:bCs/>
        </w:rPr>
        <w:t>reducir al mínimo la firma</w:t>
      </w:r>
      <w:r>
        <w:rPr>
          <w:rFonts w:ascii="Aptos" w:hAnsi="Aptos"/>
        </w:rPr>
        <w:t xml:space="preserve"> del correo, porque toda la información de contacto ya está disponible en la vCard.</w:t>
      </w:r>
    </w:p>
    <w:p w14:paraId="1A642EB8" w14:textId="77777777" w:rsidR="00767A4E" w:rsidRDefault="00000000">
      <w:pPr>
        <w:pStyle w:val="Prrafodelista"/>
        <w:numPr>
          <w:ilvl w:val="2"/>
          <w:numId w:val="41"/>
        </w:numPr>
        <w:rPr>
          <w:rFonts w:ascii="Aptos" w:hAnsi="Aptos"/>
        </w:rPr>
      </w:pPr>
      <w:r>
        <w:rPr>
          <w:rFonts w:ascii="Aptos" w:hAnsi="Aptos"/>
        </w:rPr>
        <w:t>En Mozilla Thunderbird se activa en la configuración de la cuenta con la opción «Adjuntar mi vCard a los mensajes». La libreta de direcciones también permite exportar e importar contactos en formato vCard.</w:t>
      </w:r>
    </w:p>
    <w:p w14:paraId="10610564" w14:textId="77777777" w:rsidR="00767A4E" w:rsidRDefault="00767A4E">
      <w:pPr>
        <w:rPr>
          <w:rFonts w:ascii="Aptos" w:hAnsi="Aptos"/>
        </w:rPr>
      </w:pPr>
    </w:p>
    <w:p w14:paraId="751877CF" w14:textId="77777777" w:rsidR="00767A4E" w:rsidRDefault="00000000">
      <w:pPr>
        <w:pStyle w:val="Prrafodelista"/>
        <w:numPr>
          <w:ilvl w:val="0"/>
          <w:numId w:val="41"/>
        </w:numPr>
        <w:rPr>
          <w:rFonts w:ascii="Aptos" w:hAnsi="Aptos"/>
        </w:rPr>
      </w:pPr>
      <w:r>
        <w:rPr>
          <w:rFonts w:ascii="Aptos" w:hAnsi="Aptos"/>
          <w:b/>
          <w:bCs/>
        </w:rPr>
        <w:lastRenderedPageBreak/>
        <w:t>El correo corporativo en el Servicio Andaluz de Salud:</w:t>
      </w:r>
      <w:r>
        <w:rPr>
          <w:rFonts w:ascii="Aptos" w:hAnsi="Aptos"/>
        </w:rPr>
        <w:t xml:space="preserve"> el SAS utiliza el </w:t>
      </w:r>
      <w:r>
        <w:rPr>
          <w:rFonts w:ascii="Aptos" w:hAnsi="Aptos"/>
          <w:b/>
          <w:bCs/>
        </w:rPr>
        <w:t>Correo Corporativo de la Junta de Andalucía</w:t>
      </w:r>
      <w:r>
        <w:rPr>
          <w:rFonts w:ascii="Aptos" w:hAnsi="Aptos"/>
        </w:rPr>
        <w:t xml:space="preserve"> (cuentas @juntadeandalucia.es). Se accede de dos formas: con el gestor </w:t>
      </w:r>
      <w:r>
        <w:rPr>
          <w:rFonts w:ascii="Aptos" w:hAnsi="Aptos"/>
          <w:b/>
          <w:bCs/>
        </w:rPr>
        <w:t>Mozilla Thunderbird</w:t>
      </w:r>
      <w:r>
        <w:rPr>
          <w:rFonts w:ascii="Aptos" w:hAnsi="Aptos"/>
        </w:rPr>
        <w:t xml:space="preserve"> o desde el </w:t>
      </w:r>
      <w:r>
        <w:rPr>
          <w:rFonts w:ascii="Aptos" w:hAnsi="Aptos"/>
          <w:b/>
          <w:bCs/>
        </w:rPr>
        <w:t>Webmail</w:t>
      </w:r>
      <w:r>
        <w:rPr>
          <w:rFonts w:ascii="Aptos" w:hAnsi="Aptos"/>
        </w:rPr>
        <w:t xml:space="preserve"> con un navegador (Chrome, Firefox, Edge…).</w:t>
      </w:r>
    </w:p>
    <w:p w14:paraId="46B94007" w14:textId="77777777" w:rsidR="00767A4E" w:rsidRDefault="00000000">
      <w:pPr>
        <w:pStyle w:val="Prrafodelista"/>
        <w:numPr>
          <w:ilvl w:val="1"/>
          <w:numId w:val="41"/>
        </w:numPr>
        <w:rPr>
          <w:rFonts w:ascii="Aptos" w:hAnsi="Aptos"/>
        </w:rPr>
      </w:pPr>
      <w:r>
        <w:rPr>
          <w:rFonts w:ascii="Aptos" w:hAnsi="Aptos"/>
          <w:b/>
          <w:bCs/>
        </w:rPr>
        <w:t>Webmail corporativo:</w:t>
      </w:r>
      <w:r>
        <w:rPr>
          <w:rFonts w:ascii="Aptos" w:hAnsi="Aptos"/>
        </w:rPr>
        <w:t xml:space="preserve"> basado en el software libre </w:t>
      </w:r>
      <w:r>
        <w:rPr>
          <w:rFonts w:ascii="Aptos" w:hAnsi="Aptos"/>
          <w:b/>
          <w:bCs/>
        </w:rPr>
        <w:t>Roundcube</w:t>
      </w:r>
      <w:r>
        <w:rPr>
          <w:rFonts w:ascii="Aptos" w:hAnsi="Aptos"/>
        </w:rPr>
        <w:t xml:space="preserve">, adaptado a la Junta. URL de acceso: </w:t>
      </w:r>
      <w:r>
        <w:rPr>
          <w:rFonts w:ascii="Aptos" w:hAnsi="Aptos"/>
          <w:b/>
          <w:bCs/>
        </w:rPr>
        <w:t>https://correo.juntadeandalucia.es/webmail/index.php</w:t>
      </w:r>
      <w:r>
        <w:rPr>
          <w:rFonts w:ascii="Aptos" w:hAnsi="Aptos"/>
        </w:rPr>
        <w:t xml:space="preserve"> (también https://correo.juntadeandalucia.es). Permite consultar el correo </w:t>
      </w:r>
      <w:r>
        <w:rPr>
          <w:rFonts w:ascii="Aptos" w:hAnsi="Aptos"/>
          <w:b/>
          <w:bCs/>
        </w:rPr>
        <w:t>desde otra ubicación distinta al centro de trabajo</w:t>
      </w:r>
      <w:r>
        <w:rPr>
          <w:rFonts w:ascii="Aptos" w:hAnsi="Aptos"/>
        </w:rPr>
        <w:t>, por lo que sí es posible el acceso externo. Usuario: la parte de la dirección anterior a la «@»; contraseña: la contraseña única (se puede unificar con AGESCON).</w:t>
      </w:r>
    </w:p>
    <w:p w14:paraId="4BDA21E3" w14:textId="77777777" w:rsidR="00767A4E" w:rsidRDefault="00000000">
      <w:pPr>
        <w:pStyle w:val="Prrafodelista"/>
        <w:numPr>
          <w:ilvl w:val="1"/>
          <w:numId w:val="41"/>
        </w:numPr>
        <w:rPr>
          <w:rFonts w:ascii="Aptos" w:hAnsi="Aptos"/>
        </w:rPr>
      </w:pPr>
      <w:r>
        <w:rPr>
          <w:rFonts w:ascii="Aptos" w:hAnsi="Aptos"/>
          <w:b/>
          <w:bCs/>
        </w:rPr>
        <w:t>Configuración de Mozilla Thunderbird (u otro cliente) con el correo corporativo:</w:t>
      </w:r>
    </w:p>
    <w:p w14:paraId="0A52D709" w14:textId="77777777" w:rsidR="00767A4E" w:rsidRDefault="00000000">
      <w:pPr>
        <w:pStyle w:val="Prrafodelista"/>
        <w:numPr>
          <w:ilvl w:val="2"/>
          <w:numId w:val="41"/>
        </w:numPr>
        <w:rPr>
          <w:rFonts w:ascii="Aptos" w:hAnsi="Aptos"/>
        </w:rPr>
      </w:pPr>
      <w:r>
        <w:rPr>
          <w:rFonts w:ascii="Aptos" w:hAnsi="Aptos"/>
          <w:b/>
          <w:bCs/>
        </w:rPr>
        <w:t>Servidor de entrada: IMAP – imap.juntadeandalucia.es – puerto 993</w:t>
      </w:r>
      <w:r>
        <w:rPr>
          <w:rFonts w:ascii="Aptos" w:hAnsi="Aptos"/>
        </w:rPr>
        <w:t xml:space="preserve"> – seguridad SSL/TLS – contraseña normal.</w:t>
      </w:r>
    </w:p>
    <w:p w14:paraId="27103862" w14:textId="77777777" w:rsidR="00767A4E" w:rsidRDefault="00000000">
      <w:pPr>
        <w:pStyle w:val="Prrafodelista"/>
        <w:numPr>
          <w:ilvl w:val="2"/>
          <w:numId w:val="41"/>
        </w:numPr>
        <w:rPr>
          <w:rFonts w:ascii="Aptos" w:hAnsi="Aptos"/>
        </w:rPr>
      </w:pPr>
      <w:r>
        <w:rPr>
          <w:rFonts w:ascii="Aptos" w:hAnsi="Aptos"/>
          <w:b/>
          <w:bCs/>
        </w:rPr>
        <w:t>Servidor de salida: SMTP – mail.juntadeandalucia.es – puerto 465</w:t>
      </w:r>
      <w:r>
        <w:rPr>
          <w:rFonts w:ascii="Aptos" w:hAnsi="Aptos"/>
        </w:rPr>
        <w:t xml:space="preserve"> – seguridad SSL/TLS – autenticación obligatoria.</w:t>
      </w:r>
    </w:p>
    <w:p w14:paraId="344FBF59" w14:textId="77777777" w:rsidR="00767A4E" w:rsidRDefault="00000000">
      <w:pPr>
        <w:pStyle w:val="Prrafodelista"/>
        <w:numPr>
          <w:ilvl w:val="2"/>
          <w:numId w:val="41"/>
        </w:numPr>
        <w:rPr>
          <w:rFonts w:ascii="Aptos" w:hAnsi="Aptos"/>
        </w:rPr>
      </w:pPr>
      <w:r>
        <w:rPr>
          <w:rFonts w:ascii="Aptos" w:hAnsi="Aptos"/>
        </w:rPr>
        <w:t xml:space="preserve">Usuario: parte de la dirección antes de la «@». Clientes recomendados: Thunderbird (escritorio), K-9 Mail (Android) y Mail (iOS). Regla mnemotécnica: </w:t>
      </w:r>
      <w:r>
        <w:rPr>
          <w:rFonts w:ascii="Aptos" w:hAnsi="Aptos"/>
          <w:b/>
          <w:bCs/>
        </w:rPr>
        <w:t>entrada = imap… 993; salida = mail… 465</w:t>
      </w:r>
      <w:r>
        <w:rPr>
          <w:rFonts w:ascii="Aptos" w:hAnsi="Aptos"/>
        </w:rPr>
        <w:t>.</w:t>
      </w:r>
    </w:p>
    <w:p w14:paraId="726C9890" w14:textId="77777777" w:rsidR="00767A4E" w:rsidRDefault="00000000">
      <w:pPr>
        <w:pStyle w:val="Prrafodelista"/>
        <w:numPr>
          <w:ilvl w:val="1"/>
          <w:numId w:val="41"/>
        </w:numPr>
        <w:rPr>
          <w:rFonts w:ascii="Aptos" w:hAnsi="Aptos"/>
        </w:rPr>
      </w:pPr>
      <w:r>
        <w:rPr>
          <w:rFonts w:ascii="Aptos" w:hAnsi="Aptos"/>
          <w:b/>
          <w:bCs/>
        </w:rPr>
        <w:t>Perfil de Thunderbird:</w:t>
      </w:r>
      <w:r>
        <w:rPr>
          <w:rFonts w:ascii="Aptos" w:hAnsi="Aptos"/>
        </w:rPr>
        <w:t xml:space="preserve"> toda la información (cuentas, mensajes locales, libreta de direcciones, filtros, configuración) se guarda en la carpeta de perfil, que por defecto en Windows está en </w:t>
      </w:r>
      <w:r>
        <w:rPr>
          <w:rFonts w:ascii="Aptos" w:hAnsi="Aptos"/>
          <w:b/>
          <w:bCs/>
        </w:rPr>
        <w:t>C:\Users\&lt;nombre_usuario&gt;\AppData\Roaming\Thunderbird</w:t>
      </w:r>
      <w:r>
        <w:rPr>
          <w:rFonts w:ascii="Aptos" w:hAnsi="Aptos"/>
        </w:rPr>
        <w:t xml:space="preserve"> (dentro, Profiles\xxxxxxxx.default). En Linux: ~/.thunderbird.</w:t>
      </w:r>
    </w:p>
    <w:p w14:paraId="4B25C758" w14:textId="77777777" w:rsidR="00767A4E" w:rsidRDefault="00000000">
      <w:pPr>
        <w:pStyle w:val="Prrafodelista"/>
        <w:numPr>
          <w:ilvl w:val="2"/>
          <w:numId w:val="41"/>
        </w:numPr>
        <w:rPr>
          <w:rFonts w:ascii="Aptos" w:hAnsi="Aptos"/>
        </w:rPr>
      </w:pPr>
      <w:r>
        <w:rPr>
          <w:rFonts w:ascii="Aptos" w:hAnsi="Aptos"/>
        </w:rPr>
        <w:t>Para configurar Thunderbird en otro PC con la misma información se copia esa carpeta de perfil al nuevo equipo (o se usa la herramienta de exportación/importación de Thunderbird). AppData es una carpeta oculta; se accede rápido escribiendo %APPDATA%.</w:t>
      </w:r>
    </w:p>
    <w:p w14:paraId="035D5EB4" w14:textId="77777777" w:rsidR="00767A4E" w:rsidRDefault="00000000">
      <w:pPr>
        <w:pStyle w:val="Prrafodelista"/>
        <w:numPr>
          <w:ilvl w:val="1"/>
          <w:numId w:val="41"/>
        </w:numPr>
        <w:rPr>
          <w:rFonts w:ascii="Aptos" w:hAnsi="Aptos"/>
        </w:rPr>
      </w:pPr>
      <w:r>
        <w:rPr>
          <w:rFonts w:ascii="Aptos" w:hAnsi="Aptos"/>
          <w:b/>
          <w:bCs/>
        </w:rPr>
        <w:t>Consigna:</w:t>
      </w:r>
      <w:r>
        <w:rPr>
          <w:rFonts w:ascii="Aptos" w:hAnsi="Aptos"/>
        </w:rPr>
        <w:t xml:space="preserve"> servicio de la Junta de Andalucía para el </w:t>
      </w:r>
      <w:r>
        <w:rPr>
          <w:rFonts w:ascii="Aptos" w:hAnsi="Aptos"/>
          <w:b/>
          <w:bCs/>
        </w:rPr>
        <w:t>intercambio de ficheros de gran tamaño</w:t>
      </w:r>
      <w:r>
        <w:rPr>
          <w:rFonts w:ascii="Aptos" w:hAnsi="Aptos"/>
        </w:rPr>
        <w:t xml:space="preserve"> sin enviarlos adjuntos por correo. Está </w:t>
      </w:r>
      <w:r>
        <w:rPr>
          <w:rFonts w:ascii="Aptos" w:hAnsi="Aptos"/>
          <w:b/>
          <w:bCs/>
        </w:rPr>
        <w:t>integrado en el Webmail corporativo</w:t>
      </w:r>
      <w:r>
        <w:rPr>
          <w:rFonts w:ascii="Aptos" w:hAnsi="Aptos"/>
        </w:rPr>
        <w:t>, tiene complemento para Thunderbird y app móvil (https://consigna.juntadeandalucia.es).</w:t>
      </w:r>
    </w:p>
    <w:p w14:paraId="3006C9CD" w14:textId="77777777" w:rsidR="00767A4E" w:rsidRDefault="00000000">
      <w:pPr>
        <w:pStyle w:val="Prrafodelista"/>
        <w:numPr>
          <w:ilvl w:val="2"/>
          <w:numId w:val="41"/>
        </w:numPr>
        <w:rPr>
          <w:rFonts w:ascii="Aptos" w:hAnsi="Aptos"/>
        </w:rPr>
      </w:pPr>
      <w:r>
        <w:rPr>
          <w:rFonts w:ascii="Aptos" w:hAnsi="Aptos"/>
          <w:b/>
          <w:bCs/>
        </w:rPr>
        <w:t>Funcionamiento:</w:t>
      </w:r>
      <w:r>
        <w:rPr>
          <w:rFonts w:ascii="Aptos" w:hAnsi="Aptos"/>
        </w:rPr>
        <w:t xml:space="preserve"> el fichero </w:t>
      </w:r>
      <w:r>
        <w:rPr>
          <w:rFonts w:ascii="Aptos" w:hAnsi="Aptos"/>
          <w:b/>
          <w:bCs/>
        </w:rPr>
        <w:t>no se envía directamente adjunto</w:t>
      </w:r>
      <w:r>
        <w:rPr>
          <w:rFonts w:ascii="Aptos" w:hAnsi="Aptos"/>
        </w:rPr>
        <w:t xml:space="preserve">; se sube a Consigna y </w:t>
      </w:r>
      <w:r>
        <w:rPr>
          <w:rFonts w:ascii="Aptos" w:hAnsi="Aptos"/>
          <w:b/>
          <w:bCs/>
        </w:rPr>
        <w:t>el destinatario recibe un enlace</w:t>
      </w:r>
      <w:r>
        <w:rPr>
          <w:rFonts w:ascii="Aptos" w:hAnsi="Aptos"/>
        </w:rPr>
        <w:t xml:space="preserve"> desde el que lo descarga. Así </w:t>
      </w:r>
      <w:r>
        <w:rPr>
          <w:rFonts w:ascii="Aptos" w:hAnsi="Aptos"/>
          <w:b/>
          <w:bCs/>
        </w:rPr>
        <w:t>un profesional puede enviar por correo un fichero de volumen importante</w:t>
      </w:r>
      <w:r>
        <w:rPr>
          <w:rFonts w:ascii="Aptos" w:hAnsi="Aptos"/>
        </w:rPr>
        <w:t xml:space="preserve"> que supera el límite de adjuntos. En Webmail: Adjuntar → marcar «Subir este archivo a Consigna» → se inserta el enlace en el cuerpo del mensaje.</w:t>
      </w:r>
    </w:p>
    <w:p w14:paraId="0F788FF9" w14:textId="77777777" w:rsidR="00767A4E" w:rsidRDefault="00000000">
      <w:pPr>
        <w:pStyle w:val="Prrafodelista"/>
        <w:numPr>
          <w:ilvl w:val="2"/>
          <w:numId w:val="41"/>
        </w:numPr>
        <w:rPr>
          <w:rFonts w:ascii="Aptos" w:hAnsi="Aptos"/>
        </w:rPr>
      </w:pPr>
      <w:r>
        <w:rPr>
          <w:rFonts w:ascii="Aptos" w:hAnsi="Aptos"/>
          <w:b/>
          <w:bCs/>
        </w:rPr>
        <w:t>Antivirus:</w:t>
      </w:r>
      <w:r>
        <w:rPr>
          <w:rFonts w:ascii="Aptos" w:hAnsi="Aptos"/>
        </w:rPr>
        <w:t xml:space="preserve"> </w:t>
      </w:r>
      <w:r>
        <w:rPr>
          <w:rFonts w:ascii="Aptos" w:hAnsi="Aptos"/>
          <w:b/>
          <w:bCs/>
        </w:rPr>
        <w:t>todos los ficheros que se suben a Consigna son inspeccionados por un antivirus de forma automática</w:t>
      </w:r>
      <w:r>
        <w:rPr>
          <w:rFonts w:ascii="Aptos" w:hAnsi="Aptos"/>
        </w:rPr>
        <w:t xml:space="preserve">, y </w:t>
      </w:r>
      <w:r>
        <w:rPr>
          <w:rFonts w:ascii="Aptos" w:hAnsi="Aptos"/>
          <w:b/>
          <w:bCs/>
        </w:rPr>
        <w:t>cuando se detecta que tienen virus son rechazados</w:t>
      </w:r>
      <w:r>
        <w:rPr>
          <w:rFonts w:ascii="Aptos" w:hAnsi="Aptos"/>
        </w:rPr>
        <w:t>. La columna ESTADO indica si el fichero está limpio, infectado o pendiente de análisis.</w:t>
      </w:r>
    </w:p>
    <w:p w14:paraId="1F37F669" w14:textId="77777777" w:rsidR="00767A4E" w:rsidRDefault="00000000">
      <w:pPr>
        <w:pStyle w:val="Prrafodelista"/>
        <w:numPr>
          <w:ilvl w:val="2"/>
          <w:numId w:val="41"/>
        </w:numPr>
        <w:rPr>
          <w:rFonts w:ascii="Aptos" w:hAnsi="Aptos"/>
        </w:rPr>
      </w:pPr>
      <w:r>
        <w:rPr>
          <w:rFonts w:ascii="Aptos" w:hAnsi="Aptos"/>
          <w:b/>
          <w:bCs/>
        </w:rPr>
        <w:t>Almacenamiento temporal:</w:t>
      </w:r>
      <w:r>
        <w:rPr>
          <w:rFonts w:ascii="Aptos" w:hAnsi="Aptos"/>
        </w:rPr>
        <w:t xml:space="preserve"> todos los ficheros tienen caducidad (por defecto 1 semana; máximo 3 meses si ocupan menos de 1000 MB). Tamaño máximo 3000 MB. Cada fichero tiene una URL única y puede protegerse con contraseña; cualquiera que tenga la URL puede </w:t>
      </w:r>
      <w:r>
        <w:rPr>
          <w:rFonts w:ascii="Aptos" w:hAnsi="Aptos"/>
        </w:rPr>
        <w:lastRenderedPageBreak/>
        <w:t>descargarlo, pero para subir ficheros hace falta cuenta del Correo Corporativo.</w:t>
      </w:r>
    </w:p>
    <w:p w14:paraId="40F4E167" w14:textId="77777777" w:rsidR="00767A4E" w:rsidRDefault="00000000">
      <w:pPr>
        <w:pStyle w:val="Prrafodelista"/>
        <w:numPr>
          <w:ilvl w:val="2"/>
          <w:numId w:val="41"/>
        </w:numPr>
        <w:rPr>
          <w:rFonts w:ascii="Aptos" w:hAnsi="Aptos"/>
        </w:rPr>
      </w:pPr>
      <w:r>
        <w:rPr>
          <w:rFonts w:ascii="Aptos" w:hAnsi="Aptos"/>
        </w:rPr>
        <w:t xml:space="preserve">No confundir con </w:t>
      </w:r>
      <w:r>
        <w:rPr>
          <w:rFonts w:ascii="Aptos" w:hAnsi="Aptos"/>
          <w:b/>
          <w:bCs/>
        </w:rPr>
        <w:t>Ficheros Junta</w:t>
      </w:r>
      <w:r>
        <w:rPr>
          <w:rFonts w:ascii="Aptos" w:hAnsi="Aptos"/>
        </w:rPr>
        <w:t>, que es almacenamiento y sincronización de archivos en la nube (permanente), mientras que Consigna es temporal.</w:t>
      </w:r>
    </w:p>
    <w:p w14:paraId="0D77FC4C" w14:textId="77777777" w:rsidR="006E4CEF" w:rsidRPr="00CE3FD6" w:rsidRDefault="006E4CEF" w:rsidP="006E4CEF">
      <w:pPr>
        <w:pStyle w:val="Prrafodelista"/>
        <w:ind w:left="2520"/>
        <w:rPr>
          <w:rFonts w:ascii="Aptos" w:hAnsi="Aptos"/>
        </w:rPr>
      </w:pPr>
    </w:p>
    <w:p w14:paraId="4F1694D9" w14:textId="77777777" w:rsidR="006E4CEF" w:rsidRPr="006E4CEF" w:rsidRDefault="000F0892" w:rsidP="006E4CEF">
      <w:pPr>
        <w:pStyle w:val="Prrafodelista"/>
        <w:numPr>
          <w:ilvl w:val="0"/>
          <w:numId w:val="41"/>
        </w:numPr>
        <w:rPr>
          <w:rFonts w:ascii="Aptos" w:hAnsi="Aptos"/>
          <w:b/>
          <w:bCs/>
        </w:rPr>
      </w:pPr>
      <w:r>
        <w:rPr>
          <w:rFonts w:ascii="Aptos" w:hAnsi="Aptos"/>
          <w:b/>
          <w:bCs/>
        </w:rPr>
        <w:t>Transferencia de archivos: FTP, SFTP, HTTP, l</w:t>
      </w:r>
      <w:r>
        <w:rPr>
          <w:rFonts w:ascii="Aptos" w:hAnsi="Aptos"/>
        </w:rPr>
        <w:t>os protocolos más utilizados son:</w:t>
      </w:r>
      <w:r>
        <w:rPr>
          <w:rFonts w:ascii="Aptos" w:hAnsi="Aptos"/>
        </w:rPr>
        <w:br/>
      </w:r>
    </w:p>
    <w:p w14:paraId="30592D3D" w14:textId="77777777" w:rsidR="006E4CEF" w:rsidRDefault="000F0892" w:rsidP="000F0892">
      <w:pPr>
        <w:pStyle w:val="Prrafodelista"/>
        <w:numPr>
          <w:ilvl w:val="1"/>
          <w:numId w:val="41"/>
        </w:numPr>
        <w:rPr>
          <w:rFonts w:ascii="Aptos" w:hAnsi="Aptos"/>
          <w:b/>
          <w:bCs/>
        </w:rPr>
      </w:pPr>
      <w:r>
        <w:rPr>
          <w:rFonts w:ascii="Aptos" w:hAnsi="Aptos"/>
          <w:b/>
          <w:bCs/>
        </w:rPr>
        <w:t>FTP (File Transfer Protocol):</w:t>
      </w:r>
      <w:r>
        <w:rPr>
          <w:rFonts w:ascii="Aptos" w:hAnsi="Aptos"/>
        </w:rPr>
        <w:t xml:space="preserve"> Es uno de los protocolos más antiguos y comunes para transferir archivos a través de la red. FTP permite a los usuarios subir y bajar archivos desde y hacia servidores remotos. Funciona en una arquitectura cliente-servidor, donde el </w:t>
      </w:r>
      <w:r>
        <w:rPr>
          <w:rFonts w:ascii="Aptos" w:hAnsi="Aptos"/>
          <w:b/>
          <w:bCs/>
        </w:rPr>
        <w:t>cliente establece una conexión con el servidor para enviar o recibir archivos.</w:t>
      </w:r>
    </w:p>
    <w:p w14:paraId="68293FEB" w14:textId="77777777" w:rsidR="006E4CEF" w:rsidRPr="000D4026" w:rsidRDefault="000F0892" w:rsidP="000D4026">
      <w:pPr>
        <w:pStyle w:val="Prrafodelista"/>
        <w:numPr>
          <w:ilvl w:val="2"/>
          <w:numId w:val="41"/>
        </w:numPr>
        <w:rPr>
          <w:rFonts w:ascii="Aptos" w:hAnsi="Aptos"/>
          <w:b/>
          <w:bCs/>
        </w:rPr>
      </w:pPr>
      <w:r>
        <w:rPr>
          <w:rFonts w:ascii="Aptos" w:hAnsi="Aptos"/>
          <w:b/>
          <w:bCs/>
        </w:rPr>
        <w:t xml:space="preserve">Ventajas: </w:t>
      </w:r>
      <w:r>
        <w:rPr>
          <w:rFonts w:ascii="Aptos" w:hAnsi="Aptos"/>
        </w:rPr>
        <w:t>Muy eficiente para transferir grandes cantidades de datos. Compatible con muchos sistemas operativos y aplicaciones.</w:t>
      </w:r>
    </w:p>
    <w:p w14:paraId="11861482" w14:textId="77777777" w:rsidR="004045F1" w:rsidRPr="000D4026" w:rsidRDefault="000F0892" w:rsidP="000D4026">
      <w:pPr>
        <w:pStyle w:val="Prrafodelista"/>
        <w:numPr>
          <w:ilvl w:val="2"/>
          <w:numId w:val="41"/>
        </w:numPr>
        <w:rPr>
          <w:rFonts w:ascii="Aptos" w:hAnsi="Aptos"/>
          <w:b/>
          <w:bCs/>
        </w:rPr>
      </w:pPr>
      <w:r>
        <w:rPr>
          <w:rFonts w:ascii="Aptos" w:hAnsi="Aptos"/>
          <w:b/>
          <w:bCs/>
        </w:rPr>
        <w:t xml:space="preserve">Desventajas: </w:t>
      </w:r>
      <w:r>
        <w:rPr>
          <w:rFonts w:ascii="Aptos" w:hAnsi="Aptos"/>
        </w:rPr>
        <w:t>No es seguro por defecto, ya que los datos se transmiten en texto claro, lo que puede ser vulnerable a ataques. Requiere un servidor FTP específico para funcionar.</w:t>
      </w:r>
    </w:p>
    <w:p w14:paraId="5FCD758C" w14:textId="65BCBE7B" w:rsidR="004045F1" w:rsidRPr="004045F1" w:rsidRDefault="004045F1" w:rsidP="004045F1">
      <w:pPr>
        <w:pStyle w:val="Prrafodelista"/>
        <w:numPr>
          <w:ilvl w:val="2"/>
          <w:numId w:val="41"/>
        </w:numPr>
        <w:rPr>
          <w:rFonts w:ascii="Aptos" w:hAnsi="Aptos"/>
          <w:b/>
          <w:bCs/>
        </w:rPr>
      </w:pPr>
      <w:r>
        <w:rPr>
          <w:rFonts w:ascii="Aptos" w:hAnsi="Aptos"/>
          <w:b/>
          <w:bCs/>
        </w:rPr>
        <w:t>Uso:</w:t>
      </w:r>
      <w:r>
        <w:rPr>
          <w:rFonts w:ascii="Aptos" w:hAnsi="Aptos"/>
        </w:rPr>
        <w:t xml:space="preserve"> para la gestión de archivos en servidores web, actualizaciones de sitios web, y la transferencia de grandes volúmenes de datos.</w:t>
      </w:r>
    </w:p>
    <w:p w14:paraId="68237025" w14:textId="77777777" w:rsidR="00767A4E" w:rsidRDefault="00000000">
      <w:pPr>
        <w:pStyle w:val="Prrafodelista"/>
        <w:numPr>
          <w:ilvl w:val="2"/>
          <w:numId w:val="41"/>
        </w:numPr>
        <w:rPr>
          <w:rFonts w:ascii="Aptos" w:hAnsi="Aptos"/>
        </w:rPr>
      </w:pPr>
      <w:r>
        <w:rPr>
          <w:rFonts w:ascii="Aptos" w:hAnsi="Aptos"/>
          <w:b/>
          <w:bCs/>
        </w:rPr>
        <w:t>Arquitectura y puertos:</w:t>
      </w:r>
      <w:r>
        <w:rPr>
          <w:rFonts w:ascii="Aptos" w:hAnsi="Aptos"/>
        </w:rPr>
        <w:t xml:space="preserve"> cliente-servidor sobre </w:t>
      </w:r>
      <w:r>
        <w:rPr>
          <w:rFonts w:ascii="Aptos" w:hAnsi="Aptos"/>
          <w:b/>
          <w:bCs/>
        </w:rPr>
        <w:t>TCP</w:t>
      </w:r>
      <w:r>
        <w:rPr>
          <w:rFonts w:ascii="Aptos" w:hAnsi="Aptos"/>
        </w:rPr>
        <w:t xml:space="preserve">. Usa </w:t>
      </w:r>
      <w:r>
        <w:rPr>
          <w:rFonts w:ascii="Aptos" w:hAnsi="Aptos"/>
          <w:b/>
          <w:bCs/>
        </w:rPr>
        <w:t>dos conexiones</w:t>
      </w:r>
      <w:r>
        <w:rPr>
          <w:rFonts w:ascii="Aptos" w:hAnsi="Aptos"/>
        </w:rPr>
        <w:t xml:space="preserve">: </w:t>
      </w:r>
      <w:r>
        <w:rPr>
          <w:rFonts w:ascii="Aptos" w:hAnsi="Aptos"/>
          <w:b/>
          <w:bCs/>
        </w:rPr>
        <w:t>puerto 21 = canal de control</w:t>
      </w:r>
      <w:r>
        <w:rPr>
          <w:rFonts w:ascii="Aptos" w:hAnsi="Aptos"/>
        </w:rPr>
        <w:t xml:space="preserve"> (comandos como USER, PASS, LIST, RETR, STOR) y </w:t>
      </w:r>
      <w:r>
        <w:rPr>
          <w:rFonts w:ascii="Aptos" w:hAnsi="Aptos"/>
          <w:b/>
          <w:bCs/>
        </w:rPr>
        <w:t>puerto 20 = canal de datos</w:t>
      </w:r>
      <w:r>
        <w:rPr>
          <w:rFonts w:ascii="Aptos" w:hAnsi="Aptos"/>
        </w:rPr>
        <w:t xml:space="preserve"> (en modo activo).</w:t>
      </w:r>
    </w:p>
    <w:p w14:paraId="3292380C" w14:textId="77777777" w:rsidR="00767A4E" w:rsidRDefault="00000000">
      <w:pPr>
        <w:pStyle w:val="Prrafodelista"/>
        <w:numPr>
          <w:ilvl w:val="2"/>
          <w:numId w:val="41"/>
        </w:numPr>
        <w:rPr>
          <w:rFonts w:ascii="Aptos" w:hAnsi="Aptos"/>
        </w:rPr>
      </w:pPr>
      <w:r>
        <w:rPr>
          <w:rFonts w:ascii="Aptos" w:hAnsi="Aptos"/>
          <w:b/>
          <w:bCs/>
        </w:rPr>
        <w:t>Modos de conexión:</w:t>
      </w:r>
      <w:r>
        <w:rPr>
          <w:rFonts w:ascii="Aptos" w:hAnsi="Aptos"/>
        </w:rPr>
        <w:t xml:space="preserve"> </w:t>
      </w:r>
      <w:r>
        <w:rPr>
          <w:rFonts w:ascii="Aptos" w:hAnsi="Aptos"/>
          <w:b/>
          <w:bCs/>
        </w:rPr>
        <w:t>activo</w:t>
      </w:r>
      <w:r>
        <w:rPr>
          <w:rFonts w:ascii="Aptos" w:hAnsi="Aptos"/>
        </w:rPr>
        <w:t xml:space="preserve"> (el servidor abre la conexión de datos desde su puerto 20 hacia el cliente) y </w:t>
      </w:r>
      <w:r>
        <w:rPr>
          <w:rFonts w:ascii="Aptos" w:hAnsi="Aptos"/>
          <w:b/>
          <w:bCs/>
        </w:rPr>
        <w:t>pasivo</w:t>
      </w:r>
      <w:r>
        <w:rPr>
          <w:rFonts w:ascii="Aptos" w:hAnsi="Aptos"/>
        </w:rPr>
        <w:t xml:space="preserve"> (el cliente abre ambas conexiones hacia un puerto alto que indica el servidor; es el más usado con cortafuegos y NAT).</w:t>
      </w:r>
    </w:p>
    <w:p w14:paraId="2E7D00D3" w14:textId="77777777" w:rsidR="00767A4E" w:rsidRDefault="00000000">
      <w:pPr>
        <w:pStyle w:val="Prrafodelista"/>
        <w:numPr>
          <w:ilvl w:val="2"/>
          <w:numId w:val="41"/>
        </w:numPr>
        <w:rPr>
          <w:rFonts w:ascii="Aptos" w:hAnsi="Aptos"/>
        </w:rPr>
      </w:pPr>
      <w:r>
        <w:rPr>
          <w:rFonts w:ascii="Aptos" w:hAnsi="Aptos"/>
          <w:b/>
          <w:bCs/>
        </w:rPr>
        <w:t>Independencia del sistema:</w:t>
      </w:r>
      <w:r>
        <w:rPr>
          <w:rFonts w:ascii="Aptos" w:hAnsi="Aptos"/>
        </w:rPr>
        <w:t xml:space="preserve"> la comunicación entre cliente y servidor es </w:t>
      </w:r>
      <w:r>
        <w:rPr>
          <w:rFonts w:ascii="Aptos" w:hAnsi="Aptos"/>
          <w:b/>
          <w:bCs/>
        </w:rPr>
        <w:t>independiente del sistema de archivos y del sistema operativo</w:t>
      </w:r>
      <w:r>
        <w:rPr>
          <w:rFonts w:ascii="Aptos" w:hAnsi="Aptos"/>
        </w:rPr>
        <w:t xml:space="preserve"> de cada equipo (un cliente Windows puede trabajar con un servidor Linux). Afirmar que es dependiente es </w:t>
      </w:r>
      <w:r>
        <w:rPr>
          <w:rFonts w:ascii="Aptos" w:hAnsi="Aptos"/>
          <w:b/>
          <w:bCs/>
        </w:rPr>
        <w:t>falso</w:t>
      </w:r>
      <w:r>
        <w:rPr>
          <w:rFonts w:ascii="Aptos" w:hAnsi="Aptos"/>
        </w:rPr>
        <w:t>.</w:t>
      </w:r>
    </w:p>
    <w:p w14:paraId="0C9557AD" w14:textId="77777777" w:rsidR="00767A4E" w:rsidRDefault="00000000">
      <w:pPr>
        <w:pStyle w:val="Prrafodelista"/>
        <w:numPr>
          <w:ilvl w:val="2"/>
          <w:numId w:val="41"/>
        </w:numPr>
        <w:rPr>
          <w:rFonts w:ascii="Aptos" w:hAnsi="Aptos"/>
        </w:rPr>
      </w:pPr>
      <w:r>
        <w:rPr>
          <w:rFonts w:ascii="Aptos" w:hAnsi="Aptos"/>
          <w:b/>
          <w:bCs/>
        </w:rPr>
        <w:t>Otros datos:</w:t>
      </w:r>
      <w:r>
        <w:rPr>
          <w:rFonts w:ascii="Aptos" w:hAnsi="Aptos"/>
        </w:rPr>
        <w:t xml:space="preserve"> desde el cliente se puede </w:t>
      </w:r>
      <w:r>
        <w:rPr>
          <w:rFonts w:ascii="Aptos" w:hAnsi="Aptos"/>
          <w:b/>
          <w:bCs/>
        </w:rPr>
        <w:t>descargar</w:t>
      </w:r>
      <w:r>
        <w:rPr>
          <w:rFonts w:ascii="Aptos" w:hAnsi="Aptos"/>
        </w:rPr>
        <w:t xml:space="preserve"> archivos del servidor o </w:t>
      </w:r>
      <w:r>
        <w:rPr>
          <w:rFonts w:ascii="Aptos" w:hAnsi="Aptos"/>
          <w:b/>
          <w:bCs/>
        </w:rPr>
        <w:t>enviarle</w:t>
      </w:r>
      <w:r>
        <w:rPr>
          <w:rFonts w:ascii="Aptos" w:hAnsi="Aptos"/>
        </w:rPr>
        <w:t xml:space="preserve"> archivos. Modos de transferencia ASCII (texto) y binario. Existe el </w:t>
      </w:r>
      <w:r>
        <w:rPr>
          <w:rFonts w:ascii="Aptos" w:hAnsi="Aptos"/>
          <w:b/>
          <w:bCs/>
        </w:rPr>
        <w:t>FTP anónimo</w:t>
      </w:r>
      <w:r>
        <w:rPr>
          <w:rFonts w:ascii="Aptos" w:hAnsi="Aptos"/>
        </w:rPr>
        <w:t xml:space="preserve"> (usuario «anonymous»). Clientes típicos: FileZilla, WinSCP o el comando ftp.</w:t>
      </w:r>
    </w:p>
    <w:p w14:paraId="58514417" w14:textId="77777777" w:rsidR="004045F1" w:rsidRPr="004045F1" w:rsidRDefault="000F0892" w:rsidP="000F0892">
      <w:pPr>
        <w:pStyle w:val="Prrafodelista"/>
        <w:numPr>
          <w:ilvl w:val="1"/>
          <w:numId w:val="41"/>
        </w:numPr>
        <w:rPr>
          <w:rFonts w:ascii="Aptos" w:hAnsi="Aptos"/>
          <w:b/>
          <w:bCs/>
        </w:rPr>
      </w:pPr>
      <w:r>
        <w:rPr>
          <w:rFonts w:ascii="Aptos" w:hAnsi="Aptos"/>
          <w:b/>
          <w:bCs/>
        </w:rPr>
        <w:t>SFTP (Secure File Transfer Protocol):</w:t>
      </w:r>
      <w:r>
        <w:rPr>
          <w:rFonts w:ascii="Aptos" w:hAnsi="Aptos"/>
        </w:rPr>
        <w:t xml:space="preserve"> A diferencia de FTP, SFTP </w:t>
      </w:r>
      <w:r>
        <w:rPr>
          <w:rFonts w:ascii="Aptos" w:hAnsi="Aptos"/>
          <w:b/>
          <w:bCs/>
        </w:rPr>
        <w:t>utiliza una capa de seguridad</w:t>
      </w:r>
      <w:r>
        <w:rPr>
          <w:rFonts w:ascii="Aptos" w:hAnsi="Aptos"/>
        </w:rPr>
        <w:t>, ya que encripta tanto los datos como las credenciales de acceso. SFTP es un protocolo más seguro y se utiliza para transferencias de archivos cuando la seguridad es una prioridad.</w:t>
      </w:r>
    </w:p>
    <w:p w14:paraId="40AE01B1" w14:textId="77777777" w:rsidR="004045F1" w:rsidRPr="00B417D4" w:rsidRDefault="000F0892" w:rsidP="00B417D4">
      <w:pPr>
        <w:pStyle w:val="Prrafodelista"/>
        <w:numPr>
          <w:ilvl w:val="2"/>
          <w:numId w:val="41"/>
        </w:numPr>
        <w:rPr>
          <w:rFonts w:ascii="Aptos" w:hAnsi="Aptos"/>
          <w:b/>
          <w:bCs/>
        </w:rPr>
      </w:pPr>
      <w:r>
        <w:rPr>
          <w:rFonts w:ascii="Aptos" w:hAnsi="Aptos"/>
          <w:b/>
          <w:bCs/>
        </w:rPr>
        <w:t xml:space="preserve">Ventajas: </w:t>
      </w:r>
      <w:r>
        <w:rPr>
          <w:rFonts w:ascii="Aptos" w:hAnsi="Aptos"/>
        </w:rPr>
        <w:t>Seguridad mejorada con encriptación. Permite realizar operaciones como mover y eliminar archivos de manera remota.</w:t>
      </w:r>
    </w:p>
    <w:p w14:paraId="6E83CD3F" w14:textId="77777777" w:rsidR="004045F1" w:rsidRPr="00B417D4" w:rsidRDefault="000F0892" w:rsidP="00B417D4">
      <w:pPr>
        <w:pStyle w:val="Prrafodelista"/>
        <w:numPr>
          <w:ilvl w:val="2"/>
          <w:numId w:val="41"/>
        </w:numPr>
        <w:rPr>
          <w:rFonts w:ascii="Aptos" w:hAnsi="Aptos"/>
          <w:b/>
          <w:bCs/>
        </w:rPr>
      </w:pPr>
      <w:r>
        <w:rPr>
          <w:rFonts w:ascii="Aptos" w:hAnsi="Aptos"/>
          <w:b/>
          <w:bCs/>
        </w:rPr>
        <w:t xml:space="preserve">Desventajas: </w:t>
      </w:r>
      <w:r>
        <w:rPr>
          <w:rFonts w:ascii="Aptos" w:hAnsi="Aptos"/>
        </w:rPr>
        <w:t>Requiere configuraciones adicionales para establecer una conexión segura. Puede ser más lento que FTP debido al proceso de encriptación.</w:t>
      </w:r>
    </w:p>
    <w:p w14:paraId="5165E3F2" w14:textId="14358F07" w:rsidR="004045F1" w:rsidRPr="004045F1" w:rsidRDefault="004045F1" w:rsidP="004045F1">
      <w:pPr>
        <w:pStyle w:val="Prrafodelista"/>
        <w:numPr>
          <w:ilvl w:val="2"/>
          <w:numId w:val="41"/>
        </w:numPr>
        <w:rPr>
          <w:rFonts w:ascii="Aptos" w:hAnsi="Aptos"/>
          <w:b/>
          <w:bCs/>
        </w:rPr>
      </w:pPr>
      <w:r>
        <w:rPr>
          <w:rFonts w:ascii="Aptos" w:hAnsi="Aptos"/>
          <w:b/>
          <w:bCs/>
        </w:rPr>
        <w:t>Uso:</w:t>
      </w:r>
      <w:r>
        <w:rPr>
          <w:rFonts w:ascii="Aptos" w:hAnsi="Aptos"/>
        </w:rPr>
        <w:t xml:space="preserve"> para la gestión de archivos en servidores web, actualizaciones de sitios web, y la transferencia de grandes volúmenes de datos.</w:t>
      </w:r>
    </w:p>
    <w:p w14:paraId="4CE690B5" w14:textId="77777777" w:rsidR="00767A4E" w:rsidRDefault="00000000">
      <w:pPr>
        <w:pStyle w:val="Prrafodelista"/>
        <w:numPr>
          <w:ilvl w:val="2"/>
          <w:numId w:val="41"/>
        </w:numPr>
        <w:rPr>
          <w:rFonts w:ascii="Aptos" w:hAnsi="Aptos"/>
        </w:rPr>
      </w:pPr>
      <w:r>
        <w:rPr>
          <w:rFonts w:ascii="Aptos" w:hAnsi="Aptos"/>
          <w:b/>
          <w:bCs/>
        </w:rPr>
        <w:lastRenderedPageBreak/>
        <w:t>Funcionamiento:</w:t>
      </w:r>
      <w:r>
        <w:rPr>
          <w:rFonts w:ascii="Aptos" w:hAnsi="Aptos"/>
        </w:rPr>
        <w:t xml:space="preserve"> SFTP (</w:t>
      </w:r>
      <w:r>
        <w:rPr>
          <w:rFonts w:ascii="Aptos" w:hAnsi="Aptos"/>
          <w:b/>
          <w:bCs/>
        </w:rPr>
        <w:t>SSH File Transfer Protocol</w:t>
      </w:r>
      <w:r>
        <w:rPr>
          <w:rFonts w:ascii="Aptos" w:hAnsi="Aptos"/>
        </w:rPr>
        <w:t xml:space="preserve">) no es FTP cifrado, sino un protocolo distinto que funciona </w:t>
      </w:r>
      <w:r>
        <w:rPr>
          <w:rFonts w:ascii="Aptos" w:hAnsi="Aptos"/>
          <w:b/>
          <w:bCs/>
        </w:rPr>
        <w:t>sobre SSH, puerto TCP 22</w:t>
      </w:r>
      <w:r>
        <w:rPr>
          <w:rFonts w:ascii="Aptos" w:hAnsi="Aptos"/>
        </w:rPr>
        <w:t xml:space="preserve">. Usa </w:t>
      </w:r>
      <w:r>
        <w:rPr>
          <w:rFonts w:ascii="Aptos" w:hAnsi="Aptos"/>
          <w:b/>
          <w:bCs/>
        </w:rPr>
        <w:t>una única conexión segura</w:t>
      </w:r>
      <w:r>
        <w:rPr>
          <w:rFonts w:ascii="Aptos" w:hAnsi="Aptos"/>
        </w:rPr>
        <w:t xml:space="preserve"> por la que viajan </w:t>
      </w:r>
      <w:r>
        <w:rPr>
          <w:rFonts w:ascii="Aptos" w:hAnsi="Aptos"/>
          <w:b/>
          <w:bCs/>
        </w:rPr>
        <w:t>cifrados tanto el canal de control (comandos) como el de datos</w:t>
      </w:r>
      <w:r>
        <w:rPr>
          <w:rFonts w:ascii="Aptos" w:hAnsi="Aptos"/>
        </w:rPr>
        <w:t>, lo que además simplifica la configuración de cortafuegos.</w:t>
      </w:r>
    </w:p>
    <w:p w14:paraId="444A48C5" w14:textId="77777777" w:rsidR="00767A4E" w:rsidRDefault="00000000">
      <w:pPr>
        <w:pStyle w:val="Prrafodelista"/>
        <w:numPr>
          <w:ilvl w:val="2"/>
          <w:numId w:val="41"/>
        </w:numPr>
        <w:rPr>
          <w:rFonts w:ascii="Aptos" w:hAnsi="Aptos"/>
        </w:rPr>
      </w:pPr>
      <w:r>
        <w:rPr>
          <w:rFonts w:ascii="Aptos" w:hAnsi="Aptos"/>
          <w:b/>
          <w:bCs/>
        </w:rPr>
        <w:t>Autenticación:</w:t>
      </w:r>
      <w:r>
        <w:rPr>
          <w:rFonts w:ascii="Aptos" w:hAnsi="Aptos"/>
        </w:rPr>
        <w:t xml:space="preserve"> usuario y contraseña o </w:t>
      </w:r>
      <w:r>
        <w:rPr>
          <w:rFonts w:ascii="Aptos" w:hAnsi="Aptos"/>
          <w:b/>
          <w:bCs/>
        </w:rPr>
        <w:t>pares de claves SSH</w:t>
      </w:r>
      <w:r>
        <w:rPr>
          <w:rFonts w:ascii="Aptos" w:hAnsi="Aptos"/>
        </w:rPr>
        <w:t xml:space="preserve"> (pública/privada). No utiliza certificados X.509.</w:t>
      </w:r>
    </w:p>
    <w:p w14:paraId="70D67F4F" w14:textId="77777777" w:rsidR="00767A4E" w:rsidRDefault="00000000">
      <w:pPr>
        <w:pStyle w:val="Prrafodelista"/>
        <w:numPr>
          <w:ilvl w:val="1"/>
          <w:numId w:val="41"/>
        </w:numPr>
        <w:rPr>
          <w:rFonts w:ascii="Aptos" w:hAnsi="Aptos"/>
        </w:rPr>
      </w:pPr>
      <w:r>
        <w:rPr>
          <w:rFonts w:ascii="Aptos" w:hAnsi="Aptos"/>
          <w:b/>
          <w:bCs/>
        </w:rPr>
        <w:t>FTPS (FTP Secure, FTP sobre SSL/TLS):</w:t>
      </w:r>
      <w:r>
        <w:rPr>
          <w:rFonts w:ascii="Aptos" w:hAnsi="Aptos"/>
        </w:rPr>
        <w:t xml:space="preserve"> es el FTP clásico al que se le añade cifrado SSL/TLS. Mantiene la estructura de comandos de FTP y </w:t>
      </w:r>
      <w:r>
        <w:rPr>
          <w:rFonts w:ascii="Aptos" w:hAnsi="Aptos"/>
          <w:b/>
          <w:bCs/>
        </w:rPr>
        <w:t>dos canales</w:t>
      </w:r>
      <w:r>
        <w:rPr>
          <w:rFonts w:ascii="Aptos" w:hAnsi="Aptos"/>
        </w:rPr>
        <w:t xml:space="preserve"> separados (control y datos).</w:t>
      </w:r>
    </w:p>
    <w:p w14:paraId="6FDF006B" w14:textId="77777777" w:rsidR="00767A4E" w:rsidRDefault="00000000">
      <w:pPr>
        <w:pStyle w:val="Prrafodelista"/>
        <w:numPr>
          <w:ilvl w:val="2"/>
          <w:numId w:val="41"/>
        </w:numPr>
        <w:rPr>
          <w:rFonts w:ascii="Aptos" w:hAnsi="Aptos"/>
        </w:rPr>
      </w:pPr>
      <w:r>
        <w:rPr>
          <w:rFonts w:ascii="Aptos" w:hAnsi="Aptos"/>
        </w:rPr>
        <w:t xml:space="preserve">Autenticación del servidor (y opcionalmente del cliente) mediante </w:t>
      </w:r>
      <w:r>
        <w:rPr>
          <w:rFonts w:ascii="Aptos" w:hAnsi="Aptos"/>
          <w:b/>
          <w:bCs/>
        </w:rPr>
        <w:t>certificados X.509</w:t>
      </w:r>
      <w:r>
        <w:rPr>
          <w:rFonts w:ascii="Aptos" w:hAnsi="Aptos"/>
        </w:rPr>
        <w:t>, como HTTPS.</w:t>
      </w:r>
    </w:p>
    <w:p w14:paraId="591FF97D" w14:textId="77777777" w:rsidR="00767A4E" w:rsidRDefault="00000000">
      <w:pPr>
        <w:pStyle w:val="Prrafodelista"/>
        <w:numPr>
          <w:ilvl w:val="2"/>
          <w:numId w:val="41"/>
        </w:numPr>
        <w:rPr>
          <w:rFonts w:ascii="Aptos" w:hAnsi="Aptos"/>
        </w:rPr>
      </w:pPr>
      <w:r>
        <w:rPr>
          <w:rFonts w:ascii="Aptos" w:hAnsi="Aptos"/>
          <w:b/>
          <w:bCs/>
        </w:rPr>
        <w:t>Explícito (FTPES):</w:t>
      </w:r>
      <w:r>
        <w:rPr>
          <w:rFonts w:ascii="Aptos" w:hAnsi="Aptos"/>
        </w:rPr>
        <w:t xml:space="preserve"> conecta al puerto 21 y negocia el cifrado con el comando AUTH TLS. </w:t>
      </w:r>
      <w:r>
        <w:rPr>
          <w:rFonts w:ascii="Aptos" w:hAnsi="Aptos"/>
          <w:b/>
          <w:bCs/>
        </w:rPr>
        <w:t>Implícito:</w:t>
      </w:r>
      <w:r>
        <w:rPr>
          <w:rFonts w:ascii="Aptos" w:hAnsi="Aptos"/>
        </w:rPr>
        <w:t xml:space="preserve"> cifrado desde el inicio, puertos 990 (control) y 989 (datos).</w:t>
      </w:r>
    </w:p>
    <w:p w14:paraId="3AB30A8D" w14:textId="77777777" w:rsidR="00767A4E" w:rsidRDefault="00000000">
      <w:pPr>
        <w:pStyle w:val="Prrafodelista"/>
        <w:numPr>
          <w:ilvl w:val="2"/>
          <w:numId w:val="41"/>
        </w:numPr>
        <w:rPr>
          <w:rFonts w:ascii="Aptos" w:hAnsi="Aptos"/>
        </w:rPr>
      </w:pPr>
      <w:r>
        <w:rPr>
          <w:rFonts w:ascii="Aptos" w:hAnsi="Aptos"/>
        </w:rPr>
        <w:t>Inconveniente: al usar varios puertos da más problemas con cortafuegos y NAT que SFTP.</w:t>
      </w:r>
    </w:p>
    <w:p w14:paraId="01A88A69" w14:textId="77777777" w:rsidR="00767A4E" w:rsidRDefault="00000000">
      <w:pPr>
        <w:pStyle w:val="Prrafodelista"/>
        <w:numPr>
          <w:ilvl w:val="1"/>
          <w:numId w:val="41"/>
        </w:numPr>
        <w:rPr>
          <w:rFonts w:ascii="Aptos" w:hAnsi="Aptos"/>
        </w:rPr>
      </w:pPr>
      <w:r>
        <w:rPr>
          <w:rFonts w:ascii="Aptos" w:hAnsi="Aptos"/>
          <w:b/>
          <w:bCs/>
        </w:rPr>
        <w:t>Comparativa FTP / FTPS / SFTP:</w:t>
      </w:r>
      <w:r>
        <w:rPr>
          <w:rFonts w:ascii="Aptos" w:hAnsi="Aptos"/>
        </w:rPr>
        <w:t xml:space="preserve"> </w:t>
      </w:r>
      <w:r>
        <w:rPr>
          <w:rFonts w:ascii="Aptos" w:hAnsi="Aptos"/>
          <w:b/>
          <w:bCs/>
        </w:rPr>
        <w:t>FTP</w:t>
      </w:r>
      <w:r>
        <w:rPr>
          <w:rFonts w:ascii="Aptos" w:hAnsi="Aptos"/>
        </w:rPr>
        <w:t xml:space="preserve"> → puertos 20/21, sin cifrado. </w:t>
      </w:r>
      <w:r>
        <w:rPr>
          <w:rFonts w:ascii="Aptos" w:hAnsi="Aptos"/>
          <w:b/>
          <w:bCs/>
        </w:rPr>
        <w:t>FTPS</w:t>
      </w:r>
      <w:r>
        <w:rPr>
          <w:rFonts w:ascii="Aptos" w:hAnsi="Aptos"/>
        </w:rPr>
        <w:t xml:space="preserve"> → FTP + SSL/TLS, puerto 21 (explícito) o 990 (implícito), dos canales, certificados X.509. </w:t>
      </w:r>
      <w:r>
        <w:rPr>
          <w:rFonts w:ascii="Aptos" w:hAnsi="Aptos"/>
          <w:b/>
          <w:bCs/>
        </w:rPr>
        <w:t>SFTP</w:t>
      </w:r>
      <w:r>
        <w:rPr>
          <w:rFonts w:ascii="Aptos" w:hAnsi="Aptos"/>
        </w:rPr>
        <w:t xml:space="preserve"> → sobre SSH, puerto 22, una única conexión que cifra control y datos, claves SSH.</w:t>
      </w:r>
    </w:p>
    <w:p w14:paraId="39D280B0" w14:textId="77777777" w:rsidR="004045F1" w:rsidRPr="004045F1" w:rsidRDefault="000F0892" w:rsidP="000F0892">
      <w:pPr>
        <w:pStyle w:val="Prrafodelista"/>
        <w:numPr>
          <w:ilvl w:val="1"/>
          <w:numId w:val="41"/>
        </w:numPr>
        <w:rPr>
          <w:rFonts w:ascii="Aptos" w:hAnsi="Aptos"/>
          <w:b/>
          <w:bCs/>
        </w:rPr>
      </w:pPr>
      <w:r>
        <w:rPr>
          <w:rFonts w:ascii="Aptos" w:hAnsi="Aptos"/>
          <w:b/>
          <w:bCs/>
        </w:rPr>
        <w:t>HTTP (Hypertext Transfer Protocol):</w:t>
      </w:r>
      <w:r>
        <w:rPr>
          <w:rFonts w:ascii="Aptos" w:hAnsi="Aptos"/>
        </w:rPr>
        <w:t xml:space="preserve"> Aunque no es un protocolo de transferencia de archivos per se, </w:t>
      </w:r>
      <w:r>
        <w:rPr>
          <w:rFonts w:ascii="Aptos" w:hAnsi="Aptos"/>
          <w:b/>
          <w:bCs/>
        </w:rPr>
        <w:t>HTTP se utiliza principalmente para la transferencia de información web</w:t>
      </w:r>
      <w:r>
        <w:rPr>
          <w:rFonts w:ascii="Aptos" w:hAnsi="Aptos"/>
        </w:rPr>
        <w:t>. Los archivos de una página web (como HTML, imágenes, vídeos, etc.) se transfieren a través de HTTP. Si bien no es tan especializado en la transferencia de archivos como FTP, es extremadamente útil para el acceso a recursos a través de navegadores.</w:t>
      </w:r>
    </w:p>
    <w:p w14:paraId="5B9FAFA9" w14:textId="77777777" w:rsidR="004045F1" w:rsidRPr="007A2585" w:rsidRDefault="000F0892" w:rsidP="007A2585">
      <w:pPr>
        <w:pStyle w:val="Prrafodelista"/>
        <w:numPr>
          <w:ilvl w:val="2"/>
          <w:numId w:val="41"/>
        </w:numPr>
        <w:rPr>
          <w:rFonts w:ascii="Aptos" w:hAnsi="Aptos"/>
          <w:b/>
          <w:bCs/>
        </w:rPr>
      </w:pPr>
      <w:r>
        <w:rPr>
          <w:rFonts w:ascii="Aptos" w:hAnsi="Aptos"/>
          <w:b/>
          <w:bCs/>
        </w:rPr>
        <w:t xml:space="preserve">Ventajas: </w:t>
      </w:r>
      <w:r>
        <w:rPr>
          <w:rFonts w:ascii="Aptos" w:hAnsi="Aptos"/>
        </w:rPr>
        <w:t>Protocolo universalmente utilizado y estándar para la web. Fácil de implementar y usar, no requiere configuraciones complejas.</w:t>
      </w:r>
    </w:p>
    <w:p w14:paraId="1822D5E4" w14:textId="77777777" w:rsidR="000F0892" w:rsidRPr="007A2585" w:rsidRDefault="000F0892" w:rsidP="007A2585">
      <w:pPr>
        <w:pStyle w:val="Prrafodelista"/>
        <w:numPr>
          <w:ilvl w:val="2"/>
          <w:numId w:val="41"/>
        </w:numPr>
        <w:rPr>
          <w:rFonts w:ascii="Aptos" w:hAnsi="Aptos"/>
          <w:b/>
          <w:bCs/>
        </w:rPr>
      </w:pPr>
      <w:r>
        <w:rPr>
          <w:rFonts w:ascii="Aptos" w:hAnsi="Aptos"/>
          <w:b/>
          <w:bCs/>
        </w:rPr>
        <w:t xml:space="preserve">Desventajas: </w:t>
      </w:r>
      <w:r>
        <w:rPr>
          <w:rFonts w:ascii="Aptos" w:hAnsi="Aptos"/>
        </w:rPr>
        <w:t>No está diseñado para transferencias de archivos grandes ni para administrarlas de forma eficiente. No proporciona encriptación de forma predeterminada (</w:t>
      </w:r>
      <w:r>
        <w:rPr>
          <w:rFonts w:ascii="Aptos" w:hAnsi="Aptos"/>
          <w:b/>
          <w:bCs/>
        </w:rPr>
        <w:t>aunque HTTPS soluciona este problema con la capa de seguridad SSL/TLS</w:t>
      </w:r>
      <w:r>
        <w:rPr>
          <w:rFonts w:ascii="Aptos" w:hAnsi="Aptos"/>
        </w:rPr>
        <w:t>).</w:t>
      </w:r>
    </w:p>
    <w:p w14:paraId="0B744A19" w14:textId="77777777" w:rsidR="004045F1" w:rsidRPr="004045F1" w:rsidRDefault="004045F1" w:rsidP="004045F1">
      <w:pPr>
        <w:pStyle w:val="Prrafodelista"/>
        <w:numPr>
          <w:ilvl w:val="2"/>
          <w:numId w:val="41"/>
        </w:numPr>
        <w:rPr>
          <w:rFonts w:ascii="Aptos" w:hAnsi="Aptos"/>
          <w:b/>
          <w:bCs/>
        </w:rPr>
      </w:pPr>
      <w:r>
        <w:rPr>
          <w:rFonts w:ascii="Aptos" w:hAnsi="Aptos"/>
          <w:b/>
          <w:bCs/>
        </w:rPr>
        <w:t>Uso:</w:t>
      </w:r>
      <w:r>
        <w:rPr>
          <w:rFonts w:ascii="Aptos" w:hAnsi="Aptos"/>
        </w:rPr>
        <w:t xml:space="preserve"> </w:t>
      </w:r>
    </w:p>
    <w:p w14:paraId="074B5263" w14:textId="77777777" w:rsidR="004045F1" w:rsidRPr="004045F1" w:rsidRDefault="004045F1" w:rsidP="004045F1">
      <w:pPr>
        <w:pStyle w:val="Prrafodelista"/>
        <w:numPr>
          <w:ilvl w:val="3"/>
          <w:numId w:val="41"/>
        </w:numPr>
        <w:rPr>
          <w:rFonts w:ascii="Aptos" w:hAnsi="Aptos"/>
          <w:b/>
          <w:bCs/>
        </w:rPr>
      </w:pPr>
      <w:r>
        <w:rPr>
          <w:rFonts w:ascii="Aptos" w:hAnsi="Aptos"/>
        </w:rPr>
        <w:t>Es el protocolo fundamental para la navegación en la web, y está detrás de casi todos los servicios en línea, incluidos los de transmisión de vídeo, comercio electrónico y redes sociales</w:t>
      </w:r>
    </w:p>
    <w:p w14:paraId="6FA4675E" w14:textId="77777777" w:rsidR="000F0892" w:rsidRPr="004045F1" w:rsidRDefault="000F0892" w:rsidP="004045F1">
      <w:pPr>
        <w:pStyle w:val="Prrafodelista"/>
        <w:numPr>
          <w:ilvl w:val="3"/>
          <w:numId w:val="41"/>
        </w:numPr>
        <w:rPr>
          <w:rFonts w:ascii="Aptos" w:hAnsi="Aptos"/>
          <w:b/>
          <w:bCs/>
        </w:rPr>
      </w:pPr>
      <w:r>
        <w:rPr>
          <w:rFonts w:ascii="Aptos" w:hAnsi="Aptos"/>
        </w:rPr>
        <w:t xml:space="preserve">Plataformas como </w:t>
      </w:r>
      <w:r>
        <w:rPr>
          <w:rFonts w:ascii="Aptos" w:hAnsi="Aptos"/>
          <w:b/>
          <w:bCs/>
        </w:rPr>
        <w:t>Google Drive, Dropbox, y OneDrive utilizan HTTP/S</w:t>
      </w:r>
      <w:r>
        <w:rPr>
          <w:rFonts w:ascii="Aptos" w:hAnsi="Aptos"/>
        </w:rPr>
        <w:t xml:space="preserve"> para transferir archivos entre los servidores y los usuarios, pero gestionan grandes volúmenes de datos y proporcionan capacidades de sincronización de archivos.</w:t>
      </w:r>
    </w:p>
    <w:p w14:paraId="111E8553" w14:textId="77777777" w:rsidR="00767A4E" w:rsidRDefault="00000000">
      <w:pPr>
        <w:pStyle w:val="Prrafodelista"/>
        <w:numPr>
          <w:ilvl w:val="1"/>
          <w:numId w:val="41"/>
        </w:numPr>
        <w:rPr>
          <w:rFonts w:ascii="Aptos" w:hAnsi="Aptos"/>
        </w:rPr>
      </w:pPr>
      <w:r>
        <w:rPr>
          <w:rFonts w:ascii="Aptos" w:hAnsi="Aptos"/>
          <w:b/>
          <w:bCs/>
        </w:rPr>
        <w:t>Otros protocolos de transferencia de ficheros:</w:t>
      </w:r>
    </w:p>
    <w:p w14:paraId="5AED8483" w14:textId="77777777" w:rsidR="00767A4E" w:rsidRDefault="00000000">
      <w:pPr>
        <w:pStyle w:val="Prrafodelista"/>
        <w:numPr>
          <w:ilvl w:val="2"/>
          <w:numId w:val="41"/>
        </w:numPr>
        <w:rPr>
          <w:rFonts w:ascii="Aptos" w:hAnsi="Aptos"/>
        </w:rPr>
      </w:pPr>
      <w:r>
        <w:rPr>
          <w:rFonts w:ascii="Aptos" w:hAnsi="Aptos"/>
          <w:b/>
          <w:bCs/>
        </w:rPr>
        <w:t>SCP (Secure Copy Protocol):</w:t>
      </w:r>
      <w:r>
        <w:rPr>
          <w:rFonts w:ascii="Aptos" w:hAnsi="Aptos"/>
        </w:rPr>
        <w:t xml:space="preserve"> copia de ficheros sobre SSH (puerto 22). Sencillo y rápido, pero sin gestión de directorios ni reanudación.</w:t>
      </w:r>
    </w:p>
    <w:p w14:paraId="65017ABE" w14:textId="77777777" w:rsidR="00767A4E" w:rsidRDefault="00000000">
      <w:pPr>
        <w:pStyle w:val="Prrafodelista"/>
        <w:numPr>
          <w:ilvl w:val="2"/>
          <w:numId w:val="41"/>
        </w:numPr>
        <w:rPr>
          <w:rFonts w:ascii="Aptos" w:hAnsi="Aptos"/>
        </w:rPr>
      </w:pPr>
      <w:r>
        <w:rPr>
          <w:rFonts w:ascii="Aptos" w:hAnsi="Aptos"/>
          <w:b/>
          <w:bCs/>
        </w:rPr>
        <w:t>TFTP (Trivial FTP):</w:t>
      </w:r>
      <w:r>
        <w:rPr>
          <w:rFonts w:ascii="Aptos" w:hAnsi="Aptos"/>
        </w:rPr>
        <w:t xml:space="preserve"> versión mínima de FTP sobre </w:t>
      </w:r>
      <w:r>
        <w:rPr>
          <w:rFonts w:ascii="Aptos" w:hAnsi="Aptos"/>
          <w:b/>
          <w:bCs/>
        </w:rPr>
        <w:t>UDP, puerto 69</w:t>
      </w:r>
      <w:r>
        <w:rPr>
          <w:rFonts w:ascii="Aptos" w:hAnsi="Aptos"/>
        </w:rPr>
        <w:t>, sin autenticación. Se usa para arranque por red (PXE) y carga de firmware en equipos de red.</w:t>
      </w:r>
    </w:p>
    <w:p w14:paraId="04CEAD1C" w14:textId="77777777" w:rsidR="00767A4E" w:rsidRDefault="00000000">
      <w:pPr>
        <w:pStyle w:val="Prrafodelista"/>
        <w:numPr>
          <w:ilvl w:val="2"/>
          <w:numId w:val="41"/>
        </w:numPr>
        <w:rPr>
          <w:rFonts w:ascii="Aptos" w:hAnsi="Aptos"/>
        </w:rPr>
      </w:pPr>
      <w:r>
        <w:rPr>
          <w:rFonts w:ascii="Aptos" w:hAnsi="Aptos"/>
          <w:b/>
          <w:bCs/>
        </w:rPr>
        <w:lastRenderedPageBreak/>
        <w:t>WebDAV (Web Distributed Authoring and Versioning):</w:t>
      </w:r>
      <w:r>
        <w:rPr>
          <w:rFonts w:ascii="Aptos" w:hAnsi="Aptos"/>
        </w:rPr>
        <w:t xml:space="preserve"> extensión de HTTP/HTTPS que permite crear, editar, mover y bloquear archivos en un servidor web de forma colaborativa (lo usan Nextcloud o SharePoint).</w:t>
      </w:r>
    </w:p>
    <w:p w14:paraId="07D3B5BC" w14:textId="77777777" w:rsidR="00767A4E" w:rsidRDefault="00000000">
      <w:pPr>
        <w:pStyle w:val="Prrafodelista"/>
        <w:numPr>
          <w:ilvl w:val="2"/>
          <w:numId w:val="41"/>
        </w:numPr>
        <w:rPr>
          <w:rFonts w:ascii="Aptos" w:hAnsi="Aptos"/>
        </w:rPr>
      </w:pPr>
      <w:r>
        <w:rPr>
          <w:rFonts w:ascii="Aptos" w:hAnsi="Aptos"/>
          <w:b/>
          <w:bCs/>
        </w:rPr>
        <w:t>GridFTP:</w:t>
      </w:r>
      <w:r>
        <w:rPr>
          <w:rFonts w:ascii="Aptos" w:hAnsi="Aptos"/>
        </w:rPr>
        <w:t xml:space="preserve"> extensión de FTP (Globus / Open Grid Forum) </w:t>
      </w:r>
      <w:r>
        <w:rPr>
          <w:rFonts w:ascii="Aptos" w:hAnsi="Aptos"/>
          <w:b/>
          <w:bCs/>
        </w:rPr>
        <w:t>diseñada específicamente para transferencias masivas de datos científicos</w:t>
      </w:r>
      <w:r>
        <w:rPr>
          <w:rFonts w:ascii="Aptos" w:hAnsi="Aptos"/>
        </w:rPr>
        <w:t xml:space="preserve"> en entornos grid. Ofrece flujos paralelos, transferencias parciales y reanudables, alto rendimiento y </w:t>
      </w:r>
      <w:r>
        <w:rPr>
          <w:rFonts w:ascii="Aptos" w:hAnsi="Aptos"/>
          <w:b/>
          <w:bCs/>
        </w:rPr>
        <w:t>garantía de integridad y fiabilidad</w:t>
      </w:r>
      <w:r>
        <w:rPr>
          <w:rFonts w:ascii="Aptos" w:hAnsi="Aptos"/>
        </w:rPr>
        <w:t xml:space="preserve"> de los datos. Autenticación con certificados (GSI).</w:t>
      </w:r>
    </w:p>
    <w:p w14:paraId="5FEFA75D" w14:textId="77777777" w:rsidR="00A52E61" w:rsidRDefault="00D30A7E">
      <w:pPr>
        <w:rPr>
          <w:rFonts w:ascii="Aptos" w:hAnsi="Aptos"/>
          <w:b/>
          <w:bCs/>
          <w:caps/>
        </w:rPr>
      </w:pPr>
      <w:r>
        <w:rPr>
          <w:rFonts w:ascii="Aptos" w:hAnsi="Aptos"/>
          <w:b/>
          <w:bCs/>
          <w:caps/>
        </w:rPr>
        <w:br/>
        <w:t>Lenguajes, herramientas y protocolos para utilización en Internet</w:t>
      </w:r>
    </w:p>
    <w:p w14:paraId="07F49239" w14:textId="77777777" w:rsidR="00D30A7E" w:rsidRDefault="00346B38" w:rsidP="00D30A7E">
      <w:pPr>
        <w:pStyle w:val="Prrafodelista"/>
        <w:numPr>
          <w:ilvl w:val="0"/>
          <w:numId w:val="45"/>
        </w:numPr>
        <w:rPr>
          <w:rFonts w:ascii="Aptos" w:hAnsi="Aptos"/>
          <w:b/>
          <w:bCs/>
        </w:rPr>
      </w:pPr>
      <w:r>
        <w:rPr>
          <w:rFonts w:ascii="Aptos" w:hAnsi="Aptos"/>
          <w:b/>
          <w:bCs/>
        </w:rPr>
        <w:t>Lenguajes de programación comunes: HTML, CSS, JavaScript</w:t>
      </w:r>
    </w:p>
    <w:p w14:paraId="4C9A5CB6" w14:textId="77777777" w:rsidR="00D30A7E" w:rsidRPr="00D30A7E" w:rsidRDefault="00346B38" w:rsidP="00346B38">
      <w:pPr>
        <w:pStyle w:val="Prrafodelista"/>
        <w:numPr>
          <w:ilvl w:val="1"/>
          <w:numId w:val="45"/>
        </w:numPr>
        <w:rPr>
          <w:rFonts w:ascii="Aptos" w:hAnsi="Aptos"/>
          <w:b/>
          <w:bCs/>
        </w:rPr>
      </w:pPr>
      <w:r>
        <w:rPr>
          <w:rFonts w:ascii="Aptos" w:hAnsi="Aptos"/>
          <w:b/>
          <w:bCs/>
        </w:rPr>
        <w:t xml:space="preserve">HTML (HyperText Markup Language): </w:t>
      </w:r>
      <w:r>
        <w:rPr>
          <w:rFonts w:ascii="Aptos" w:hAnsi="Aptos"/>
        </w:rPr>
        <w:t>lenguaje estándar para crear páginas web. Está basado en un sistema de "etiquetas" que le indican al navegador cómo estructurar el contenido, no se encarga de su estilo o interactividad.</w:t>
      </w:r>
    </w:p>
    <w:p w14:paraId="58E3A14F" w14:textId="77777777" w:rsidR="00D30A7E" w:rsidRPr="000D4AB5" w:rsidRDefault="00346B38" w:rsidP="000D4AB5">
      <w:pPr>
        <w:pStyle w:val="Prrafodelista"/>
        <w:numPr>
          <w:ilvl w:val="2"/>
          <w:numId w:val="45"/>
        </w:numPr>
        <w:rPr>
          <w:rFonts w:ascii="Aptos" w:hAnsi="Aptos"/>
          <w:b/>
          <w:bCs/>
        </w:rPr>
      </w:pPr>
      <w:r>
        <w:rPr>
          <w:rFonts w:ascii="Aptos" w:hAnsi="Aptos"/>
          <w:b/>
          <w:bCs/>
        </w:rPr>
        <w:t xml:space="preserve">Ventajas: </w:t>
      </w:r>
      <w:r>
        <w:rPr>
          <w:rFonts w:ascii="Aptos" w:hAnsi="Aptos"/>
        </w:rPr>
        <w:t>Es fácil de aprender y utilizar. Fundamental para la creación de cualquier página web. Es compatible con todos los navegadores y dispositivos.</w:t>
      </w:r>
    </w:p>
    <w:p w14:paraId="2FB042D2" w14:textId="14E464B4" w:rsidR="00D30A7E" w:rsidRPr="00D30A7E" w:rsidRDefault="00346B38" w:rsidP="00D30A7E">
      <w:pPr>
        <w:pStyle w:val="Prrafodelista"/>
        <w:numPr>
          <w:ilvl w:val="2"/>
          <w:numId w:val="45"/>
        </w:numPr>
        <w:rPr>
          <w:rFonts w:ascii="Aptos" w:hAnsi="Aptos"/>
          <w:b/>
          <w:bCs/>
        </w:rPr>
      </w:pPr>
      <w:r>
        <w:rPr>
          <w:rFonts w:ascii="Aptos" w:hAnsi="Aptos"/>
          <w:b/>
          <w:bCs/>
        </w:rPr>
        <w:t xml:space="preserve">Desventajas: </w:t>
      </w:r>
      <w:r>
        <w:rPr>
          <w:rFonts w:ascii="Aptos" w:hAnsi="Aptos"/>
        </w:rPr>
        <w:t>Solo se encarga de la estructura, por lo que no es suficiente por sí mismo para una página web atractiva o interactiva.</w:t>
      </w:r>
    </w:p>
    <w:p w14:paraId="18003414" w14:textId="77777777" w:rsidR="00D30A7E" w:rsidRDefault="00346B38" w:rsidP="00070082">
      <w:pPr>
        <w:pStyle w:val="Prrafodelista"/>
        <w:numPr>
          <w:ilvl w:val="1"/>
          <w:numId w:val="45"/>
        </w:numPr>
        <w:rPr>
          <w:rFonts w:ascii="Aptos" w:hAnsi="Aptos"/>
        </w:rPr>
      </w:pPr>
      <w:r>
        <w:rPr>
          <w:rFonts w:ascii="Aptos" w:hAnsi="Aptos"/>
          <w:b/>
          <w:bCs/>
        </w:rPr>
        <w:t>CSS (Cascading Style Sheets):</w:t>
      </w:r>
      <w:r>
        <w:rPr>
          <w:rFonts w:ascii="Aptos" w:hAnsi="Aptos"/>
        </w:rPr>
        <w:t xml:space="preserve"> lenguaje utilizado para diseñar y dar estilo a las páginas web. CSS permite la separación del contenido (HTML) de su presentación</w:t>
      </w:r>
    </w:p>
    <w:p w14:paraId="5ADAA92C" w14:textId="77777777" w:rsidR="00D30A7E" w:rsidRPr="000D4AB5" w:rsidRDefault="00346B38" w:rsidP="000D4AB5">
      <w:pPr>
        <w:pStyle w:val="Prrafodelista"/>
        <w:numPr>
          <w:ilvl w:val="2"/>
          <w:numId w:val="45"/>
        </w:numPr>
        <w:rPr>
          <w:rFonts w:ascii="Aptos" w:hAnsi="Aptos"/>
        </w:rPr>
      </w:pPr>
      <w:r>
        <w:rPr>
          <w:rFonts w:ascii="Aptos" w:hAnsi="Aptos"/>
          <w:b/>
          <w:bCs/>
        </w:rPr>
        <w:t xml:space="preserve">Ventajas: </w:t>
      </w:r>
      <w:r>
        <w:rPr>
          <w:rFonts w:ascii="Aptos" w:hAnsi="Aptos"/>
        </w:rPr>
        <w:t>Facilita la creación de diseños atractivos y responsivos. Permite separar el contenido y el estilo, lo que mejora la organización del código. Es fácil de combinar con HTML para crear páginas web visualmente atractivas.</w:t>
      </w:r>
    </w:p>
    <w:p w14:paraId="1198E8E2" w14:textId="18F81613" w:rsidR="00BC6AE4" w:rsidRPr="000D4AB5" w:rsidRDefault="00346B38" w:rsidP="000D4AB5">
      <w:pPr>
        <w:pStyle w:val="Prrafodelista"/>
        <w:numPr>
          <w:ilvl w:val="2"/>
          <w:numId w:val="45"/>
        </w:numPr>
        <w:rPr>
          <w:rFonts w:ascii="Aptos" w:hAnsi="Aptos"/>
        </w:rPr>
      </w:pPr>
      <w:r>
        <w:rPr>
          <w:rFonts w:ascii="Aptos" w:hAnsi="Aptos"/>
          <w:b/>
          <w:bCs/>
        </w:rPr>
        <w:t xml:space="preserve">Desventajas: </w:t>
      </w:r>
      <w:r>
        <w:rPr>
          <w:rFonts w:ascii="Aptos" w:hAnsi="Aptos"/>
        </w:rPr>
        <w:t>Requiere conocimientos adicionales sobre diseño web y las técnicas de maquetación. Algunos navegadores antiguos pueden no soportar las versiones más recientes de CSS.</w:t>
      </w:r>
    </w:p>
    <w:p w14:paraId="322AEF28" w14:textId="77777777" w:rsidR="001A2A70" w:rsidRDefault="00346B38" w:rsidP="00CF7755">
      <w:pPr>
        <w:pStyle w:val="Prrafodelista"/>
        <w:numPr>
          <w:ilvl w:val="1"/>
          <w:numId w:val="45"/>
        </w:numPr>
        <w:rPr>
          <w:rFonts w:ascii="Aptos" w:hAnsi="Aptos"/>
        </w:rPr>
      </w:pPr>
      <w:r>
        <w:rPr>
          <w:rFonts w:ascii="Aptos" w:hAnsi="Aptos"/>
          <w:b/>
          <w:bCs/>
        </w:rPr>
        <w:t>JavaScript:</w:t>
      </w:r>
      <w:r>
        <w:rPr>
          <w:rFonts w:ascii="Aptos" w:hAnsi="Aptos"/>
        </w:rPr>
        <w:t xml:space="preserve"> lenguaje de programación utilizado para añadir interactividad a las páginas web. Permite la manipulación dinámica de contenido</w:t>
      </w:r>
    </w:p>
    <w:p w14:paraId="3425AF31" w14:textId="77777777" w:rsidR="001A2A70" w:rsidRPr="00FD17FF" w:rsidRDefault="00346B38" w:rsidP="00FD17FF">
      <w:pPr>
        <w:pStyle w:val="Prrafodelista"/>
        <w:numPr>
          <w:ilvl w:val="2"/>
          <w:numId w:val="45"/>
        </w:numPr>
        <w:rPr>
          <w:rFonts w:ascii="Aptos" w:hAnsi="Aptos"/>
        </w:rPr>
      </w:pPr>
      <w:r>
        <w:rPr>
          <w:rFonts w:ascii="Aptos" w:hAnsi="Aptos"/>
          <w:b/>
          <w:bCs/>
        </w:rPr>
        <w:t xml:space="preserve">Ventajas: </w:t>
      </w:r>
      <w:r>
        <w:rPr>
          <w:rFonts w:ascii="Aptos" w:hAnsi="Aptos"/>
        </w:rPr>
        <w:t>Permite mejorar la experiencia del usuario con funcionalidades dinámicas. Es el lenguaje de programación más común para el desarrollo web interactivo. Compatible con todos los navegadores modernos.</w:t>
      </w:r>
    </w:p>
    <w:p w14:paraId="24BEC697" w14:textId="77777777" w:rsidR="00C25E05" w:rsidRPr="00FD17FF" w:rsidRDefault="00346B38" w:rsidP="00FD17FF">
      <w:pPr>
        <w:pStyle w:val="Prrafodelista"/>
        <w:numPr>
          <w:ilvl w:val="2"/>
          <w:numId w:val="45"/>
        </w:numPr>
        <w:rPr>
          <w:rFonts w:ascii="Aptos" w:hAnsi="Aptos"/>
        </w:rPr>
      </w:pPr>
      <w:r>
        <w:rPr>
          <w:rFonts w:ascii="Aptos" w:hAnsi="Aptos"/>
          <w:b/>
          <w:bCs/>
        </w:rPr>
        <w:t xml:space="preserve">Desventajas: </w:t>
      </w:r>
      <w:r>
        <w:rPr>
          <w:rFonts w:ascii="Aptos" w:hAnsi="Aptos"/>
        </w:rPr>
        <w:t>A veces, el uso excesivo de JavaScript puede hacer que las páginas web se carguen más lentamente. Requiere conocimientos de programación para utilizarlo de manera efectiva.</w:t>
      </w:r>
    </w:p>
    <w:p w14:paraId="45D555E3" w14:textId="77777777" w:rsidR="00C25E05" w:rsidRDefault="00C25E05" w:rsidP="00C25E05">
      <w:pPr>
        <w:pStyle w:val="Prrafodelista"/>
        <w:ind w:left="2520"/>
        <w:rPr>
          <w:rFonts w:ascii="Aptos" w:hAnsi="Aptos"/>
        </w:rPr>
      </w:pPr>
    </w:p>
    <w:p w14:paraId="244CC6CC" w14:textId="77777777" w:rsidR="00166977" w:rsidRPr="00166977" w:rsidRDefault="00346B38" w:rsidP="00166977">
      <w:pPr>
        <w:pStyle w:val="Prrafodelista"/>
        <w:numPr>
          <w:ilvl w:val="0"/>
          <w:numId w:val="45"/>
        </w:numPr>
        <w:rPr>
          <w:rFonts w:ascii="Aptos" w:hAnsi="Aptos"/>
        </w:rPr>
      </w:pPr>
      <w:r>
        <w:rPr>
          <w:rFonts w:ascii="Aptos" w:hAnsi="Aptos"/>
          <w:b/>
          <w:bCs/>
        </w:rPr>
        <w:t>Protocolos de comunicación: TCP/IP, HTTP/HTTPS, DNS.</w:t>
      </w:r>
    </w:p>
    <w:p w14:paraId="30735814" w14:textId="77777777" w:rsidR="00166977" w:rsidRDefault="00346B38" w:rsidP="00346B38">
      <w:pPr>
        <w:pStyle w:val="Prrafodelista"/>
        <w:numPr>
          <w:ilvl w:val="1"/>
          <w:numId w:val="45"/>
        </w:numPr>
        <w:rPr>
          <w:rFonts w:ascii="Aptos" w:hAnsi="Aptos"/>
        </w:rPr>
      </w:pPr>
      <w:r>
        <w:rPr>
          <w:rFonts w:ascii="Aptos" w:hAnsi="Aptos"/>
          <w:b/>
          <w:bCs/>
        </w:rPr>
        <w:t>TCP/IP (Transmission Control Protocol / Internet Protocol):</w:t>
      </w:r>
      <w:r>
        <w:rPr>
          <w:rFonts w:ascii="Aptos" w:hAnsi="Aptos"/>
        </w:rPr>
        <w:t xml:space="preserve"> es un conjunto de protocolos que permite la comunicación entre computadoras en una red, como Internet. TCP se encarga de dividir los datos en paquetes y garantizar que lleguen correctamente a su destino, mientras que IP se encarga de la dirección y encaminamiento de estos paquetes.</w:t>
      </w:r>
    </w:p>
    <w:p w14:paraId="5406B42E" w14:textId="77777777" w:rsidR="00166977" w:rsidRPr="005C6B54" w:rsidRDefault="00346B38" w:rsidP="005C6B54">
      <w:pPr>
        <w:pStyle w:val="Prrafodelista"/>
        <w:numPr>
          <w:ilvl w:val="2"/>
          <w:numId w:val="45"/>
        </w:numPr>
        <w:rPr>
          <w:rFonts w:ascii="Aptos" w:hAnsi="Aptos"/>
        </w:rPr>
      </w:pPr>
      <w:r>
        <w:rPr>
          <w:rFonts w:ascii="Aptos" w:hAnsi="Aptos"/>
          <w:b/>
          <w:bCs/>
        </w:rPr>
        <w:lastRenderedPageBreak/>
        <w:t xml:space="preserve">Ventajas: </w:t>
      </w:r>
      <w:r>
        <w:rPr>
          <w:rFonts w:ascii="Aptos" w:hAnsi="Aptos"/>
        </w:rPr>
        <w:t>Es el protocolo fundamental para la transmisión de datos en Internet. Permite la comunicación de dispositivos a través de redes locales y globales.</w:t>
      </w:r>
    </w:p>
    <w:p w14:paraId="203B3C67" w14:textId="77777777" w:rsidR="00166977" w:rsidRDefault="00346B38" w:rsidP="00166977">
      <w:pPr>
        <w:pStyle w:val="Prrafodelista"/>
        <w:numPr>
          <w:ilvl w:val="2"/>
          <w:numId w:val="45"/>
        </w:numPr>
        <w:rPr>
          <w:rFonts w:ascii="Aptos" w:hAnsi="Aptos"/>
        </w:rPr>
      </w:pPr>
      <w:r>
        <w:rPr>
          <w:rFonts w:ascii="Aptos" w:hAnsi="Aptos"/>
          <w:b/>
          <w:bCs/>
        </w:rPr>
        <w:t xml:space="preserve">Desventajas: </w:t>
      </w:r>
      <w:r>
        <w:rPr>
          <w:rFonts w:ascii="Aptos" w:hAnsi="Aptos"/>
        </w:rPr>
        <w:t>Es un protocolo de bajo nivel, por lo que requiere un entendimiento profundo de su funcionamiento para manejar problemas avanzados.</w:t>
      </w:r>
    </w:p>
    <w:p w14:paraId="1B890048" w14:textId="77777777" w:rsidR="00166977" w:rsidRDefault="00166977" w:rsidP="00166977">
      <w:pPr>
        <w:pStyle w:val="Prrafodelista"/>
        <w:ind w:left="1800"/>
        <w:rPr>
          <w:rFonts w:ascii="Aptos" w:hAnsi="Aptos"/>
        </w:rPr>
      </w:pPr>
    </w:p>
    <w:p w14:paraId="71DC7ADB" w14:textId="77777777" w:rsidR="00166977" w:rsidRDefault="00346B38" w:rsidP="00346B38">
      <w:pPr>
        <w:pStyle w:val="Prrafodelista"/>
        <w:numPr>
          <w:ilvl w:val="1"/>
          <w:numId w:val="45"/>
        </w:numPr>
        <w:rPr>
          <w:rFonts w:ascii="Aptos" w:hAnsi="Aptos"/>
        </w:rPr>
      </w:pPr>
      <w:r>
        <w:rPr>
          <w:rFonts w:ascii="Aptos" w:hAnsi="Aptos"/>
          <w:b/>
          <w:bCs/>
        </w:rPr>
        <w:t>HTTP (HyperText Transfer Protocol):</w:t>
      </w:r>
      <w:r>
        <w:rPr>
          <w:rFonts w:ascii="Aptos" w:hAnsi="Aptos"/>
        </w:rPr>
        <w:t xml:space="preserve"> utilizado para la transferencia de información en la web. Los navegadores usan HTTP para solicitar recursos. Este protocolo sigue el modelo de cliente-servidor, donde el cliente (el navegador) hace solicitudes y el servidor responde con los recursos solicitados.</w:t>
      </w:r>
    </w:p>
    <w:p w14:paraId="3262264F" w14:textId="77777777" w:rsidR="00166977" w:rsidRPr="005C6B54" w:rsidRDefault="00346B38" w:rsidP="005C6B54">
      <w:pPr>
        <w:pStyle w:val="Prrafodelista"/>
        <w:numPr>
          <w:ilvl w:val="2"/>
          <w:numId w:val="45"/>
        </w:numPr>
        <w:rPr>
          <w:rFonts w:ascii="Aptos" w:hAnsi="Aptos"/>
        </w:rPr>
      </w:pPr>
      <w:r>
        <w:rPr>
          <w:rFonts w:ascii="Aptos" w:hAnsi="Aptos"/>
          <w:b/>
          <w:bCs/>
        </w:rPr>
        <w:t xml:space="preserve">Ventajas: </w:t>
      </w:r>
      <w:r>
        <w:rPr>
          <w:rFonts w:ascii="Aptos" w:hAnsi="Aptos"/>
        </w:rPr>
        <w:t>Es un protocolo sencillo y eficiente para el acceso a información en la web. Es universalmente compatible con todos los navegadores y servidores web.</w:t>
      </w:r>
    </w:p>
    <w:p w14:paraId="7A647D30" w14:textId="77777777" w:rsidR="00166977" w:rsidRDefault="00346B38" w:rsidP="00166977">
      <w:pPr>
        <w:pStyle w:val="Prrafodelista"/>
        <w:numPr>
          <w:ilvl w:val="2"/>
          <w:numId w:val="45"/>
        </w:numPr>
        <w:rPr>
          <w:rFonts w:ascii="Aptos" w:hAnsi="Aptos"/>
        </w:rPr>
      </w:pPr>
      <w:r>
        <w:rPr>
          <w:rFonts w:ascii="Aptos" w:hAnsi="Aptos"/>
          <w:b/>
          <w:bCs/>
        </w:rPr>
        <w:t xml:space="preserve">Desventajas: </w:t>
      </w:r>
      <w:r>
        <w:rPr>
          <w:rFonts w:ascii="Aptos" w:hAnsi="Aptos"/>
        </w:rPr>
        <w:t>No es seguro, ya que la información se transmite en texto claro, lo que puede ser interceptado por terceros.</w:t>
      </w:r>
    </w:p>
    <w:p w14:paraId="7C238821" w14:textId="77777777" w:rsidR="00166977" w:rsidRDefault="00346B38" w:rsidP="001820CB">
      <w:pPr>
        <w:pStyle w:val="Prrafodelista"/>
        <w:numPr>
          <w:ilvl w:val="1"/>
          <w:numId w:val="45"/>
        </w:numPr>
        <w:rPr>
          <w:rFonts w:ascii="Aptos" w:hAnsi="Aptos"/>
        </w:rPr>
      </w:pPr>
      <w:r>
        <w:rPr>
          <w:rFonts w:ascii="Aptos" w:hAnsi="Aptos"/>
          <w:b/>
          <w:bCs/>
        </w:rPr>
        <w:t>HTTPS (HyperText Transfer Protocol Secure):</w:t>
      </w:r>
      <w:r>
        <w:rPr>
          <w:rFonts w:ascii="Aptos" w:hAnsi="Aptos"/>
        </w:rPr>
        <w:t xml:space="preserve"> es una versión segura de HTTP, que utiliza encriptación SSL/TLS para proteger los datos que se transmiten entre el cliente y el servidor. </w:t>
      </w:r>
    </w:p>
    <w:p w14:paraId="7A2A5731" w14:textId="77777777" w:rsidR="00166977" w:rsidRPr="007B7023" w:rsidRDefault="00346B38" w:rsidP="007B7023">
      <w:pPr>
        <w:pStyle w:val="Prrafodelista"/>
        <w:numPr>
          <w:ilvl w:val="2"/>
          <w:numId w:val="45"/>
        </w:numPr>
        <w:rPr>
          <w:rFonts w:ascii="Aptos" w:hAnsi="Aptos"/>
        </w:rPr>
      </w:pPr>
      <w:r>
        <w:rPr>
          <w:rFonts w:ascii="Aptos" w:hAnsi="Aptos"/>
          <w:b/>
          <w:bCs/>
        </w:rPr>
        <w:t xml:space="preserve">Ventajas: </w:t>
      </w:r>
      <w:r>
        <w:rPr>
          <w:rFonts w:ascii="Aptos" w:hAnsi="Aptos"/>
        </w:rPr>
        <w:t>Ofrece seguridad mediante encriptación, protegiendo la información de ser interceptada. Garantiza la confianza de los usuarios en sitios web que gestionan datos sensibles, como contraseñas o tarjetas de crédito.</w:t>
      </w:r>
    </w:p>
    <w:p w14:paraId="455FE0B8" w14:textId="77777777" w:rsidR="00166977" w:rsidRPr="007B7023" w:rsidRDefault="00346B38" w:rsidP="007B7023">
      <w:pPr>
        <w:pStyle w:val="Prrafodelista"/>
        <w:numPr>
          <w:ilvl w:val="2"/>
          <w:numId w:val="45"/>
        </w:numPr>
        <w:rPr>
          <w:rFonts w:ascii="Aptos" w:hAnsi="Aptos"/>
        </w:rPr>
      </w:pPr>
      <w:r>
        <w:rPr>
          <w:rFonts w:ascii="Aptos" w:hAnsi="Aptos"/>
          <w:b/>
          <w:bCs/>
        </w:rPr>
        <w:t xml:space="preserve">Desventajas: </w:t>
      </w:r>
      <w:r>
        <w:rPr>
          <w:rFonts w:ascii="Aptos" w:hAnsi="Aptos"/>
        </w:rPr>
        <w:t>Requiere configuraciones adicionales para establecer el certificado SSL. Puede ser un poco más lento que HTTP debido al proceso de encriptación.</w:t>
      </w:r>
    </w:p>
    <w:p w14:paraId="0A3CDEAB" w14:textId="77777777" w:rsidR="00166977" w:rsidRDefault="00166977" w:rsidP="00166977">
      <w:pPr>
        <w:pStyle w:val="Prrafodelista"/>
        <w:ind w:left="2520"/>
        <w:rPr>
          <w:rFonts w:ascii="Aptos" w:hAnsi="Aptos"/>
        </w:rPr>
      </w:pPr>
    </w:p>
    <w:p w14:paraId="5C370835" w14:textId="77777777" w:rsidR="00166977" w:rsidRDefault="00346B38" w:rsidP="003A21F6">
      <w:pPr>
        <w:pStyle w:val="Prrafodelista"/>
        <w:numPr>
          <w:ilvl w:val="1"/>
          <w:numId w:val="45"/>
        </w:numPr>
        <w:rPr>
          <w:rFonts w:ascii="Aptos" w:hAnsi="Aptos"/>
        </w:rPr>
      </w:pPr>
      <w:r>
        <w:rPr>
          <w:rFonts w:ascii="Aptos" w:hAnsi="Aptos"/>
          <w:b/>
          <w:bCs/>
        </w:rPr>
        <w:t>DNS (Domain Name System):</w:t>
      </w:r>
      <w:r>
        <w:rPr>
          <w:rFonts w:ascii="Aptos" w:hAnsi="Aptos"/>
        </w:rPr>
        <w:t xml:space="preserve"> es un sistema de nomenclatura que traduce los nombres de dominio en direcciones IP numéricas que los routers y servidores utilizan para identificar y conectar los dispositivos entre sí.</w:t>
      </w:r>
    </w:p>
    <w:p w14:paraId="4642BB09" w14:textId="77777777" w:rsidR="00166977" w:rsidRPr="007B7023" w:rsidRDefault="00346B38" w:rsidP="007B7023">
      <w:pPr>
        <w:pStyle w:val="Prrafodelista"/>
        <w:numPr>
          <w:ilvl w:val="2"/>
          <w:numId w:val="45"/>
        </w:numPr>
        <w:rPr>
          <w:rFonts w:ascii="Aptos" w:hAnsi="Aptos"/>
        </w:rPr>
      </w:pPr>
      <w:r>
        <w:rPr>
          <w:rFonts w:ascii="Aptos" w:hAnsi="Aptos"/>
          <w:b/>
          <w:bCs/>
        </w:rPr>
        <w:t xml:space="preserve">Ventajas: </w:t>
      </w:r>
      <w:r>
        <w:rPr>
          <w:rFonts w:ascii="Aptos" w:hAnsi="Aptos"/>
        </w:rPr>
        <w:t>Facilita la navegación al permitir usar nombres fáciles de recordar en lugar de direcciones IP. Optimiza la velocidad de acceso mediante la resolución de nombres en tiempo real.</w:t>
      </w:r>
    </w:p>
    <w:p w14:paraId="090E23B0" w14:textId="77777777" w:rsidR="001F57F8" w:rsidRPr="007B7023" w:rsidRDefault="00346B38" w:rsidP="007B7023">
      <w:pPr>
        <w:pStyle w:val="Prrafodelista"/>
        <w:numPr>
          <w:ilvl w:val="2"/>
          <w:numId w:val="45"/>
        </w:numPr>
        <w:rPr>
          <w:rFonts w:ascii="Aptos" w:hAnsi="Aptos"/>
        </w:rPr>
      </w:pPr>
      <w:r>
        <w:rPr>
          <w:rFonts w:ascii="Aptos" w:hAnsi="Aptos"/>
          <w:b/>
          <w:bCs/>
        </w:rPr>
        <w:t xml:space="preserve">Desventajas: </w:t>
      </w:r>
      <w:r>
        <w:rPr>
          <w:rFonts w:ascii="Aptos" w:hAnsi="Aptos"/>
        </w:rPr>
        <w:t>Puede ser vulnerado por ataques como el DNS spoofing, lo que comprometería la seguridad de la red. Su funcionamiento depende de servidores DNS, por lo que si estos fallan, puede interrumpirse el acceso a los sitios web.</w:t>
      </w:r>
    </w:p>
    <w:p w14:paraId="7E7BBB20" w14:textId="77777777" w:rsidR="001F57F8" w:rsidRDefault="001F57F8" w:rsidP="001F57F8">
      <w:pPr>
        <w:pStyle w:val="Prrafodelista"/>
        <w:ind w:left="2520"/>
        <w:rPr>
          <w:rFonts w:ascii="Aptos" w:hAnsi="Aptos"/>
        </w:rPr>
      </w:pPr>
    </w:p>
    <w:p w14:paraId="6BC6B08F" w14:textId="77777777" w:rsidR="001F57F8" w:rsidRDefault="00346B38" w:rsidP="001F57F8">
      <w:pPr>
        <w:pStyle w:val="Prrafodelista"/>
        <w:numPr>
          <w:ilvl w:val="0"/>
          <w:numId w:val="45"/>
        </w:numPr>
        <w:rPr>
          <w:rFonts w:ascii="Aptos" w:hAnsi="Aptos"/>
        </w:rPr>
      </w:pPr>
      <w:r>
        <w:rPr>
          <w:rFonts w:ascii="Aptos" w:hAnsi="Aptos"/>
          <w:b/>
          <w:bCs/>
        </w:rPr>
        <w:t xml:space="preserve">Herramientas para desarrollo web y diseño: </w:t>
      </w:r>
      <w:r>
        <w:rPr>
          <w:rFonts w:ascii="Aptos" w:hAnsi="Aptos"/>
        </w:rPr>
        <w:t>Estas herramientas facilitan desde la creación de interfaces atractivas hasta la optimización de sitios para mejorar el rendimiento.</w:t>
      </w:r>
    </w:p>
    <w:p w14:paraId="40705A8E" w14:textId="77777777" w:rsidR="001F57F8" w:rsidRDefault="00346B38" w:rsidP="001F57F8">
      <w:pPr>
        <w:pStyle w:val="Prrafodelista"/>
        <w:numPr>
          <w:ilvl w:val="1"/>
          <w:numId w:val="45"/>
        </w:numPr>
        <w:rPr>
          <w:rFonts w:ascii="Aptos" w:hAnsi="Aptos"/>
        </w:rPr>
      </w:pPr>
      <w:r>
        <w:rPr>
          <w:rFonts w:ascii="Aptos" w:hAnsi="Aptos"/>
          <w:b/>
          <w:bCs/>
        </w:rPr>
        <w:t>Editores de código:</w:t>
      </w:r>
      <w:r>
        <w:rPr>
          <w:rFonts w:ascii="Aptos" w:hAnsi="Aptos"/>
        </w:rPr>
        <w:t xml:space="preserve"> son herramientas esenciales para escribir el código necesario para las páginas web. Algunos de los más populares:</w:t>
      </w:r>
    </w:p>
    <w:p w14:paraId="314ED620" w14:textId="77777777" w:rsidR="001F57F8" w:rsidRDefault="00346B38" w:rsidP="001F57F8">
      <w:pPr>
        <w:pStyle w:val="Prrafodelista"/>
        <w:numPr>
          <w:ilvl w:val="2"/>
          <w:numId w:val="45"/>
        </w:numPr>
        <w:rPr>
          <w:rFonts w:ascii="Aptos" w:hAnsi="Aptos"/>
        </w:rPr>
      </w:pPr>
      <w:r>
        <w:rPr>
          <w:rFonts w:ascii="Aptos" w:hAnsi="Aptos"/>
          <w:b/>
          <w:bCs/>
        </w:rPr>
        <w:t>Visual Studio Code (VSCode):</w:t>
      </w:r>
      <w:r>
        <w:rPr>
          <w:rFonts w:ascii="Aptos" w:hAnsi="Aptos"/>
        </w:rPr>
        <w:t xml:space="preserve"> Un editor de código gratuito y muy flexible, con soporte para varios lenguajes y extensiones que mejoran la productividad.</w:t>
      </w:r>
    </w:p>
    <w:p w14:paraId="3879499D" w14:textId="77777777" w:rsidR="001F57F8" w:rsidRDefault="00346B38" w:rsidP="001F57F8">
      <w:pPr>
        <w:pStyle w:val="Prrafodelista"/>
        <w:numPr>
          <w:ilvl w:val="2"/>
          <w:numId w:val="45"/>
        </w:numPr>
        <w:rPr>
          <w:rFonts w:ascii="Aptos" w:hAnsi="Aptos"/>
        </w:rPr>
      </w:pPr>
      <w:r>
        <w:rPr>
          <w:rFonts w:ascii="Aptos" w:hAnsi="Aptos"/>
          <w:b/>
          <w:bCs/>
        </w:rPr>
        <w:lastRenderedPageBreak/>
        <w:t>Sublime Text:</w:t>
      </w:r>
      <w:r>
        <w:rPr>
          <w:rFonts w:ascii="Aptos" w:hAnsi="Aptos"/>
        </w:rPr>
        <w:t xml:space="preserve"> Un editor ligero y rápido que es especialmente popular entre los desarrolladores web por su interfaz limpia y personalización.</w:t>
      </w:r>
    </w:p>
    <w:p w14:paraId="2009EA86" w14:textId="77777777" w:rsidR="001F57F8" w:rsidRDefault="00346B38" w:rsidP="001F57F8">
      <w:pPr>
        <w:pStyle w:val="Prrafodelista"/>
        <w:numPr>
          <w:ilvl w:val="2"/>
          <w:numId w:val="45"/>
        </w:numPr>
        <w:rPr>
          <w:rFonts w:ascii="Aptos" w:hAnsi="Aptos"/>
        </w:rPr>
      </w:pPr>
      <w:r>
        <w:rPr>
          <w:rFonts w:ascii="Aptos" w:hAnsi="Aptos"/>
          <w:b/>
          <w:bCs/>
        </w:rPr>
        <w:t>Atom:</w:t>
      </w:r>
      <w:r>
        <w:rPr>
          <w:rFonts w:ascii="Aptos" w:hAnsi="Aptos"/>
        </w:rPr>
        <w:t xml:space="preserve"> Un editor de código abierto que también es altamente configurable y permite la colaboración en tiempo real a través de paquetes adicionales.</w:t>
      </w:r>
    </w:p>
    <w:p w14:paraId="3776CC08" w14:textId="77777777" w:rsidR="001F57F8" w:rsidRDefault="00346B38" w:rsidP="001F57F8">
      <w:pPr>
        <w:pStyle w:val="Prrafodelista"/>
        <w:numPr>
          <w:ilvl w:val="1"/>
          <w:numId w:val="45"/>
        </w:numPr>
        <w:rPr>
          <w:rFonts w:ascii="Aptos" w:hAnsi="Aptos"/>
        </w:rPr>
      </w:pPr>
      <w:r>
        <w:rPr>
          <w:rFonts w:ascii="Aptos" w:hAnsi="Aptos"/>
          <w:b/>
          <w:bCs/>
        </w:rPr>
        <w:t>Frameworks de desarrollo web:</w:t>
      </w:r>
      <w:r>
        <w:rPr>
          <w:rFonts w:ascii="Aptos" w:hAnsi="Aptos"/>
        </w:rPr>
        <w:t xml:space="preserve"> Los frameworks ayudan a simplificar el desarrollo de aplicaciones web, proporcionando una estructura organizada para escribir código más rápido y eficiente.</w:t>
      </w:r>
    </w:p>
    <w:p w14:paraId="637E0EF8" w14:textId="77777777" w:rsidR="001F57F8" w:rsidRDefault="00346B38" w:rsidP="001F57F8">
      <w:pPr>
        <w:pStyle w:val="Prrafodelista"/>
        <w:numPr>
          <w:ilvl w:val="2"/>
          <w:numId w:val="45"/>
        </w:numPr>
        <w:rPr>
          <w:rFonts w:ascii="Aptos" w:hAnsi="Aptos"/>
        </w:rPr>
      </w:pPr>
      <w:r>
        <w:rPr>
          <w:rFonts w:ascii="Aptos" w:hAnsi="Aptos"/>
          <w:b/>
          <w:bCs/>
        </w:rPr>
        <w:t>Bootstrap:</w:t>
      </w:r>
      <w:r>
        <w:rPr>
          <w:rFonts w:ascii="Aptos" w:hAnsi="Aptos"/>
        </w:rPr>
        <w:t xml:space="preserve"> Un framework de CSS popular para crear páginas web responsivas y con un diseño atractivo, utilizando un sistema de rejillas y componentes predefinidos.</w:t>
      </w:r>
    </w:p>
    <w:p w14:paraId="7611258B" w14:textId="77777777" w:rsidR="001F57F8" w:rsidRDefault="00346B38" w:rsidP="001F57F8">
      <w:pPr>
        <w:pStyle w:val="Prrafodelista"/>
        <w:numPr>
          <w:ilvl w:val="2"/>
          <w:numId w:val="45"/>
        </w:numPr>
        <w:rPr>
          <w:rFonts w:ascii="Aptos" w:hAnsi="Aptos"/>
        </w:rPr>
      </w:pPr>
      <w:r>
        <w:rPr>
          <w:rFonts w:ascii="Aptos" w:hAnsi="Aptos"/>
          <w:b/>
          <w:bCs/>
        </w:rPr>
        <w:t>React, Angular, Vue.js:</w:t>
      </w:r>
      <w:r>
        <w:rPr>
          <w:rFonts w:ascii="Aptos" w:hAnsi="Aptos"/>
        </w:rPr>
        <w:t xml:space="preserve"> Estos frameworks de JavaScript permiten crear aplicaciones interactivas y de una sola página (SPA)</w:t>
      </w:r>
    </w:p>
    <w:p w14:paraId="0ADA4374" w14:textId="77777777" w:rsidR="001F57F8" w:rsidRDefault="00346B38" w:rsidP="001F57F8">
      <w:pPr>
        <w:pStyle w:val="Prrafodelista"/>
        <w:numPr>
          <w:ilvl w:val="1"/>
          <w:numId w:val="45"/>
        </w:numPr>
        <w:rPr>
          <w:rFonts w:ascii="Aptos" w:hAnsi="Aptos"/>
        </w:rPr>
      </w:pPr>
      <w:r>
        <w:rPr>
          <w:rFonts w:ascii="Aptos" w:hAnsi="Aptos"/>
          <w:b/>
          <w:bCs/>
        </w:rPr>
        <w:t>Herramientas de diseño:</w:t>
      </w:r>
      <w:r>
        <w:rPr>
          <w:rFonts w:ascii="Aptos" w:hAnsi="Aptos"/>
        </w:rPr>
        <w:t xml:space="preserve"> se utilizan herramientas gráficas que permiten diseñar prototipos y maquetas visuales antes de codificar.</w:t>
      </w:r>
    </w:p>
    <w:p w14:paraId="725A79A7" w14:textId="77777777" w:rsidR="001F57F8" w:rsidRDefault="00346B38" w:rsidP="001F57F8">
      <w:pPr>
        <w:pStyle w:val="Prrafodelista"/>
        <w:numPr>
          <w:ilvl w:val="2"/>
          <w:numId w:val="45"/>
        </w:numPr>
        <w:rPr>
          <w:rFonts w:ascii="Aptos" w:hAnsi="Aptos"/>
        </w:rPr>
      </w:pPr>
      <w:r>
        <w:rPr>
          <w:rFonts w:ascii="Aptos" w:hAnsi="Aptos"/>
          <w:b/>
          <w:bCs/>
        </w:rPr>
        <w:t>Adobe XD, Figma, Sketch:</w:t>
      </w:r>
      <w:r>
        <w:rPr>
          <w:rFonts w:ascii="Aptos" w:hAnsi="Aptos"/>
        </w:rPr>
        <w:t xml:space="preserve"> permiten crear diseños visuales e interactivos de las interfaces de usuario, haciendo prototipos y facilitando la colaboración en equipo.</w:t>
      </w:r>
    </w:p>
    <w:p w14:paraId="13F9E492" w14:textId="77777777" w:rsidR="001F57F8" w:rsidRDefault="00346B38" w:rsidP="001F57F8">
      <w:pPr>
        <w:pStyle w:val="Prrafodelista"/>
        <w:numPr>
          <w:ilvl w:val="1"/>
          <w:numId w:val="45"/>
        </w:numPr>
        <w:rPr>
          <w:rFonts w:ascii="Aptos" w:hAnsi="Aptos"/>
        </w:rPr>
      </w:pPr>
      <w:r>
        <w:rPr>
          <w:rFonts w:ascii="Aptos" w:hAnsi="Aptos"/>
          <w:b/>
          <w:bCs/>
        </w:rPr>
        <w:t>Herramientas de optimización y testing:</w:t>
      </w:r>
      <w:r>
        <w:rPr>
          <w:rFonts w:ascii="Aptos" w:hAnsi="Aptos"/>
        </w:rPr>
        <w:t xml:space="preserve"> Una vez que el desarrollo web está en marcha, es necesario optimizar y probar el sitio para asegurar que funcione correctamente en todos los dispositivos y plataformas.</w:t>
      </w:r>
    </w:p>
    <w:p w14:paraId="74C273E7" w14:textId="77777777" w:rsidR="001F57F8" w:rsidRDefault="00346B38" w:rsidP="001F57F8">
      <w:pPr>
        <w:pStyle w:val="Prrafodelista"/>
        <w:numPr>
          <w:ilvl w:val="2"/>
          <w:numId w:val="45"/>
        </w:numPr>
        <w:rPr>
          <w:rFonts w:ascii="Aptos" w:hAnsi="Aptos"/>
        </w:rPr>
      </w:pPr>
      <w:r>
        <w:rPr>
          <w:rFonts w:ascii="Aptos" w:hAnsi="Aptos"/>
          <w:b/>
          <w:bCs/>
        </w:rPr>
        <w:t>Google PageSpeed Insights:</w:t>
      </w:r>
      <w:r>
        <w:rPr>
          <w:rFonts w:ascii="Aptos" w:hAnsi="Aptos"/>
        </w:rPr>
        <w:t xml:space="preserve"> Herramienta para analizar la velocidad de carga de una página web y sugerir mejoras.</w:t>
      </w:r>
    </w:p>
    <w:p w14:paraId="62E54DF7" w14:textId="77777777" w:rsidR="00346B38" w:rsidRDefault="00346B38" w:rsidP="001F57F8">
      <w:pPr>
        <w:pStyle w:val="Prrafodelista"/>
        <w:numPr>
          <w:ilvl w:val="2"/>
          <w:numId w:val="45"/>
        </w:numPr>
        <w:rPr>
          <w:rFonts w:ascii="Aptos" w:hAnsi="Aptos"/>
        </w:rPr>
      </w:pPr>
      <w:r>
        <w:rPr>
          <w:rFonts w:ascii="Aptos" w:hAnsi="Aptos"/>
          <w:b/>
          <w:bCs/>
        </w:rPr>
        <w:t>Selenium, Jest, Mocha:</w:t>
      </w:r>
      <w:r>
        <w:rPr>
          <w:rFonts w:ascii="Aptos" w:hAnsi="Aptos"/>
        </w:rPr>
        <w:t xml:space="preserve"> Herramientas de testing que permiten automatizar pruebas y verificar que el código funciona correctamente.</w:t>
      </w:r>
    </w:p>
    <w:p w14:paraId="11ECF00C" w14:textId="77777777" w:rsidR="000A4E76" w:rsidRPr="001F57F8" w:rsidRDefault="000A4E76" w:rsidP="000A4E76">
      <w:pPr>
        <w:pStyle w:val="Prrafodelista"/>
        <w:ind w:left="1800"/>
        <w:rPr>
          <w:rFonts w:ascii="Aptos" w:hAnsi="Aptos"/>
        </w:rPr>
      </w:pPr>
    </w:p>
    <w:p w14:paraId="49C1C4BD" w14:textId="77777777" w:rsidR="00A52E61" w:rsidRDefault="00A52E61">
      <w:pPr>
        <w:rPr>
          <w:rFonts w:ascii="Aptos" w:hAnsi="Aptos"/>
          <w:b/>
          <w:bCs/>
          <w:caps/>
        </w:rPr>
      </w:pPr>
      <w:r>
        <w:rPr>
          <w:rFonts w:ascii="Aptos" w:hAnsi="Aptos"/>
          <w:b/>
          <w:bCs/>
          <w:caps/>
        </w:rPr>
        <w:t>Intranets y extranets.</w:t>
      </w:r>
    </w:p>
    <w:p w14:paraId="29A57255" w14:textId="77777777" w:rsidR="00B703C5" w:rsidRPr="00B703C5" w:rsidRDefault="00B703C5" w:rsidP="00B703C5">
      <w:pPr>
        <w:pStyle w:val="Prrafodelista"/>
        <w:numPr>
          <w:ilvl w:val="0"/>
          <w:numId w:val="53"/>
        </w:numPr>
        <w:rPr>
          <w:rFonts w:ascii="Aptos" w:hAnsi="Aptos"/>
        </w:rPr>
      </w:pPr>
      <w:r>
        <w:rPr>
          <w:rFonts w:ascii="Aptos" w:hAnsi="Aptos"/>
          <w:b/>
          <w:bCs/>
        </w:rPr>
        <w:t>Intranet:</w:t>
      </w:r>
      <w:r>
        <w:rPr>
          <w:rFonts w:ascii="Aptos" w:hAnsi="Aptos"/>
        </w:rPr>
        <w:t xml:space="preserve"> es una red privada interna que utiliza la tecnología de Internet para compartir información, recursos y servicios dentro de una organización. Está protegida por contraseñas y otras medidas de seguridad para garantizar que solo los empleados o miembros autorizados de la organización puedan acceder a ella. </w:t>
      </w:r>
    </w:p>
    <w:p w14:paraId="4B200164" w14:textId="77777777" w:rsidR="00B703C5" w:rsidRDefault="00B703C5" w:rsidP="00B703C5">
      <w:pPr>
        <w:pStyle w:val="Prrafodelista"/>
        <w:numPr>
          <w:ilvl w:val="1"/>
          <w:numId w:val="53"/>
        </w:numPr>
        <w:rPr>
          <w:rFonts w:ascii="Aptos" w:hAnsi="Aptos"/>
        </w:rPr>
      </w:pPr>
      <w:r>
        <w:rPr>
          <w:rFonts w:ascii="Aptos" w:hAnsi="Aptos"/>
        </w:rPr>
        <w:t xml:space="preserve">Solo </w:t>
      </w:r>
      <w:r>
        <w:rPr>
          <w:rFonts w:ascii="Aptos" w:hAnsi="Aptos"/>
          <w:b/>
          <w:bCs/>
        </w:rPr>
        <w:t>usuarios internos</w:t>
      </w:r>
      <w:r>
        <w:rPr>
          <w:rFonts w:ascii="Aptos" w:hAnsi="Aptos"/>
        </w:rPr>
        <w:t xml:space="preserve"> o miembros autorizados </w:t>
      </w:r>
      <w:r>
        <w:rPr>
          <w:rFonts w:ascii="Aptos" w:hAnsi="Aptos"/>
          <w:b/>
          <w:bCs/>
        </w:rPr>
        <w:t>pueden acceder</w:t>
      </w:r>
      <w:r>
        <w:rPr>
          <w:rFonts w:ascii="Aptos" w:hAnsi="Aptos"/>
        </w:rPr>
        <w:t>.</w:t>
      </w:r>
    </w:p>
    <w:p w14:paraId="25E2435B" w14:textId="77777777" w:rsidR="00B703C5" w:rsidRDefault="00B703C5" w:rsidP="00B703C5">
      <w:pPr>
        <w:pStyle w:val="Prrafodelista"/>
        <w:numPr>
          <w:ilvl w:val="1"/>
          <w:numId w:val="53"/>
        </w:numPr>
        <w:rPr>
          <w:rFonts w:ascii="Aptos" w:hAnsi="Aptos"/>
        </w:rPr>
      </w:pPr>
      <w:r>
        <w:rPr>
          <w:rFonts w:ascii="Aptos" w:hAnsi="Aptos"/>
          <w:b/>
          <w:bCs/>
        </w:rPr>
        <w:t>Red interna:</w:t>
      </w:r>
      <w:r>
        <w:rPr>
          <w:rFonts w:ascii="Aptos" w:hAnsi="Aptos"/>
        </w:rPr>
        <w:t xml:space="preserve"> la intranet está aislada del resto de la web pública.</w:t>
      </w:r>
    </w:p>
    <w:p w14:paraId="743EAE5B" w14:textId="77777777" w:rsidR="00F33C37" w:rsidRPr="000A4E76" w:rsidRDefault="00F33C37" w:rsidP="00F33C37">
      <w:pPr>
        <w:pStyle w:val="Prrafodelista"/>
        <w:numPr>
          <w:ilvl w:val="1"/>
          <w:numId w:val="53"/>
        </w:numPr>
        <w:rPr>
          <w:rFonts w:ascii="Aptos" w:hAnsi="Aptos"/>
        </w:rPr>
      </w:pPr>
      <w:r>
        <w:rPr>
          <w:rFonts w:ascii="Aptos" w:hAnsi="Aptos"/>
          <w:b/>
          <w:bCs/>
        </w:rPr>
        <w:t>Usos y ventajas para las organizaciones</w:t>
      </w:r>
    </w:p>
    <w:p w14:paraId="23B3D105" w14:textId="77777777" w:rsidR="00F33C37" w:rsidRDefault="00F33C37" w:rsidP="00F33C37">
      <w:pPr>
        <w:pStyle w:val="Prrafodelista"/>
        <w:numPr>
          <w:ilvl w:val="2"/>
          <w:numId w:val="53"/>
        </w:numPr>
        <w:rPr>
          <w:rFonts w:ascii="Aptos" w:hAnsi="Aptos"/>
        </w:rPr>
      </w:pPr>
      <w:r>
        <w:rPr>
          <w:rFonts w:ascii="Aptos" w:hAnsi="Aptos"/>
        </w:rPr>
        <w:t xml:space="preserve">La intranet </w:t>
      </w:r>
      <w:r>
        <w:rPr>
          <w:rFonts w:ascii="Aptos" w:hAnsi="Aptos"/>
          <w:b/>
          <w:bCs/>
        </w:rPr>
        <w:t>facilita la comunicación</w:t>
      </w:r>
      <w:r>
        <w:rPr>
          <w:rFonts w:ascii="Aptos" w:hAnsi="Aptos"/>
        </w:rPr>
        <w:t xml:space="preserve"> dentro de la organización, permitiendo a los empleados compartir información, noticias y actualizaciones fácilmente.</w:t>
      </w:r>
    </w:p>
    <w:p w14:paraId="44667F50" w14:textId="77777777" w:rsidR="00F33C37" w:rsidRDefault="00F33C37" w:rsidP="00F33C37">
      <w:pPr>
        <w:pStyle w:val="Prrafodelista"/>
        <w:numPr>
          <w:ilvl w:val="2"/>
          <w:numId w:val="53"/>
        </w:numPr>
        <w:rPr>
          <w:rFonts w:ascii="Aptos" w:hAnsi="Aptos"/>
        </w:rPr>
      </w:pPr>
      <w:r>
        <w:rPr>
          <w:rFonts w:ascii="Aptos" w:hAnsi="Aptos"/>
        </w:rPr>
        <w:t>Fomenta la colaboración entre departamentos y equipos. Las herramientas de gestión de proyectos, foros y wikis son comunes</w:t>
      </w:r>
    </w:p>
    <w:p w14:paraId="2B2EF961" w14:textId="77777777" w:rsidR="00F33C37" w:rsidRDefault="00F33C37" w:rsidP="00F33C37">
      <w:pPr>
        <w:pStyle w:val="Prrafodelista"/>
        <w:numPr>
          <w:ilvl w:val="2"/>
          <w:numId w:val="53"/>
        </w:numPr>
        <w:rPr>
          <w:rFonts w:ascii="Aptos" w:hAnsi="Aptos"/>
        </w:rPr>
      </w:pPr>
      <w:r>
        <w:rPr>
          <w:rFonts w:ascii="Aptos" w:hAnsi="Aptos"/>
        </w:rPr>
        <w:t>Los empleados pueden acceder a documentos, manuales, políticas y procedimientos internos de forma centralizada.</w:t>
      </w:r>
    </w:p>
    <w:p w14:paraId="4421C57F" w14:textId="77777777" w:rsidR="00F33C37" w:rsidRDefault="00F33C37" w:rsidP="00F33C37">
      <w:pPr>
        <w:pStyle w:val="Prrafodelista"/>
        <w:numPr>
          <w:ilvl w:val="2"/>
          <w:numId w:val="53"/>
        </w:numPr>
        <w:rPr>
          <w:rFonts w:ascii="Aptos" w:hAnsi="Aptos"/>
        </w:rPr>
      </w:pPr>
      <w:r>
        <w:rPr>
          <w:rFonts w:ascii="Aptos" w:hAnsi="Aptos"/>
        </w:rPr>
        <w:t xml:space="preserve">Incluyen aplicaciones para </w:t>
      </w:r>
      <w:r>
        <w:rPr>
          <w:rFonts w:ascii="Aptos" w:hAnsi="Aptos"/>
          <w:b/>
          <w:bCs/>
        </w:rPr>
        <w:t>automatizar tareas</w:t>
      </w:r>
      <w:r>
        <w:rPr>
          <w:rFonts w:ascii="Aptos" w:hAnsi="Aptos"/>
        </w:rPr>
        <w:t xml:space="preserve"> repetitivas como la gestión de solicitudes de vacaciones o la aprobación de gastos.</w:t>
      </w:r>
    </w:p>
    <w:p w14:paraId="5EA26902" w14:textId="77777777" w:rsidR="00F33C37" w:rsidRPr="00F33C37" w:rsidRDefault="00F33C37" w:rsidP="00F33C37">
      <w:pPr>
        <w:pStyle w:val="Prrafodelista"/>
        <w:numPr>
          <w:ilvl w:val="2"/>
          <w:numId w:val="53"/>
        </w:numPr>
        <w:rPr>
          <w:rFonts w:ascii="Aptos" w:hAnsi="Aptos"/>
        </w:rPr>
      </w:pPr>
      <w:r>
        <w:rPr>
          <w:rFonts w:ascii="Aptos" w:hAnsi="Aptos"/>
          <w:b/>
          <w:bCs/>
        </w:rPr>
        <w:t>Mayor productividad:</w:t>
      </w:r>
      <w:r>
        <w:rPr>
          <w:rFonts w:ascii="Aptos" w:hAnsi="Aptos"/>
        </w:rPr>
        <w:t xml:space="preserve"> La centralización de la información y las herramientas facilita que los empleados encuentren lo que necesitan de manera rápida, lo que mejora la eficiencia.</w:t>
      </w:r>
    </w:p>
    <w:p w14:paraId="17A363B2" w14:textId="77777777" w:rsidR="00F33C37" w:rsidRDefault="00F33C37" w:rsidP="00F33C37">
      <w:pPr>
        <w:pStyle w:val="Prrafodelista"/>
        <w:numPr>
          <w:ilvl w:val="2"/>
          <w:numId w:val="53"/>
        </w:numPr>
        <w:rPr>
          <w:rFonts w:ascii="Aptos" w:hAnsi="Aptos"/>
        </w:rPr>
      </w:pPr>
      <w:r>
        <w:rPr>
          <w:rFonts w:ascii="Aptos" w:hAnsi="Aptos"/>
          <w:b/>
          <w:bCs/>
        </w:rPr>
        <w:lastRenderedPageBreak/>
        <w:t>Mejora en la seguridad de la información:</w:t>
      </w:r>
      <w:r>
        <w:rPr>
          <w:rFonts w:ascii="Aptos" w:hAnsi="Aptos"/>
        </w:rPr>
        <w:t xml:space="preserve"> Al estar aislada de la red pública, la intranet permite un control más estricto sobre quién tiene acceso a qué información.</w:t>
      </w:r>
    </w:p>
    <w:p w14:paraId="723461B4" w14:textId="77777777" w:rsidR="00B703C5" w:rsidRPr="00F33C37" w:rsidRDefault="00F33C37" w:rsidP="00F33C37">
      <w:pPr>
        <w:pStyle w:val="Prrafodelista"/>
        <w:numPr>
          <w:ilvl w:val="2"/>
          <w:numId w:val="53"/>
        </w:numPr>
        <w:rPr>
          <w:rFonts w:ascii="Aptos" w:hAnsi="Aptos"/>
        </w:rPr>
      </w:pPr>
      <w:r>
        <w:rPr>
          <w:rFonts w:ascii="Aptos" w:hAnsi="Aptos"/>
          <w:b/>
          <w:bCs/>
        </w:rPr>
        <w:t>Facilita la formación continua:</w:t>
      </w:r>
      <w:r>
        <w:rPr>
          <w:rFonts w:ascii="Aptos" w:hAnsi="Aptos"/>
        </w:rPr>
        <w:t xml:space="preserve"> pueden incluir recursos educativos y programas de capacitación para el desarrollo profesional de empleados.</w:t>
      </w:r>
      <w:r>
        <w:rPr>
          <w:rFonts w:ascii="Aptos" w:hAnsi="Aptos"/>
        </w:rPr>
        <w:br/>
      </w:r>
    </w:p>
    <w:p w14:paraId="5E951F83" w14:textId="77777777" w:rsidR="00B703C5" w:rsidRPr="00B703C5" w:rsidRDefault="00B703C5" w:rsidP="00B703C5">
      <w:pPr>
        <w:pStyle w:val="Prrafodelista"/>
        <w:numPr>
          <w:ilvl w:val="0"/>
          <w:numId w:val="53"/>
        </w:numPr>
        <w:rPr>
          <w:rFonts w:ascii="Aptos" w:hAnsi="Aptos"/>
        </w:rPr>
      </w:pPr>
      <w:r>
        <w:rPr>
          <w:rFonts w:ascii="Aptos" w:hAnsi="Aptos"/>
          <w:b/>
          <w:bCs/>
        </w:rPr>
        <w:t>Extranet:</w:t>
      </w:r>
      <w:r>
        <w:rPr>
          <w:rFonts w:ascii="Aptos" w:hAnsi="Aptos"/>
        </w:rPr>
        <w:t xml:space="preserve"> es una red privada que permite a los usuarios externos (proveedores, socios, clientes, etc.) acceder a una parte de la información o recursos de la intranet de una organización. A diferencia de la intranet, la extranet extiende parte de su acceso a entidades externas, pero con restricciones bien definidas, garantizando que no se comprometa la seguridad de la red interna.</w:t>
      </w:r>
    </w:p>
    <w:p w14:paraId="19E6DECD" w14:textId="77777777" w:rsidR="00B703C5" w:rsidRPr="00B703C5" w:rsidRDefault="00F33C37" w:rsidP="00B703C5">
      <w:pPr>
        <w:pStyle w:val="Prrafodelista"/>
        <w:numPr>
          <w:ilvl w:val="1"/>
          <w:numId w:val="53"/>
        </w:numPr>
        <w:rPr>
          <w:rFonts w:ascii="Aptos" w:hAnsi="Aptos"/>
        </w:rPr>
      </w:pPr>
      <w:r>
        <w:rPr>
          <w:rFonts w:ascii="Aptos" w:hAnsi="Aptos"/>
          <w:b/>
          <w:bCs/>
        </w:rPr>
        <w:t>Acceso está restringido a ciertas áreas de la red</w:t>
      </w:r>
      <w:r>
        <w:rPr>
          <w:rFonts w:ascii="Aptos" w:hAnsi="Aptos"/>
        </w:rPr>
        <w:t>, lo que garantiza la privacidad de la información interna.</w:t>
      </w:r>
    </w:p>
    <w:p w14:paraId="48FE1BC4" w14:textId="77777777" w:rsidR="00F33C37" w:rsidRDefault="00B703C5" w:rsidP="00F33C37">
      <w:pPr>
        <w:pStyle w:val="Prrafodelista"/>
        <w:numPr>
          <w:ilvl w:val="1"/>
          <w:numId w:val="53"/>
        </w:numPr>
        <w:rPr>
          <w:rFonts w:ascii="Aptos" w:hAnsi="Aptos"/>
        </w:rPr>
      </w:pPr>
      <w:r>
        <w:rPr>
          <w:rFonts w:ascii="Aptos" w:hAnsi="Aptos"/>
        </w:rPr>
        <w:t xml:space="preserve">Utiliza protocolos de seguridad como </w:t>
      </w:r>
      <w:r>
        <w:rPr>
          <w:rFonts w:ascii="Aptos" w:hAnsi="Aptos"/>
          <w:b/>
          <w:bCs/>
        </w:rPr>
        <w:t xml:space="preserve">VPN </w:t>
      </w:r>
      <w:r>
        <w:rPr>
          <w:rFonts w:ascii="Aptos" w:hAnsi="Aptos"/>
        </w:rPr>
        <w:t xml:space="preserve">(Virtual Private Network) o </w:t>
      </w:r>
      <w:r>
        <w:rPr>
          <w:rFonts w:ascii="Aptos" w:hAnsi="Aptos"/>
          <w:b/>
          <w:bCs/>
        </w:rPr>
        <w:t>conexiones cifradas</w:t>
      </w:r>
      <w:r>
        <w:rPr>
          <w:rFonts w:ascii="Aptos" w:hAnsi="Aptos"/>
        </w:rPr>
        <w:t xml:space="preserve"> para proteger la transferencia de datos.</w:t>
      </w:r>
    </w:p>
    <w:p w14:paraId="577BF802" w14:textId="77777777" w:rsidR="00F33C37" w:rsidRDefault="00F33C37" w:rsidP="00F33C37">
      <w:pPr>
        <w:pStyle w:val="Prrafodelista"/>
        <w:numPr>
          <w:ilvl w:val="1"/>
          <w:numId w:val="53"/>
        </w:numPr>
        <w:rPr>
          <w:rFonts w:ascii="Aptos" w:hAnsi="Aptos"/>
        </w:rPr>
      </w:pPr>
      <w:r>
        <w:rPr>
          <w:rFonts w:ascii="Aptos" w:hAnsi="Aptos"/>
        </w:rPr>
        <w:t>Permiten a las organizaciones trabajar de manera más eficiente con sus socios, proveedores y clientes, ya que pueden compartir información de manera segura, como precios, inventarios o informes de proyectos.</w:t>
      </w:r>
    </w:p>
    <w:p w14:paraId="49E63B58" w14:textId="77777777" w:rsidR="00F33C37" w:rsidRPr="00F33C37" w:rsidRDefault="00F33C37" w:rsidP="00F33C37">
      <w:pPr>
        <w:pStyle w:val="Prrafodelista"/>
        <w:numPr>
          <w:ilvl w:val="1"/>
          <w:numId w:val="53"/>
        </w:numPr>
        <w:rPr>
          <w:rFonts w:ascii="Aptos" w:hAnsi="Aptos"/>
        </w:rPr>
      </w:pPr>
      <w:r>
        <w:rPr>
          <w:rFonts w:ascii="Aptos" w:hAnsi="Aptos"/>
          <w:b/>
          <w:bCs/>
        </w:rPr>
        <w:t>Mejor servicio al cliente:</w:t>
      </w:r>
      <w:r>
        <w:rPr>
          <w:rFonts w:ascii="Aptos" w:hAnsi="Aptos"/>
        </w:rPr>
        <w:t xml:space="preserve"> Al permitir a los clientes acceder a ciertos aspectos de la intranet (como el estado de sus pedidos, contratos, o soporte técnico), mejoran la experiencia del cliente y reducen el tiempo de respuesta.</w:t>
      </w:r>
    </w:p>
    <w:p w14:paraId="207F77E9" w14:textId="77777777" w:rsidR="00F33C37" w:rsidRDefault="00F33C37" w:rsidP="00F33C37">
      <w:pPr>
        <w:pStyle w:val="Prrafodelista"/>
        <w:numPr>
          <w:ilvl w:val="1"/>
          <w:numId w:val="53"/>
        </w:numPr>
        <w:rPr>
          <w:rFonts w:ascii="Aptos" w:hAnsi="Aptos"/>
        </w:rPr>
      </w:pPr>
      <w:r>
        <w:rPr>
          <w:rFonts w:ascii="Aptos" w:hAnsi="Aptos"/>
          <w:b/>
          <w:bCs/>
        </w:rPr>
        <w:t>Integración con otros sistemas:</w:t>
      </w:r>
      <w:r>
        <w:rPr>
          <w:rFonts w:ascii="Aptos" w:hAnsi="Aptos"/>
        </w:rPr>
        <w:t xml:space="preserve"> Las extranets facilitan la integración de los sistemas internos de la organización con los de proveedores o clientes externos</w:t>
      </w:r>
    </w:p>
    <w:p w14:paraId="5527F06C" w14:textId="77777777" w:rsidR="00F33C37" w:rsidRPr="00F33C37" w:rsidRDefault="00F33C37" w:rsidP="00F33C37">
      <w:pPr>
        <w:pStyle w:val="Prrafodelista"/>
        <w:numPr>
          <w:ilvl w:val="1"/>
          <w:numId w:val="53"/>
        </w:numPr>
        <w:rPr>
          <w:rFonts w:ascii="Aptos" w:hAnsi="Aptos"/>
        </w:rPr>
      </w:pPr>
      <w:r>
        <w:rPr>
          <w:rFonts w:ascii="Aptos" w:hAnsi="Aptos"/>
          <w:b/>
          <w:bCs/>
        </w:rPr>
        <w:t>Facilita la comunicación fluida con partes externas:</w:t>
      </w:r>
      <w:r>
        <w:rPr>
          <w:rFonts w:ascii="Aptos" w:hAnsi="Aptos"/>
        </w:rPr>
        <w:t xml:space="preserve"> La posibilidad de compartir documentos y gestionar proyectos con colaboradores externos sin comprometer la seguridad interna es una gran ventaja.</w:t>
      </w:r>
    </w:p>
    <w:p w14:paraId="783F43B6" w14:textId="77777777" w:rsidR="00F33C37" w:rsidRDefault="00F33C37" w:rsidP="00F33C37">
      <w:pPr>
        <w:pStyle w:val="Prrafodelista"/>
        <w:numPr>
          <w:ilvl w:val="1"/>
          <w:numId w:val="53"/>
        </w:numPr>
        <w:rPr>
          <w:rFonts w:ascii="Aptos" w:hAnsi="Aptos"/>
        </w:rPr>
      </w:pPr>
      <w:r>
        <w:rPr>
          <w:rFonts w:ascii="Aptos" w:hAnsi="Aptos"/>
          <w:b/>
          <w:bCs/>
        </w:rPr>
        <w:t>Mayor flexibilidad:</w:t>
      </w:r>
      <w:r>
        <w:rPr>
          <w:rFonts w:ascii="Aptos" w:hAnsi="Aptos"/>
        </w:rPr>
        <w:t xml:space="preserve"> Permite que la organización extienda sus servicios y colabore de manera efectiva con diversas partes externas, aumentando la agilidad en la toma de decisiones y el intercambio de información.</w:t>
      </w:r>
    </w:p>
    <w:p w14:paraId="2E158D36" w14:textId="77777777" w:rsidR="00B703C5" w:rsidRPr="00F33C37" w:rsidRDefault="00F33C37" w:rsidP="00F33C37">
      <w:pPr>
        <w:pStyle w:val="Prrafodelista"/>
        <w:numPr>
          <w:ilvl w:val="1"/>
          <w:numId w:val="53"/>
        </w:numPr>
        <w:rPr>
          <w:rFonts w:ascii="Aptos" w:hAnsi="Aptos"/>
        </w:rPr>
      </w:pPr>
      <w:r>
        <w:rPr>
          <w:rFonts w:ascii="Aptos" w:hAnsi="Aptos"/>
          <w:b/>
          <w:bCs/>
        </w:rPr>
        <w:t>Reducción de costos operativos:</w:t>
      </w:r>
      <w:r>
        <w:rPr>
          <w:rFonts w:ascii="Aptos" w:hAnsi="Aptos"/>
        </w:rPr>
        <w:t xml:space="preserve"> La automatización de procesos y la mejora en la gestión de la cadena de suministro (por ejemplo, con proveedores) pueden reducir costos y mejorar la rentabilidad.</w:t>
      </w:r>
      <w:r>
        <w:rPr>
          <w:rFonts w:ascii="Aptos" w:hAnsi="Aptos"/>
        </w:rPr>
        <w:br/>
      </w:r>
    </w:p>
    <w:p w14:paraId="0BD72045" w14:textId="77777777" w:rsidR="00B703C5" w:rsidRPr="00B703C5" w:rsidRDefault="00B703C5" w:rsidP="00B703C5">
      <w:pPr>
        <w:pStyle w:val="Prrafodelista"/>
        <w:numPr>
          <w:ilvl w:val="0"/>
          <w:numId w:val="53"/>
        </w:numPr>
        <w:rPr>
          <w:rFonts w:ascii="Aptos" w:hAnsi="Aptos"/>
        </w:rPr>
      </w:pPr>
      <w:r>
        <w:rPr>
          <w:rFonts w:ascii="Aptos" w:hAnsi="Aptos"/>
          <w:b/>
          <w:bCs/>
        </w:rPr>
        <w:t>Diferencias clave:</w:t>
      </w:r>
    </w:p>
    <w:p w14:paraId="56FDADC3" w14:textId="77777777" w:rsidR="00B703C5" w:rsidRPr="00B703C5" w:rsidRDefault="00B703C5" w:rsidP="00B703C5">
      <w:pPr>
        <w:pStyle w:val="Prrafodelista"/>
        <w:numPr>
          <w:ilvl w:val="1"/>
          <w:numId w:val="53"/>
        </w:numPr>
        <w:rPr>
          <w:rFonts w:ascii="Aptos" w:hAnsi="Aptos"/>
        </w:rPr>
      </w:pPr>
      <w:r>
        <w:rPr>
          <w:rFonts w:ascii="Aptos" w:hAnsi="Aptos"/>
          <w:b/>
          <w:bCs/>
        </w:rPr>
        <w:t>Acceso:</w:t>
      </w:r>
      <w:r>
        <w:rPr>
          <w:rFonts w:ascii="Aptos" w:hAnsi="Aptos"/>
        </w:rPr>
        <w:t xml:space="preserve"> La intranet es solo para usuarios internos de la organización, mientras que la extranet extiende el acceso a ciertos usuarios externos</w:t>
      </w:r>
    </w:p>
    <w:p w14:paraId="5D00029B" w14:textId="77777777" w:rsidR="00B703C5" w:rsidRPr="00B703C5" w:rsidRDefault="00B703C5" w:rsidP="00B703C5">
      <w:pPr>
        <w:pStyle w:val="Prrafodelista"/>
        <w:numPr>
          <w:ilvl w:val="1"/>
          <w:numId w:val="53"/>
        </w:numPr>
        <w:rPr>
          <w:rFonts w:ascii="Aptos" w:hAnsi="Aptos"/>
        </w:rPr>
      </w:pPr>
      <w:r>
        <w:rPr>
          <w:rFonts w:ascii="Aptos" w:hAnsi="Aptos"/>
          <w:b/>
          <w:bCs/>
        </w:rPr>
        <w:t>Alcance:</w:t>
      </w:r>
      <w:r>
        <w:rPr>
          <w:rFonts w:ascii="Aptos" w:hAnsi="Aptos"/>
        </w:rPr>
        <w:t xml:space="preserve"> La intranet se limita al entorno interno de la organización, mientras que la extranet tiene la capacidad de interactuar con partes externas como proveedores o clientes.</w:t>
      </w:r>
    </w:p>
    <w:p w14:paraId="6470DC4F" w14:textId="77777777" w:rsidR="000A4E76" w:rsidRDefault="00B703C5" w:rsidP="00B703C5">
      <w:pPr>
        <w:pStyle w:val="Prrafodelista"/>
        <w:numPr>
          <w:ilvl w:val="1"/>
          <w:numId w:val="53"/>
        </w:numPr>
        <w:rPr>
          <w:rFonts w:ascii="Aptos" w:hAnsi="Aptos"/>
        </w:rPr>
      </w:pPr>
      <w:r>
        <w:rPr>
          <w:rFonts w:ascii="Aptos" w:hAnsi="Aptos"/>
          <w:b/>
          <w:bCs/>
        </w:rPr>
        <w:t>Seguridad:</w:t>
      </w:r>
      <w:r>
        <w:rPr>
          <w:rFonts w:ascii="Aptos" w:hAnsi="Aptos"/>
        </w:rPr>
        <w:t xml:space="preserve"> Ambos sistemas requieren medidas de seguridad robustas, pero la extranet debe estar configurada para proteger tanto a los usuarios internos como a los externos, asegurando que el acceso a la información se haga de manera controlada.</w:t>
      </w:r>
    </w:p>
    <w:p w14:paraId="58C0A108" w14:textId="77777777" w:rsidR="000A4E76" w:rsidRDefault="000A4E76" w:rsidP="000A4E76">
      <w:pPr>
        <w:pStyle w:val="Prrafodelista"/>
        <w:ind w:left="2520"/>
        <w:rPr>
          <w:rFonts w:ascii="Aptos" w:hAnsi="Aptos"/>
        </w:rPr>
      </w:pPr>
    </w:p>
    <w:p w14:paraId="70EEA40B" w14:textId="77777777" w:rsidR="00B703C5" w:rsidRPr="000A4E76" w:rsidRDefault="00B703C5" w:rsidP="00B703C5">
      <w:pPr>
        <w:pStyle w:val="Prrafodelista"/>
        <w:numPr>
          <w:ilvl w:val="0"/>
          <w:numId w:val="53"/>
        </w:numPr>
        <w:rPr>
          <w:rFonts w:ascii="Aptos" w:hAnsi="Aptos"/>
        </w:rPr>
      </w:pPr>
      <w:r>
        <w:rPr>
          <w:rFonts w:ascii="Aptos" w:hAnsi="Aptos"/>
          <w:b/>
          <w:bCs/>
        </w:rPr>
        <w:lastRenderedPageBreak/>
        <w:t>Seguridad y medidas de protección de datos:</w:t>
      </w:r>
      <w:r>
        <w:rPr>
          <w:rFonts w:ascii="Aptos" w:hAnsi="Aptos"/>
        </w:rPr>
        <w:t xml:space="preserve"> Tanto las intranets como las extranets requieren medidas de seguridad robustas para garantizar que los datos compartidos sean protegidos adecuadamente. Algunas medidas de seguridad incluyen:</w:t>
      </w:r>
    </w:p>
    <w:p w14:paraId="0E1828AB" w14:textId="77777777" w:rsidR="00B703C5" w:rsidRPr="000A4E76" w:rsidRDefault="00B703C5" w:rsidP="000A4E76">
      <w:pPr>
        <w:pStyle w:val="Prrafodelista"/>
        <w:numPr>
          <w:ilvl w:val="1"/>
          <w:numId w:val="53"/>
        </w:numPr>
        <w:rPr>
          <w:rFonts w:ascii="Aptos" w:hAnsi="Aptos"/>
        </w:rPr>
      </w:pPr>
      <w:r>
        <w:rPr>
          <w:rFonts w:ascii="Aptos" w:hAnsi="Aptos"/>
          <w:b/>
          <w:bCs/>
        </w:rPr>
        <w:t>Autenticación y control de acceso:</w:t>
      </w:r>
      <w:r>
        <w:rPr>
          <w:rFonts w:ascii="Aptos" w:hAnsi="Aptos"/>
        </w:rPr>
        <w:t xml:space="preserve"> Se utilizan sistemas de autenticación como contraseñas seguras, autenticación de dos factores (2FA) y sistemas de gestión de identidades.</w:t>
      </w:r>
    </w:p>
    <w:p w14:paraId="4FDCE689" w14:textId="77777777" w:rsidR="00B703C5" w:rsidRPr="000A4E76" w:rsidRDefault="00B703C5" w:rsidP="000A4E76">
      <w:pPr>
        <w:pStyle w:val="Prrafodelista"/>
        <w:numPr>
          <w:ilvl w:val="1"/>
          <w:numId w:val="53"/>
        </w:numPr>
        <w:rPr>
          <w:rFonts w:ascii="Aptos" w:hAnsi="Aptos"/>
        </w:rPr>
      </w:pPr>
      <w:r>
        <w:rPr>
          <w:rFonts w:ascii="Aptos" w:hAnsi="Aptos"/>
          <w:b/>
          <w:bCs/>
        </w:rPr>
        <w:t>Cifrado de datos:</w:t>
      </w:r>
      <w:r>
        <w:rPr>
          <w:rFonts w:ascii="Aptos" w:hAnsi="Aptos"/>
        </w:rPr>
        <w:t xml:space="preserve"> Tanto la transmisión de datos a través de la red como los archivos almacenados deben ser cifrados para protegerlos de accesos no autorizados. Para las extranets, el uso de VPN y conexiones SSL/TLS en sitios web y aplicaciones es fundamental.</w:t>
      </w:r>
    </w:p>
    <w:p w14:paraId="6884FB5F" w14:textId="77777777" w:rsidR="00B703C5" w:rsidRPr="000A4E76" w:rsidRDefault="00B703C5" w:rsidP="000A4E76">
      <w:pPr>
        <w:pStyle w:val="Prrafodelista"/>
        <w:numPr>
          <w:ilvl w:val="1"/>
          <w:numId w:val="53"/>
        </w:numPr>
        <w:rPr>
          <w:rFonts w:ascii="Aptos" w:hAnsi="Aptos"/>
        </w:rPr>
      </w:pPr>
      <w:r>
        <w:rPr>
          <w:rFonts w:ascii="Aptos" w:hAnsi="Aptos"/>
          <w:b/>
          <w:bCs/>
        </w:rPr>
        <w:t>Firewalls y protección contra ataques:</w:t>
      </w:r>
      <w:r>
        <w:rPr>
          <w:rFonts w:ascii="Aptos" w:hAnsi="Aptos"/>
        </w:rPr>
        <w:t xml:space="preserve"> Los firewalls controlan el tráfico entrante y saliente para prevenir accesos no autorizados y ataques. Además, el uso de sistemas de prevención de intrusiones (IPS) y la implementación de medidas contra ataques de denegación de servicio (DDoS) son esenciales para mantener la seguridad.</w:t>
      </w:r>
    </w:p>
    <w:p w14:paraId="50AC510A" w14:textId="77777777" w:rsidR="00B703C5" w:rsidRPr="000A4E76" w:rsidRDefault="00B703C5" w:rsidP="000A4E76">
      <w:pPr>
        <w:pStyle w:val="Prrafodelista"/>
        <w:numPr>
          <w:ilvl w:val="1"/>
          <w:numId w:val="53"/>
        </w:numPr>
        <w:rPr>
          <w:rFonts w:ascii="Aptos" w:hAnsi="Aptos"/>
        </w:rPr>
      </w:pPr>
      <w:r>
        <w:rPr>
          <w:rFonts w:ascii="Aptos" w:hAnsi="Aptos"/>
          <w:b/>
          <w:bCs/>
        </w:rPr>
        <w:t>Monitoreo y auditoría:</w:t>
      </w:r>
      <w:r>
        <w:rPr>
          <w:rFonts w:ascii="Aptos" w:hAnsi="Aptos"/>
        </w:rPr>
        <w:t xml:space="preserve"> Las intranets y extranets deben ser constantemente monitoreadas para detectar cualquier actividad sospechosa. Esto incluye la revisión de registros de acceso, la supervisión de los sistemas de seguridad y la realización de auditorías periódicas para garantizar que las medidas de seguridad sean efectivas.</w:t>
      </w:r>
    </w:p>
    <w:p w14:paraId="7DADCB30" w14:textId="77777777" w:rsidR="00B703C5" w:rsidRPr="000A4E76" w:rsidRDefault="00B703C5" w:rsidP="000A4E76">
      <w:pPr>
        <w:pStyle w:val="Prrafodelista"/>
        <w:numPr>
          <w:ilvl w:val="1"/>
          <w:numId w:val="53"/>
        </w:numPr>
        <w:rPr>
          <w:rFonts w:ascii="Aptos" w:hAnsi="Aptos"/>
        </w:rPr>
      </w:pPr>
      <w:r>
        <w:rPr>
          <w:rFonts w:ascii="Aptos" w:hAnsi="Aptos"/>
          <w:b/>
          <w:bCs/>
        </w:rPr>
        <w:t>Políticas de privacidad y cumplimiento normativo:</w:t>
      </w:r>
      <w:r>
        <w:rPr>
          <w:rFonts w:ascii="Aptos" w:hAnsi="Aptos"/>
        </w:rPr>
        <w:t xml:space="preserve"> Las organizaciones deben asegurarse de que sus extranets cumplan con las normativas de privacidad y protección de datos, como el GDPR en la Unión Europea. Esto implica la correcta gestión de datos personales y el consentimiento de los usuarios para el tratamiento de sus datos.</w:t>
      </w:r>
    </w:p>
    <w:p w14:paraId="0F58F97C" w14:textId="77777777" w:rsidR="00B703C5" w:rsidRPr="00B703C5" w:rsidRDefault="00B703C5">
      <w:pPr>
        <w:rPr>
          <w:rFonts w:ascii="Aptos" w:hAnsi="Aptos"/>
        </w:rPr>
      </w:pPr>
    </w:p>
    <w:p w14:paraId="6367C610" w14:textId="77777777" w:rsidR="00A52E61" w:rsidRDefault="00A52E61">
      <w:pPr>
        <w:rPr>
          <w:rFonts w:ascii="Aptos" w:hAnsi="Aptos"/>
          <w:b/>
          <w:bCs/>
          <w:caps/>
        </w:rPr>
      </w:pPr>
      <w:r>
        <w:rPr>
          <w:rFonts w:ascii="Aptos" w:hAnsi="Aptos"/>
          <w:b/>
          <w:bCs/>
          <w:caps/>
        </w:rPr>
        <w:t>Accesibilidad y usabilidad.</w:t>
      </w:r>
    </w:p>
    <w:p w14:paraId="1F26409C" w14:textId="77777777" w:rsidR="00B703C5" w:rsidRPr="00B703C5" w:rsidRDefault="00B703C5" w:rsidP="00511117">
      <w:pPr>
        <w:numPr>
          <w:ilvl w:val="0"/>
          <w:numId w:val="50"/>
        </w:numPr>
        <w:rPr>
          <w:rFonts w:ascii="Aptos" w:hAnsi="Aptos"/>
        </w:rPr>
      </w:pPr>
      <w:r>
        <w:rPr>
          <w:rFonts w:ascii="Aptos" w:hAnsi="Aptos"/>
          <w:b/>
          <w:bCs/>
        </w:rPr>
        <w:t>Accesibilidad web:</w:t>
      </w:r>
      <w:r>
        <w:rPr>
          <w:rFonts w:ascii="Aptos" w:hAnsi="Aptos"/>
        </w:rPr>
        <w:t xml:space="preserve"> se refiere a la práctica de diseñar y desarrollar sitios web, aplicaciones y herramientas digitales de manera que puedan ser utilizados por el mayor número posible de personas, incluyendo aquellas con discapacidades. Esto incluye no solo personas con discapacidades visuales, auditivas o motrices, sino también aquellas que se enfrentan a limitaciones tecnológicas o de conectividad (como el uso de dispositivos móviles o conexiones lentas a Internet). Esto abarca la creación de contenido que pueda ser percibido, controlado y comprendido, independientemente de las limitaciones del usuario.</w:t>
      </w:r>
    </w:p>
    <w:p w14:paraId="1989709F" w14:textId="77777777" w:rsidR="00B703C5" w:rsidRPr="000A4E76" w:rsidRDefault="00B703C5" w:rsidP="00511117">
      <w:pPr>
        <w:pStyle w:val="Prrafodelista"/>
        <w:numPr>
          <w:ilvl w:val="1"/>
          <w:numId w:val="50"/>
        </w:numPr>
        <w:rPr>
          <w:rFonts w:ascii="Aptos" w:hAnsi="Aptos"/>
        </w:rPr>
      </w:pPr>
      <w:r>
        <w:rPr>
          <w:rFonts w:ascii="Aptos" w:hAnsi="Aptos"/>
          <w:b/>
          <w:bCs/>
        </w:rPr>
        <w:t>Inclusión:</w:t>
      </w:r>
      <w:r>
        <w:rPr>
          <w:rFonts w:ascii="Aptos" w:hAnsi="Aptos"/>
        </w:rPr>
        <w:t xml:space="preserve"> Facilita el acceso a la información y servicios a todas las personas, independientemente de sus capacidades. Esto es fundamental para garantizar la igualdad de oportunidades y el acceso a los recursos en línea.</w:t>
      </w:r>
    </w:p>
    <w:p w14:paraId="48B25655" w14:textId="77777777" w:rsidR="00B703C5" w:rsidRPr="000A4E76" w:rsidRDefault="00B703C5" w:rsidP="00511117">
      <w:pPr>
        <w:pStyle w:val="Prrafodelista"/>
        <w:numPr>
          <w:ilvl w:val="1"/>
          <w:numId w:val="50"/>
        </w:numPr>
        <w:rPr>
          <w:rFonts w:ascii="Aptos" w:hAnsi="Aptos"/>
        </w:rPr>
      </w:pPr>
      <w:r>
        <w:rPr>
          <w:rFonts w:ascii="Aptos" w:hAnsi="Aptos"/>
          <w:b/>
          <w:bCs/>
        </w:rPr>
        <w:t>Mejora de la experiencia del usuario:</w:t>
      </w:r>
      <w:r>
        <w:rPr>
          <w:rFonts w:ascii="Aptos" w:hAnsi="Aptos"/>
        </w:rPr>
        <w:t xml:space="preserve"> benefician a todos los usuarios, no solo a aquellos con discapacidades. Un diseño claro y fácil de navegar mejora la experiencia de usuario en general.</w:t>
      </w:r>
    </w:p>
    <w:p w14:paraId="7CA6DB29" w14:textId="77777777" w:rsidR="00B703C5" w:rsidRPr="000A4E76" w:rsidRDefault="00B703C5" w:rsidP="00511117">
      <w:pPr>
        <w:pStyle w:val="Prrafodelista"/>
        <w:numPr>
          <w:ilvl w:val="1"/>
          <w:numId w:val="50"/>
        </w:numPr>
        <w:rPr>
          <w:rFonts w:ascii="Aptos" w:hAnsi="Aptos"/>
        </w:rPr>
      </w:pPr>
      <w:r>
        <w:rPr>
          <w:rFonts w:ascii="Aptos" w:hAnsi="Aptos"/>
          <w:b/>
          <w:bCs/>
        </w:rPr>
        <w:t>Cumplimiento legal y normativo:</w:t>
      </w:r>
      <w:r>
        <w:rPr>
          <w:rFonts w:ascii="Aptos" w:hAnsi="Aptos"/>
        </w:rPr>
        <w:t xml:space="preserve"> En muchos países, la accesibilidad web es un requisito legal, especialmente para las entidades gubernamentales y las empresas públicas. El incumplimiento puede resultar en sanciones</w:t>
      </w:r>
    </w:p>
    <w:p w14:paraId="28329D65" w14:textId="77777777" w:rsidR="000A4E76" w:rsidRDefault="00B703C5" w:rsidP="00511117">
      <w:pPr>
        <w:pStyle w:val="Prrafodelista"/>
        <w:numPr>
          <w:ilvl w:val="1"/>
          <w:numId w:val="50"/>
        </w:numPr>
        <w:rPr>
          <w:rFonts w:ascii="Aptos" w:hAnsi="Aptos"/>
        </w:rPr>
      </w:pPr>
      <w:r>
        <w:rPr>
          <w:rFonts w:ascii="Aptos" w:hAnsi="Aptos"/>
        </w:rPr>
        <w:lastRenderedPageBreak/>
        <w:t xml:space="preserve">Al hacer que los sitios web sean accesibles, se llega a un </w:t>
      </w:r>
      <w:r>
        <w:rPr>
          <w:rFonts w:ascii="Aptos" w:hAnsi="Aptos"/>
          <w:b/>
          <w:bCs/>
        </w:rPr>
        <w:t>público más amplio</w:t>
      </w:r>
      <w:r>
        <w:rPr>
          <w:rFonts w:ascii="Aptos" w:hAnsi="Aptos"/>
        </w:rPr>
        <w:t>, incluidas personas mayores y aquellas con discapacidades temporales, como una lesión temporal en la mano.</w:t>
      </w:r>
    </w:p>
    <w:p w14:paraId="38CCFBF1" w14:textId="77777777" w:rsidR="000A4E76" w:rsidRPr="00511117" w:rsidRDefault="00511117" w:rsidP="00511117">
      <w:pPr>
        <w:rPr>
          <w:rFonts w:ascii="Aptos" w:hAnsi="Aptos"/>
          <w:u w:val="single"/>
        </w:rPr>
      </w:pPr>
      <w:r>
        <w:rPr>
          <w:rFonts w:ascii="Aptos" w:hAnsi="Aptos"/>
          <w:b/>
          <w:bCs/>
        </w:rPr>
        <w:t xml:space="preserve">      </w:t>
      </w:r>
      <w:r>
        <w:rPr>
          <w:rFonts w:ascii="Aptos" w:hAnsi="Aptos"/>
          <w:b/>
          <w:bCs/>
          <w:u w:val="single"/>
        </w:rPr>
        <w:t>Normativas y estándares para garantizar accesibilidad (WCAG, ADA)</w:t>
      </w:r>
    </w:p>
    <w:p w14:paraId="2AEA14A2" w14:textId="77777777" w:rsidR="00867181" w:rsidRDefault="00B703C5" w:rsidP="00867181">
      <w:pPr>
        <w:pStyle w:val="Prrafodelista"/>
        <w:numPr>
          <w:ilvl w:val="1"/>
          <w:numId w:val="50"/>
        </w:numPr>
        <w:rPr>
          <w:rFonts w:ascii="Aptos" w:hAnsi="Aptos"/>
        </w:rPr>
      </w:pPr>
      <w:r>
        <w:rPr>
          <w:rFonts w:ascii="Aptos" w:hAnsi="Aptos"/>
          <w:b/>
          <w:bCs/>
        </w:rPr>
        <w:t>WCAG (Web Content Accessibility Guidelines):</w:t>
      </w:r>
      <w:r>
        <w:rPr>
          <w:rFonts w:ascii="Aptos" w:hAnsi="Aptos"/>
        </w:rPr>
        <w:t xml:space="preserve"> son una serie de pautas establecidas por el W3C (World Wide Web Consortium) a través de su iniciativa de accesibilidad web. Estas directrices definen cómo hacer que el contenido web sea accesible para las personas con diversas discapacidades.</w:t>
      </w:r>
      <w:r>
        <w:rPr>
          <w:rFonts w:ascii="Aptos" w:hAnsi="Aptos"/>
        </w:rPr>
        <w:br/>
        <w:t xml:space="preserve">Las </w:t>
      </w:r>
      <w:r>
        <w:rPr>
          <w:rFonts w:ascii="Aptos" w:hAnsi="Aptos"/>
          <w:b/>
          <w:bCs/>
        </w:rPr>
        <w:t>WCAG</w:t>
      </w:r>
      <w:r>
        <w:rPr>
          <w:rFonts w:ascii="Aptos" w:hAnsi="Aptos"/>
        </w:rPr>
        <w:t xml:space="preserve"> están divididas en tres niveles de conformidad: A, AA y AAA, siendo el nivel AA el mínimo recomendado para la mayoría de los sitios web.</w:t>
      </w:r>
    </w:p>
    <w:p w14:paraId="71265AA6" w14:textId="77777777" w:rsidR="00B703C5" w:rsidRPr="00867181" w:rsidRDefault="00B703C5" w:rsidP="00867181">
      <w:pPr>
        <w:pStyle w:val="Prrafodelista"/>
        <w:ind w:left="1080"/>
        <w:rPr>
          <w:rFonts w:ascii="Aptos" w:hAnsi="Aptos"/>
        </w:rPr>
      </w:pPr>
      <w:r>
        <w:rPr>
          <w:rFonts w:ascii="Aptos" w:hAnsi="Aptos"/>
        </w:rPr>
        <w:t xml:space="preserve">La última versión es la </w:t>
      </w:r>
      <w:r>
        <w:rPr>
          <w:rFonts w:ascii="Aptos" w:hAnsi="Aptos"/>
          <w:b/>
          <w:bCs/>
        </w:rPr>
        <w:t>WCAG 2.1</w:t>
      </w:r>
      <w:r>
        <w:rPr>
          <w:rFonts w:ascii="Aptos" w:hAnsi="Aptos"/>
        </w:rPr>
        <w:t>, y se estructura en 4 principios</w:t>
      </w:r>
    </w:p>
    <w:p w14:paraId="67707D4D" w14:textId="77777777" w:rsidR="00B703C5" w:rsidRPr="000A4E76" w:rsidRDefault="00B703C5" w:rsidP="00867181">
      <w:pPr>
        <w:pStyle w:val="Prrafodelista"/>
        <w:numPr>
          <w:ilvl w:val="2"/>
          <w:numId w:val="54"/>
        </w:numPr>
        <w:rPr>
          <w:rFonts w:ascii="Aptos" w:hAnsi="Aptos"/>
        </w:rPr>
      </w:pPr>
      <w:r>
        <w:rPr>
          <w:rFonts w:ascii="Aptos" w:hAnsi="Aptos"/>
          <w:b/>
          <w:bCs/>
        </w:rPr>
        <w:t>Perceptible:</w:t>
      </w:r>
      <w:r>
        <w:rPr>
          <w:rFonts w:ascii="Aptos" w:hAnsi="Aptos"/>
        </w:rPr>
        <w:t xml:space="preserve"> La información y los componentes de la interfaz deben ser presentados de manera que los usuarios puedan percibirlos, independientemente de sus discapacidades sensoriales.</w:t>
      </w:r>
    </w:p>
    <w:p w14:paraId="6183DB7F" w14:textId="77777777" w:rsidR="00B703C5" w:rsidRPr="000A4E76" w:rsidRDefault="00B703C5" w:rsidP="00867181">
      <w:pPr>
        <w:pStyle w:val="Prrafodelista"/>
        <w:numPr>
          <w:ilvl w:val="2"/>
          <w:numId w:val="54"/>
        </w:numPr>
        <w:rPr>
          <w:rFonts w:ascii="Aptos" w:hAnsi="Aptos"/>
        </w:rPr>
      </w:pPr>
      <w:r>
        <w:rPr>
          <w:rFonts w:ascii="Aptos" w:hAnsi="Aptos"/>
          <w:b/>
          <w:bCs/>
        </w:rPr>
        <w:t>Operable:</w:t>
      </w:r>
      <w:r>
        <w:rPr>
          <w:rFonts w:ascii="Aptos" w:hAnsi="Aptos"/>
        </w:rPr>
        <w:t xml:space="preserve"> Los componentes de la interfaz de usuario y la navegación deben ser operables para todos los usuarios, incluyendo aquellos con limitaciones motoras o que dependen de tecnología de asistencia.</w:t>
      </w:r>
    </w:p>
    <w:p w14:paraId="1A887FE4" w14:textId="77777777" w:rsidR="00B703C5" w:rsidRPr="000A4E76" w:rsidRDefault="00B703C5" w:rsidP="00867181">
      <w:pPr>
        <w:pStyle w:val="Prrafodelista"/>
        <w:numPr>
          <w:ilvl w:val="2"/>
          <w:numId w:val="54"/>
        </w:numPr>
        <w:rPr>
          <w:rFonts w:ascii="Aptos" w:hAnsi="Aptos"/>
        </w:rPr>
      </w:pPr>
      <w:r>
        <w:rPr>
          <w:rFonts w:ascii="Aptos" w:hAnsi="Aptos"/>
          <w:b/>
          <w:bCs/>
        </w:rPr>
        <w:t>Comprensible:</w:t>
      </w:r>
      <w:r>
        <w:rPr>
          <w:rFonts w:ascii="Aptos" w:hAnsi="Aptos"/>
        </w:rPr>
        <w:t xml:space="preserve"> El contenido y la interfaz de usuario deben ser comprensibles para los usuarios. Esto incluye asegurarse de que la información sea clara y que los usuarios puedan entender cómo interactuar con la interfaz.</w:t>
      </w:r>
    </w:p>
    <w:p w14:paraId="019EFEC3" w14:textId="77777777" w:rsidR="000A4E76" w:rsidRDefault="00B703C5" w:rsidP="00867181">
      <w:pPr>
        <w:pStyle w:val="Prrafodelista"/>
        <w:numPr>
          <w:ilvl w:val="2"/>
          <w:numId w:val="54"/>
        </w:numPr>
        <w:rPr>
          <w:rFonts w:ascii="Aptos" w:hAnsi="Aptos"/>
        </w:rPr>
      </w:pPr>
      <w:r>
        <w:rPr>
          <w:rFonts w:ascii="Aptos" w:hAnsi="Aptos"/>
          <w:b/>
          <w:bCs/>
        </w:rPr>
        <w:t>Robusto:</w:t>
      </w:r>
      <w:r>
        <w:rPr>
          <w:rFonts w:ascii="Aptos" w:hAnsi="Aptos"/>
        </w:rPr>
        <w:t xml:space="preserve"> El contenido debe ser lo suficientemente robusto como para ser interpretado de manera confiable por una amplia variedad de agentes de usuario, incluidos dispositivos de asistencia.</w:t>
      </w:r>
    </w:p>
    <w:p w14:paraId="4BA02368" w14:textId="007391BA" w:rsidR="00867289" w:rsidRDefault="00B703C5" w:rsidP="00867181">
      <w:pPr>
        <w:pStyle w:val="Prrafodelista"/>
        <w:numPr>
          <w:ilvl w:val="1"/>
          <w:numId w:val="54"/>
        </w:numPr>
        <w:rPr>
          <w:rFonts w:ascii="Aptos" w:hAnsi="Aptos"/>
        </w:rPr>
      </w:pPr>
      <w:r>
        <w:rPr>
          <w:rFonts w:ascii="Aptos" w:hAnsi="Aptos"/>
          <w:b/>
          <w:bCs/>
        </w:rPr>
        <w:t>ADA (Americans with Disabilities Act):</w:t>
      </w:r>
      <w:r>
        <w:rPr>
          <w:rFonts w:ascii="Aptos" w:hAnsi="Aptos"/>
        </w:rPr>
        <w:t xml:space="preserve"> es una ley de los Estados Unidos que prohíbe la discriminación por motivos de discapacidad en diversos ámbitos, incluidos los servicios públicos y privados. Aunque no menciona explícitamente la web, varios tribunales han interpretado que los sitios web también deben ser accesibles según esta legislación. En la práctica, muchos sitios web que no cumplen con los estándares de accesibilidad pueden enfrentar demandas por no ser accesibles a personas con discapacidades.</w:t>
      </w:r>
      <w:r>
        <w:rPr>
          <w:rFonts w:ascii="Aptos" w:hAnsi="Aptos"/>
        </w:rPr>
        <w:br/>
        <w:t>Aunque la ADA no especifica pautas técnicas concretas para la web, el cumplimiento de las WCAG generalmente se considera una forma adecuada de cumplir con los requisitos de accesibilidad de la ADA.</w:t>
      </w:r>
      <w:r>
        <w:rPr>
          <w:rFonts w:ascii="Aptos" w:hAnsi="Aptos"/>
        </w:rPr>
        <w:br/>
      </w:r>
    </w:p>
    <w:p w14:paraId="597B18D5" w14:textId="77777777" w:rsidR="00B703C5" w:rsidRPr="00867289" w:rsidRDefault="00B703C5" w:rsidP="00867289">
      <w:pPr>
        <w:pStyle w:val="Prrafodelista"/>
        <w:numPr>
          <w:ilvl w:val="0"/>
          <w:numId w:val="54"/>
        </w:numPr>
        <w:rPr>
          <w:rFonts w:ascii="Aptos" w:hAnsi="Aptos"/>
        </w:rPr>
      </w:pPr>
      <w:r>
        <w:rPr>
          <w:rFonts w:ascii="Aptos" w:hAnsi="Aptos"/>
        </w:rPr>
        <w:t xml:space="preserve">La </w:t>
      </w:r>
      <w:r>
        <w:rPr>
          <w:rFonts w:ascii="Aptos" w:hAnsi="Aptos"/>
          <w:b/>
          <w:bCs/>
        </w:rPr>
        <w:t>usabilidad</w:t>
      </w:r>
      <w:r>
        <w:rPr>
          <w:rFonts w:ascii="Aptos" w:hAnsi="Aptos"/>
        </w:rPr>
        <w:t xml:space="preserve"> se refiere a la facilidad con la que los usuarios pueden interactuar con una interfaz, en este caso, con un sitio web o aplicación. Un diseño usable asegura que los usuarios puedan lograr sus objetivos de manera eficiente, efectiva y satisfactoria. Los principios de usabilidad en el diseño web incluyen:</w:t>
      </w:r>
    </w:p>
    <w:p w14:paraId="627496B1" w14:textId="77777777" w:rsidR="00B703C5" w:rsidRPr="00867289" w:rsidRDefault="00B703C5" w:rsidP="00867289">
      <w:pPr>
        <w:pStyle w:val="Prrafodelista"/>
        <w:numPr>
          <w:ilvl w:val="1"/>
          <w:numId w:val="54"/>
        </w:numPr>
        <w:rPr>
          <w:rFonts w:ascii="Aptos" w:hAnsi="Aptos"/>
        </w:rPr>
      </w:pPr>
      <w:r>
        <w:rPr>
          <w:rFonts w:ascii="Aptos" w:hAnsi="Aptos"/>
          <w:b/>
          <w:bCs/>
        </w:rPr>
        <w:t>Simplicidad y claridad:</w:t>
      </w:r>
      <w:r>
        <w:rPr>
          <w:rFonts w:ascii="Aptos" w:hAnsi="Aptos"/>
        </w:rPr>
        <w:t xml:space="preserve"> La interfaz debe ser clara y fácil de entender, sin elementos innecesarios que distraigan a los usuarios. Un diseño sencillo ayuda a que los usuarios se centren en las tareas que desean realizar, como encontrar información o completar un formulario. Esto incluye el uso de un lenguaje claro, iconos comprensibles y una estructura lógica en la navegación.</w:t>
      </w:r>
    </w:p>
    <w:p w14:paraId="2DC5F30C" w14:textId="77777777" w:rsidR="00B703C5" w:rsidRPr="00867289" w:rsidRDefault="00B703C5" w:rsidP="00867289">
      <w:pPr>
        <w:pStyle w:val="Prrafodelista"/>
        <w:numPr>
          <w:ilvl w:val="1"/>
          <w:numId w:val="54"/>
        </w:numPr>
        <w:rPr>
          <w:rFonts w:ascii="Aptos" w:hAnsi="Aptos"/>
        </w:rPr>
      </w:pPr>
      <w:r>
        <w:rPr>
          <w:rFonts w:ascii="Aptos" w:hAnsi="Aptos"/>
          <w:b/>
          <w:bCs/>
        </w:rPr>
        <w:t>Consistencia:</w:t>
      </w:r>
      <w:r>
        <w:rPr>
          <w:rFonts w:ascii="Aptos" w:hAnsi="Aptos"/>
        </w:rPr>
        <w:t xml:space="preserve"> Los elementos de la interfaz deben ser consistentes en todo el sitio web. Los usuarios deben poder reconocer patrones y predecir cómo </w:t>
      </w:r>
      <w:r>
        <w:rPr>
          <w:rFonts w:ascii="Aptos" w:hAnsi="Aptos"/>
        </w:rPr>
        <w:lastRenderedPageBreak/>
        <w:t>interactuar con el sitio basándose en sus experiencias previas. Esto incluye la disposición de los menús, los botones y los enlaces.</w:t>
      </w:r>
    </w:p>
    <w:p w14:paraId="1E09D8AC" w14:textId="77777777" w:rsidR="00B703C5" w:rsidRPr="00867289" w:rsidRDefault="00B703C5" w:rsidP="00867289">
      <w:pPr>
        <w:pStyle w:val="Prrafodelista"/>
        <w:numPr>
          <w:ilvl w:val="1"/>
          <w:numId w:val="54"/>
        </w:numPr>
        <w:rPr>
          <w:rFonts w:ascii="Aptos" w:hAnsi="Aptos"/>
        </w:rPr>
      </w:pPr>
      <w:r>
        <w:rPr>
          <w:rFonts w:ascii="Aptos" w:hAnsi="Aptos"/>
          <w:b/>
          <w:bCs/>
        </w:rPr>
        <w:t>Accesibilidad visual:</w:t>
      </w:r>
      <w:r>
        <w:rPr>
          <w:rFonts w:ascii="Aptos" w:hAnsi="Aptos"/>
        </w:rPr>
        <w:t xml:space="preserve"> El diseño debe ser accesible a todos los usuarios, incluyendo aquellos con deficiencias visuales. Esto implica el uso de colores contrastantes, tipografías legibles, y la opción de aumentar el tamaño del texto sin perder la funcionalidad. También es importante que las imágenes tengan descripciones alternativas para los usuarios de lectores de pantalla.</w:t>
      </w:r>
    </w:p>
    <w:p w14:paraId="7AC9F2A2" w14:textId="77777777" w:rsidR="00B703C5" w:rsidRPr="00867289" w:rsidRDefault="00B703C5" w:rsidP="00867289">
      <w:pPr>
        <w:pStyle w:val="Prrafodelista"/>
        <w:numPr>
          <w:ilvl w:val="1"/>
          <w:numId w:val="54"/>
        </w:numPr>
        <w:rPr>
          <w:rFonts w:ascii="Aptos" w:hAnsi="Aptos"/>
        </w:rPr>
      </w:pPr>
      <w:r>
        <w:rPr>
          <w:rFonts w:ascii="Aptos" w:hAnsi="Aptos"/>
          <w:b/>
          <w:bCs/>
        </w:rPr>
        <w:t>Navegación intuitiva:</w:t>
      </w:r>
      <w:r>
        <w:rPr>
          <w:rFonts w:ascii="Aptos" w:hAnsi="Aptos"/>
        </w:rPr>
        <w:t xml:space="preserve"> La navegación debe ser fácil de entender y permitir a los usuarios encontrar rápidamente lo que buscan. Los menús deben estar bien estructurados, y las rutas de navegación deben ser claras. Es útil incluir funcionalidades de búsqueda que faciliten la localización de contenidos.</w:t>
      </w:r>
    </w:p>
    <w:p w14:paraId="306E1AE0" w14:textId="77777777" w:rsidR="00B703C5" w:rsidRPr="00867289" w:rsidRDefault="00B703C5" w:rsidP="00867289">
      <w:pPr>
        <w:pStyle w:val="Prrafodelista"/>
        <w:numPr>
          <w:ilvl w:val="1"/>
          <w:numId w:val="54"/>
        </w:numPr>
        <w:rPr>
          <w:rFonts w:ascii="Aptos" w:hAnsi="Aptos"/>
        </w:rPr>
      </w:pPr>
      <w:r>
        <w:rPr>
          <w:rFonts w:ascii="Aptos" w:hAnsi="Aptos"/>
          <w:b/>
          <w:bCs/>
        </w:rPr>
        <w:t>Feedback claro:</w:t>
      </w:r>
      <w:r>
        <w:rPr>
          <w:rFonts w:ascii="Aptos" w:hAnsi="Aptos"/>
        </w:rPr>
        <w:t xml:space="preserve"> Los usuarios deben recibir retroalimentación clara cuando interactúan con un sitio web. Esto incluye mostrar mensajes de confirmación después de completar una acción y advertencias claras en caso de errores. El feedback es crucial para mejorar la experiencia y reducir la frustración.</w:t>
      </w:r>
    </w:p>
    <w:p w14:paraId="133ACEC0" w14:textId="65157A48" w:rsidR="00C2202E" w:rsidRPr="004A6DD6" w:rsidRDefault="00B703C5" w:rsidP="004A6DD6">
      <w:pPr>
        <w:pStyle w:val="Prrafodelista"/>
        <w:numPr>
          <w:ilvl w:val="1"/>
          <w:numId w:val="54"/>
        </w:numPr>
        <w:rPr>
          <w:rFonts w:ascii="Aptos" w:hAnsi="Aptos"/>
        </w:rPr>
      </w:pPr>
      <w:r>
        <w:rPr>
          <w:rFonts w:ascii="Aptos" w:hAnsi="Aptos"/>
          <w:b/>
          <w:bCs/>
        </w:rPr>
        <w:t>Compatibilidad con dispositivos y plataformas:</w:t>
      </w:r>
      <w:r>
        <w:rPr>
          <w:rFonts w:ascii="Aptos" w:hAnsi="Aptos"/>
        </w:rPr>
        <w:t xml:space="preserve"> Un sitio web debe ser usable en una amplia variedad de dispositivos y tamaños de pantalla. El diseño web responsivo asegura que el sitio se vea bien y sea fácil de usar en móviles, tabletas y ordenadores, adaptándose a diferentes resoluciones.</w:t>
      </w:r>
    </w:p>
    <w:p w14:paraId="521A481B" w14:textId="77777777" w:rsidR="00C2202E" w:rsidRPr="00C2202E" w:rsidRDefault="00C2202E" w:rsidP="00C2202E">
      <w:pPr>
        <w:rPr>
          <w:rFonts w:ascii="Aptos" w:hAnsi="Aptos"/>
          <w:b/>
          <w:bCs/>
        </w:rPr>
      </w:pPr>
      <w:r>
        <w:rPr>
          <w:rFonts w:ascii="Aptos" w:hAnsi="Aptos"/>
          <w:b/>
          <w:bCs/>
        </w:rPr>
        <w:t>TEST: 1b, 2c, 3a, 4a, 5b, 6b, 7c, 8c, 9a, 10b.</w:t>
      </w:r>
    </w:p>
    <w:p w14:paraId="554D2207" w14:textId="77777777" w:rsidR="00C2202E" w:rsidRPr="00C2202E" w:rsidRDefault="00C2202E" w:rsidP="00C2202E">
      <w:pPr>
        <w:rPr>
          <w:rFonts w:ascii="Aptos" w:hAnsi="Aptos"/>
        </w:rPr>
      </w:pPr>
      <w:r>
        <w:rPr>
          <w:rFonts w:ascii="Aptos" w:hAnsi="Aptos"/>
          <w:b/>
          <w:bCs/>
        </w:rPr>
        <w:t>1: ¿Cuál de las siguientes afirmaciones sobre la historia de Internet es correcta?</w:t>
      </w:r>
    </w:p>
    <w:p w14:paraId="0B1F47CE" w14:textId="77777777" w:rsidR="00C2202E" w:rsidRPr="00C2202E" w:rsidRDefault="00C2202E" w:rsidP="00C2202E">
      <w:pPr>
        <w:rPr>
          <w:rFonts w:ascii="Aptos" w:hAnsi="Aptos"/>
        </w:rPr>
      </w:pPr>
      <w:r>
        <w:rPr>
          <w:rFonts w:ascii="Aptos" w:hAnsi="Aptos"/>
        </w:rPr>
        <w:t>a) ARPANET fue creado exclusivamente como una red comercial para grandes empresas.</w:t>
      </w:r>
      <w:r>
        <w:rPr>
          <w:rFonts w:ascii="Aptos" w:hAnsi="Aptos"/>
        </w:rPr>
        <w:br/>
        <w:t>b) La adopción del protocolo TCP/IP por ARPANET en 1983 permitió la interconexión de diferentes redes.</w:t>
      </w:r>
      <w:r>
        <w:rPr>
          <w:rFonts w:ascii="Aptos" w:hAnsi="Aptos"/>
        </w:rPr>
        <w:br/>
        <w:t>c) La World Wide Web fue creada por el Departamento de Defensa de los Estados Unidos en la década de 1970.</w:t>
      </w:r>
      <w:r>
        <w:rPr>
          <w:rFonts w:ascii="Aptos" w:hAnsi="Aptos"/>
        </w:rPr>
        <w:br/>
        <w:t>d) El acceso a Internet a través de conexiones inalámbricas (Wi-Fi) se popularizó en la década de 1980.</w:t>
      </w:r>
    </w:p>
    <w:p w14:paraId="4A125478" w14:textId="77777777" w:rsidR="00C2202E" w:rsidRPr="00C2202E" w:rsidRDefault="00C2202E" w:rsidP="00C2202E">
      <w:pPr>
        <w:rPr>
          <w:rFonts w:ascii="Aptos" w:hAnsi="Aptos"/>
        </w:rPr>
      </w:pPr>
      <w:r>
        <w:rPr>
          <w:rFonts w:ascii="Aptos" w:hAnsi="Aptos"/>
          <w:b/>
          <w:bCs/>
        </w:rPr>
        <w:t>2: ¿Qué tendencia de Internet se refiere a la interconexión de objetos físicos a través de la red?</w:t>
      </w:r>
    </w:p>
    <w:p w14:paraId="3C3F66FF" w14:textId="77777777" w:rsidR="00C2202E" w:rsidRPr="00C2202E" w:rsidRDefault="00C2202E" w:rsidP="00C2202E">
      <w:pPr>
        <w:rPr>
          <w:rFonts w:ascii="Aptos" w:hAnsi="Aptos"/>
        </w:rPr>
      </w:pPr>
      <w:r>
        <w:rPr>
          <w:rFonts w:ascii="Aptos" w:hAnsi="Aptos"/>
        </w:rPr>
        <w:t>a) Web semántica</w:t>
      </w:r>
      <w:r>
        <w:rPr>
          <w:rFonts w:ascii="Aptos" w:hAnsi="Aptos"/>
        </w:rPr>
        <w:br/>
        <w:t>b) Inteligencia artificial (IA)</w:t>
      </w:r>
      <w:r>
        <w:rPr>
          <w:rFonts w:ascii="Aptos" w:hAnsi="Aptos"/>
        </w:rPr>
        <w:br/>
        <w:t>c) Internet de las Cosas (IoT)</w:t>
      </w:r>
      <w:r>
        <w:rPr>
          <w:rFonts w:ascii="Aptos" w:hAnsi="Aptos"/>
        </w:rPr>
        <w:br/>
        <w:t>d) 5G</w:t>
      </w:r>
    </w:p>
    <w:p w14:paraId="675F1196" w14:textId="77777777" w:rsidR="00C2202E" w:rsidRPr="00C2202E" w:rsidRDefault="00C2202E" w:rsidP="00C2202E">
      <w:pPr>
        <w:rPr>
          <w:rFonts w:ascii="Aptos" w:hAnsi="Aptos"/>
        </w:rPr>
      </w:pPr>
      <w:r>
        <w:rPr>
          <w:rFonts w:ascii="Aptos" w:hAnsi="Aptos"/>
          <w:b/>
          <w:bCs/>
        </w:rPr>
        <w:t>3: En relación con los protocolos de correo electrónico, ¿cuál es la principal diferencia entre POP3 e IMAP?</w:t>
      </w:r>
    </w:p>
    <w:p w14:paraId="4532963C" w14:textId="77777777" w:rsidR="00C2202E" w:rsidRPr="00C2202E" w:rsidRDefault="00C2202E" w:rsidP="00C2202E">
      <w:pPr>
        <w:rPr>
          <w:rFonts w:ascii="Aptos" w:hAnsi="Aptos"/>
        </w:rPr>
      </w:pPr>
      <w:r>
        <w:rPr>
          <w:rFonts w:ascii="Aptos" w:hAnsi="Aptos"/>
        </w:rPr>
        <w:t>a) POP3 descarga los mensajes al dispositivo y los elimina del servidor, mientras que IMAP los mantiene en el servidor para ser accedidos desde múltiples dispositivos.</w:t>
      </w:r>
      <w:r>
        <w:rPr>
          <w:rFonts w:ascii="Aptos" w:hAnsi="Aptos"/>
        </w:rPr>
        <w:br/>
        <w:t>b) IMAP es un protocolo de seguridad que encripta los correos electrónicos, mientras que POP3 no.</w:t>
      </w:r>
      <w:r>
        <w:rPr>
          <w:rFonts w:ascii="Aptos" w:hAnsi="Aptos"/>
        </w:rPr>
        <w:br/>
        <w:t>c) POP3 permite acceder a los correos electrónicos solo desde un dispositivo, mientras que IMAP no tiene esta limitación.</w:t>
      </w:r>
      <w:r>
        <w:rPr>
          <w:rFonts w:ascii="Aptos" w:hAnsi="Aptos"/>
        </w:rPr>
        <w:br/>
        <w:t>d) IMAP y POP3 son protocolos de envío de correos electrónicos, pero POP3 es más adecuado para comunicaciones masivas.</w:t>
      </w:r>
    </w:p>
    <w:p w14:paraId="40BA6778" w14:textId="77777777" w:rsidR="00C2202E" w:rsidRPr="00C2202E" w:rsidRDefault="00C2202E" w:rsidP="00C2202E">
      <w:pPr>
        <w:rPr>
          <w:rFonts w:ascii="Aptos" w:hAnsi="Aptos"/>
        </w:rPr>
      </w:pPr>
      <w:r>
        <w:rPr>
          <w:rFonts w:ascii="Aptos" w:hAnsi="Aptos"/>
          <w:b/>
          <w:bCs/>
        </w:rPr>
        <w:lastRenderedPageBreak/>
        <w:t>4: ¿Cuál de las siguientes afirmaciones es verdadera respecto al protocolo SMTP?</w:t>
      </w:r>
    </w:p>
    <w:p w14:paraId="4A20411B" w14:textId="77777777" w:rsidR="00C2202E" w:rsidRPr="00C2202E" w:rsidRDefault="00C2202E" w:rsidP="00C2202E">
      <w:pPr>
        <w:rPr>
          <w:rFonts w:ascii="Aptos" w:hAnsi="Aptos"/>
        </w:rPr>
      </w:pPr>
      <w:r>
        <w:rPr>
          <w:rFonts w:ascii="Aptos" w:hAnsi="Aptos"/>
        </w:rPr>
        <w:t>a) SMTP se utiliza exclusivamente para enviar correos electrónicos a través de Internet.</w:t>
      </w:r>
      <w:r>
        <w:rPr>
          <w:rFonts w:ascii="Aptos" w:hAnsi="Aptos"/>
        </w:rPr>
        <w:br/>
        <w:t>b) SMTP solo se usa para la recepción de correos electrónicos en los servidores.</w:t>
      </w:r>
      <w:r>
        <w:rPr>
          <w:rFonts w:ascii="Aptos" w:hAnsi="Aptos"/>
        </w:rPr>
        <w:br/>
        <w:t>c) SMTP permite tanto el envío como la recepción de correos electrónicos entre usuarios.</w:t>
      </w:r>
      <w:r>
        <w:rPr>
          <w:rFonts w:ascii="Aptos" w:hAnsi="Aptos"/>
        </w:rPr>
        <w:br/>
        <w:t>d) SMTP es un protocolo que garantiza la seguridad en la transmisión de correos electrónicos.</w:t>
      </w:r>
    </w:p>
    <w:p w14:paraId="526E92D5" w14:textId="77777777" w:rsidR="00C2202E" w:rsidRPr="00C2202E" w:rsidRDefault="00C2202E" w:rsidP="00C2202E">
      <w:pPr>
        <w:rPr>
          <w:rFonts w:ascii="Aptos" w:hAnsi="Aptos"/>
        </w:rPr>
      </w:pPr>
      <w:r>
        <w:rPr>
          <w:rFonts w:ascii="Aptos" w:hAnsi="Aptos"/>
          <w:b/>
          <w:bCs/>
        </w:rPr>
        <w:t>5: ¿Qué protocolo de transferencia de archivos ofrece la mayor seguridad al encriptar tanto los datos como las credenciales de acceso?</w:t>
      </w:r>
    </w:p>
    <w:p w14:paraId="329659CC" w14:textId="04010F06" w:rsidR="00834F72" w:rsidRPr="004A6DD6" w:rsidRDefault="00C2202E" w:rsidP="00C2202E">
      <w:pPr>
        <w:rPr>
          <w:rFonts w:ascii="Aptos" w:hAnsi="Aptos"/>
        </w:rPr>
      </w:pPr>
      <w:r>
        <w:rPr>
          <w:rFonts w:ascii="Aptos" w:hAnsi="Aptos"/>
        </w:rPr>
        <w:t>a) FTP</w:t>
      </w:r>
      <w:r>
        <w:rPr>
          <w:rFonts w:ascii="Aptos" w:hAnsi="Aptos"/>
        </w:rPr>
        <w:br/>
        <w:t>b) SFTP</w:t>
      </w:r>
      <w:r>
        <w:rPr>
          <w:rFonts w:ascii="Aptos" w:hAnsi="Aptos"/>
        </w:rPr>
        <w:br/>
        <w:t>c) HTTP</w:t>
      </w:r>
      <w:r>
        <w:rPr>
          <w:rFonts w:ascii="Aptos" w:hAnsi="Aptos"/>
        </w:rPr>
        <w:br/>
        <w:t>d) HTTP/HTTPS</w:t>
      </w:r>
    </w:p>
    <w:p w14:paraId="4CFFAE5E" w14:textId="77777777" w:rsidR="00C2202E" w:rsidRPr="00C2202E" w:rsidRDefault="00C2202E" w:rsidP="00C2202E">
      <w:pPr>
        <w:rPr>
          <w:rFonts w:ascii="Aptos" w:hAnsi="Aptos"/>
        </w:rPr>
      </w:pPr>
      <w:r>
        <w:rPr>
          <w:rFonts w:ascii="Aptos" w:hAnsi="Aptos"/>
          <w:b/>
          <w:bCs/>
        </w:rPr>
        <w:t>6: En relación con los lenguajes de programación web, ¿cuál de las siguientes afirmaciones sobre HTML, CSS y JavaScript es incorrecta?</w:t>
      </w:r>
    </w:p>
    <w:p w14:paraId="07D11C07" w14:textId="77777777" w:rsidR="00C2202E" w:rsidRPr="00C2202E" w:rsidRDefault="00C2202E" w:rsidP="00C2202E">
      <w:pPr>
        <w:rPr>
          <w:rFonts w:ascii="Aptos" w:hAnsi="Aptos"/>
        </w:rPr>
      </w:pPr>
      <w:r>
        <w:rPr>
          <w:rFonts w:ascii="Aptos" w:hAnsi="Aptos"/>
        </w:rPr>
        <w:t>a) HTML se utiliza para estructurar el contenido de una página web.</w:t>
      </w:r>
      <w:r>
        <w:rPr>
          <w:rFonts w:ascii="Aptos" w:hAnsi="Aptos"/>
        </w:rPr>
        <w:br/>
        <w:t>b) CSS se usa para controlar el comportamiento dinámico y la interactividad de una página web.</w:t>
      </w:r>
      <w:r>
        <w:rPr>
          <w:rFonts w:ascii="Aptos" w:hAnsi="Aptos"/>
        </w:rPr>
        <w:br/>
        <w:t>c) JavaScript permite la manipulación dinámica del contenido en una página web.</w:t>
      </w:r>
      <w:r>
        <w:rPr>
          <w:rFonts w:ascii="Aptos" w:hAnsi="Aptos"/>
        </w:rPr>
        <w:br/>
        <w:t>d) CSS permite la separación del contenido y la presentación de la página web.</w:t>
      </w:r>
    </w:p>
    <w:p w14:paraId="7C2CDDC7" w14:textId="77777777" w:rsidR="00C2202E" w:rsidRPr="00C2202E" w:rsidRDefault="00C2202E" w:rsidP="00C2202E">
      <w:pPr>
        <w:rPr>
          <w:rFonts w:ascii="Aptos" w:hAnsi="Aptos"/>
        </w:rPr>
      </w:pPr>
      <w:r>
        <w:rPr>
          <w:rFonts w:ascii="Aptos" w:hAnsi="Aptos"/>
          <w:b/>
          <w:bCs/>
        </w:rPr>
        <w:t>7: ¿Qué principio de las WCAG (Web Content Accessibility Guidelines) garantiza que la información sea presentada de manera comprensible para los usuarios, independientemente de sus capacidades?</w:t>
      </w:r>
    </w:p>
    <w:p w14:paraId="6045260F" w14:textId="77777777" w:rsidR="00C2202E" w:rsidRPr="00C2202E" w:rsidRDefault="00C2202E" w:rsidP="00C2202E">
      <w:pPr>
        <w:rPr>
          <w:rFonts w:ascii="Aptos" w:hAnsi="Aptos"/>
        </w:rPr>
      </w:pPr>
      <w:r>
        <w:rPr>
          <w:rFonts w:ascii="Aptos" w:hAnsi="Aptos"/>
        </w:rPr>
        <w:t>a) Operable</w:t>
      </w:r>
      <w:r>
        <w:rPr>
          <w:rFonts w:ascii="Aptos" w:hAnsi="Aptos"/>
        </w:rPr>
        <w:br/>
        <w:t>b) Perceptible</w:t>
      </w:r>
      <w:r>
        <w:rPr>
          <w:rFonts w:ascii="Aptos" w:hAnsi="Aptos"/>
        </w:rPr>
        <w:br/>
        <w:t>c) Comprensible</w:t>
      </w:r>
      <w:r>
        <w:rPr>
          <w:rFonts w:ascii="Aptos" w:hAnsi="Aptos"/>
        </w:rPr>
        <w:br/>
        <w:t>d) Robusto</w:t>
      </w:r>
    </w:p>
    <w:p w14:paraId="57D1F693" w14:textId="77777777" w:rsidR="00C2202E" w:rsidRPr="00C2202E" w:rsidRDefault="00C2202E" w:rsidP="00C2202E">
      <w:pPr>
        <w:rPr>
          <w:rFonts w:ascii="Aptos" w:hAnsi="Aptos"/>
        </w:rPr>
      </w:pPr>
      <w:r>
        <w:rPr>
          <w:rFonts w:ascii="Aptos" w:hAnsi="Aptos"/>
          <w:b/>
          <w:bCs/>
        </w:rPr>
        <w:t>8: ¿Cuál de las siguientes es una diferencia clave entre una intranet y una extranet?</w:t>
      </w:r>
    </w:p>
    <w:p w14:paraId="2CED392C" w14:textId="77777777" w:rsidR="00C2202E" w:rsidRPr="00C2202E" w:rsidRDefault="00C2202E" w:rsidP="00C2202E">
      <w:pPr>
        <w:rPr>
          <w:rFonts w:ascii="Aptos" w:hAnsi="Aptos"/>
        </w:rPr>
      </w:pPr>
      <w:r>
        <w:rPr>
          <w:rFonts w:ascii="Aptos" w:hAnsi="Aptos"/>
        </w:rPr>
        <w:t>a) La intranet permite la conexión de empleados externos, mientras que la extranet está limitada a empleados internos.</w:t>
      </w:r>
      <w:r>
        <w:rPr>
          <w:rFonts w:ascii="Aptos" w:hAnsi="Aptos"/>
        </w:rPr>
        <w:br/>
        <w:t>b) Ambas son accesibles solo a través de redes públicas sin ninguna medida de seguridad.</w:t>
      </w:r>
      <w:r>
        <w:rPr>
          <w:rFonts w:ascii="Aptos" w:hAnsi="Aptos"/>
        </w:rPr>
        <w:br/>
        <w:t>c) La intranet está restringida a los usuarios internos de la organización, mientras que la extranet permite el acceso controlado a usuarios externos.</w:t>
      </w:r>
      <w:r>
        <w:rPr>
          <w:rFonts w:ascii="Aptos" w:hAnsi="Aptos"/>
        </w:rPr>
        <w:br/>
        <w:t>d) La extranet no permite la comunicación entre departamentos de la misma organización, mientras que la intranet sí.</w:t>
      </w:r>
    </w:p>
    <w:p w14:paraId="23B729AC" w14:textId="77777777" w:rsidR="00C2202E" w:rsidRPr="00C2202E" w:rsidRDefault="00C2202E" w:rsidP="00C2202E">
      <w:pPr>
        <w:rPr>
          <w:rFonts w:ascii="Aptos" w:hAnsi="Aptos"/>
        </w:rPr>
      </w:pPr>
      <w:r>
        <w:rPr>
          <w:rFonts w:ascii="Aptos" w:hAnsi="Aptos"/>
          <w:b/>
          <w:bCs/>
        </w:rPr>
        <w:t>9: ¿Qué de lo siguiente es un principio de usabilidad en el diseño web?</w:t>
      </w:r>
    </w:p>
    <w:p w14:paraId="44C67969" w14:textId="77777777" w:rsidR="00C2202E" w:rsidRPr="00C2202E" w:rsidRDefault="00C2202E" w:rsidP="00C2202E">
      <w:pPr>
        <w:rPr>
          <w:rFonts w:ascii="Aptos" w:hAnsi="Aptos"/>
        </w:rPr>
      </w:pPr>
      <w:r>
        <w:rPr>
          <w:rFonts w:ascii="Aptos" w:hAnsi="Aptos"/>
        </w:rPr>
        <w:t>a) Los elementos de la interfaz deben ser consistentes para que los usuarios puedan anticipar su funcionamiento.</w:t>
      </w:r>
      <w:r>
        <w:rPr>
          <w:rFonts w:ascii="Aptos" w:hAnsi="Aptos"/>
        </w:rPr>
        <w:br/>
        <w:t>b) El diseño debe ser tan complejo y lleno de información como sea posible, para maximizar la cantidad de contenido visible.</w:t>
      </w:r>
      <w:r>
        <w:rPr>
          <w:rFonts w:ascii="Aptos" w:hAnsi="Aptos"/>
        </w:rPr>
        <w:br/>
        <w:t>c) La retroalimentación para los usuarios debe ser ambigua para permitir que se interprete de diversas maneras.</w:t>
      </w:r>
      <w:r>
        <w:rPr>
          <w:rFonts w:ascii="Aptos" w:hAnsi="Aptos"/>
        </w:rPr>
        <w:br/>
      </w:r>
      <w:r>
        <w:rPr>
          <w:rFonts w:ascii="Aptos" w:hAnsi="Aptos"/>
        </w:rPr>
        <w:lastRenderedPageBreak/>
        <w:t>d) La accesibilidad visual no es importante siempre que el sitio web esté diseñado para navegadores modernos.</w:t>
      </w:r>
    </w:p>
    <w:p w14:paraId="0D2C8764" w14:textId="77777777" w:rsidR="00C2202E" w:rsidRPr="00C2202E" w:rsidRDefault="00C2202E" w:rsidP="00C2202E">
      <w:pPr>
        <w:rPr>
          <w:rFonts w:ascii="Aptos" w:hAnsi="Aptos"/>
        </w:rPr>
      </w:pPr>
      <w:r>
        <w:rPr>
          <w:rFonts w:ascii="Aptos" w:hAnsi="Aptos"/>
          <w:b/>
          <w:bCs/>
        </w:rPr>
        <w:t>10: ¿Qué característica de la accesibilidad web ayuda a que los sitios web sean útiles no solo para personas con discapacidades, sino también para aquellos con limitaciones temporales o tecnológicas?</w:t>
      </w:r>
    </w:p>
    <w:p w14:paraId="0052BD6E" w14:textId="77777777" w:rsidR="00C2202E" w:rsidRPr="00C2202E" w:rsidRDefault="00C2202E" w:rsidP="00C2202E">
      <w:pPr>
        <w:rPr>
          <w:rFonts w:ascii="Aptos" w:hAnsi="Aptos"/>
        </w:rPr>
      </w:pPr>
      <w:r>
        <w:rPr>
          <w:rFonts w:ascii="Aptos" w:hAnsi="Aptos"/>
        </w:rPr>
        <w:t>a) La optimización para navegadores antiguos</w:t>
      </w:r>
      <w:r>
        <w:rPr>
          <w:rFonts w:ascii="Aptos" w:hAnsi="Aptos"/>
        </w:rPr>
        <w:br/>
        <w:t>b) La mejora de la experiencia del usuario mediante diseño claro y sencillo</w:t>
      </w:r>
      <w:r>
        <w:rPr>
          <w:rFonts w:ascii="Aptos" w:hAnsi="Aptos"/>
        </w:rPr>
        <w:br/>
        <w:t>c) El uso de una gran cantidad de contenido multimedia para una experiencia más rica</w:t>
      </w:r>
      <w:r>
        <w:rPr>
          <w:rFonts w:ascii="Aptos" w:hAnsi="Aptos"/>
        </w:rPr>
        <w:br/>
        <w:t>d) La implementación de tecnología avanzada de encriptación en todo el sitio</w:t>
      </w:r>
    </w:p>
    <w:p w14:paraId="0139DDFC" w14:textId="77777777" w:rsidR="00C2202E" w:rsidRPr="00B703C5" w:rsidRDefault="00C2202E">
      <w:pPr>
        <w:rPr>
          <w:rFonts w:ascii="Aptos" w:hAnsi="Aptos"/>
        </w:rPr>
      </w:pPr>
    </w:p>
    <w:sectPr w:rsidR="00C2202E" w:rsidRPr="00B703C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D25EE1B2"/>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FE328424"/>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0207C77"/>
    <w:multiLevelType w:val="hybridMultilevel"/>
    <w:tmpl w:val="C57CAD76"/>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0027010F"/>
    <w:multiLevelType w:val="multilevel"/>
    <w:tmpl w:val="84FC42A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ind w:left="1920" w:hanging="360"/>
      </w:pPr>
      <w:rPr>
        <w:rFonts w:ascii="Wingdings" w:hAnsi="Wingdings" w:hint="default"/>
      </w:rPr>
    </w:lvl>
    <w:lvl w:ilvl="3">
      <w:start w:val="1"/>
      <w:numFmt w:val="bullet"/>
      <w:lvlText w:val=""/>
      <w:lvlJc w:val="left"/>
      <w:pPr>
        <w:ind w:left="2520" w:hanging="360"/>
      </w:pPr>
      <w:rPr>
        <w:rFonts w:ascii="Wingdings" w:hAnsi="Wingdings"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15B260A"/>
    <w:multiLevelType w:val="multilevel"/>
    <w:tmpl w:val="ED9C134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7A44B1"/>
    <w:multiLevelType w:val="multilevel"/>
    <w:tmpl w:val="6964B25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77151B"/>
    <w:multiLevelType w:val="hybridMultilevel"/>
    <w:tmpl w:val="E4E24CF0"/>
    <w:lvl w:ilvl="0" w:tplc="0C0A0005">
      <w:start w:val="1"/>
      <w:numFmt w:val="bullet"/>
      <w:lvlText w:val=""/>
      <w:lvlJc w:val="left"/>
      <w:pPr>
        <w:ind w:left="1776" w:hanging="360"/>
      </w:pPr>
      <w:rPr>
        <w:rFonts w:ascii="Wingdings" w:hAnsi="Wingdings" w:hint="default"/>
      </w:rPr>
    </w:lvl>
    <w:lvl w:ilvl="1" w:tplc="FFFFFFFF">
      <w:start w:val="1"/>
      <w:numFmt w:val="bullet"/>
      <w:lvlText w:val="o"/>
      <w:lvlJc w:val="left"/>
      <w:pPr>
        <w:ind w:left="2496" w:hanging="360"/>
      </w:pPr>
      <w:rPr>
        <w:rFonts w:ascii="Courier New" w:hAnsi="Courier New" w:cs="Courier New" w:hint="default"/>
      </w:rPr>
    </w:lvl>
    <w:lvl w:ilvl="2" w:tplc="FFFFFFFF">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7" w15:restartNumberingAfterBreak="0">
    <w:nsid w:val="0F6F5655"/>
    <w:multiLevelType w:val="multilevel"/>
    <w:tmpl w:val="ED9C134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042446"/>
    <w:multiLevelType w:val="hybridMultilevel"/>
    <w:tmpl w:val="CB003C14"/>
    <w:lvl w:ilvl="0" w:tplc="0C0A0001">
      <w:start w:val="1"/>
      <w:numFmt w:val="bullet"/>
      <w:lvlText w:val=""/>
      <w:lvlJc w:val="left"/>
      <w:pPr>
        <w:ind w:left="2520" w:hanging="360"/>
      </w:pPr>
      <w:rPr>
        <w:rFonts w:ascii="Symbol" w:hAnsi="Symbol" w:hint="default"/>
      </w:rPr>
    </w:lvl>
    <w:lvl w:ilvl="1" w:tplc="0C0A0003">
      <w:start w:val="1"/>
      <w:numFmt w:val="bullet"/>
      <w:lvlText w:val="o"/>
      <w:lvlJc w:val="left"/>
      <w:pPr>
        <w:ind w:left="3240" w:hanging="360"/>
      </w:pPr>
      <w:rPr>
        <w:rFonts w:ascii="Courier New" w:hAnsi="Courier New" w:cs="Courier New" w:hint="default"/>
      </w:rPr>
    </w:lvl>
    <w:lvl w:ilvl="2" w:tplc="0C0A0001">
      <w:start w:val="1"/>
      <w:numFmt w:val="bullet"/>
      <w:lvlText w:val=""/>
      <w:lvlJc w:val="left"/>
      <w:pPr>
        <w:ind w:left="3960" w:hanging="360"/>
      </w:pPr>
      <w:rPr>
        <w:rFonts w:ascii="Symbol" w:hAnsi="Symbol"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cs="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cs="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9" w15:restartNumberingAfterBreak="0">
    <w:nsid w:val="103319FF"/>
    <w:multiLevelType w:val="multilevel"/>
    <w:tmpl w:val="EEFE393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0F40860"/>
    <w:multiLevelType w:val="hybridMultilevel"/>
    <w:tmpl w:val="68A87C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4E014EB"/>
    <w:multiLevelType w:val="multilevel"/>
    <w:tmpl w:val="75E0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F14298"/>
    <w:multiLevelType w:val="multilevel"/>
    <w:tmpl w:val="E9A04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55C6B"/>
    <w:multiLevelType w:val="multilevel"/>
    <w:tmpl w:val="ED9C134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54589C"/>
    <w:multiLevelType w:val="multilevel"/>
    <w:tmpl w:val="32D21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B44BF4"/>
    <w:multiLevelType w:val="multilevel"/>
    <w:tmpl w:val="D45EA29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numFmt w:val="bullet"/>
      <w:lvlText w:val="-"/>
      <w:lvlJc w:val="left"/>
      <w:pPr>
        <w:ind w:left="2880" w:hanging="360"/>
      </w:pPr>
      <w:rPr>
        <w:rFonts w:ascii="Calibri" w:eastAsiaTheme="minorHAnsi" w:hAnsi="Calibri" w:cs="Calibri"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650324"/>
    <w:multiLevelType w:val="multilevel"/>
    <w:tmpl w:val="548C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D1067E"/>
    <w:multiLevelType w:val="hybridMultilevel"/>
    <w:tmpl w:val="9574ED8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15:restartNumberingAfterBreak="0">
    <w:nsid w:val="31845EFC"/>
    <w:multiLevelType w:val="multilevel"/>
    <w:tmpl w:val="346A2C5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Calibri" w:eastAsiaTheme="minorHAnsi" w:hAnsi="Calibri" w:cs="Calibri" w:hint="default"/>
      </w:r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6B5DED"/>
    <w:multiLevelType w:val="hybridMultilevel"/>
    <w:tmpl w:val="350EC21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C456EA7"/>
    <w:multiLevelType w:val="multilevel"/>
    <w:tmpl w:val="A9E06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595ACC"/>
    <w:multiLevelType w:val="multilevel"/>
    <w:tmpl w:val="653C1B7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Courier New" w:hAnsi="Courier New"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CF253DC"/>
    <w:multiLevelType w:val="hybridMultilevel"/>
    <w:tmpl w:val="DB1204B2"/>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B20AAB00">
      <w:numFmt w:val="bullet"/>
      <w:lvlText w:val="-"/>
      <w:lvlJc w:val="left"/>
      <w:pPr>
        <w:ind w:left="2520" w:hanging="360"/>
      </w:pPr>
      <w:rPr>
        <w:rFonts w:ascii="Calibri" w:eastAsiaTheme="minorHAnsi" w:hAnsi="Calibri" w:cs="Calibri"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15:restartNumberingAfterBreak="0">
    <w:nsid w:val="3DE528D4"/>
    <w:multiLevelType w:val="multilevel"/>
    <w:tmpl w:val="4DB81D0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3F7D6149"/>
    <w:multiLevelType w:val="multilevel"/>
    <w:tmpl w:val="D45EA29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numFmt w:val="bullet"/>
      <w:lvlText w:val="-"/>
      <w:lvlJc w:val="left"/>
      <w:pPr>
        <w:ind w:left="2880" w:hanging="360"/>
      </w:pPr>
      <w:rPr>
        <w:rFonts w:ascii="Calibri" w:eastAsiaTheme="minorHAnsi" w:hAnsi="Calibri" w:cs="Calibri"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C81AF6"/>
    <w:multiLevelType w:val="multilevel"/>
    <w:tmpl w:val="897A8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Calibri" w:eastAsiaTheme="minorHAnsi" w:hAnsi="Calibri" w:cs="Calibri" w:hint="default"/>
      </w:r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012371"/>
    <w:multiLevelType w:val="multilevel"/>
    <w:tmpl w:val="CFFC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144011"/>
    <w:multiLevelType w:val="multilevel"/>
    <w:tmpl w:val="3968A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8C3DF3"/>
    <w:multiLevelType w:val="multilevel"/>
    <w:tmpl w:val="6582A19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BF279F"/>
    <w:multiLevelType w:val="hybridMultilevel"/>
    <w:tmpl w:val="646C0CC8"/>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0" w15:restartNumberingAfterBreak="0">
    <w:nsid w:val="43EA35FE"/>
    <w:multiLevelType w:val="multilevel"/>
    <w:tmpl w:val="84FC42A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520" w:hanging="360"/>
      </w:pPr>
      <w:rPr>
        <w:rFonts w:ascii="Wingdings" w:hAnsi="Wingdings" w:hint="default"/>
      </w:r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493657BF"/>
    <w:multiLevelType w:val="multilevel"/>
    <w:tmpl w:val="39C24B2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778" w:hanging="360"/>
      </w:pPr>
      <w:rPr>
        <w:rFonts w:ascii="Wingdings" w:hAnsi="Wingding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4F792B37"/>
    <w:multiLevelType w:val="multilevel"/>
    <w:tmpl w:val="1C4E2BE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522D51FD"/>
    <w:multiLevelType w:val="hybridMultilevel"/>
    <w:tmpl w:val="231EA528"/>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4" w15:restartNumberingAfterBreak="0">
    <w:nsid w:val="546F6172"/>
    <w:multiLevelType w:val="hybridMultilevel"/>
    <w:tmpl w:val="4E6E535E"/>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5D1ECED0">
      <w:start w:val="1"/>
      <w:numFmt w:val="bullet"/>
      <w:lvlText w:val="-"/>
      <w:lvlJc w:val="left"/>
      <w:pPr>
        <w:ind w:left="2520" w:hanging="360"/>
      </w:pPr>
      <w:rPr>
        <w:rFonts w:ascii="Courier New" w:hAnsi="Courier New"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5" w15:restartNumberingAfterBreak="0">
    <w:nsid w:val="54D10AC2"/>
    <w:multiLevelType w:val="multilevel"/>
    <w:tmpl w:val="86D05FF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ind w:left="1800" w:hanging="360"/>
      </w:pPr>
      <w:rPr>
        <w:rFonts w:ascii="Wingdings" w:hAnsi="Wingding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58D81044"/>
    <w:multiLevelType w:val="multilevel"/>
    <w:tmpl w:val="D45EA29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numFmt w:val="bullet"/>
      <w:lvlText w:val="-"/>
      <w:lvlJc w:val="left"/>
      <w:pPr>
        <w:ind w:left="2880" w:hanging="360"/>
      </w:pPr>
      <w:rPr>
        <w:rFonts w:ascii="Calibri" w:eastAsiaTheme="minorHAnsi" w:hAnsi="Calibri" w:cs="Calibri"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402102"/>
    <w:multiLevelType w:val="multilevel"/>
    <w:tmpl w:val="91BEA16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513025"/>
    <w:multiLevelType w:val="multilevel"/>
    <w:tmpl w:val="4DB81D0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5A775374"/>
    <w:multiLevelType w:val="multilevel"/>
    <w:tmpl w:val="7F74E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145B24"/>
    <w:multiLevelType w:val="multilevel"/>
    <w:tmpl w:val="ED9C134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606040"/>
    <w:multiLevelType w:val="multilevel"/>
    <w:tmpl w:val="622E1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7354A2"/>
    <w:multiLevelType w:val="multilevel"/>
    <w:tmpl w:val="323A2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94420E"/>
    <w:multiLevelType w:val="multilevel"/>
    <w:tmpl w:val="9768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CF2319"/>
    <w:multiLevelType w:val="hybridMultilevel"/>
    <w:tmpl w:val="596E415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65D44208"/>
    <w:multiLevelType w:val="multilevel"/>
    <w:tmpl w:val="FA32ED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Courier New" w:hAnsi="Courier New"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68636094"/>
    <w:multiLevelType w:val="multilevel"/>
    <w:tmpl w:val="265E586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ind w:left="1440" w:hanging="360"/>
      </w:pPr>
      <w:rPr>
        <w:rFonts w:ascii="Wingdings" w:hAnsi="Wingding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 w15:restartNumberingAfterBreak="0">
    <w:nsid w:val="6A883EA3"/>
    <w:multiLevelType w:val="multilevel"/>
    <w:tmpl w:val="7DDA9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D76C12"/>
    <w:multiLevelType w:val="multilevel"/>
    <w:tmpl w:val="7BDC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1541BB"/>
    <w:multiLevelType w:val="multilevel"/>
    <w:tmpl w:val="48320B0C"/>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50" w15:restartNumberingAfterBreak="0">
    <w:nsid w:val="71115661"/>
    <w:multiLevelType w:val="hybridMultilevel"/>
    <w:tmpl w:val="3A4A7EE2"/>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5D1ECED0">
      <w:start w:val="1"/>
      <w:numFmt w:val="bullet"/>
      <w:lvlText w:val="-"/>
      <w:lvlJc w:val="left"/>
      <w:pPr>
        <w:ind w:left="2520" w:hanging="360"/>
      </w:pPr>
      <w:rPr>
        <w:rFonts w:ascii="Courier New" w:hAnsi="Courier New" w:hint="default"/>
      </w:rPr>
    </w:lvl>
    <w:lvl w:ilvl="4" w:tplc="0C0A0003">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1" w15:restartNumberingAfterBreak="0">
    <w:nsid w:val="74733CCE"/>
    <w:multiLevelType w:val="multilevel"/>
    <w:tmpl w:val="ED9C134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ind w:left="1800" w:hanging="360"/>
      </w:pPr>
      <w:rPr>
        <w:rFonts w:ascii="Wingdings" w:hAnsi="Wingding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748A339F"/>
    <w:multiLevelType w:val="multilevel"/>
    <w:tmpl w:val="ED9C134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A0C74AB"/>
    <w:multiLevelType w:val="multilevel"/>
    <w:tmpl w:val="30965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734F29"/>
    <w:multiLevelType w:val="multilevel"/>
    <w:tmpl w:val="826CF7D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0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5746484">
    <w:abstractNumId w:val="1"/>
  </w:num>
  <w:num w:numId="2" w16cid:durableId="409158619">
    <w:abstractNumId w:val="0"/>
  </w:num>
  <w:num w:numId="3" w16cid:durableId="459689660">
    <w:abstractNumId w:val="22"/>
  </w:num>
  <w:num w:numId="4" w16cid:durableId="1120802951">
    <w:abstractNumId w:val="17"/>
  </w:num>
  <w:num w:numId="5" w16cid:durableId="267741803">
    <w:abstractNumId w:val="36"/>
  </w:num>
  <w:num w:numId="6" w16cid:durableId="1534226376">
    <w:abstractNumId w:val="15"/>
  </w:num>
  <w:num w:numId="7" w16cid:durableId="820924058">
    <w:abstractNumId w:val="24"/>
  </w:num>
  <w:num w:numId="8" w16cid:durableId="163521294">
    <w:abstractNumId w:val="8"/>
  </w:num>
  <w:num w:numId="9" w16cid:durableId="1836266418">
    <w:abstractNumId w:val="6"/>
  </w:num>
  <w:num w:numId="10" w16cid:durableId="1825047659">
    <w:abstractNumId w:val="49"/>
  </w:num>
  <w:num w:numId="11" w16cid:durableId="1038820252">
    <w:abstractNumId w:val="23"/>
  </w:num>
  <w:num w:numId="12" w16cid:durableId="1701930252">
    <w:abstractNumId w:val="38"/>
  </w:num>
  <w:num w:numId="13" w16cid:durableId="1466852887">
    <w:abstractNumId w:val="29"/>
  </w:num>
  <w:num w:numId="14" w16cid:durableId="890460312">
    <w:abstractNumId w:val="37"/>
  </w:num>
  <w:num w:numId="15" w16cid:durableId="1389110441">
    <w:abstractNumId w:val="7"/>
  </w:num>
  <w:num w:numId="16" w16cid:durableId="678578218">
    <w:abstractNumId w:val="13"/>
  </w:num>
  <w:num w:numId="17" w16cid:durableId="769355615">
    <w:abstractNumId w:val="33"/>
  </w:num>
  <w:num w:numId="18" w16cid:durableId="319962229">
    <w:abstractNumId w:val="10"/>
  </w:num>
  <w:num w:numId="19" w16cid:durableId="1251623753">
    <w:abstractNumId w:val="52"/>
  </w:num>
  <w:num w:numId="20" w16cid:durableId="1694767692">
    <w:abstractNumId w:val="4"/>
  </w:num>
  <w:num w:numId="21" w16cid:durableId="521864940">
    <w:abstractNumId w:val="40"/>
  </w:num>
  <w:num w:numId="22" w16cid:durableId="1444302039">
    <w:abstractNumId w:val="18"/>
  </w:num>
  <w:num w:numId="23" w16cid:durableId="1767769289">
    <w:abstractNumId w:val="5"/>
  </w:num>
  <w:num w:numId="24" w16cid:durableId="800423637">
    <w:abstractNumId w:val="51"/>
  </w:num>
  <w:num w:numId="25" w16cid:durableId="416827151">
    <w:abstractNumId w:val="25"/>
  </w:num>
  <w:num w:numId="26" w16cid:durableId="520435779">
    <w:abstractNumId w:val="54"/>
  </w:num>
  <w:num w:numId="27" w16cid:durableId="1072314148">
    <w:abstractNumId w:val="46"/>
  </w:num>
  <w:num w:numId="28" w16cid:durableId="1541085279">
    <w:abstractNumId w:val="35"/>
  </w:num>
  <w:num w:numId="29" w16cid:durableId="1371760835">
    <w:abstractNumId w:val="30"/>
  </w:num>
  <w:num w:numId="30" w16cid:durableId="790897582">
    <w:abstractNumId w:val="3"/>
  </w:num>
  <w:num w:numId="31" w16cid:durableId="489520294">
    <w:abstractNumId w:val="31"/>
  </w:num>
  <w:num w:numId="32" w16cid:durableId="503014219">
    <w:abstractNumId w:val="41"/>
  </w:num>
  <w:num w:numId="33" w16cid:durableId="1348095418">
    <w:abstractNumId w:val="28"/>
  </w:num>
  <w:num w:numId="34" w16cid:durableId="782190475">
    <w:abstractNumId w:val="16"/>
  </w:num>
  <w:num w:numId="35" w16cid:durableId="876744623">
    <w:abstractNumId w:val="44"/>
  </w:num>
  <w:num w:numId="36" w16cid:durableId="2104910121">
    <w:abstractNumId w:val="19"/>
  </w:num>
  <w:num w:numId="37" w16cid:durableId="781725738">
    <w:abstractNumId w:val="2"/>
  </w:num>
  <w:num w:numId="38" w16cid:durableId="162162885">
    <w:abstractNumId w:val="12"/>
  </w:num>
  <w:num w:numId="39" w16cid:durableId="399523668">
    <w:abstractNumId w:val="14"/>
  </w:num>
  <w:num w:numId="40" w16cid:durableId="858473135">
    <w:abstractNumId w:val="26"/>
  </w:num>
  <w:num w:numId="41" w16cid:durableId="643119096">
    <w:abstractNumId w:val="50"/>
  </w:num>
  <w:num w:numId="42" w16cid:durableId="1872955224">
    <w:abstractNumId w:val="27"/>
  </w:num>
  <w:num w:numId="43" w16cid:durableId="640770703">
    <w:abstractNumId w:val="39"/>
  </w:num>
  <w:num w:numId="44" w16cid:durableId="1715036698">
    <w:abstractNumId w:val="42"/>
  </w:num>
  <w:num w:numId="45" w16cid:durableId="370879402">
    <w:abstractNumId w:val="34"/>
  </w:num>
  <w:num w:numId="46" w16cid:durableId="1167943098">
    <w:abstractNumId w:val="32"/>
  </w:num>
  <w:num w:numId="47" w16cid:durableId="1155991678">
    <w:abstractNumId w:val="48"/>
  </w:num>
  <w:num w:numId="48" w16cid:durableId="2071030713">
    <w:abstractNumId w:val="53"/>
  </w:num>
  <w:num w:numId="49" w16cid:durableId="1138106043">
    <w:abstractNumId w:val="43"/>
  </w:num>
  <w:num w:numId="50" w16cid:durableId="1186795109">
    <w:abstractNumId w:val="9"/>
  </w:num>
  <w:num w:numId="51" w16cid:durableId="691303799">
    <w:abstractNumId w:val="47"/>
  </w:num>
  <w:num w:numId="52" w16cid:durableId="197621913">
    <w:abstractNumId w:val="11"/>
  </w:num>
  <w:num w:numId="53" w16cid:durableId="1126893195">
    <w:abstractNumId w:val="21"/>
  </w:num>
  <w:num w:numId="54" w16cid:durableId="1925529046">
    <w:abstractNumId w:val="45"/>
  </w:num>
  <w:num w:numId="55" w16cid:durableId="1286278404">
    <w:abstractNumId w:val="2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9EA"/>
    <w:rsid w:val="00005443"/>
    <w:rsid w:val="00022EAC"/>
    <w:rsid w:val="00067BBE"/>
    <w:rsid w:val="000A4E76"/>
    <w:rsid w:val="000A654C"/>
    <w:rsid w:val="000C4DB9"/>
    <w:rsid w:val="000D1C83"/>
    <w:rsid w:val="000D278B"/>
    <w:rsid w:val="000D4026"/>
    <w:rsid w:val="000D4AB5"/>
    <w:rsid w:val="000D7BBB"/>
    <w:rsid w:val="000F0892"/>
    <w:rsid w:val="00101035"/>
    <w:rsid w:val="0010521A"/>
    <w:rsid w:val="001067CE"/>
    <w:rsid w:val="001075B7"/>
    <w:rsid w:val="001203E2"/>
    <w:rsid w:val="001407A5"/>
    <w:rsid w:val="00156099"/>
    <w:rsid w:val="00166835"/>
    <w:rsid w:val="00166977"/>
    <w:rsid w:val="001710FD"/>
    <w:rsid w:val="00184B40"/>
    <w:rsid w:val="00186EE6"/>
    <w:rsid w:val="001A2A70"/>
    <w:rsid w:val="001A7E8B"/>
    <w:rsid w:val="001D12B7"/>
    <w:rsid w:val="001D5675"/>
    <w:rsid w:val="001E5B57"/>
    <w:rsid w:val="001F57F8"/>
    <w:rsid w:val="00201D93"/>
    <w:rsid w:val="00207803"/>
    <w:rsid w:val="00227FB5"/>
    <w:rsid w:val="00260553"/>
    <w:rsid w:val="00336E2F"/>
    <w:rsid w:val="00346B38"/>
    <w:rsid w:val="00380332"/>
    <w:rsid w:val="003A2F91"/>
    <w:rsid w:val="003F4FC9"/>
    <w:rsid w:val="004045F1"/>
    <w:rsid w:val="00430763"/>
    <w:rsid w:val="004411A0"/>
    <w:rsid w:val="00444980"/>
    <w:rsid w:val="004556C6"/>
    <w:rsid w:val="00467126"/>
    <w:rsid w:val="00486400"/>
    <w:rsid w:val="004A6DD6"/>
    <w:rsid w:val="004B681B"/>
    <w:rsid w:val="004C7C1D"/>
    <w:rsid w:val="004F3E61"/>
    <w:rsid w:val="00501BE3"/>
    <w:rsid w:val="00511117"/>
    <w:rsid w:val="0052169E"/>
    <w:rsid w:val="00541872"/>
    <w:rsid w:val="00547185"/>
    <w:rsid w:val="005573B8"/>
    <w:rsid w:val="005615BD"/>
    <w:rsid w:val="005C2287"/>
    <w:rsid w:val="005C6B54"/>
    <w:rsid w:val="006005EF"/>
    <w:rsid w:val="00627B7E"/>
    <w:rsid w:val="006331A2"/>
    <w:rsid w:val="0068630E"/>
    <w:rsid w:val="00697E27"/>
    <w:rsid w:val="006A32EA"/>
    <w:rsid w:val="006E4CEF"/>
    <w:rsid w:val="006E63A5"/>
    <w:rsid w:val="007168C7"/>
    <w:rsid w:val="00767A4E"/>
    <w:rsid w:val="00794C44"/>
    <w:rsid w:val="00796389"/>
    <w:rsid w:val="007A2585"/>
    <w:rsid w:val="007A2DAE"/>
    <w:rsid w:val="007B7023"/>
    <w:rsid w:val="007C6CB1"/>
    <w:rsid w:val="007E5B4E"/>
    <w:rsid w:val="007E7624"/>
    <w:rsid w:val="00817403"/>
    <w:rsid w:val="00826489"/>
    <w:rsid w:val="00834F72"/>
    <w:rsid w:val="00847165"/>
    <w:rsid w:val="00857C2D"/>
    <w:rsid w:val="00867181"/>
    <w:rsid w:val="00867289"/>
    <w:rsid w:val="00882C62"/>
    <w:rsid w:val="00890D87"/>
    <w:rsid w:val="008A7C06"/>
    <w:rsid w:val="008D6290"/>
    <w:rsid w:val="00920319"/>
    <w:rsid w:val="00957FA6"/>
    <w:rsid w:val="009A75C8"/>
    <w:rsid w:val="009C19EA"/>
    <w:rsid w:val="009D28F5"/>
    <w:rsid w:val="00A1791D"/>
    <w:rsid w:val="00A32FD0"/>
    <w:rsid w:val="00A52E61"/>
    <w:rsid w:val="00A64EAC"/>
    <w:rsid w:val="00A817B0"/>
    <w:rsid w:val="00AA0CA0"/>
    <w:rsid w:val="00AC5408"/>
    <w:rsid w:val="00AE7891"/>
    <w:rsid w:val="00B20B34"/>
    <w:rsid w:val="00B417D4"/>
    <w:rsid w:val="00B41B8B"/>
    <w:rsid w:val="00B5787A"/>
    <w:rsid w:val="00B6287F"/>
    <w:rsid w:val="00B66681"/>
    <w:rsid w:val="00B703C5"/>
    <w:rsid w:val="00BC6AE4"/>
    <w:rsid w:val="00BC6B9D"/>
    <w:rsid w:val="00C2202E"/>
    <w:rsid w:val="00C254B5"/>
    <w:rsid w:val="00C25E05"/>
    <w:rsid w:val="00C31ED7"/>
    <w:rsid w:val="00C608CD"/>
    <w:rsid w:val="00C74835"/>
    <w:rsid w:val="00C8624A"/>
    <w:rsid w:val="00CB40D1"/>
    <w:rsid w:val="00CE1567"/>
    <w:rsid w:val="00CE3FD6"/>
    <w:rsid w:val="00CF0BDD"/>
    <w:rsid w:val="00D0140D"/>
    <w:rsid w:val="00D171D5"/>
    <w:rsid w:val="00D307C9"/>
    <w:rsid w:val="00D30A7E"/>
    <w:rsid w:val="00D34E41"/>
    <w:rsid w:val="00D52541"/>
    <w:rsid w:val="00D52EB0"/>
    <w:rsid w:val="00D606CC"/>
    <w:rsid w:val="00D756EA"/>
    <w:rsid w:val="00DA2084"/>
    <w:rsid w:val="00DC6627"/>
    <w:rsid w:val="00DD202B"/>
    <w:rsid w:val="00DE30AC"/>
    <w:rsid w:val="00DF00F6"/>
    <w:rsid w:val="00E04A9D"/>
    <w:rsid w:val="00E23017"/>
    <w:rsid w:val="00E55A62"/>
    <w:rsid w:val="00E57B9E"/>
    <w:rsid w:val="00EC1617"/>
    <w:rsid w:val="00EF076F"/>
    <w:rsid w:val="00F12973"/>
    <w:rsid w:val="00F32659"/>
    <w:rsid w:val="00F33C37"/>
    <w:rsid w:val="00F3618E"/>
    <w:rsid w:val="00F67203"/>
    <w:rsid w:val="00F73C23"/>
    <w:rsid w:val="00F92152"/>
    <w:rsid w:val="00FA5DC1"/>
    <w:rsid w:val="00FC2034"/>
    <w:rsid w:val="00FC21B0"/>
    <w:rsid w:val="00FD17F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4D719"/>
  <w15:chartTrackingRefBased/>
  <w15:docId w15:val="{97B12EC5-1D3F-4208-BF34-0534E0A47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287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6287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4B681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957FA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C5408"/>
    <w:pPr>
      <w:ind w:left="720"/>
      <w:contextualSpacing/>
    </w:pPr>
  </w:style>
  <w:style w:type="character" w:customStyle="1" w:styleId="Ttulo1Car">
    <w:name w:val="Título 1 Car"/>
    <w:basedOn w:val="Fuentedeprrafopredeter"/>
    <w:link w:val="Ttulo1"/>
    <w:uiPriority w:val="9"/>
    <w:rsid w:val="00B6287F"/>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6287F"/>
    <w:rPr>
      <w:rFonts w:asciiTheme="majorHAnsi" w:eastAsiaTheme="majorEastAsia" w:hAnsiTheme="majorHAnsi" w:cstheme="majorBidi"/>
      <w:color w:val="2F5496" w:themeColor="accent1" w:themeShade="BF"/>
      <w:sz w:val="26"/>
      <w:szCs w:val="26"/>
    </w:rPr>
  </w:style>
  <w:style w:type="paragraph" w:styleId="Lista2">
    <w:name w:val="List 2"/>
    <w:basedOn w:val="Normal"/>
    <w:uiPriority w:val="99"/>
    <w:unhideWhenUsed/>
    <w:rsid w:val="00B6287F"/>
    <w:pPr>
      <w:ind w:left="566" w:hanging="283"/>
      <w:contextualSpacing/>
    </w:pPr>
  </w:style>
  <w:style w:type="paragraph" w:styleId="Listaconvietas">
    <w:name w:val="List Bullet"/>
    <w:basedOn w:val="Normal"/>
    <w:uiPriority w:val="99"/>
    <w:unhideWhenUsed/>
    <w:rsid w:val="00B6287F"/>
    <w:pPr>
      <w:numPr>
        <w:numId w:val="1"/>
      </w:numPr>
      <w:contextualSpacing/>
    </w:pPr>
  </w:style>
  <w:style w:type="paragraph" w:styleId="Listaconvietas2">
    <w:name w:val="List Bullet 2"/>
    <w:basedOn w:val="Normal"/>
    <w:uiPriority w:val="99"/>
    <w:unhideWhenUsed/>
    <w:rsid w:val="00B6287F"/>
    <w:pPr>
      <w:numPr>
        <w:numId w:val="2"/>
      </w:numPr>
      <w:contextualSpacing/>
    </w:pPr>
  </w:style>
  <w:style w:type="paragraph" w:styleId="Textoindependiente">
    <w:name w:val="Body Text"/>
    <w:basedOn w:val="Normal"/>
    <w:link w:val="TextoindependienteCar"/>
    <w:uiPriority w:val="99"/>
    <w:unhideWhenUsed/>
    <w:rsid w:val="00B6287F"/>
    <w:pPr>
      <w:spacing w:after="120"/>
    </w:pPr>
  </w:style>
  <w:style w:type="character" w:customStyle="1" w:styleId="TextoindependienteCar">
    <w:name w:val="Texto independiente Car"/>
    <w:basedOn w:val="Fuentedeprrafopredeter"/>
    <w:link w:val="Textoindependiente"/>
    <w:uiPriority w:val="99"/>
    <w:rsid w:val="00B6287F"/>
  </w:style>
  <w:style w:type="character" w:customStyle="1" w:styleId="Ttulo3Car">
    <w:name w:val="Título 3 Car"/>
    <w:basedOn w:val="Fuentedeprrafopredeter"/>
    <w:link w:val="Ttulo3"/>
    <w:uiPriority w:val="9"/>
    <w:semiHidden/>
    <w:rsid w:val="004B681B"/>
    <w:rPr>
      <w:rFonts w:asciiTheme="majorHAnsi" w:eastAsiaTheme="majorEastAsia" w:hAnsiTheme="majorHAnsi" w:cstheme="majorBidi"/>
      <w:color w:val="1F3763" w:themeColor="accent1" w:themeShade="7F"/>
      <w:sz w:val="24"/>
      <w:szCs w:val="24"/>
    </w:rPr>
  </w:style>
  <w:style w:type="paragraph" w:styleId="Sinespaciado">
    <w:name w:val="No Spacing"/>
    <w:uiPriority w:val="1"/>
    <w:qFormat/>
    <w:rsid w:val="00F92152"/>
    <w:pPr>
      <w:spacing w:after="0" w:line="240" w:lineRule="auto"/>
    </w:pPr>
  </w:style>
  <w:style w:type="character" w:customStyle="1" w:styleId="Ttulo4Car">
    <w:name w:val="Título 4 Car"/>
    <w:basedOn w:val="Fuentedeprrafopredeter"/>
    <w:link w:val="Ttulo4"/>
    <w:uiPriority w:val="9"/>
    <w:semiHidden/>
    <w:rsid w:val="00957FA6"/>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957FA6"/>
    <w:rPr>
      <w:rFonts w:ascii="Times New Roman" w:hAnsi="Times New Roman" w:cs="Times New Roman"/>
      <w:sz w:val="24"/>
      <w:szCs w:val="24"/>
    </w:rPr>
  </w:style>
  <w:style w:type="table" w:styleId="Tablanormal3">
    <w:name w:val="Plain Table 3"/>
    <w:basedOn w:val="Tablanormal"/>
    <w:uiPriority w:val="43"/>
    <w:rsid w:val="00EF076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1">
    <w:name w:val="Plain Table 1"/>
    <w:basedOn w:val="Tablanormal"/>
    <w:uiPriority w:val="41"/>
    <w:rsid w:val="00EF076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B20B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vnculo">
    <w:name w:val="Hyperlink"/>
    <w:basedOn w:val="Fuentedeprrafopredeter"/>
    <w:uiPriority w:val="99"/>
    <w:unhideWhenUsed/>
    <w:rsid w:val="00F12973"/>
    <w:rPr>
      <w:color w:val="0563C1" w:themeColor="hyperlink"/>
      <w:u w:val="single"/>
    </w:rPr>
  </w:style>
  <w:style w:type="character" w:styleId="Mencinsinresolver">
    <w:name w:val="Unresolved Mention"/>
    <w:basedOn w:val="Fuentedeprrafopredeter"/>
    <w:uiPriority w:val="99"/>
    <w:semiHidden/>
    <w:unhideWhenUsed/>
    <w:rsid w:val="00F129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92245">
      <w:bodyDiv w:val="1"/>
      <w:marLeft w:val="0"/>
      <w:marRight w:val="0"/>
      <w:marTop w:val="0"/>
      <w:marBottom w:val="0"/>
      <w:divBdr>
        <w:top w:val="none" w:sz="0" w:space="0" w:color="auto"/>
        <w:left w:val="none" w:sz="0" w:space="0" w:color="auto"/>
        <w:bottom w:val="none" w:sz="0" w:space="0" w:color="auto"/>
        <w:right w:val="none" w:sz="0" w:space="0" w:color="auto"/>
      </w:divBdr>
    </w:div>
    <w:div w:id="32460494">
      <w:bodyDiv w:val="1"/>
      <w:marLeft w:val="0"/>
      <w:marRight w:val="0"/>
      <w:marTop w:val="0"/>
      <w:marBottom w:val="0"/>
      <w:divBdr>
        <w:top w:val="none" w:sz="0" w:space="0" w:color="auto"/>
        <w:left w:val="none" w:sz="0" w:space="0" w:color="auto"/>
        <w:bottom w:val="none" w:sz="0" w:space="0" w:color="auto"/>
        <w:right w:val="none" w:sz="0" w:space="0" w:color="auto"/>
      </w:divBdr>
    </w:div>
    <w:div w:id="87968008">
      <w:bodyDiv w:val="1"/>
      <w:marLeft w:val="0"/>
      <w:marRight w:val="0"/>
      <w:marTop w:val="0"/>
      <w:marBottom w:val="0"/>
      <w:divBdr>
        <w:top w:val="none" w:sz="0" w:space="0" w:color="auto"/>
        <w:left w:val="none" w:sz="0" w:space="0" w:color="auto"/>
        <w:bottom w:val="none" w:sz="0" w:space="0" w:color="auto"/>
        <w:right w:val="none" w:sz="0" w:space="0" w:color="auto"/>
      </w:divBdr>
    </w:div>
    <w:div w:id="103043106">
      <w:bodyDiv w:val="1"/>
      <w:marLeft w:val="0"/>
      <w:marRight w:val="0"/>
      <w:marTop w:val="0"/>
      <w:marBottom w:val="0"/>
      <w:divBdr>
        <w:top w:val="none" w:sz="0" w:space="0" w:color="auto"/>
        <w:left w:val="none" w:sz="0" w:space="0" w:color="auto"/>
        <w:bottom w:val="none" w:sz="0" w:space="0" w:color="auto"/>
        <w:right w:val="none" w:sz="0" w:space="0" w:color="auto"/>
      </w:divBdr>
    </w:div>
    <w:div w:id="138616828">
      <w:bodyDiv w:val="1"/>
      <w:marLeft w:val="0"/>
      <w:marRight w:val="0"/>
      <w:marTop w:val="0"/>
      <w:marBottom w:val="0"/>
      <w:divBdr>
        <w:top w:val="none" w:sz="0" w:space="0" w:color="auto"/>
        <w:left w:val="none" w:sz="0" w:space="0" w:color="auto"/>
        <w:bottom w:val="none" w:sz="0" w:space="0" w:color="auto"/>
        <w:right w:val="none" w:sz="0" w:space="0" w:color="auto"/>
      </w:divBdr>
    </w:div>
    <w:div w:id="147554157">
      <w:bodyDiv w:val="1"/>
      <w:marLeft w:val="0"/>
      <w:marRight w:val="0"/>
      <w:marTop w:val="0"/>
      <w:marBottom w:val="0"/>
      <w:divBdr>
        <w:top w:val="none" w:sz="0" w:space="0" w:color="auto"/>
        <w:left w:val="none" w:sz="0" w:space="0" w:color="auto"/>
        <w:bottom w:val="none" w:sz="0" w:space="0" w:color="auto"/>
        <w:right w:val="none" w:sz="0" w:space="0" w:color="auto"/>
      </w:divBdr>
    </w:div>
    <w:div w:id="189270165">
      <w:bodyDiv w:val="1"/>
      <w:marLeft w:val="0"/>
      <w:marRight w:val="0"/>
      <w:marTop w:val="0"/>
      <w:marBottom w:val="0"/>
      <w:divBdr>
        <w:top w:val="none" w:sz="0" w:space="0" w:color="auto"/>
        <w:left w:val="none" w:sz="0" w:space="0" w:color="auto"/>
        <w:bottom w:val="none" w:sz="0" w:space="0" w:color="auto"/>
        <w:right w:val="none" w:sz="0" w:space="0" w:color="auto"/>
      </w:divBdr>
    </w:div>
    <w:div w:id="204683640">
      <w:bodyDiv w:val="1"/>
      <w:marLeft w:val="0"/>
      <w:marRight w:val="0"/>
      <w:marTop w:val="0"/>
      <w:marBottom w:val="0"/>
      <w:divBdr>
        <w:top w:val="none" w:sz="0" w:space="0" w:color="auto"/>
        <w:left w:val="none" w:sz="0" w:space="0" w:color="auto"/>
        <w:bottom w:val="none" w:sz="0" w:space="0" w:color="auto"/>
        <w:right w:val="none" w:sz="0" w:space="0" w:color="auto"/>
      </w:divBdr>
    </w:div>
    <w:div w:id="225798602">
      <w:bodyDiv w:val="1"/>
      <w:marLeft w:val="0"/>
      <w:marRight w:val="0"/>
      <w:marTop w:val="0"/>
      <w:marBottom w:val="0"/>
      <w:divBdr>
        <w:top w:val="none" w:sz="0" w:space="0" w:color="auto"/>
        <w:left w:val="none" w:sz="0" w:space="0" w:color="auto"/>
        <w:bottom w:val="none" w:sz="0" w:space="0" w:color="auto"/>
        <w:right w:val="none" w:sz="0" w:space="0" w:color="auto"/>
      </w:divBdr>
    </w:div>
    <w:div w:id="228811002">
      <w:bodyDiv w:val="1"/>
      <w:marLeft w:val="0"/>
      <w:marRight w:val="0"/>
      <w:marTop w:val="0"/>
      <w:marBottom w:val="0"/>
      <w:divBdr>
        <w:top w:val="none" w:sz="0" w:space="0" w:color="auto"/>
        <w:left w:val="none" w:sz="0" w:space="0" w:color="auto"/>
        <w:bottom w:val="none" w:sz="0" w:space="0" w:color="auto"/>
        <w:right w:val="none" w:sz="0" w:space="0" w:color="auto"/>
      </w:divBdr>
    </w:div>
    <w:div w:id="433136778">
      <w:bodyDiv w:val="1"/>
      <w:marLeft w:val="0"/>
      <w:marRight w:val="0"/>
      <w:marTop w:val="0"/>
      <w:marBottom w:val="0"/>
      <w:divBdr>
        <w:top w:val="none" w:sz="0" w:space="0" w:color="auto"/>
        <w:left w:val="none" w:sz="0" w:space="0" w:color="auto"/>
        <w:bottom w:val="none" w:sz="0" w:space="0" w:color="auto"/>
        <w:right w:val="none" w:sz="0" w:space="0" w:color="auto"/>
      </w:divBdr>
    </w:div>
    <w:div w:id="488177852">
      <w:bodyDiv w:val="1"/>
      <w:marLeft w:val="0"/>
      <w:marRight w:val="0"/>
      <w:marTop w:val="0"/>
      <w:marBottom w:val="0"/>
      <w:divBdr>
        <w:top w:val="none" w:sz="0" w:space="0" w:color="auto"/>
        <w:left w:val="none" w:sz="0" w:space="0" w:color="auto"/>
        <w:bottom w:val="none" w:sz="0" w:space="0" w:color="auto"/>
        <w:right w:val="none" w:sz="0" w:space="0" w:color="auto"/>
      </w:divBdr>
    </w:div>
    <w:div w:id="601036832">
      <w:bodyDiv w:val="1"/>
      <w:marLeft w:val="0"/>
      <w:marRight w:val="0"/>
      <w:marTop w:val="0"/>
      <w:marBottom w:val="0"/>
      <w:divBdr>
        <w:top w:val="none" w:sz="0" w:space="0" w:color="auto"/>
        <w:left w:val="none" w:sz="0" w:space="0" w:color="auto"/>
        <w:bottom w:val="none" w:sz="0" w:space="0" w:color="auto"/>
        <w:right w:val="none" w:sz="0" w:space="0" w:color="auto"/>
      </w:divBdr>
    </w:div>
    <w:div w:id="622034602">
      <w:bodyDiv w:val="1"/>
      <w:marLeft w:val="0"/>
      <w:marRight w:val="0"/>
      <w:marTop w:val="0"/>
      <w:marBottom w:val="0"/>
      <w:divBdr>
        <w:top w:val="none" w:sz="0" w:space="0" w:color="auto"/>
        <w:left w:val="none" w:sz="0" w:space="0" w:color="auto"/>
        <w:bottom w:val="none" w:sz="0" w:space="0" w:color="auto"/>
        <w:right w:val="none" w:sz="0" w:space="0" w:color="auto"/>
      </w:divBdr>
    </w:div>
    <w:div w:id="646981324">
      <w:bodyDiv w:val="1"/>
      <w:marLeft w:val="0"/>
      <w:marRight w:val="0"/>
      <w:marTop w:val="0"/>
      <w:marBottom w:val="0"/>
      <w:divBdr>
        <w:top w:val="none" w:sz="0" w:space="0" w:color="auto"/>
        <w:left w:val="none" w:sz="0" w:space="0" w:color="auto"/>
        <w:bottom w:val="none" w:sz="0" w:space="0" w:color="auto"/>
        <w:right w:val="none" w:sz="0" w:space="0" w:color="auto"/>
      </w:divBdr>
    </w:div>
    <w:div w:id="655574203">
      <w:bodyDiv w:val="1"/>
      <w:marLeft w:val="0"/>
      <w:marRight w:val="0"/>
      <w:marTop w:val="0"/>
      <w:marBottom w:val="0"/>
      <w:divBdr>
        <w:top w:val="none" w:sz="0" w:space="0" w:color="auto"/>
        <w:left w:val="none" w:sz="0" w:space="0" w:color="auto"/>
        <w:bottom w:val="none" w:sz="0" w:space="0" w:color="auto"/>
        <w:right w:val="none" w:sz="0" w:space="0" w:color="auto"/>
      </w:divBdr>
    </w:div>
    <w:div w:id="905070519">
      <w:bodyDiv w:val="1"/>
      <w:marLeft w:val="0"/>
      <w:marRight w:val="0"/>
      <w:marTop w:val="0"/>
      <w:marBottom w:val="0"/>
      <w:divBdr>
        <w:top w:val="none" w:sz="0" w:space="0" w:color="auto"/>
        <w:left w:val="none" w:sz="0" w:space="0" w:color="auto"/>
        <w:bottom w:val="none" w:sz="0" w:space="0" w:color="auto"/>
        <w:right w:val="none" w:sz="0" w:space="0" w:color="auto"/>
      </w:divBdr>
    </w:div>
    <w:div w:id="929002725">
      <w:bodyDiv w:val="1"/>
      <w:marLeft w:val="0"/>
      <w:marRight w:val="0"/>
      <w:marTop w:val="0"/>
      <w:marBottom w:val="0"/>
      <w:divBdr>
        <w:top w:val="none" w:sz="0" w:space="0" w:color="auto"/>
        <w:left w:val="none" w:sz="0" w:space="0" w:color="auto"/>
        <w:bottom w:val="none" w:sz="0" w:space="0" w:color="auto"/>
        <w:right w:val="none" w:sz="0" w:space="0" w:color="auto"/>
      </w:divBdr>
    </w:div>
    <w:div w:id="932126254">
      <w:bodyDiv w:val="1"/>
      <w:marLeft w:val="0"/>
      <w:marRight w:val="0"/>
      <w:marTop w:val="0"/>
      <w:marBottom w:val="0"/>
      <w:divBdr>
        <w:top w:val="none" w:sz="0" w:space="0" w:color="auto"/>
        <w:left w:val="none" w:sz="0" w:space="0" w:color="auto"/>
        <w:bottom w:val="none" w:sz="0" w:space="0" w:color="auto"/>
        <w:right w:val="none" w:sz="0" w:space="0" w:color="auto"/>
      </w:divBdr>
    </w:div>
    <w:div w:id="968049787">
      <w:bodyDiv w:val="1"/>
      <w:marLeft w:val="0"/>
      <w:marRight w:val="0"/>
      <w:marTop w:val="0"/>
      <w:marBottom w:val="0"/>
      <w:divBdr>
        <w:top w:val="none" w:sz="0" w:space="0" w:color="auto"/>
        <w:left w:val="none" w:sz="0" w:space="0" w:color="auto"/>
        <w:bottom w:val="none" w:sz="0" w:space="0" w:color="auto"/>
        <w:right w:val="none" w:sz="0" w:space="0" w:color="auto"/>
      </w:divBdr>
    </w:div>
    <w:div w:id="974872041">
      <w:bodyDiv w:val="1"/>
      <w:marLeft w:val="0"/>
      <w:marRight w:val="0"/>
      <w:marTop w:val="0"/>
      <w:marBottom w:val="0"/>
      <w:divBdr>
        <w:top w:val="none" w:sz="0" w:space="0" w:color="auto"/>
        <w:left w:val="none" w:sz="0" w:space="0" w:color="auto"/>
        <w:bottom w:val="none" w:sz="0" w:space="0" w:color="auto"/>
        <w:right w:val="none" w:sz="0" w:space="0" w:color="auto"/>
      </w:divBdr>
    </w:div>
    <w:div w:id="986669071">
      <w:bodyDiv w:val="1"/>
      <w:marLeft w:val="0"/>
      <w:marRight w:val="0"/>
      <w:marTop w:val="0"/>
      <w:marBottom w:val="0"/>
      <w:divBdr>
        <w:top w:val="none" w:sz="0" w:space="0" w:color="auto"/>
        <w:left w:val="none" w:sz="0" w:space="0" w:color="auto"/>
        <w:bottom w:val="none" w:sz="0" w:space="0" w:color="auto"/>
        <w:right w:val="none" w:sz="0" w:space="0" w:color="auto"/>
      </w:divBdr>
    </w:div>
    <w:div w:id="1129281914">
      <w:bodyDiv w:val="1"/>
      <w:marLeft w:val="0"/>
      <w:marRight w:val="0"/>
      <w:marTop w:val="0"/>
      <w:marBottom w:val="0"/>
      <w:divBdr>
        <w:top w:val="none" w:sz="0" w:space="0" w:color="auto"/>
        <w:left w:val="none" w:sz="0" w:space="0" w:color="auto"/>
        <w:bottom w:val="none" w:sz="0" w:space="0" w:color="auto"/>
        <w:right w:val="none" w:sz="0" w:space="0" w:color="auto"/>
      </w:divBdr>
    </w:div>
    <w:div w:id="1214191359">
      <w:bodyDiv w:val="1"/>
      <w:marLeft w:val="0"/>
      <w:marRight w:val="0"/>
      <w:marTop w:val="0"/>
      <w:marBottom w:val="0"/>
      <w:divBdr>
        <w:top w:val="none" w:sz="0" w:space="0" w:color="auto"/>
        <w:left w:val="none" w:sz="0" w:space="0" w:color="auto"/>
        <w:bottom w:val="none" w:sz="0" w:space="0" w:color="auto"/>
        <w:right w:val="none" w:sz="0" w:space="0" w:color="auto"/>
      </w:divBdr>
    </w:div>
    <w:div w:id="1268930983">
      <w:bodyDiv w:val="1"/>
      <w:marLeft w:val="0"/>
      <w:marRight w:val="0"/>
      <w:marTop w:val="0"/>
      <w:marBottom w:val="0"/>
      <w:divBdr>
        <w:top w:val="none" w:sz="0" w:space="0" w:color="auto"/>
        <w:left w:val="none" w:sz="0" w:space="0" w:color="auto"/>
        <w:bottom w:val="none" w:sz="0" w:space="0" w:color="auto"/>
        <w:right w:val="none" w:sz="0" w:space="0" w:color="auto"/>
      </w:divBdr>
    </w:div>
    <w:div w:id="1283413702">
      <w:bodyDiv w:val="1"/>
      <w:marLeft w:val="0"/>
      <w:marRight w:val="0"/>
      <w:marTop w:val="0"/>
      <w:marBottom w:val="0"/>
      <w:divBdr>
        <w:top w:val="none" w:sz="0" w:space="0" w:color="auto"/>
        <w:left w:val="none" w:sz="0" w:space="0" w:color="auto"/>
        <w:bottom w:val="none" w:sz="0" w:space="0" w:color="auto"/>
        <w:right w:val="none" w:sz="0" w:space="0" w:color="auto"/>
      </w:divBdr>
    </w:div>
    <w:div w:id="1324772484">
      <w:bodyDiv w:val="1"/>
      <w:marLeft w:val="0"/>
      <w:marRight w:val="0"/>
      <w:marTop w:val="0"/>
      <w:marBottom w:val="0"/>
      <w:divBdr>
        <w:top w:val="none" w:sz="0" w:space="0" w:color="auto"/>
        <w:left w:val="none" w:sz="0" w:space="0" w:color="auto"/>
        <w:bottom w:val="none" w:sz="0" w:space="0" w:color="auto"/>
        <w:right w:val="none" w:sz="0" w:space="0" w:color="auto"/>
      </w:divBdr>
    </w:div>
    <w:div w:id="1363823086">
      <w:bodyDiv w:val="1"/>
      <w:marLeft w:val="0"/>
      <w:marRight w:val="0"/>
      <w:marTop w:val="0"/>
      <w:marBottom w:val="0"/>
      <w:divBdr>
        <w:top w:val="none" w:sz="0" w:space="0" w:color="auto"/>
        <w:left w:val="none" w:sz="0" w:space="0" w:color="auto"/>
        <w:bottom w:val="none" w:sz="0" w:space="0" w:color="auto"/>
        <w:right w:val="none" w:sz="0" w:space="0" w:color="auto"/>
      </w:divBdr>
    </w:div>
    <w:div w:id="1386027084">
      <w:bodyDiv w:val="1"/>
      <w:marLeft w:val="0"/>
      <w:marRight w:val="0"/>
      <w:marTop w:val="0"/>
      <w:marBottom w:val="0"/>
      <w:divBdr>
        <w:top w:val="none" w:sz="0" w:space="0" w:color="auto"/>
        <w:left w:val="none" w:sz="0" w:space="0" w:color="auto"/>
        <w:bottom w:val="none" w:sz="0" w:space="0" w:color="auto"/>
        <w:right w:val="none" w:sz="0" w:space="0" w:color="auto"/>
      </w:divBdr>
    </w:div>
    <w:div w:id="1389769963">
      <w:bodyDiv w:val="1"/>
      <w:marLeft w:val="0"/>
      <w:marRight w:val="0"/>
      <w:marTop w:val="0"/>
      <w:marBottom w:val="0"/>
      <w:divBdr>
        <w:top w:val="none" w:sz="0" w:space="0" w:color="auto"/>
        <w:left w:val="none" w:sz="0" w:space="0" w:color="auto"/>
        <w:bottom w:val="none" w:sz="0" w:space="0" w:color="auto"/>
        <w:right w:val="none" w:sz="0" w:space="0" w:color="auto"/>
      </w:divBdr>
    </w:div>
    <w:div w:id="1402602615">
      <w:bodyDiv w:val="1"/>
      <w:marLeft w:val="0"/>
      <w:marRight w:val="0"/>
      <w:marTop w:val="0"/>
      <w:marBottom w:val="0"/>
      <w:divBdr>
        <w:top w:val="none" w:sz="0" w:space="0" w:color="auto"/>
        <w:left w:val="none" w:sz="0" w:space="0" w:color="auto"/>
        <w:bottom w:val="none" w:sz="0" w:space="0" w:color="auto"/>
        <w:right w:val="none" w:sz="0" w:space="0" w:color="auto"/>
      </w:divBdr>
    </w:div>
    <w:div w:id="1415476281">
      <w:bodyDiv w:val="1"/>
      <w:marLeft w:val="0"/>
      <w:marRight w:val="0"/>
      <w:marTop w:val="0"/>
      <w:marBottom w:val="0"/>
      <w:divBdr>
        <w:top w:val="none" w:sz="0" w:space="0" w:color="auto"/>
        <w:left w:val="none" w:sz="0" w:space="0" w:color="auto"/>
        <w:bottom w:val="none" w:sz="0" w:space="0" w:color="auto"/>
        <w:right w:val="none" w:sz="0" w:space="0" w:color="auto"/>
      </w:divBdr>
    </w:div>
    <w:div w:id="1427994674">
      <w:bodyDiv w:val="1"/>
      <w:marLeft w:val="0"/>
      <w:marRight w:val="0"/>
      <w:marTop w:val="0"/>
      <w:marBottom w:val="0"/>
      <w:divBdr>
        <w:top w:val="none" w:sz="0" w:space="0" w:color="auto"/>
        <w:left w:val="none" w:sz="0" w:space="0" w:color="auto"/>
        <w:bottom w:val="none" w:sz="0" w:space="0" w:color="auto"/>
        <w:right w:val="none" w:sz="0" w:space="0" w:color="auto"/>
      </w:divBdr>
    </w:div>
    <w:div w:id="1466047091">
      <w:bodyDiv w:val="1"/>
      <w:marLeft w:val="0"/>
      <w:marRight w:val="0"/>
      <w:marTop w:val="0"/>
      <w:marBottom w:val="0"/>
      <w:divBdr>
        <w:top w:val="none" w:sz="0" w:space="0" w:color="auto"/>
        <w:left w:val="none" w:sz="0" w:space="0" w:color="auto"/>
        <w:bottom w:val="none" w:sz="0" w:space="0" w:color="auto"/>
        <w:right w:val="none" w:sz="0" w:space="0" w:color="auto"/>
      </w:divBdr>
    </w:div>
    <w:div w:id="1508323529">
      <w:bodyDiv w:val="1"/>
      <w:marLeft w:val="0"/>
      <w:marRight w:val="0"/>
      <w:marTop w:val="0"/>
      <w:marBottom w:val="0"/>
      <w:divBdr>
        <w:top w:val="none" w:sz="0" w:space="0" w:color="auto"/>
        <w:left w:val="none" w:sz="0" w:space="0" w:color="auto"/>
        <w:bottom w:val="none" w:sz="0" w:space="0" w:color="auto"/>
        <w:right w:val="none" w:sz="0" w:space="0" w:color="auto"/>
      </w:divBdr>
    </w:div>
    <w:div w:id="1538422262">
      <w:bodyDiv w:val="1"/>
      <w:marLeft w:val="0"/>
      <w:marRight w:val="0"/>
      <w:marTop w:val="0"/>
      <w:marBottom w:val="0"/>
      <w:divBdr>
        <w:top w:val="none" w:sz="0" w:space="0" w:color="auto"/>
        <w:left w:val="none" w:sz="0" w:space="0" w:color="auto"/>
        <w:bottom w:val="none" w:sz="0" w:space="0" w:color="auto"/>
        <w:right w:val="none" w:sz="0" w:space="0" w:color="auto"/>
      </w:divBdr>
    </w:div>
    <w:div w:id="1548956565">
      <w:bodyDiv w:val="1"/>
      <w:marLeft w:val="0"/>
      <w:marRight w:val="0"/>
      <w:marTop w:val="0"/>
      <w:marBottom w:val="0"/>
      <w:divBdr>
        <w:top w:val="none" w:sz="0" w:space="0" w:color="auto"/>
        <w:left w:val="none" w:sz="0" w:space="0" w:color="auto"/>
        <w:bottom w:val="none" w:sz="0" w:space="0" w:color="auto"/>
        <w:right w:val="none" w:sz="0" w:space="0" w:color="auto"/>
      </w:divBdr>
    </w:div>
    <w:div w:id="1554384769">
      <w:bodyDiv w:val="1"/>
      <w:marLeft w:val="0"/>
      <w:marRight w:val="0"/>
      <w:marTop w:val="0"/>
      <w:marBottom w:val="0"/>
      <w:divBdr>
        <w:top w:val="none" w:sz="0" w:space="0" w:color="auto"/>
        <w:left w:val="none" w:sz="0" w:space="0" w:color="auto"/>
        <w:bottom w:val="none" w:sz="0" w:space="0" w:color="auto"/>
        <w:right w:val="none" w:sz="0" w:space="0" w:color="auto"/>
      </w:divBdr>
    </w:div>
    <w:div w:id="1638029337">
      <w:bodyDiv w:val="1"/>
      <w:marLeft w:val="0"/>
      <w:marRight w:val="0"/>
      <w:marTop w:val="0"/>
      <w:marBottom w:val="0"/>
      <w:divBdr>
        <w:top w:val="none" w:sz="0" w:space="0" w:color="auto"/>
        <w:left w:val="none" w:sz="0" w:space="0" w:color="auto"/>
        <w:bottom w:val="none" w:sz="0" w:space="0" w:color="auto"/>
        <w:right w:val="none" w:sz="0" w:space="0" w:color="auto"/>
      </w:divBdr>
    </w:div>
    <w:div w:id="1716393755">
      <w:bodyDiv w:val="1"/>
      <w:marLeft w:val="0"/>
      <w:marRight w:val="0"/>
      <w:marTop w:val="0"/>
      <w:marBottom w:val="0"/>
      <w:divBdr>
        <w:top w:val="none" w:sz="0" w:space="0" w:color="auto"/>
        <w:left w:val="none" w:sz="0" w:space="0" w:color="auto"/>
        <w:bottom w:val="none" w:sz="0" w:space="0" w:color="auto"/>
        <w:right w:val="none" w:sz="0" w:space="0" w:color="auto"/>
      </w:divBdr>
    </w:div>
    <w:div w:id="1716781129">
      <w:bodyDiv w:val="1"/>
      <w:marLeft w:val="0"/>
      <w:marRight w:val="0"/>
      <w:marTop w:val="0"/>
      <w:marBottom w:val="0"/>
      <w:divBdr>
        <w:top w:val="none" w:sz="0" w:space="0" w:color="auto"/>
        <w:left w:val="none" w:sz="0" w:space="0" w:color="auto"/>
        <w:bottom w:val="none" w:sz="0" w:space="0" w:color="auto"/>
        <w:right w:val="none" w:sz="0" w:space="0" w:color="auto"/>
      </w:divBdr>
    </w:div>
    <w:div w:id="1787120101">
      <w:bodyDiv w:val="1"/>
      <w:marLeft w:val="0"/>
      <w:marRight w:val="0"/>
      <w:marTop w:val="0"/>
      <w:marBottom w:val="0"/>
      <w:divBdr>
        <w:top w:val="none" w:sz="0" w:space="0" w:color="auto"/>
        <w:left w:val="none" w:sz="0" w:space="0" w:color="auto"/>
        <w:bottom w:val="none" w:sz="0" w:space="0" w:color="auto"/>
        <w:right w:val="none" w:sz="0" w:space="0" w:color="auto"/>
      </w:divBdr>
    </w:div>
    <w:div w:id="1818253970">
      <w:bodyDiv w:val="1"/>
      <w:marLeft w:val="0"/>
      <w:marRight w:val="0"/>
      <w:marTop w:val="0"/>
      <w:marBottom w:val="0"/>
      <w:divBdr>
        <w:top w:val="none" w:sz="0" w:space="0" w:color="auto"/>
        <w:left w:val="none" w:sz="0" w:space="0" w:color="auto"/>
        <w:bottom w:val="none" w:sz="0" w:space="0" w:color="auto"/>
        <w:right w:val="none" w:sz="0" w:space="0" w:color="auto"/>
      </w:divBdr>
    </w:div>
    <w:div w:id="1892232977">
      <w:bodyDiv w:val="1"/>
      <w:marLeft w:val="0"/>
      <w:marRight w:val="0"/>
      <w:marTop w:val="0"/>
      <w:marBottom w:val="0"/>
      <w:divBdr>
        <w:top w:val="none" w:sz="0" w:space="0" w:color="auto"/>
        <w:left w:val="none" w:sz="0" w:space="0" w:color="auto"/>
        <w:bottom w:val="none" w:sz="0" w:space="0" w:color="auto"/>
        <w:right w:val="none" w:sz="0" w:space="0" w:color="auto"/>
      </w:divBdr>
    </w:div>
    <w:div w:id="1897163948">
      <w:bodyDiv w:val="1"/>
      <w:marLeft w:val="0"/>
      <w:marRight w:val="0"/>
      <w:marTop w:val="0"/>
      <w:marBottom w:val="0"/>
      <w:divBdr>
        <w:top w:val="none" w:sz="0" w:space="0" w:color="auto"/>
        <w:left w:val="none" w:sz="0" w:space="0" w:color="auto"/>
        <w:bottom w:val="none" w:sz="0" w:space="0" w:color="auto"/>
        <w:right w:val="none" w:sz="0" w:space="0" w:color="auto"/>
      </w:divBdr>
    </w:div>
    <w:div w:id="1935744490">
      <w:bodyDiv w:val="1"/>
      <w:marLeft w:val="0"/>
      <w:marRight w:val="0"/>
      <w:marTop w:val="0"/>
      <w:marBottom w:val="0"/>
      <w:divBdr>
        <w:top w:val="none" w:sz="0" w:space="0" w:color="auto"/>
        <w:left w:val="none" w:sz="0" w:space="0" w:color="auto"/>
        <w:bottom w:val="none" w:sz="0" w:space="0" w:color="auto"/>
        <w:right w:val="none" w:sz="0" w:space="0" w:color="auto"/>
      </w:divBdr>
    </w:div>
    <w:div w:id="1936858344">
      <w:bodyDiv w:val="1"/>
      <w:marLeft w:val="0"/>
      <w:marRight w:val="0"/>
      <w:marTop w:val="0"/>
      <w:marBottom w:val="0"/>
      <w:divBdr>
        <w:top w:val="none" w:sz="0" w:space="0" w:color="auto"/>
        <w:left w:val="none" w:sz="0" w:space="0" w:color="auto"/>
        <w:bottom w:val="none" w:sz="0" w:space="0" w:color="auto"/>
        <w:right w:val="none" w:sz="0" w:space="0" w:color="auto"/>
      </w:divBdr>
    </w:div>
    <w:div w:id="1941596030">
      <w:bodyDiv w:val="1"/>
      <w:marLeft w:val="0"/>
      <w:marRight w:val="0"/>
      <w:marTop w:val="0"/>
      <w:marBottom w:val="0"/>
      <w:divBdr>
        <w:top w:val="none" w:sz="0" w:space="0" w:color="auto"/>
        <w:left w:val="none" w:sz="0" w:space="0" w:color="auto"/>
        <w:bottom w:val="none" w:sz="0" w:space="0" w:color="auto"/>
        <w:right w:val="none" w:sz="0" w:space="0" w:color="auto"/>
      </w:divBdr>
    </w:div>
    <w:div w:id="2038654555">
      <w:bodyDiv w:val="1"/>
      <w:marLeft w:val="0"/>
      <w:marRight w:val="0"/>
      <w:marTop w:val="0"/>
      <w:marBottom w:val="0"/>
      <w:divBdr>
        <w:top w:val="none" w:sz="0" w:space="0" w:color="auto"/>
        <w:left w:val="none" w:sz="0" w:space="0" w:color="auto"/>
        <w:bottom w:val="none" w:sz="0" w:space="0" w:color="auto"/>
        <w:right w:val="none" w:sz="0" w:space="0" w:color="auto"/>
      </w:divBdr>
    </w:div>
    <w:div w:id="2133353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05DBB4-159C-4142-8F9E-1BD169778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10510</TotalTime>
  <Pages>16</Pages>
  <Words>6372</Words>
  <Characters>35049</Characters>
  <Application>Microsoft Office Word</Application>
  <DocSecurity>0</DocSecurity>
  <Lines>292</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Ríos</dc:creator>
  <cp:keywords/>
  <dc:description/>
  <cp:lastModifiedBy>Piñero Tejada, Pedro Vale</cp:lastModifiedBy>
  <cp:revision>111</cp:revision>
  <cp:lastPrinted>2025-02-15T19:53:00Z</cp:lastPrinted>
  <dcterms:created xsi:type="dcterms:W3CDTF">2023-10-15T19:15:00Z</dcterms:created>
  <dcterms:modified xsi:type="dcterms:W3CDTF">2026-09-25T16:47:00Z</dcterms:modified>
</cp:coreProperties>
</file>