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3EB922" w14:textId="0986ABE9" w:rsidR="00CF0BDD" w:rsidRPr="006A336E" w:rsidRDefault="003D032E">
      <w:pPr>
        <w:rPr>
          <w:rFonts w:ascii="Aptos" w:hAnsi="Aptos"/>
          <w:b/>
          <w:bCs/>
          <w:caps/>
        </w:rPr>
      </w:pPr>
      <w:r w:rsidRPr="006A336E">
        <w:rPr>
          <w:rFonts w:ascii="Aptos" w:hAnsi="Aptos"/>
          <w:b/>
          <w:bCs/>
          <w:caps/>
        </w:rPr>
        <w:t xml:space="preserve">TEMA </w:t>
      </w:r>
      <w:r w:rsidR="008A226E">
        <w:rPr>
          <w:rFonts w:ascii="Aptos" w:hAnsi="Aptos"/>
          <w:b/>
          <w:bCs/>
          <w:caps/>
        </w:rPr>
        <w:t>93</w:t>
      </w:r>
      <w:r w:rsidRPr="006A336E">
        <w:rPr>
          <w:rFonts w:ascii="Aptos" w:hAnsi="Aptos"/>
          <w:b/>
          <w:bCs/>
          <w:caps/>
        </w:rPr>
        <w:t>: Ofimática. Procesadores de texto. Hojas de cálculo. Bases de datos. Software gráfico. Organizadores. Paquetes integrados. Productos de ofimática en cloud. La problemática del puesto de trabajo digital y las directivas de seguridad. Ofimática de código abierto. Política ofimática de la Junta de Andalucía.</w:t>
      </w:r>
    </w:p>
    <w:p w14:paraId="7E511654" w14:textId="77777777" w:rsidR="00F76367" w:rsidRPr="006A336E" w:rsidRDefault="00F76367">
      <w:pPr>
        <w:pStyle w:val="Prrafodelista"/>
        <w:numPr>
          <w:ilvl w:val="0"/>
          <w:numId w:val="1"/>
        </w:numPr>
        <w:rPr>
          <w:rFonts w:ascii="Aptos" w:hAnsi="Aptos"/>
          <w:b/>
          <w:bCs/>
        </w:rPr>
      </w:pPr>
      <w:r w:rsidRPr="006A336E">
        <w:rPr>
          <w:rFonts w:ascii="Aptos" w:hAnsi="Aptos"/>
          <w:b/>
          <w:bCs/>
        </w:rPr>
        <w:t>Sistema Ofimático:</w:t>
      </w:r>
      <w:r w:rsidRPr="006A336E">
        <w:rPr>
          <w:rFonts w:ascii="Aptos" w:hAnsi="Aptos"/>
        </w:rPr>
        <w:t xml:space="preserve"> es un conjunto de aplicaciones y programas diseñados para realizar las tareas típicas de una oficina. Este tipo de sistemas facilita el manejo de información, la realización de cálculos, la creación de documentos, la gestión de datos y la comunicación interna y externa dentro de una organización. Las tareas que suelen realizarse con un sistema ofimático incluyen:</w:t>
      </w:r>
    </w:p>
    <w:p w14:paraId="07D29193" w14:textId="77777777" w:rsidR="00F76367" w:rsidRPr="006A336E" w:rsidRDefault="00F76367">
      <w:pPr>
        <w:pStyle w:val="Prrafodelista"/>
        <w:numPr>
          <w:ilvl w:val="1"/>
          <w:numId w:val="1"/>
        </w:numPr>
        <w:rPr>
          <w:rFonts w:ascii="Aptos" w:hAnsi="Aptos"/>
        </w:rPr>
      </w:pPr>
      <w:r w:rsidRPr="006A336E">
        <w:rPr>
          <w:rFonts w:ascii="Aptos" w:hAnsi="Aptos"/>
          <w:b/>
          <w:bCs/>
        </w:rPr>
        <w:t>Elaboración automática de documentos:</w:t>
      </w:r>
      <w:r w:rsidRPr="006A336E">
        <w:rPr>
          <w:rFonts w:ascii="Aptos" w:hAnsi="Aptos"/>
        </w:rPr>
        <w:t xml:space="preserve"> creación de cartas, informes, oficios, etc.</w:t>
      </w:r>
    </w:p>
    <w:p w14:paraId="34276E06" w14:textId="77777777" w:rsidR="00F76367" w:rsidRPr="006A336E" w:rsidRDefault="00F76367">
      <w:pPr>
        <w:pStyle w:val="Prrafodelista"/>
        <w:numPr>
          <w:ilvl w:val="1"/>
          <w:numId w:val="1"/>
        </w:numPr>
        <w:rPr>
          <w:rFonts w:ascii="Aptos" w:hAnsi="Aptos"/>
        </w:rPr>
      </w:pPr>
      <w:r w:rsidRPr="006A336E">
        <w:rPr>
          <w:rFonts w:ascii="Aptos" w:hAnsi="Aptos"/>
          <w:b/>
          <w:bCs/>
        </w:rPr>
        <w:t>Mantenimiento de bases de datos:</w:t>
      </w:r>
      <w:r w:rsidRPr="006A336E">
        <w:rPr>
          <w:rFonts w:ascii="Aptos" w:hAnsi="Aptos"/>
        </w:rPr>
        <w:t xml:space="preserve"> gestionando información que puede requerir actualizaciones y cálculos continuos.</w:t>
      </w:r>
    </w:p>
    <w:p w14:paraId="67B4A9CE" w14:textId="77777777" w:rsidR="00F76367" w:rsidRPr="006A336E" w:rsidRDefault="00F76367">
      <w:pPr>
        <w:pStyle w:val="Prrafodelista"/>
        <w:numPr>
          <w:ilvl w:val="1"/>
          <w:numId w:val="1"/>
        </w:numPr>
        <w:rPr>
          <w:rFonts w:ascii="Aptos" w:hAnsi="Aptos"/>
        </w:rPr>
      </w:pPr>
      <w:r w:rsidRPr="006A336E">
        <w:rPr>
          <w:rFonts w:ascii="Aptos" w:hAnsi="Aptos"/>
          <w:b/>
          <w:bCs/>
        </w:rPr>
        <w:t>Control y gestión de trabajo entre departamentos:</w:t>
      </w:r>
      <w:r w:rsidRPr="006A336E">
        <w:rPr>
          <w:rFonts w:ascii="Aptos" w:hAnsi="Aptos"/>
        </w:rPr>
        <w:t xml:space="preserve"> facilitando la organización interna de una empresa u oficina.</w:t>
      </w:r>
    </w:p>
    <w:p w14:paraId="18E32492" w14:textId="77777777" w:rsidR="00F76367" w:rsidRPr="006A336E" w:rsidRDefault="00F76367">
      <w:pPr>
        <w:pStyle w:val="Prrafodelista"/>
        <w:numPr>
          <w:ilvl w:val="1"/>
          <w:numId w:val="1"/>
        </w:numPr>
        <w:rPr>
          <w:rFonts w:ascii="Aptos" w:hAnsi="Aptos"/>
        </w:rPr>
      </w:pPr>
      <w:r w:rsidRPr="006A336E">
        <w:rPr>
          <w:rFonts w:ascii="Aptos" w:hAnsi="Aptos"/>
          <w:b/>
          <w:bCs/>
        </w:rPr>
        <w:t>Realización de gráficos y estadísticas sencillas:</w:t>
      </w:r>
      <w:r w:rsidRPr="006A336E">
        <w:rPr>
          <w:rFonts w:ascii="Aptos" w:hAnsi="Aptos"/>
        </w:rPr>
        <w:t xml:space="preserve"> para representar visualmente datos e información.</w:t>
      </w:r>
    </w:p>
    <w:p w14:paraId="5CFEBB9F" w14:textId="77777777" w:rsidR="00F76367" w:rsidRPr="006A336E" w:rsidRDefault="00F76367">
      <w:pPr>
        <w:pStyle w:val="Prrafodelista"/>
        <w:numPr>
          <w:ilvl w:val="1"/>
          <w:numId w:val="1"/>
        </w:numPr>
        <w:rPr>
          <w:rFonts w:ascii="Aptos" w:hAnsi="Aptos"/>
        </w:rPr>
      </w:pPr>
      <w:r w:rsidRPr="006A336E">
        <w:rPr>
          <w:rFonts w:ascii="Aptos" w:hAnsi="Aptos"/>
          <w:b/>
          <w:bCs/>
        </w:rPr>
        <w:t>Envíos de correos electrónicos internos y externos:</w:t>
      </w:r>
      <w:r w:rsidRPr="006A336E">
        <w:rPr>
          <w:rFonts w:ascii="Aptos" w:hAnsi="Aptos"/>
        </w:rPr>
        <w:t xml:space="preserve"> para la comunicación de personal dentro de la oficina y con clientes u otros organismos.</w:t>
      </w:r>
    </w:p>
    <w:p w14:paraId="3370A0A6" w14:textId="77777777" w:rsidR="00F76367" w:rsidRPr="006A336E" w:rsidRDefault="00F76367">
      <w:pPr>
        <w:pStyle w:val="Prrafodelista"/>
        <w:numPr>
          <w:ilvl w:val="0"/>
          <w:numId w:val="1"/>
        </w:numPr>
        <w:rPr>
          <w:rFonts w:ascii="Aptos" w:hAnsi="Aptos"/>
          <w:b/>
          <w:bCs/>
        </w:rPr>
      </w:pPr>
      <w:r w:rsidRPr="006A336E">
        <w:rPr>
          <w:rFonts w:ascii="Aptos" w:hAnsi="Aptos"/>
          <w:b/>
          <w:bCs/>
        </w:rPr>
        <w:t>Herramientas Dentro de un Sistema Ofimático</w:t>
      </w:r>
    </w:p>
    <w:p w14:paraId="02CFCAA3" w14:textId="77777777" w:rsidR="00F76367" w:rsidRPr="006A336E" w:rsidRDefault="00F76367">
      <w:pPr>
        <w:pStyle w:val="Prrafodelista"/>
        <w:numPr>
          <w:ilvl w:val="1"/>
          <w:numId w:val="1"/>
        </w:numPr>
        <w:rPr>
          <w:rFonts w:ascii="Aptos" w:hAnsi="Aptos"/>
        </w:rPr>
      </w:pPr>
      <w:r w:rsidRPr="006A336E">
        <w:rPr>
          <w:rFonts w:ascii="Aptos" w:hAnsi="Aptos"/>
          <w:b/>
          <w:bCs/>
        </w:rPr>
        <w:t>Procesador de texto:</w:t>
      </w:r>
      <w:r w:rsidRPr="006A336E">
        <w:rPr>
          <w:rFonts w:ascii="Aptos" w:hAnsi="Aptos"/>
        </w:rPr>
        <w:t xml:space="preserve"> para crear y editar documentos, informes, cartas, etc. Ejemplos: </w:t>
      </w:r>
      <w:r w:rsidRPr="006A336E">
        <w:rPr>
          <w:rFonts w:ascii="Aptos" w:hAnsi="Aptos"/>
          <w:b/>
          <w:bCs/>
        </w:rPr>
        <w:t>Microsoft Word</w:t>
      </w:r>
      <w:r w:rsidRPr="006A336E">
        <w:rPr>
          <w:rFonts w:ascii="Aptos" w:hAnsi="Aptos"/>
        </w:rPr>
        <w:t xml:space="preserve">, </w:t>
      </w:r>
      <w:r w:rsidRPr="006A336E">
        <w:rPr>
          <w:rFonts w:ascii="Aptos" w:hAnsi="Aptos"/>
          <w:b/>
          <w:bCs/>
        </w:rPr>
        <w:t>LibreOffice Writer</w:t>
      </w:r>
      <w:r w:rsidRPr="006A336E">
        <w:rPr>
          <w:rFonts w:ascii="Aptos" w:hAnsi="Aptos"/>
        </w:rPr>
        <w:t>.</w:t>
      </w:r>
    </w:p>
    <w:p w14:paraId="789D89E1" w14:textId="77777777" w:rsidR="00F76367" w:rsidRPr="006A336E" w:rsidRDefault="00F76367">
      <w:pPr>
        <w:pStyle w:val="Prrafodelista"/>
        <w:numPr>
          <w:ilvl w:val="1"/>
          <w:numId w:val="1"/>
        </w:numPr>
        <w:rPr>
          <w:rFonts w:ascii="Aptos" w:hAnsi="Aptos"/>
        </w:rPr>
      </w:pPr>
      <w:r w:rsidRPr="006A336E">
        <w:rPr>
          <w:rFonts w:ascii="Aptos" w:hAnsi="Aptos"/>
          <w:b/>
          <w:bCs/>
        </w:rPr>
        <w:t>Hoja de cálculo:</w:t>
      </w:r>
      <w:r w:rsidRPr="006A336E">
        <w:rPr>
          <w:rFonts w:ascii="Aptos" w:hAnsi="Aptos"/>
        </w:rPr>
        <w:t xml:space="preserve"> utilizada para realizar cálculos, organizar datos y generar estadísticas. Ejemplos: </w:t>
      </w:r>
      <w:r w:rsidRPr="006A336E">
        <w:rPr>
          <w:rFonts w:ascii="Aptos" w:hAnsi="Aptos"/>
          <w:b/>
          <w:bCs/>
        </w:rPr>
        <w:t>Microsoft Excel</w:t>
      </w:r>
      <w:r w:rsidRPr="006A336E">
        <w:rPr>
          <w:rFonts w:ascii="Aptos" w:hAnsi="Aptos"/>
        </w:rPr>
        <w:t xml:space="preserve">, </w:t>
      </w:r>
      <w:r w:rsidRPr="006A336E">
        <w:rPr>
          <w:rFonts w:ascii="Aptos" w:hAnsi="Aptos"/>
          <w:b/>
          <w:bCs/>
        </w:rPr>
        <w:t>LibreOffice Calc</w:t>
      </w:r>
      <w:r w:rsidRPr="006A336E">
        <w:rPr>
          <w:rFonts w:ascii="Aptos" w:hAnsi="Aptos"/>
        </w:rPr>
        <w:t>.</w:t>
      </w:r>
    </w:p>
    <w:p w14:paraId="4EBF858F" w14:textId="77777777" w:rsidR="00F76367" w:rsidRPr="006A336E" w:rsidRDefault="00F76367">
      <w:pPr>
        <w:pStyle w:val="Prrafodelista"/>
        <w:numPr>
          <w:ilvl w:val="1"/>
          <w:numId w:val="1"/>
        </w:numPr>
        <w:rPr>
          <w:rFonts w:ascii="Aptos" w:hAnsi="Aptos"/>
        </w:rPr>
      </w:pPr>
      <w:r w:rsidRPr="006A336E">
        <w:rPr>
          <w:rFonts w:ascii="Aptos" w:hAnsi="Aptos"/>
          <w:b/>
          <w:bCs/>
        </w:rPr>
        <w:t>Gestor de bases de datos:</w:t>
      </w:r>
      <w:r w:rsidRPr="006A336E">
        <w:rPr>
          <w:rFonts w:ascii="Aptos" w:hAnsi="Aptos"/>
        </w:rPr>
        <w:t xml:space="preserve"> para almacenar, organizar y gestionar grandes cantidades de datos. Ejemplos: </w:t>
      </w:r>
      <w:r w:rsidRPr="006A336E">
        <w:rPr>
          <w:rFonts w:ascii="Aptos" w:hAnsi="Aptos"/>
          <w:b/>
          <w:bCs/>
        </w:rPr>
        <w:t>Microsoft Access</w:t>
      </w:r>
      <w:r w:rsidRPr="006A336E">
        <w:rPr>
          <w:rFonts w:ascii="Aptos" w:hAnsi="Aptos"/>
        </w:rPr>
        <w:t xml:space="preserve">, </w:t>
      </w:r>
      <w:r w:rsidRPr="006A336E">
        <w:rPr>
          <w:rFonts w:ascii="Aptos" w:hAnsi="Aptos"/>
          <w:b/>
          <w:bCs/>
        </w:rPr>
        <w:t>LibreOffice Base</w:t>
      </w:r>
      <w:r w:rsidRPr="006A336E">
        <w:rPr>
          <w:rFonts w:ascii="Aptos" w:hAnsi="Aptos"/>
        </w:rPr>
        <w:t>.</w:t>
      </w:r>
    </w:p>
    <w:p w14:paraId="2473A36E" w14:textId="77777777" w:rsidR="00F76367" w:rsidRPr="006A336E" w:rsidRDefault="00F76367">
      <w:pPr>
        <w:pStyle w:val="Prrafodelista"/>
        <w:numPr>
          <w:ilvl w:val="1"/>
          <w:numId w:val="1"/>
        </w:numPr>
        <w:rPr>
          <w:rFonts w:ascii="Aptos" w:hAnsi="Aptos"/>
        </w:rPr>
      </w:pPr>
      <w:r w:rsidRPr="006A336E">
        <w:rPr>
          <w:rFonts w:ascii="Aptos" w:hAnsi="Aptos"/>
          <w:b/>
          <w:bCs/>
        </w:rPr>
        <w:t>Gestor de gráficos o presentaciones:</w:t>
      </w:r>
      <w:r w:rsidRPr="006A336E">
        <w:rPr>
          <w:rFonts w:ascii="Aptos" w:hAnsi="Aptos"/>
        </w:rPr>
        <w:t xml:space="preserve"> permite crear presentaciones visuales o gráficos de manera atractiva. Ejemplos: </w:t>
      </w:r>
      <w:r w:rsidRPr="006A336E">
        <w:rPr>
          <w:rFonts w:ascii="Aptos" w:hAnsi="Aptos"/>
          <w:b/>
          <w:bCs/>
        </w:rPr>
        <w:t>Microsoft PowerPoint</w:t>
      </w:r>
      <w:r w:rsidRPr="006A336E">
        <w:rPr>
          <w:rFonts w:ascii="Aptos" w:hAnsi="Aptos"/>
        </w:rPr>
        <w:t xml:space="preserve">, </w:t>
      </w:r>
      <w:r w:rsidRPr="006A336E">
        <w:rPr>
          <w:rFonts w:ascii="Aptos" w:hAnsi="Aptos"/>
          <w:b/>
          <w:bCs/>
        </w:rPr>
        <w:t>LibreOffice Impress</w:t>
      </w:r>
      <w:r w:rsidRPr="006A336E">
        <w:rPr>
          <w:rFonts w:ascii="Aptos" w:hAnsi="Aptos"/>
        </w:rPr>
        <w:t>.</w:t>
      </w:r>
    </w:p>
    <w:p w14:paraId="03517CB2" w14:textId="77777777" w:rsidR="00F76367" w:rsidRPr="006A336E" w:rsidRDefault="00F76367">
      <w:pPr>
        <w:pStyle w:val="Prrafodelista"/>
        <w:numPr>
          <w:ilvl w:val="1"/>
          <w:numId w:val="1"/>
        </w:numPr>
        <w:rPr>
          <w:rFonts w:ascii="Aptos" w:hAnsi="Aptos"/>
        </w:rPr>
      </w:pPr>
      <w:r w:rsidRPr="006A336E">
        <w:rPr>
          <w:rFonts w:ascii="Aptos" w:hAnsi="Aptos"/>
          <w:b/>
          <w:bCs/>
        </w:rPr>
        <w:t>Correo electrónico:</w:t>
      </w:r>
      <w:r w:rsidRPr="006A336E">
        <w:rPr>
          <w:rFonts w:ascii="Aptos" w:hAnsi="Aptos"/>
        </w:rPr>
        <w:t xml:space="preserve"> para la comunicación electrónica tanto dentro de la oficina como hacia el exterior. Ejemplo: </w:t>
      </w:r>
      <w:r w:rsidRPr="006A336E">
        <w:rPr>
          <w:rFonts w:ascii="Aptos" w:hAnsi="Aptos"/>
          <w:b/>
          <w:bCs/>
        </w:rPr>
        <w:t>Microsoft Outlook</w:t>
      </w:r>
      <w:r w:rsidRPr="006A336E">
        <w:rPr>
          <w:rFonts w:ascii="Aptos" w:hAnsi="Aptos"/>
        </w:rPr>
        <w:t xml:space="preserve">, </w:t>
      </w:r>
      <w:r w:rsidRPr="006A336E">
        <w:rPr>
          <w:rFonts w:ascii="Aptos" w:hAnsi="Aptos"/>
          <w:b/>
          <w:bCs/>
        </w:rPr>
        <w:t>Mozilla Thunderbird</w:t>
      </w:r>
      <w:r w:rsidRPr="006A336E">
        <w:rPr>
          <w:rFonts w:ascii="Aptos" w:hAnsi="Aptos"/>
        </w:rPr>
        <w:t>.</w:t>
      </w:r>
    </w:p>
    <w:p w14:paraId="682961F3" w14:textId="77777777" w:rsidR="00852376" w:rsidRPr="006A336E" w:rsidRDefault="00F76367">
      <w:pPr>
        <w:pStyle w:val="Prrafodelista"/>
        <w:numPr>
          <w:ilvl w:val="0"/>
          <w:numId w:val="1"/>
        </w:numPr>
        <w:rPr>
          <w:rFonts w:ascii="Aptos" w:hAnsi="Aptos"/>
          <w:b/>
          <w:bCs/>
        </w:rPr>
      </w:pPr>
      <w:r w:rsidRPr="006A336E">
        <w:rPr>
          <w:rFonts w:ascii="Aptos" w:hAnsi="Aptos"/>
          <w:b/>
          <w:bCs/>
        </w:rPr>
        <w:t>Paquetes Ofimático</w:t>
      </w:r>
      <w:r w:rsidR="00852376" w:rsidRPr="006A336E">
        <w:rPr>
          <w:rFonts w:ascii="Aptos" w:hAnsi="Aptos"/>
          <w:b/>
          <w:bCs/>
        </w:rPr>
        <w:t xml:space="preserve">: </w:t>
      </w:r>
      <w:r w:rsidRPr="006A336E">
        <w:rPr>
          <w:rFonts w:ascii="Aptos" w:hAnsi="Aptos"/>
        </w:rPr>
        <w:t>son conjuntos de aplicaciones que integran varias de las herramientas mencionadas anteriormente. Los más conocidos son:</w:t>
      </w:r>
    </w:p>
    <w:p w14:paraId="169F8458" w14:textId="77777777" w:rsidR="00852376" w:rsidRPr="006A336E" w:rsidRDefault="00F76367">
      <w:pPr>
        <w:pStyle w:val="Prrafodelista"/>
        <w:numPr>
          <w:ilvl w:val="1"/>
          <w:numId w:val="1"/>
        </w:numPr>
        <w:rPr>
          <w:rFonts w:ascii="Aptos" w:hAnsi="Aptos"/>
          <w:b/>
          <w:bCs/>
        </w:rPr>
      </w:pPr>
      <w:r w:rsidRPr="006A336E">
        <w:rPr>
          <w:rFonts w:ascii="Aptos" w:hAnsi="Aptos"/>
          <w:b/>
          <w:bCs/>
        </w:rPr>
        <w:t>Microsoft Office</w:t>
      </w:r>
      <w:r w:rsidRPr="006A336E">
        <w:rPr>
          <w:rFonts w:ascii="Aptos" w:hAnsi="Aptos"/>
        </w:rPr>
        <w:t xml:space="preserve">: </w:t>
      </w:r>
    </w:p>
    <w:p w14:paraId="00A4DF04" w14:textId="77777777" w:rsidR="00852376" w:rsidRPr="006A336E" w:rsidRDefault="00F76367">
      <w:pPr>
        <w:pStyle w:val="Prrafodelista"/>
        <w:numPr>
          <w:ilvl w:val="2"/>
          <w:numId w:val="1"/>
        </w:numPr>
        <w:rPr>
          <w:rFonts w:ascii="Aptos" w:hAnsi="Aptos"/>
          <w:b/>
          <w:bCs/>
        </w:rPr>
      </w:pPr>
      <w:r w:rsidRPr="006A336E">
        <w:rPr>
          <w:rFonts w:ascii="Aptos" w:hAnsi="Aptos"/>
          <w:b/>
          <w:bCs/>
        </w:rPr>
        <w:t>Propietario</w:t>
      </w:r>
      <w:r w:rsidRPr="006A336E">
        <w:rPr>
          <w:rFonts w:ascii="Aptos" w:hAnsi="Aptos"/>
        </w:rPr>
        <w:t xml:space="preserve"> (de pago): requiere una licencia para su uso y actualización.</w:t>
      </w:r>
    </w:p>
    <w:p w14:paraId="500C5506" w14:textId="77777777" w:rsidR="00852376" w:rsidRPr="006A336E" w:rsidRDefault="00F76367">
      <w:pPr>
        <w:pStyle w:val="Prrafodelista"/>
        <w:numPr>
          <w:ilvl w:val="2"/>
          <w:numId w:val="1"/>
        </w:numPr>
        <w:rPr>
          <w:rFonts w:ascii="Aptos" w:hAnsi="Aptos"/>
          <w:b/>
          <w:bCs/>
        </w:rPr>
      </w:pPr>
      <w:r w:rsidRPr="006A336E">
        <w:rPr>
          <w:rFonts w:ascii="Aptos" w:hAnsi="Aptos"/>
        </w:rPr>
        <w:t xml:space="preserve">Herramientas principales: </w:t>
      </w:r>
      <w:r w:rsidRPr="006A336E">
        <w:rPr>
          <w:rFonts w:ascii="Aptos" w:hAnsi="Aptos"/>
          <w:b/>
          <w:bCs/>
        </w:rPr>
        <w:t>Word</w:t>
      </w:r>
      <w:r w:rsidRPr="006A336E">
        <w:rPr>
          <w:rFonts w:ascii="Aptos" w:hAnsi="Aptos"/>
        </w:rPr>
        <w:t xml:space="preserve"> (procesador de textos), </w:t>
      </w:r>
      <w:r w:rsidRPr="006A336E">
        <w:rPr>
          <w:rFonts w:ascii="Aptos" w:hAnsi="Aptos"/>
          <w:b/>
          <w:bCs/>
        </w:rPr>
        <w:t>Excel</w:t>
      </w:r>
      <w:r w:rsidRPr="006A336E">
        <w:rPr>
          <w:rFonts w:ascii="Aptos" w:hAnsi="Aptos"/>
        </w:rPr>
        <w:t xml:space="preserve"> (hoja de cálculo), </w:t>
      </w:r>
      <w:r w:rsidRPr="006A336E">
        <w:rPr>
          <w:rFonts w:ascii="Aptos" w:hAnsi="Aptos"/>
          <w:b/>
          <w:bCs/>
        </w:rPr>
        <w:t>PowerPoint</w:t>
      </w:r>
      <w:r w:rsidRPr="006A336E">
        <w:rPr>
          <w:rFonts w:ascii="Aptos" w:hAnsi="Aptos"/>
        </w:rPr>
        <w:t xml:space="preserve"> (presentaciones), </w:t>
      </w:r>
      <w:r w:rsidRPr="006A336E">
        <w:rPr>
          <w:rFonts w:ascii="Aptos" w:hAnsi="Aptos"/>
          <w:b/>
          <w:bCs/>
        </w:rPr>
        <w:t>Access</w:t>
      </w:r>
      <w:r w:rsidRPr="006A336E">
        <w:rPr>
          <w:rFonts w:ascii="Aptos" w:hAnsi="Aptos"/>
        </w:rPr>
        <w:t xml:space="preserve"> (gestor de bases de datos), </w:t>
      </w:r>
      <w:r w:rsidRPr="006A336E">
        <w:rPr>
          <w:rFonts w:ascii="Aptos" w:hAnsi="Aptos"/>
          <w:b/>
          <w:bCs/>
        </w:rPr>
        <w:t>Outlook</w:t>
      </w:r>
      <w:r w:rsidRPr="006A336E">
        <w:rPr>
          <w:rFonts w:ascii="Aptos" w:hAnsi="Aptos"/>
        </w:rPr>
        <w:t xml:space="preserve"> (correo electrónico).</w:t>
      </w:r>
    </w:p>
    <w:p w14:paraId="0426A658" w14:textId="77777777" w:rsidR="00DE1A89" w:rsidRDefault="00000000">
      <w:pPr>
        <w:pStyle w:val="Prrafodelista"/>
        <w:numPr>
          <w:ilvl w:val="2"/>
          <w:numId w:val="1"/>
        </w:numPr>
        <w:rPr>
          <w:rFonts w:ascii="Aptos" w:hAnsi="Aptos"/>
          <w:b/>
          <w:bCs/>
        </w:rPr>
      </w:pPr>
      <w:r>
        <w:rPr>
          <w:rFonts w:ascii="Aptos" w:hAnsi="Aptos"/>
          <w:b/>
          <w:bCs/>
        </w:rPr>
        <w:t>Versiones</w:t>
      </w:r>
      <w:r>
        <w:rPr>
          <w:rFonts w:ascii="Aptos" w:hAnsi="Aptos"/>
        </w:rPr>
        <w:t xml:space="preserve">: las versiones de escritorio con licencia perpetua han sido, entre otras, </w:t>
      </w:r>
      <w:r>
        <w:rPr>
          <w:rFonts w:ascii="Aptos" w:hAnsi="Aptos"/>
          <w:b/>
          <w:bCs/>
        </w:rPr>
        <w:t>Office 2007, 2010, 2013, 2016, 2019, 2021 y 2024</w:t>
      </w:r>
      <w:r>
        <w:rPr>
          <w:rFonts w:ascii="Aptos" w:hAnsi="Aptos"/>
        </w:rPr>
        <w:t xml:space="preserve"> (no existe ninguna versión "Office 2020"). Junto a ellas existe </w:t>
      </w:r>
      <w:r>
        <w:rPr>
          <w:rFonts w:ascii="Aptos" w:hAnsi="Aptos"/>
          <w:b/>
          <w:bCs/>
        </w:rPr>
        <w:t>Microsoft 365</w:t>
      </w:r>
      <w:r>
        <w:rPr>
          <w:rFonts w:ascii="Aptos" w:hAnsi="Aptos"/>
        </w:rPr>
        <w:t xml:space="preserve"> (antes </w:t>
      </w:r>
      <w:r>
        <w:rPr>
          <w:rFonts w:ascii="Aptos" w:hAnsi="Aptos"/>
          <w:b/>
          <w:bCs/>
        </w:rPr>
        <w:t>Office 365</w:t>
      </w:r>
      <w:r>
        <w:rPr>
          <w:rFonts w:ascii="Aptos" w:hAnsi="Aptos"/>
        </w:rPr>
        <w:t xml:space="preserve">), la modalidad por </w:t>
      </w:r>
      <w:r>
        <w:rPr>
          <w:rFonts w:ascii="Aptos" w:hAnsi="Aptos"/>
          <w:b/>
          <w:bCs/>
        </w:rPr>
        <w:t>suscripción</w:t>
      </w:r>
      <w:r>
        <w:rPr>
          <w:rFonts w:ascii="Aptos" w:hAnsi="Aptos"/>
        </w:rPr>
        <w:t>, que se actualiza de forma continua y no depende de un número de versión.</w:t>
      </w:r>
    </w:p>
    <w:p w14:paraId="59C830C5" w14:textId="77777777" w:rsidR="00DE1A89" w:rsidRDefault="00000000">
      <w:pPr>
        <w:pStyle w:val="Prrafodelista"/>
        <w:numPr>
          <w:ilvl w:val="2"/>
          <w:numId w:val="1"/>
        </w:numPr>
        <w:rPr>
          <w:rFonts w:ascii="Aptos" w:hAnsi="Aptos"/>
          <w:b/>
          <w:bCs/>
        </w:rPr>
      </w:pPr>
      <w:r>
        <w:rPr>
          <w:rFonts w:ascii="Aptos" w:hAnsi="Aptos"/>
          <w:b/>
          <w:bCs/>
        </w:rPr>
        <w:lastRenderedPageBreak/>
        <w:t>Ediciones</w:t>
      </w:r>
      <w:r>
        <w:rPr>
          <w:rFonts w:ascii="Aptos" w:hAnsi="Aptos"/>
        </w:rPr>
        <w:t xml:space="preserve">: no todas las ediciones incluyen las mismas aplicaciones. Por ejemplo, la edición </w:t>
      </w:r>
      <w:r>
        <w:rPr>
          <w:rFonts w:ascii="Aptos" w:hAnsi="Aptos"/>
          <w:b/>
          <w:bCs/>
        </w:rPr>
        <w:t>Office Standard</w:t>
      </w:r>
      <w:r>
        <w:rPr>
          <w:rFonts w:ascii="Aptos" w:hAnsi="Aptos"/>
        </w:rPr>
        <w:t xml:space="preserve"> (2013, 2016…) incluye Word, Excel, PowerPoint y Outlook, pero </w:t>
      </w:r>
      <w:r>
        <w:rPr>
          <w:rFonts w:ascii="Aptos" w:hAnsi="Aptos"/>
          <w:b/>
          <w:bCs/>
        </w:rPr>
        <w:t>no incluye Access</w:t>
      </w:r>
      <w:r>
        <w:rPr>
          <w:rFonts w:ascii="Aptos" w:hAnsi="Aptos"/>
        </w:rPr>
        <w:t xml:space="preserve">; el gestor de bases de datos </w:t>
      </w:r>
      <w:r>
        <w:rPr>
          <w:rFonts w:ascii="Aptos" w:hAnsi="Aptos"/>
          <w:b/>
          <w:bCs/>
        </w:rPr>
        <w:t>Access</w:t>
      </w:r>
      <w:r>
        <w:rPr>
          <w:rFonts w:ascii="Aptos" w:hAnsi="Aptos"/>
        </w:rPr>
        <w:t xml:space="preserve"> forma parte de la edición </w:t>
      </w:r>
      <w:r>
        <w:rPr>
          <w:rFonts w:ascii="Aptos" w:hAnsi="Aptos"/>
          <w:b/>
          <w:bCs/>
        </w:rPr>
        <w:t>Professional Plus</w:t>
      </w:r>
      <w:r>
        <w:rPr>
          <w:rFonts w:ascii="Aptos" w:hAnsi="Aptos"/>
        </w:rPr>
        <w:t xml:space="preserve"> y de las suscripciones de empresa de </w:t>
      </w:r>
      <w:r>
        <w:rPr>
          <w:rFonts w:ascii="Aptos" w:hAnsi="Aptos"/>
          <w:b/>
          <w:bCs/>
        </w:rPr>
        <w:t>Microsoft 365</w:t>
      </w:r>
      <w:r>
        <w:rPr>
          <w:rFonts w:ascii="Aptos" w:hAnsi="Aptos"/>
        </w:rPr>
        <w:t xml:space="preserve"> (como </w:t>
      </w:r>
      <w:r>
        <w:rPr>
          <w:rFonts w:ascii="Aptos" w:hAnsi="Aptos"/>
          <w:b/>
          <w:bCs/>
        </w:rPr>
        <w:t>Aplicaciones de Microsoft 365 para empresas</w:t>
      </w:r>
      <w:r>
        <w:rPr>
          <w:rFonts w:ascii="Aptos" w:hAnsi="Aptos"/>
        </w:rPr>
        <w:t xml:space="preserve"> o </w:t>
      </w:r>
      <w:r>
        <w:rPr>
          <w:rFonts w:ascii="Aptos" w:hAnsi="Aptos"/>
          <w:b/>
          <w:bCs/>
        </w:rPr>
        <w:t>Microsoft 365 Empresa Estándar</w:t>
      </w:r>
      <w:r>
        <w:rPr>
          <w:rFonts w:ascii="Aptos" w:hAnsi="Aptos"/>
        </w:rPr>
        <w:t>), en equipos Windows.</w:t>
      </w:r>
    </w:p>
    <w:p w14:paraId="7003D53F" w14:textId="77777777" w:rsidR="00DE1A89" w:rsidRDefault="00000000">
      <w:pPr>
        <w:pStyle w:val="Prrafodelista"/>
        <w:numPr>
          <w:ilvl w:val="2"/>
          <w:numId w:val="1"/>
        </w:numPr>
        <w:rPr>
          <w:rFonts w:ascii="Aptos" w:hAnsi="Aptos"/>
          <w:b/>
          <w:bCs/>
        </w:rPr>
      </w:pPr>
      <w:r>
        <w:rPr>
          <w:rFonts w:ascii="Aptos" w:hAnsi="Aptos"/>
          <w:b/>
          <w:bCs/>
        </w:rPr>
        <w:t>Modelos de licencia y activación</w:t>
      </w:r>
      <w:r>
        <w:rPr>
          <w:rFonts w:ascii="Aptos" w:hAnsi="Aptos"/>
        </w:rPr>
        <w:t xml:space="preserve">: las versiones con </w:t>
      </w:r>
      <w:r>
        <w:rPr>
          <w:rFonts w:ascii="Aptos" w:hAnsi="Aptos"/>
          <w:b/>
          <w:bCs/>
        </w:rPr>
        <w:t>licencia por volumen</w:t>
      </w:r>
      <w:r>
        <w:rPr>
          <w:rFonts w:ascii="Aptos" w:hAnsi="Aptos"/>
        </w:rPr>
        <w:t xml:space="preserve"> (por ejemplo, Office 2013 corporativo) se activan </w:t>
      </w:r>
      <w:r>
        <w:rPr>
          <w:rFonts w:ascii="Aptos" w:hAnsi="Aptos"/>
          <w:b/>
          <w:bCs/>
        </w:rPr>
        <w:t>por equipo</w:t>
      </w:r>
      <w:r>
        <w:rPr>
          <w:rFonts w:ascii="Aptos" w:hAnsi="Aptos"/>
        </w:rPr>
        <w:t xml:space="preserve"> mediante claves de organización (</w:t>
      </w:r>
      <w:r>
        <w:rPr>
          <w:rFonts w:ascii="Aptos" w:hAnsi="Aptos"/>
          <w:b/>
          <w:bCs/>
        </w:rPr>
        <w:t>KMS</w:t>
      </w:r>
      <w:r>
        <w:rPr>
          <w:rFonts w:ascii="Aptos" w:hAnsi="Aptos"/>
        </w:rPr>
        <w:t xml:space="preserve"> o </w:t>
      </w:r>
      <w:r>
        <w:rPr>
          <w:rFonts w:ascii="Aptos" w:hAnsi="Aptos"/>
          <w:b/>
          <w:bCs/>
        </w:rPr>
        <w:t>MAK</w:t>
      </w:r>
      <w:r>
        <w:rPr>
          <w:rFonts w:ascii="Aptos" w:hAnsi="Aptos"/>
        </w:rPr>
        <w:t xml:space="preserve">), sin que el usuario tenga que identificarse. En cambio, </w:t>
      </w:r>
      <w:r>
        <w:rPr>
          <w:rFonts w:ascii="Aptos" w:hAnsi="Aptos"/>
          <w:b/>
          <w:bCs/>
        </w:rPr>
        <w:t>Microsoft 365</w:t>
      </w:r>
      <w:r>
        <w:rPr>
          <w:rFonts w:ascii="Aptos" w:hAnsi="Aptos"/>
        </w:rPr>
        <w:t xml:space="preserve"> usa un </w:t>
      </w:r>
      <w:r>
        <w:rPr>
          <w:rFonts w:ascii="Aptos" w:hAnsi="Aptos"/>
          <w:b/>
          <w:bCs/>
        </w:rPr>
        <w:t>licenciamiento basado en el usuario</w:t>
      </w:r>
      <w:r>
        <w:rPr>
          <w:rFonts w:ascii="Aptos" w:hAnsi="Aptos"/>
        </w:rPr>
        <w:t xml:space="preserve">: la licencia va asociada a la persona, que debe </w:t>
      </w:r>
      <w:r>
        <w:rPr>
          <w:rFonts w:ascii="Aptos" w:hAnsi="Aptos"/>
          <w:b/>
          <w:bCs/>
        </w:rPr>
        <w:t>iniciar sesión con su cuenta profesional</w:t>
      </w:r>
      <w:r>
        <w:rPr>
          <w:rFonts w:ascii="Aptos" w:hAnsi="Aptos"/>
        </w:rPr>
        <w:t xml:space="preserve"> de la organización (cuenta de </w:t>
      </w:r>
      <w:r>
        <w:rPr>
          <w:rFonts w:ascii="Aptos" w:hAnsi="Aptos"/>
          <w:b/>
          <w:bCs/>
        </w:rPr>
        <w:t>Microsoft Entra ID</w:t>
      </w:r>
      <w:r>
        <w:rPr>
          <w:rFonts w:ascii="Aptos" w:hAnsi="Aptos"/>
        </w:rPr>
        <w:t xml:space="preserve">, antes Azure AD) para activar las aplicaciones; con una licencia puede instalarse en hasta </w:t>
      </w:r>
      <w:r>
        <w:rPr>
          <w:rFonts w:ascii="Aptos" w:hAnsi="Aptos"/>
          <w:b/>
          <w:bCs/>
        </w:rPr>
        <w:t>5 PC/Mac, 5 tabletas y 5 móviles</w:t>
      </w:r>
      <w:r>
        <w:rPr>
          <w:rFonts w:ascii="Aptos" w:hAnsi="Aptos"/>
        </w:rPr>
        <w:t xml:space="preserve">, y el equipo debe conectarse a Internet al menos </w:t>
      </w:r>
      <w:r>
        <w:rPr>
          <w:rFonts w:ascii="Aptos" w:hAnsi="Aptos"/>
          <w:b/>
          <w:bCs/>
        </w:rPr>
        <w:t>una vez cada 30 días</w:t>
      </w:r>
      <w:r>
        <w:rPr>
          <w:rFonts w:ascii="Aptos" w:hAnsi="Aptos"/>
        </w:rPr>
        <w:t xml:space="preserve"> para mantener la activación.</w:t>
      </w:r>
    </w:p>
    <w:p w14:paraId="5E18D05D" w14:textId="77777777" w:rsidR="00DE1A89" w:rsidRDefault="00000000">
      <w:pPr>
        <w:pStyle w:val="Prrafodelista"/>
        <w:numPr>
          <w:ilvl w:val="2"/>
          <w:numId w:val="1"/>
        </w:numPr>
        <w:rPr>
          <w:rFonts w:ascii="Aptos" w:hAnsi="Aptos"/>
          <w:b/>
          <w:bCs/>
        </w:rPr>
      </w:pPr>
      <w:r>
        <w:rPr>
          <w:rFonts w:ascii="Aptos" w:hAnsi="Aptos"/>
          <w:b/>
          <w:bCs/>
        </w:rPr>
        <w:t>Volume Licensing Service Center (VLSC)</w:t>
      </w:r>
      <w:r>
        <w:rPr>
          <w:rFonts w:ascii="Aptos" w:hAnsi="Aptos"/>
        </w:rPr>
        <w:t xml:space="preserve">: es el portal de Microsoft para los clientes de </w:t>
      </w:r>
      <w:r>
        <w:rPr>
          <w:rFonts w:ascii="Aptos" w:hAnsi="Aptos"/>
          <w:b/>
          <w:bCs/>
        </w:rPr>
        <w:t>licencias por volumen</w:t>
      </w:r>
      <w:r>
        <w:rPr>
          <w:rFonts w:ascii="Aptos" w:hAnsi="Aptos"/>
        </w:rPr>
        <w:t xml:space="preserve"> (Enterprise, Select Plus, Open…), accesible en </w:t>
      </w:r>
      <w:r>
        <w:rPr>
          <w:rFonts w:ascii="Aptos" w:hAnsi="Aptos"/>
          <w:b/>
          <w:bCs/>
        </w:rPr>
        <w:t>https://www.microsoft.com/Licensing/servicecenter</w:t>
      </w:r>
      <w:r>
        <w:rPr>
          <w:rFonts w:ascii="Aptos" w:hAnsi="Aptos"/>
        </w:rPr>
        <w:t xml:space="preserve">. Se accede </w:t>
      </w:r>
      <w:r>
        <w:rPr>
          <w:rFonts w:ascii="Aptos" w:hAnsi="Aptos"/>
          <w:b/>
          <w:bCs/>
        </w:rPr>
        <w:t>iniciando sesión con una cuenta profesional o con una cuenta Microsoft</w:t>
      </w:r>
      <w:r>
        <w:rPr>
          <w:rFonts w:ascii="Aptos" w:hAnsi="Aptos"/>
        </w:rPr>
        <w:t xml:space="preserve"> y permite, en una sola ubicación: </w:t>
      </w:r>
      <w:r>
        <w:rPr>
          <w:rFonts w:ascii="Aptos" w:hAnsi="Aptos"/>
          <w:b/>
          <w:bCs/>
        </w:rPr>
        <w:t>descargar productos y claves</w:t>
      </w:r>
      <w:r>
        <w:rPr>
          <w:rFonts w:ascii="Aptos" w:hAnsi="Aptos"/>
        </w:rPr>
        <w:t xml:space="preserve">, acceder a </w:t>
      </w:r>
      <w:r>
        <w:rPr>
          <w:rFonts w:ascii="Aptos" w:hAnsi="Aptos"/>
          <w:b/>
          <w:bCs/>
        </w:rPr>
        <w:t>toda la información de licencias</w:t>
      </w:r>
      <w:r>
        <w:rPr>
          <w:rFonts w:ascii="Aptos" w:hAnsi="Aptos"/>
        </w:rPr>
        <w:t xml:space="preserve"> de la organización, ver el </w:t>
      </w:r>
      <w:r>
        <w:rPr>
          <w:rFonts w:ascii="Aptos" w:hAnsi="Aptos"/>
          <w:b/>
          <w:bCs/>
        </w:rPr>
        <w:t>resumen de relaciones</w:t>
      </w:r>
      <w:r>
        <w:rPr>
          <w:rFonts w:ascii="Aptos" w:hAnsi="Aptos"/>
        </w:rPr>
        <w:t xml:space="preserve"> y los </w:t>
      </w:r>
      <w:r>
        <w:rPr>
          <w:rFonts w:ascii="Aptos" w:hAnsi="Aptos"/>
          <w:b/>
          <w:bCs/>
        </w:rPr>
        <w:t>detalles del resumen de licencias</w:t>
      </w:r>
      <w:r>
        <w:rPr>
          <w:rFonts w:ascii="Aptos" w:hAnsi="Aptos"/>
        </w:rPr>
        <w:t xml:space="preserve">, revisar el </w:t>
      </w:r>
      <w:r>
        <w:rPr>
          <w:rFonts w:ascii="Aptos" w:hAnsi="Aptos"/>
          <w:b/>
          <w:bCs/>
        </w:rPr>
        <w:t>estado de las inscripciones</w:t>
      </w:r>
      <w:r>
        <w:rPr>
          <w:rFonts w:ascii="Aptos" w:hAnsi="Aptos"/>
        </w:rPr>
        <w:t xml:space="preserve"> y </w:t>
      </w:r>
      <w:r>
        <w:rPr>
          <w:rFonts w:ascii="Aptos" w:hAnsi="Aptos"/>
          <w:b/>
          <w:bCs/>
        </w:rPr>
        <w:t>activar y consumir los beneficios de Software Assurance</w:t>
      </w:r>
      <w:r>
        <w:rPr>
          <w:rFonts w:ascii="Aptos" w:hAnsi="Aptos"/>
        </w:rPr>
        <w:t xml:space="preserve">. Microsoft está trasladando parte de estas funciones al </w:t>
      </w:r>
      <w:r>
        <w:rPr>
          <w:rFonts w:ascii="Aptos" w:hAnsi="Aptos"/>
          <w:b/>
          <w:bCs/>
        </w:rPr>
        <w:t>Centro de administración de Microsoft 365</w:t>
      </w:r>
      <w:r>
        <w:rPr>
          <w:rFonts w:ascii="Aptos" w:hAnsi="Aptos"/>
        </w:rPr>
        <w:t>.</w:t>
      </w:r>
    </w:p>
    <w:p w14:paraId="78FE7100" w14:textId="77777777" w:rsidR="00852376" w:rsidRPr="006A336E" w:rsidRDefault="00F76367">
      <w:pPr>
        <w:pStyle w:val="Prrafodelista"/>
        <w:numPr>
          <w:ilvl w:val="1"/>
          <w:numId w:val="1"/>
        </w:numPr>
        <w:rPr>
          <w:rFonts w:ascii="Aptos" w:hAnsi="Aptos"/>
          <w:b/>
          <w:bCs/>
        </w:rPr>
      </w:pPr>
      <w:r w:rsidRPr="006A336E">
        <w:rPr>
          <w:rFonts w:ascii="Aptos" w:hAnsi="Aptos"/>
          <w:b/>
          <w:bCs/>
        </w:rPr>
        <w:t>LibreOffice</w:t>
      </w:r>
      <w:r w:rsidRPr="006A336E">
        <w:rPr>
          <w:rFonts w:ascii="Aptos" w:hAnsi="Aptos"/>
        </w:rPr>
        <w:t xml:space="preserve">: </w:t>
      </w:r>
    </w:p>
    <w:p w14:paraId="5441F872" w14:textId="77777777" w:rsidR="00852376" w:rsidRPr="006A336E" w:rsidRDefault="00F76367">
      <w:pPr>
        <w:pStyle w:val="Prrafodelista"/>
        <w:numPr>
          <w:ilvl w:val="2"/>
          <w:numId w:val="1"/>
        </w:numPr>
        <w:rPr>
          <w:rFonts w:ascii="Aptos" w:hAnsi="Aptos"/>
          <w:b/>
          <w:bCs/>
        </w:rPr>
      </w:pPr>
      <w:r w:rsidRPr="006A336E">
        <w:rPr>
          <w:rFonts w:ascii="Aptos" w:hAnsi="Aptos"/>
          <w:b/>
          <w:bCs/>
        </w:rPr>
        <w:t>Software libre y de código abierto</w:t>
      </w:r>
      <w:r w:rsidRPr="006A336E">
        <w:rPr>
          <w:rFonts w:ascii="Aptos" w:hAnsi="Aptos"/>
        </w:rPr>
        <w:t>: puede descargarse y usarse sin coste alguno.</w:t>
      </w:r>
    </w:p>
    <w:p w14:paraId="01E5198A" w14:textId="77777777" w:rsidR="00852376" w:rsidRPr="006A336E" w:rsidRDefault="00F76367">
      <w:pPr>
        <w:pStyle w:val="Prrafodelista"/>
        <w:numPr>
          <w:ilvl w:val="2"/>
          <w:numId w:val="1"/>
        </w:numPr>
        <w:rPr>
          <w:rFonts w:ascii="Aptos" w:hAnsi="Aptos"/>
          <w:b/>
          <w:bCs/>
        </w:rPr>
      </w:pPr>
      <w:r w:rsidRPr="006A336E">
        <w:rPr>
          <w:rFonts w:ascii="Aptos" w:hAnsi="Aptos"/>
        </w:rPr>
        <w:t xml:space="preserve">Herramientas principales: </w:t>
      </w:r>
      <w:r w:rsidRPr="006A336E">
        <w:rPr>
          <w:rFonts w:ascii="Aptos" w:hAnsi="Aptos"/>
          <w:b/>
          <w:bCs/>
        </w:rPr>
        <w:t>Writer</w:t>
      </w:r>
      <w:r w:rsidRPr="006A336E">
        <w:rPr>
          <w:rFonts w:ascii="Aptos" w:hAnsi="Aptos"/>
        </w:rPr>
        <w:t xml:space="preserve"> (procesador de textos), </w:t>
      </w:r>
      <w:r w:rsidRPr="006A336E">
        <w:rPr>
          <w:rFonts w:ascii="Aptos" w:hAnsi="Aptos"/>
          <w:b/>
          <w:bCs/>
        </w:rPr>
        <w:t>Calc</w:t>
      </w:r>
      <w:r w:rsidRPr="006A336E">
        <w:rPr>
          <w:rFonts w:ascii="Aptos" w:hAnsi="Aptos"/>
        </w:rPr>
        <w:t xml:space="preserve"> (hoja de cálculo), </w:t>
      </w:r>
      <w:r w:rsidRPr="006A336E">
        <w:rPr>
          <w:rFonts w:ascii="Aptos" w:hAnsi="Aptos"/>
          <w:b/>
          <w:bCs/>
        </w:rPr>
        <w:t>Impress</w:t>
      </w:r>
      <w:r w:rsidRPr="006A336E">
        <w:rPr>
          <w:rFonts w:ascii="Aptos" w:hAnsi="Aptos"/>
        </w:rPr>
        <w:t xml:space="preserve"> (presentaciones), </w:t>
      </w:r>
      <w:r w:rsidRPr="006A336E">
        <w:rPr>
          <w:rFonts w:ascii="Aptos" w:hAnsi="Aptos"/>
          <w:b/>
          <w:bCs/>
        </w:rPr>
        <w:t>Base</w:t>
      </w:r>
      <w:r w:rsidRPr="006A336E">
        <w:rPr>
          <w:rFonts w:ascii="Aptos" w:hAnsi="Aptos"/>
        </w:rPr>
        <w:t xml:space="preserve"> (gestor de bases de datos).</w:t>
      </w:r>
    </w:p>
    <w:p w14:paraId="4D117ABB" w14:textId="77777777" w:rsidR="00DE1A89" w:rsidRDefault="00000000">
      <w:pPr>
        <w:pStyle w:val="Prrafodelista"/>
        <w:numPr>
          <w:ilvl w:val="2"/>
          <w:numId w:val="1"/>
        </w:numPr>
        <w:rPr>
          <w:rFonts w:ascii="Aptos" w:hAnsi="Aptos"/>
          <w:b/>
          <w:bCs/>
        </w:rPr>
      </w:pPr>
      <w:r>
        <w:rPr>
          <w:rFonts w:ascii="Aptos" w:hAnsi="Aptos"/>
          <w:b/>
          <w:bCs/>
        </w:rPr>
        <w:t>Versiones</w:t>
      </w:r>
      <w:r>
        <w:rPr>
          <w:rFonts w:ascii="Aptos" w:hAnsi="Aptos"/>
        </w:rPr>
        <w:t xml:space="preserve">: hasta la </w:t>
      </w:r>
      <w:r>
        <w:rPr>
          <w:rFonts w:ascii="Aptos" w:hAnsi="Aptos"/>
          <w:b/>
          <w:bCs/>
        </w:rPr>
        <w:t>7.6</w:t>
      </w:r>
      <w:r>
        <w:rPr>
          <w:rFonts w:ascii="Aptos" w:hAnsi="Aptos"/>
        </w:rPr>
        <w:t xml:space="preserve"> (2023) se usó una numeración clásica. Desde enero de 2024 LibreOffice emplea una </w:t>
      </w:r>
      <w:r>
        <w:rPr>
          <w:rFonts w:ascii="Aptos" w:hAnsi="Aptos"/>
          <w:b/>
          <w:bCs/>
        </w:rPr>
        <w:t>numeración basada en el calendario</w:t>
      </w:r>
      <w:r>
        <w:rPr>
          <w:rFonts w:ascii="Aptos" w:hAnsi="Aptos"/>
        </w:rPr>
        <w:t xml:space="preserve"> con formato </w:t>
      </w:r>
      <w:r>
        <w:rPr>
          <w:rFonts w:ascii="Aptos" w:hAnsi="Aptos"/>
          <w:b/>
          <w:bCs/>
        </w:rPr>
        <w:t>año.mes</w:t>
      </w:r>
      <w:r>
        <w:rPr>
          <w:rFonts w:ascii="Aptos" w:hAnsi="Aptos"/>
        </w:rPr>
        <w:t xml:space="preserve"> de lanzamiento, con dos versiones principales al año (febrero y agosto): </w:t>
      </w:r>
      <w:r>
        <w:rPr>
          <w:rFonts w:ascii="Aptos" w:hAnsi="Aptos"/>
          <w:b/>
          <w:bCs/>
        </w:rPr>
        <w:t>24.2, 24.8, 25.2, 25.8, 26.2, 26.8…</w:t>
      </w:r>
      <w:r>
        <w:rPr>
          <w:rFonts w:ascii="Aptos" w:hAnsi="Aptos"/>
        </w:rPr>
        <w:t xml:space="preserve"> Por ejemplo, la 25.2 se publicó en febrero de 2025. A fecha de redacción de este tema (septiembre de 2026), la versión más reciente es la </w:t>
      </w:r>
      <w:r>
        <w:rPr>
          <w:rFonts w:ascii="Aptos" w:hAnsi="Aptos"/>
          <w:b/>
          <w:bCs/>
        </w:rPr>
        <w:t>26.8</w:t>
      </w:r>
      <w:r>
        <w:rPr>
          <w:rFonts w:ascii="Aptos" w:hAnsi="Aptos"/>
        </w:rPr>
        <w:t xml:space="preserve"> (rama "Fresh", agosto de 2026) y la anterior estable es la </w:t>
      </w:r>
      <w:r>
        <w:rPr>
          <w:rFonts w:ascii="Aptos" w:hAnsi="Aptos"/>
          <w:b/>
          <w:bCs/>
        </w:rPr>
        <w:t>26.2</w:t>
      </w:r>
      <w:r>
        <w:rPr>
          <w:rFonts w:ascii="Aptos" w:hAnsi="Aptos"/>
        </w:rPr>
        <w:t xml:space="preserve"> (rama "Still"). Para saber cuál es la versión actual en cada momento basta aplicar la regla: la última publicada corresponde al último febrero o agosto transcurrido.</w:t>
      </w:r>
    </w:p>
    <w:p w14:paraId="329E293C" w14:textId="77777777" w:rsidR="00DE1A89" w:rsidRDefault="00000000">
      <w:pPr>
        <w:pStyle w:val="Prrafodelista"/>
        <w:numPr>
          <w:ilvl w:val="0"/>
          <w:numId w:val="1"/>
        </w:numPr>
        <w:rPr>
          <w:rFonts w:ascii="Aptos" w:hAnsi="Aptos"/>
          <w:b/>
          <w:bCs/>
        </w:rPr>
      </w:pPr>
      <w:r>
        <w:rPr>
          <w:rFonts w:ascii="Aptos" w:hAnsi="Aptos"/>
          <w:b/>
          <w:bCs/>
        </w:rPr>
        <w:t>Formatos de archivo ofimáticos</w:t>
      </w:r>
      <w:r>
        <w:rPr>
          <w:rFonts w:ascii="Aptos" w:hAnsi="Aptos"/>
        </w:rPr>
        <w:t xml:space="preserve">: cada paquete guarda sus documentos en un formato propio, que se identifica por la </w:t>
      </w:r>
      <w:r>
        <w:rPr>
          <w:rFonts w:ascii="Aptos" w:hAnsi="Aptos"/>
          <w:b/>
          <w:bCs/>
        </w:rPr>
        <w:t>extensión</w:t>
      </w:r>
      <w:r>
        <w:rPr>
          <w:rFonts w:ascii="Aptos" w:hAnsi="Aptos"/>
        </w:rPr>
        <w:t xml:space="preserve"> del fichero.</w:t>
      </w:r>
    </w:p>
    <w:p w14:paraId="78A0B058" w14:textId="77777777" w:rsidR="00DE1A89" w:rsidRDefault="00000000">
      <w:pPr>
        <w:pStyle w:val="Prrafodelista"/>
        <w:numPr>
          <w:ilvl w:val="1"/>
          <w:numId w:val="1"/>
        </w:numPr>
        <w:rPr>
          <w:rFonts w:ascii="Aptos" w:hAnsi="Aptos"/>
          <w:b/>
          <w:bCs/>
        </w:rPr>
      </w:pPr>
      <w:r>
        <w:rPr>
          <w:rFonts w:ascii="Aptos" w:hAnsi="Aptos"/>
          <w:b/>
          <w:bCs/>
        </w:rPr>
        <w:t>OpenDocument Format (ODF)</w:t>
      </w:r>
      <w:r>
        <w:rPr>
          <w:rFonts w:ascii="Aptos" w:hAnsi="Aptos"/>
        </w:rPr>
        <w:t xml:space="preserve">: formato </w:t>
      </w:r>
      <w:r>
        <w:rPr>
          <w:rFonts w:ascii="Aptos" w:hAnsi="Aptos"/>
          <w:b/>
          <w:bCs/>
        </w:rPr>
        <w:t>abierto y estándar</w:t>
      </w:r>
      <w:r>
        <w:rPr>
          <w:rFonts w:ascii="Aptos" w:hAnsi="Aptos"/>
        </w:rPr>
        <w:t xml:space="preserve"> (norma </w:t>
      </w:r>
      <w:r>
        <w:rPr>
          <w:rFonts w:ascii="Aptos" w:hAnsi="Aptos"/>
          <w:b/>
          <w:bCs/>
        </w:rPr>
        <w:t>ISO/IEC 26300</w:t>
      </w:r>
      <w:r>
        <w:rPr>
          <w:rFonts w:ascii="Aptos" w:hAnsi="Aptos"/>
        </w:rPr>
        <w:t xml:space="preserve">), nativo de </w:t>
      </w:r>
      <w:r>
        <w:rPr>
          <w:rFonts w:ascii="Aptos" w:hAnsi="Aptos"/>
          <w:b/>
          <w:bCs/>
        </w:rPr>
        <w:t>LibreOffice</w:t>
      </w:r>
      <w:r>
        <w:rPr>
          <w:rFonts w:ascii="Aptos" w:hAnsi="Aptos"/>
        </w:rPr>
        <w:t xml:space="preserve"> y Apache OpenOffice. Sus extensiones son: </w:t>
      </w:r>
      <w:r>
        <w:rPr>
          <w:rFonts w:ascii="Aptos" w:hAnsi="Aptos"/>
          <w:b/>
          <w:bCs/>
        </w:rPr>
        <w:t>.odt</w:t>
      </w:r>
      <w:r>
        <w:rPr>
          <w:rFonts w:ascii="Aptos" w:hAnsi="Aptos"/>
        </w:rPr>
        <w:t xml:space="preserve"> </w:t>
      </w:r>
      <w:r>
        <w:rPr>
          <w:rFonts w:ascii="Aptos" w:hAnsi="Aptos"/>
        </w:rPr>
        <w:lastRenderedPageBreak/>
        <w:t xml:space="preserve">(texto, Writer), </w:t>
      </w:r>
      <w:r>
        <w:rPr>
          <w:rFonts w:ascii="Aptos" w:hAnsi="Aptos"/>
          <w:b/>
          <w:bCs/>
        </w:rPr>
        <w:t>.ods</w:t>
      </w:r>
      <w:r>
        <w:rPr>
          <w:rFonts w:ascii="Aptos" w:hAnsi="Aptos"/>
        </w:rPr>
        <w:t xml:space="preserve"> (hoja de cálculo, Calc), </w:t>
      </w:r>
      <w:r>
        <w:rPr>
          <w:rFonts w:ascii="Aptos" w:hAnsi="Aptos"/>
          <w:b/>
          <w:bCs/>
        </w:rPr>
        <w:t>.odp</w:t>
      </w:r>
      <w:r>
        <w:rPr>
          <w:rFonts w:ascii="Aptos" w:hAnsi="Aptos"/>
        </w:rPr>
        <w:t xml:space="preserve"> (presentación, Impress), </w:t>
      </w:r>
      <w:r>
        <w:rPr>
          <w:rFonts w:ascii="Aptos" w:hAnsi="Aptos"/>
          <w:b/>
          <w:bCs/>
        </w:rPr>
        <w:t>.odg</w:t>
      </w:r>
      <w:r>
        <w:rPr>
          <w:rFonts w:ascii="Aptos" w:hAnsi="Aptos"/>
        </w:rPr>
        <w:t xml:space="preserve"> (dibujo, Draw), </w:t>
      </w:r>
      <w:r>
        <w:rPr>
          <w:rFonts w:ascii="Aptos" w:hAnsi="Aptos"/>
          <w:b/>
          <w:bCs/>
        </w:rPr>
        <w:t>.odb</w:t>
      </w:r>
      <w:r>
        <w:rPr>
          <w:rFonts w:ascii="Aptos" w:hAnsi="Aptos"/>
        </w:rPr>
        <w:t xml:space="preserve"> (base de datos, Base) y </w:t>
      </w:r>
      <w:r>
        <w:rPr>
          <w:rFonts w:ascii="Aptos" w:hAnsi="Aptos"/>
          <w:b/>
          <w:bCs/>
        </w:rPr>
        <w:t>.odf</w:t>
      </w:r>
      <w:r>
        <w:rPr>
          <w:rFonts w:ascii="Aptos" w:hAnsi="Aptos"/>
        </w:rPr>
        <w:t xml:space="preserve"> (fórmulas, Math).</w:t>
      </w:r>
    </w:p>
    <w:p w14:paraId="479A2019" w14:textId="77777777" w:rsidR="00DE1A89" w:rsidRDefault="00000000">
      <w:pPr>
        <w:pStyle w:val="Prrafodelista"/>
        <w:numPr>
          <w:ilvl w:val="1"/>
          <w:numId w:val="1"/>
        </w:numPr>
        <w:rPr>
          <w:rFonts w:ascii="Aptos" w:hAnsi="Aptos"/>
          <w:b/>
          <w:bCs/>
        </w:rPr>
      </w:pPr>
      <w:r>
        <w:rPr>
          <w:rFonts w:ascii="Aptos" w:hAnsi="Aptos"/>
          <w:b/>
          <w:bCs/>
        </w:rPr>
        <w:t>Formatos binarios clásicos de Microsoft Office</w:t>
      </w:r>
      <w:r>
        <w:rPr>
          <w:rFonts w:ascii="Aptos" w:hAnsi="Aptos"/>
        </w:rPr>
        <w:t xml:space="preserve"> (hasta Office 2003): </w:t>
      </w:r>
      <w:r>
        <w:rPr>
          <w:rFonts w:ascii="Aptos" w:hAnsi="Aptos"/>
          <w:b/>
          <w:bCs/>
        </w:rPr>
        <w:t>.doc</w:t>
      </w:r>
      <w:r>
        <w:rPr>
          <w:rFonts w:ascii="Aptos" w:hAnsi="Aptos"/>
        </w:rPr>
        <w:t xml:space="preserve"> (Word), </w:t>
      </w:r>
      <w:r>
        <w:rPr>
          <w:rFonts w:ascii="Aptos" w:hAnsi="Aptos"/>
          <w:b/>
          <w:bCs/>
        </w:rPr>
        <w:t>.xls</w:t>
      </w:r>
      <w:r>
        <w:rPr>
          <w:rFonts w:ascii="Aptos" w:hAnsi="Aptos"/>
        </w:rPr>
        <w:t xml:space="preserve"> (Excel), </w:t>
      </w:r>
      <w:r>
        <w:rPr>
          <w:rFonts w:ascii="Aptos" w:hAnsi="Aptos"/>
          <w:b/>
          <w:bCs/>
        </w:rPr>
        <w:t>.ppt</w:t>
      </w:r>
      <w:r>
        <w:rPr>
          <w:rFonts w:ascii="Aptos" w:hAnsi="Aptos"/>
        </w:rPr>
        <w:t xml:space="preserve"> (PowerPoint) y </w:t>
      </w:r>
      <w:r>
        <w:rPr>
          <w:rFonts w:ascii="Aptos" w:hAnsi="Aptos"/>
          <w:b/>
          <w:bCs/>
        </w:rPr>
        <w:t>.mdb</w:t>
      </w:r>
      <w:r>
        <w:rPr>
          <w:rFonts w:ascii="Aptos" w:hAnsi="Aptos"/>
        </w:rPr>
        <w:t xml:space="preserve"> (Access). Son formatos </w:t>
      </w:r>
      <w:r>
        <w:rPr>
          <w:rFonts w:ascii="Aptos" w:hAnsi="Aptos"/>
          <w:b/>
          <w:bCs/>
        </w:rPr>
        <w:t>binarios</w:t>
      </w:r>
      <w:r>
        <w:rPr>
          <w:rFonts w:ascii="Aptos" w:hAnsi="Aptos"/>
        </w:rPr>
        <w:t xml:space="preserve">; desde Office 2007 Access utiliza </w:t>
      </w:r>
      <w:r>
        <w:rPr>
          <w:rFonts w:ascii="Aptos" w:hAnsi="Aptos"/>
          <w:b/>
          <w:bCs/>
        </w:rPr>
        <w:t>.accdb</w:t>
      </w:r>
      <w:r>
        <w:rPr>
          <w:rFonts w:ascii="Aptos" w:hAnsi="Aptos"/>
        </w:rPr>
        <w:t>.</w:t>
      </w:r>
    </w:p>
    <w:p w14:paraId="7ECE29EF" w14:textId="77777777" w:rsidR="00DE1A89" w:rsidRDefault="00000000">
      <w:pPr>
        <w:pStyle w:val="Prrafodelista"/>
        <w:numPr>
          <w:ilvl w:val="1"/>
          <w:numId w:val="1"/>
        </w:numPr>
        <w:rPr>
          <w:rFonts w:ascii="Aptos" w:hAnsi="Aptos"/>
          <w:b/>
          <w:bCs/>
        </w:rPr>
      </w:pPr>
      <w:r>
        <w:rPr>
          <w:rFonts w:ascii="Aptos" w:hAnsi="Aptos"/>
          <w:b/>
          <w:bCs/>
        </w:rPr>
        <w:t>Office Open XML (OOXML u OpenXML)</w:t>
      </w:r>
      <w:r>
        <w:rPr>
          <w:rFonts w:ascii="Aptos" w:hAnsi="Aptos"/>
        </w:rPr>
        <w:t xml:space="preserve">: formato por defecto de Microsoft Office desde la versión 2007: </w:t>
      </w:r>
      <w:r>
        <w:rPr>
          <w:rFonts w:ascii="Aptos" w:hAnsi="Aptos"/>
          <w:b/>
          <w:bCs/>
        </w:rPr>
        <w:t>.docx</w:t>
      </w:r>
      <w:r>
        <w:rPr>
          <w:rFonts w:ascii="Aptos" w:hAnsi="Aptos"/>
        </w:rPr>
        <w:t xml:space="preserve"> (Word), </w:t>
      </w:r>
      <w:r>
        <w:rPr>
          <w:rFonts w:ascii="Aptos" w:hAnsi="Aptos"/>
          <w:b/>
          <w:bCs/>
        </w:rPr>
        <w:t>.xlsx</w:t>
      </w:r>
      <w:r>
        <w:rPr>
          <w:rFonts w:ascii="Aptos" w:hAnsi="Aptos"/>
        </w:rPr>
        <w:t xml:space="preserve"> (Excel), </w:t>
      </w:r>
      <w:r>
        <w:rPr>
          <w:rFonts w:ascii="Aptos" w:hAnsi="Aptos"/>
          <w:b/>
          <w:bCs/>
        </w:rPr>
        <w:t>.pptx</w:t>
      </w:r>
      <w:r>
        <w:rPr>
          <w:rFonts w:ascii="Aptos" w:hAnsi="Aptos"/>
        </w:rPr>
        <w:t xml:space="preserve"> (PowerPoint), y sus variantes con macros (</w:t>
      </w:r>
      <w:r>
        <w:rPr>
          <w:rFonts w:ascii="Aptos" w:hAnsi="Aptos"/>
          <w:b/>
          <w:bCs/>
        </w:rPr>
        <w:t>.docm</w:t>
      </w:r>
      <w:r>
        <w:rPr>
          <w:rFonts w:ascii="Aptos" w:hAnsi="Aptos"/>
        </w:rPr>
        <w:t xml:space="preserve">, </w:t>
      </w:r>
      <w:r>
        <w:rPr>
          <w:rFonts w:ascii="Aptos" w:hAnsi="Aptos"/>
          <w:b/>
          <w:bCs/>
        </w:rPr>
        <w:t>.xlsm</w:t>
      </w:r>
      <w:r>
        <w:rPr>
          <w:rFonts w:ascii="Aptos" w:hAnsi="Aptos"/>
        </w:rPr>
        <w:t xml:space="preserve">, </w:t>
      </w:r>
      <w:r>
        <w:rPr>
          <w:rFonts w:ascii="Aptos" w:hAnsi="Aptos"/>
          <w:b/>
          <w:bCs/>
        </w:rPr>
        <w:t>.pptm</w:t>
      </w:r>
      <w:r>
        <w:rPr>
          <w:rFonts w:ascii="Aptos" w:hAnsi="Aptos"/>
        </w:rPr>
        <w:t xml:space="preserve">). Un fichero .docx </w:t>
      </w:r>
      <w:r>
        <w:rPr>
          <w:rFonts w:ascii="Aptos" w:hAnsi="Aptos"/>
          <w:b/>
          <w:bCs/>
        </w:rPr>
        <w:t>no es un binario cerrado</w:t>
      </w:r>
      <w:r>
        <w:rPr>
          <w:rFonts w:ascii="Aptos" w:hAnsi="Aptos"/>
        </w:rPr>
        <w:t xml:space="preserve">: es un </w:t>
      </w:r>
      <w:r>
        <w:rPr>
          <w:rFonts w:ascii="Aptos" w:hAnsi="Aptos"/>
          <w:b/>
          <w:bCs/>
        </w:rPr>
        <w:t>paquete comprimido ZIP que contiene ficheros XML</w:t>
      </w:r>
      <w:r>
        <w:rPr>
          <w:rFonts w:ascii="Aptos" w:hAnsi="Aptos"/>
        </w:rPr>
        <w:t xml:space="preserve">. Se estandarizó como </w:t>
      </w:r>
      <w:r>
        <w:rPr>
          <w:rFonts w:ascii="Aptos" w:hAnsi="Aptos"/>
          <w:b/>
          <w:bCs/>
        </w:rPr>
        <w:t>ECMA-376</w:t>
      </w:r>
      <w:r>
        <w:rPr>
          <w:rFonts w:ascii="Aptos" w:hAnsi="Aptos"/>
        </w:rPr>
        <w:t xml:space="preserve"> (2006) y como </w:t>
      </w:r>
      <w:r>
        <w:rPr>
          <w:rFonts w:ascii="Aptos" w:hAnsi="Aptos"/>
          <w:b/>
          <w:bCs/>
        </w:rPr>
        <w:t>ISO/IEC 29500</w:t>
      </w:r>
      <w:r>
        <w:rPr>
          <w:rFonts w:ascii="Aptos" w:hAnsi="Aptos"/>
        </w:rPr>
        <w:t xml:space="preserve">, cuya primera edición es de </w:t>
      </w:r>
      <w:r>
        <w:rPr>
          <w:rFonts w:ascii="Aptos" w:hAnsi="Aptos"/>
          <w:b/>
          <w:bCs/>
        </w:rPr>
        <w:t>2008</w:t>
      </w:r>
      <w:r>
        <w:rPr>
          <w:rFonts w:ascii="Aptos" w:hAnsi="Aptos"/>
        </w:rPr>
        <w:t xml:space="preserve"> y que ha sido revisada después (2011, 2012 y </w:t>
      </w:r>
      <w:r>
        <w:rPr>
          <w:rFonts w:ascii="Aptos" w:hAnsi="Aptos"/>
          <w:b/>
          <w:bCs/>
        </w:rPr>
        <w:t>2016</w:t>
      </w:r>
      <w:r>
        <w:rPr>
          <w:rFonts w:ascii="Aptos" w:hAnsi="Aptos"/>
        </w:rPr>
        <w:t>, esta última la edición vigente).</w:t>
      </w:r>
    </w:p>
    <w:p w14:paraId="462BA145" w14:textId="77777777" w:rsidR="00DE1A89" w:rsidRDefault="00000000">
      <w:pPr>
        <w:pStyle w:val="Prrafodelista"/>
        <w:numPr>
          <w:ilvl w:val="1"/>
          <w:numId w:val="1"/>
        </w:numPr>
        <w:rPr>
          <w:rFonts w:ascii="Aptos" w:hAnsi="Aptos"/>
          <w:b/>
          <w:bCs/>
        </w:rPr>
      </w:pPr>
      <w:r>
        <w:rPr>
          <w:rFonts w:ascii="Aptos" w:hAnsi="Aptos"/>
          <w:b/>
          <w:bCs/>
        </w:rPr>
        <w:t>Variantes de OOXML (Strict y Transitional)</w:t>
      </w:r>
      <w:r>
        <w:rPr>
          <w:rFonts w:ascii="Aptos" w:hAnsi="Aptos"/>
        </w:rPr>
        <w:t xml:space="preserve">: la norma ISO/IEC 29500 define una variante </w:t>
      </w:r>
      <w:r>
        <w:rPr>
          <w:rFonts w:ascii="Aptos" w:hAnsi="Aptos"/>
          <w:b/>
          <w:bCs/>
        </w:rPr>
        <w:t>"Strict"</w:t>
      </w:r>
      <w:r>
        <w:rPr>
          <w:rFonts w:ascii="Aptos" w:hAnsi="Aptos"/>
        </w:rPr>
        <w:t xml:space="preserve"> (el estándar "puro") y una </w:t>
      </w:r>
      <w:r>
        <w:rPr>
          <w:rFonts w:ascii="Aptos" w:hAnsi="Aptos"/>
          <w:b/>
          <w:bCs/>
        </w:rPr>
        <w:t>"Transitional"</w:t>
      </w:r>
      <w:r>
        <w:rPr>
          <w:rFonts w:ascii="Aptos" w:hAnsi="Aptos"/>
        </w:rPr>
        <w:t xml:space="preserve">, que admite elementos heredados de los antiguos formatos binarios por compatibilidad. Office 2007 implementaba la versión de ECMA-376 previa a la norma ISO y no se ajustaba a la ISO/IEC 29500:2008 aprobada. Las versiones actuales de Office (2013 y posteriores) pueden leer y escribir la variante Strict, pero </w:t>
      </w:r>
      <w:r>
        <w:rPr>
          <w:rFonts w:ascii="Aptos" w:hAnsi="Aptos"/>
          <w:b/>
          <w:bCs/>
        </w:rPr>
        <w:t>por defecto guardan los .docx en la variante Transitional</w:t>
      </w:r>
      <w:r>
        <w:rPr>
          <w:rFonts w:ascii="Aptos" w:hAnsi="Aptos"/>
        </w:rPr>
        <w:t xml:space="preserve">, por motivos de compatibilidad. En consecuencia, el .docx que Office genera por defecto </w:t>
      </w:r>
      <w:r>
        <w:rPr>
          <w:rFonts w:ascii="Aptos" w:hAnsi="Aptos"/>
          <w:b/>
          <w:bCs/>
        </w:rPr>
        <w:t>no se ajusta a la variante Strict</w:t>
      </w:r>
      <w:r>
        <w:rPr>
          <w:rFonts w:ascii="Aptos" w:hAnsi="Aptos"/>
        </w:rPr>
        <w:t xml:space="preserve"> de la norma, y la edición de 2008 </w:t>
      </w:r>
      <w:r>
        <w:rPr>
          <w:rFonts w:ascii="Aptos" w:hAnsi="Aptos"/>
          <w:b/>
          <w:bCs/>
        </w:rPr>
        <w:t>ya no es la vigente</w:t>
      </w:r>
      <w:r>
        <w:rPr>
          <w:rFonts w:ascii="Aptos" w:hAnsi="Aptos"/>
        </w:rPr>
        <w:t>.</w:t>
      </w:r>
    </w:p>
    <w:p w14:paraId="12D6C031" w14:textId="77777777" w:rsidR="00DE1A89" w:rsidRDefault="00000000">
      <w:pPr>
        <w:pStyle w:val="Prrafodelista"/>
        <w:numPr>
          <w:ilvl w:val="1"/>
          <w:numId w:val="1"/>
        </w:numPr>
        <w:rPr>
          <w:rFonts w:ascii="Aptos" w:hAnsi="Aptos"/>
          <w:b/>
          <w:bCs/>
        </w:rPr>
      </w:pPr>
      <w:r>
        <w:rPr>
          <w:rFonts w:ascii="Aptos" w:hAnsi="Aptos"/>
          <w:b/>
          <w:bCs/>
        </w:rPr>
        <w:t>ODF y OOXML son estándares distintos</w:t>
      </w:r>
      <w:r>
        <w:rPr>
          <w:rFonts w:ascii="Aptos" w:hAnsi="Aptos"/>
        </w:rPr>
        <w:t xml:space="preserve">: aunque ambos se basan en XML comprimido en ZIP, su estructura interna es diferente, por lo que </w:t>
      </w:r>
      <w:r>
        <w:rPr>
          <w:rFonts w:ascii="Aptos" w:hAnsi="Aptos"/>
          <w:b/>
          <w:bCs/>
        </w:rPr>
        <w:t>no son equivalentes a nivel binario</w:t>
      </w:r>
      <w:r>
        <w:rPr>
          <w:rFonts w:ascii="Aptos" w:hAnsi="Aptos"/>
        </w:rPr>
        <w:t xml:space="preserve">. Las suites pueden abrir y guardar el formato de la otra mediante </w:t>
      </w:r>
      <w:r>
        <w:rPr>
          <w:rFonts w:ascii="Aptos" w:hAnsi="Aptos"/>
          <w:b/>
          <w:bCs/>
        </w:rPr>
        <w:t>conversión</w:t>
      </w:r>
      <w:r>
        <w:rPr>
          <w:rFonts w:ascii="Aptos" w:hAnsi="Aptos"/>
        </w:rPr>
        <w:t>, lo que puede provocar pequeñas diferencias de formato en documentos complejos.</w:t>
      </w:r>
    </w:p>
    <w:p w14:paraId="5397CF66" w14:textId="77777777" w:rsidR="00852376" w:rsidRPr="006A336E" w:rsidRDefault="00852376" w:rsidP="00852376">
      <w:pPr>
        <w:pStyle w:val="Prrafodelista"/>
        <w:ind w:left="1800"/>
        <w:rPr>
          <w:rFonts w:ascii="Aptos" w:hAnsi="Aptos"/>
          <w:b/>
          <w:bCs/>
        </w:rPr>
      </w:pPr>
    </w:p>
    <w:p w14:paraId="01FC4D5B" w14:textId="77777777" w:rsidR="00F76367" w:rsidRPr="006A336E" w:rsidRDefault="00F76367">
      <w:pPr>
        <w:pStyle w:val="Prrafodelista"/>
        <w:numPr>
          <w:ilvl w:val="0"/>
          <w:numId w:val="1"/>
        </w:numPr>
        <w:rPr>
          <w:rFonts w:ascii="Aptos" w:hAnsi="Aptos"/>
          <w:b/>
          <w:bCs/>
        </w:rPr>
      </w:pPr>
      <w:r w:rsidRPr="006A336E">
        <w:rPr>
          <w:rFonts w:ascii="Aptos" w:hAnsi="Aptos"/>
          <w:b/>
          <w:bCs/>
        </w:rPr>
        <w:t>Ofimática en la Junta de Andalucí</w:t>
      </w:r>
      <w:r w:rsidR="00852376" w:rsidRPr="006A336E">
        <w:rPr>
          <w:rFonts w:ascii="Aptos" w:hAnsi="Aptos"/>
          <w:b/>
          <w:bCs/>
        </w:rPr>
        <w:t xml:space="preserve">a: </w:t>
      </w:r>
      <w:r w:rsidRPr="006A336E">
        <w:rPr>
          <w:rFonts w:ascii="Aptos" w:hAnsi="Aptos"/>
        </w:rPr>
        <w:t xml:space="preserve">En el contexto de la </w:t>
      </w:r>
      <w:r w:rsidRPr="006A336E">
        <w:rPr>
          <w:rFonts w:ascii="Aptos" w:hAnsi="Aptos"/>
          <w:b/>
          <w:bCs/>
        </w:rPr>
        <w:t>Junta de Andalucía</w:t>
      </w:r>
      <w:r w:rsidRPr="006A336E">
        <w:rPr>
          <w:rFonts w:ascii="Aptos" w:hAnsi="Aptos"/>
        </w:rPr>
        <w:t xml:space="preserve">, se utiliza un enfoque hacia el software de </w:t>
      </w:r>
      <w:r w:rsidRPr="006A336E">
        <w:rPr>
          <w:rFonts w:ascii="Aptos" w:hAnsi="Aptos"/>
          <w:b/>
          <w:bCs/>
        </w:rPr>
        <w:t>código abierto</w:t>
      </w:r>
      <w:r w:rsidRPr="006A336E">
        <w:rPr>
          <w:rFonts w:ascii="Aptos" w:hAnsi="Aptos"/>
        </w:rPr>
        <w:t xml:space="preserve"> como </w:t>
      </w:r>
      <w:r w:rsidRPr="006A336E">
        <w:rPr>
          <w:rFonts w:ascii="Aptos" w:hAnsi="Aptos"/>
          <w:b/>
          <w:bCs/>
        </w:rPr>
        <w:t>LibreOffice</w:t>
      </w:r>
      <w:r w:rsidRPr="006A336E">
        <w:rPr>
          <w:rFonts w:ascii="Aptos" w:hAnsi="Aptos"/>
        </w:rPr>
        <w:t xml:space="preserve"> debido a su bajo coste y facilidad de acceso. Esto también favorece la interoperabilidad y la seguridad de los sistemas, alineándose con políticas de ahorro y transparencia.</w:t>
      </w:r>
    </w:p>
    <w:p w14:paraId="4730529B" w14:textId="77777777" w:rsidR="00DE1A89" w:rsidRDefault="00000000">
      <w:pPr>
        <w:pStyle w:val="Prrafodelista"/>
        <w:numPr>
          <w:ilvl w:val="0"/>
          <w:numId w:val="1"/>
        </w:numPr>
        <w:rPr>
          <w:rFonts w:ascii="Aptos" w:hAnsi="Aptos"/>
          <w:b/>
          <w:bCs/>
        </w:rPr>
      </w:pPr>
      <w:r>
        <w:rPr>
          <w:rFonts w:ascii="Aptos" w:hAnsi="Aptos"/>
          <w:b/>
          <w:bCs/>
        </w:rPr>
        <w:t>Ofimática en el Servicio Andaluz de Salud (SAS)</w:t>
      </w:r>
      <w:r>
        <w:rPr>
          <w:rFonts w:ascii="Aptos" w:hAnsi="Aptos"/>
        </w:rPr>
        <w:t xml:space="preserve">: además de la apuesta de la Junta por el software libre, en el SAS conviven LibreOffice y el software de Microsoft. La </w:t>
      </w:r>
      <w:r>
        <w:rPr>
          <w:rFonts w:ascii="Aptos" w:hAnsi="Aptos"/>
          <w:b/>
          <w:bCs/>
        </w:rPr>
        <w:t>licencia corporativa</w:t>
      </w:r>
      <w:r>
        <w:rPr>
          <w:rFonts w:ascii="Aptos" w:hAnsi="Aptos"/>
        </w:rPr>
        <w:t xml:space="preserve"> de Microsoft de la que dispone el SAS es la de </w:t>
      </w:r>
      <w:r>
        <w:rPr>
          <w:rFonts w:ascii="Aptos" w:hAnsi="Aptos"/>
          <w:b/>
          <w:bCs/>
        </w:rPr>
        <w:t>Microsoft 365 (Office 365)</w:t>
      </w:r>
      <w:r>
        <w:rPr>
          <w:rFonts w:ascii="Aptos" w:hAnsi="Aptos"/>
        </w:rPr>
        <w:t>; versiones como Office 2010 u Office 2013 pueden seguir presentes en equipos antiguos, pero no constituyen la licencia corporativa vigente.</w:t>
      </w:r>
    </w:p>
    <w:p w14:paraId="23DDE725" w14:textId="77777777" w:rsidR="00DE1A89" w:rsidRDefault="00000000">
      <w:pPr>
        <w:pStyle w:val="Prrafodelista"/>
        <w:numPr>
          <w:ilvl w:val="1"/>
          <w:numId w:val="1"/>
        </w:numPr>
        <w:rPr>
          <w:rFonts w:ascii="Aptos" w:hAnsi="Aptos"/>
          <w:b/>
          <w:bCs/>
        </w:rPr>
      </w:pPr>
      <w:r>
        <w:rPr>
          <w:rFonts w:ascii="Aptos" w:hAnsi="Aptos"/>
          <w:b/>
          <w:bCs/>
        </w:rPr>
        <w:t>Validación con el usuario DMSAS</w:t>
      </w:r>
      <w:r>
        <w:rPr>
          <w:rFonts w:ascii="Aptos" w:hAnsi="Aptos"/>
        </w:rPr>
        <w:t xml:space="preserve">: el </w:t>
      </w:r>
      <w:r>
        <w:rPr>
          <w:rFonts w:ascii="Aptos" w:hAnsi="Aptos"/>
          <w:b/>
          <w:bCs/>
        </w:rPr>
        <w:t>DMSAS</w:t>
      </w:r>
      <w:r>
        <w:rPr>
          <w:rFonts w:ascii="Aptos" w:hAnsi="Aptos"/>
        </w:rPr>
        <w:t xml:space="preserve"> es el usuario único que se asigna a cada profesional del SAS para iniciar sesión en los sistemas corporativos (coincide con el usuario de Diraya). Como Microsoft 365 se licencia </w:t>
      </w:r>
      <w:r>
        <w:rPr>
          <w:rFonts w:ascii="Aptos" w:hAnsi="Aptos"/>
          <w:b/>
          <w:bCs/>
        </w:rPr>
        <w:t>por usuario</w:t>
      </w:r>
      <w:r>
        <w:rPr>
          <w:rFonts w:ascii="Aptos" w:hAnsi="Aptos"/>
        </w:rPr>
        <w:t xml:space="preserve">, para activarlo y utilizarlo el profesional debe </w:t>
      </w:r>
      <w:r>
        <w:rPr>
          <w:rFonts w:ascii="Aptos" w:hAnsi="Aptos"/>
          <w:b/>
          <w:bCs/>
        </w:rPr>
        <w:t>iniciar sesión con su identidad corporativa, es decir, validarse con su usuario DMSAS</w:t>
      </w:r>
      <w:r>
        <w:rPr>
          <w:rFonts w:ascii="Aptos" w:hAnsi="Aptos"/>
        </w:rPr>
        <w:t xml:space="preserve">. Una versión con licencia por volumen como </w:t>
      </w:r>
      <w:r>
        <w:rPr>
          <w:rFonts w:ascii="Aptos" w:hAnsi="Aptos"/>
          <w:b/>
          <w:bCs/>
        </w:rPr>
        <w:t>Office 2013</w:t>
      </w:r>
      <w:r>
        <w:rPr>
          <w:rFonts w:ascii="Aptos" w:hAnsi="Aptos"/>
        </w:rPr>
        <w:t xml:space="preserve"> se activa por equipo y </w:t>
      </w:r>
      <w:r>
        <w:rPr>
          <w:rFonts w:ascii="Aptos" w:hAnsi="Aptos"/>
          <w:b/>
          <w:bCs/>
        </w:rPr>
        <w:t>no requiere</w:t>
      </w:r>
      <w:r>
        <w:rPr>
          <w:rFonts w:ascii="Aptos" w:hAnsi="Aptos"/>
        </w:rPr>
        <w:t xml:space="preserve"> esa validación del usuario.</w:t>
      </w:r>
    </w:p>
    <w:p w14:paraId="12F930F7" w14:textId="77777777" w:rsidR="00DE1A89" w:rsidRDefault="00000000">
      <w:pPr>
        <w:pStyle w:val="Prrafodelista"/>
        <w:numPr>
          <w:ilvl w:val="1"/>
          <w:numId w:val="1"/>
        </w:numPr>
        <w:rPr>
          <w:rFonts w:ascii="Aptos" w:hAnsi="Aptos"/>
          <w:b/>
          <w:bCs/>
        </w:rPr>
      </w:pPr>
      <w:r>
        <w:rPr>
          <w:rFonts w:ascii="Aptos" w:hAnsi="Aptos"/>
          <w:b/>
          <w:bCs/>
        </w:rPr>
        <w:t>Gestor de base de datos</w:t>
      </w:r>
      <w:r>
        <w:rPr>
          <w:rFonts w:ascii="Aptos" w:hAnsi="Aptos"/>
        </w:rPr>
        <w:t xml:space="preserve">: si un puesto necesita un </w:t>
      </w:r>
      <w:r>
        <w:rPr>
          <w:rFonts w:ascii="Aptos" w:hAnsi="Aptos"/>
          <w:b/>
          <w:bCs/>
        </w:rPr>
        <w:t>gestor de bases de datos</w:t>
      </w:r>
      <w:r>
        <w:rPr>
          <w:rFonts w:ascii="Aptos" w:hAnsi="Aptos"/>
        </w:rPr>
        <w:t xml:space="preserve"> de Microsoft (</w:t>
      </w:r>
      <w:r>
        <w:rPr>
          <w:rFonts w:ascii="Aptos" w:hAnsi="Aptos"/>
          <w:b/>
          <w:bCs/>
        </w:rPr>
        <w:t>Access</w:t>
      </w:r>
      <w:r>
        <w:rPr>
          <w:rFonts w:ascii="Aptos" w:hAnsi="Aptos"/>
        </w:rPr>
        <w:t xml:space="preserve">), el paquete que debe instalarse es </w:t>
      </w:r>
      <w:r>
        <w:rPr>
          <w:rFonts w:ascii="Aptos" w:hAnsi="Aptos"/>
          <w:b/>
          <w:bCs/>
        </w:rPr>
        <w:t>Microsoft 365</w:t>
      </w:r>
      <w:r>
        <w:rPr>
          <w:rFonts w:ascii="Aptos" w:hAnsi="Aptos"/>
        </w:rPr>
        <w:t xml:space="preserve">, que lo incluye. La edición corporativa habitual de Office 2013 (Standard) no incorpora Access. La alternativa libre es </w:t>
      </w:r>
      <w:r>
        <w:rPr>
          <w:rFonts w:ascii="Aptos" w:hAnsi="Aptos"/>
          <w:b/>
          <w:bCs/>
        </w:rPr>
        <w:t>LibreOffice Base</w:t>
      </w:r>
      <w:r>
        <w:rPr>
          <w:rFonts w:ascii="Aptos" w:hAnsi="Aptos"/>
        </w:rPr>
        <w:t>.</w:t>
      </w:r>
    </w:p>
    <w:p w14:paraId="7CD821E2" w14:textId="77777777" w:rsidR="00F76367" w:rsidRPr="006A336E" w:rsidRDefault="00F76367" w:rsidP="00F76367">
      <w:pPr>
        <w:pStyle w:val="Prrafodelista"/>
        <w:ind w:left="1800"/>
        <w:rPr>
          <w:rFonts w:ascii="Aptos" w:hAnsi="Aptos"/>
          <w:u w:val="single"/>
        </w:rPr>
      </w:pPr>
    </w:p>
    <w:p w14:paraId="0A98D71D" w14:textId="77777777" w:rsidR="00F76367" w:rsidRPr="006A336E" w:rsidRDefault="0089381C" w:rsidP="0089381C">
      <w:pPr>
        <w:pStyle w:val="Prrafodelista"/>
        <w:ind w:left="0"/>
        <w:rPr>
          <w:rFonts w:ascii="Aptos" w:hAnsi="Aptos"/>
          <w:u w:val="single"/>
        </w:rPr>
      </w:pPr>
      <w:r w:rsidRPr="006A336E">
        <w:rPr>
          <w:rFonts w:ascii="Aptos" w:hAnsi="Aptos"/>
          <w:b/>
          <w:bCs/>
          <w:caps/>
        </w:rPr>
        <w:t>Procesadores de texto</w:t>
      </w:r>
    </w:p>
    <w:p w14:paraId="24811854" w14:textId="77777777" w:rsidR="003101D7" w:rsidRPr="006A336E" w:rsidRDefault="003101D7">
      <w:pPr>
        <w:pStyle w:val="Prrafodelista"/>
        <w:numPr>
          <w:ilvl w:val="0"/>
          <w:numId w:val="2"/>
        </w:numPr>
        <w:rPr>
          <w:rFonts w:ascii="Aptos" w:hAnsi="Aptos"/>
        </w:rPr>
      </w:pPr>
      <w:r w:rsidRPr="003101D7">
        <w:rPr>
          <w:rFonts w:ascii="Aptos" w:hAnsi="Aptos"/>
        </w:rPr>
        <w:t xml:space="preserve">Los </w:t>
      </w:r>
      <w:r w:rsidRPr="003101D7">
        <w:rPr>
          <w:rFonts w:ascii="Aptos" w:hAnsi="Aptos"/>
          <w:b/>
          <w:bCs/>
        </w:rPr>
        <w:t>procesadores de texto</w:t>
      </w:r>
      <w:r w:rsidRPr="003101D7">
        <w:rPr>
          <w:rFonts w:ascii="Aptos" w:hAnsi="Aptos"/>
        </w:rPr>
        <w:t xml:space="preserve"> son programas informáticos que permiten crear, editar y formatear documentos de texto, con el objetivo de mejorar su presentación. Estas herramientas son fundamentales en el ámbito ofimático, ya que permiten realizar desde simples notas hasta informes complejos.</w:t>
      </w:r>
      <w:r w:rsidRPr="006A336E">
        <w:rPr>
          <w:rFonts w:ascii="Aptos" w:hAnsi="Aptos"/>
        </w:rPr>
        <w:t xml:space="preserve"> Algunas de las característica</w:t>
      </w:r>
      <w:r w:rsidR="00DA1E6D">
        <w:rPr>
          <w:rFonts w:ascii="Aptos" w:hAnsi="Aptos"/>
        </w:rPr>
        <w:t>s:</w:t>
      </w:r>
    </w:p>
    <w:p w14:paraId="078F091D" w14:textId="77777777" w:rsidR="003101D7" w:rsidRPr="006A336E" w:rsidRDefault="003101D7">
      <w:pPr>
        <w:pStyle w:val="Prrafodelista"/>
        <w:numPr>
          <w:ilvl w:val="1"/>
          <w:numId w:val="2"/>
        </w:numPr>
        <w:rPr>
          <w:rFonts w:ascii="Aptos" w:hAnsi="Aptos"/>
        </w:rPr>
      </w:pPr>
      <w:r w:rsidRPr="006A336E">
        <w:rPr>
          <w:rFonts w:ascii="Aptos" w:hAnsi="Aptos"/>
          <w:b/>
          <w:bCs/>
        </w:rPr>
        <w:t>Funciones de diseño de página</w:t>
      </w:r>
      <w:r w:rsidRPr="006A336E">
        <w:rPr>
          <w:rFonts w:ascii="Aptos" w:hAnsi="Aptos"/>
        </w:rPr>
        <w:t>: Estas opciones permiten controlar la disposición y la presentación del documento, como el espaciado entre líneas, los márgenes, las tabulaciones y la numeración de páginas. También se incluyen las cabeceras y los pies de página.</w:t>
      </w:r>
    </w:p>
    <w:p w14:paraId="155D52AA" w14:textId="77777777" w:rsidR="003101D7" w:rsidRPr="006A336E" w:rsidRDefault="003101D7">
      <w:pPr>
        <w:pStyle w:val="Prrafodelista"/>
        <w:numPr>
          <w:ilvl w:val="1"/>
          <w:numId w:val="2"/>
        </w:numPr>
        <w:rPr>
          <w:rFonts w:ascii="Aptos" w:hAnsi="Aptos"/>
        </w:rPr>
      </w:pPr>
      <w:r w:rsidRPr="006A336E">
        <w:rPr>
          <w:rFonts w:ascii="Aptos" w:hAnsi="Aptos"/>
          <w:b/>
          <w:bCs/>
        </w:rPr>
        <w:t>Funciones de edición de texto</w:t>
      </w:r>
      <w:r w:rsidRPr="006A336E">
        <w:rPr>
          <w:rFonts w:ascii="Aptos" w:hAnsi="Aptos"/>
        </w:rPr>
        <w:t>: Permiten modificar el texto de manera visual, con opciones como la justificación del texto, el cambio de tamaño y color de la fuente, la aplicación de negrita, cursiva, subrayado, entre otras.</w:t>
      </w:r>
    </w:p>
    <w:p w14:paraId="3838EEEB" w14:textId="77777777" w:rsidR="003101D7" w:rsidRPr="006A336E" w:rsidRDefault="003101D7">
      <w:pPr>
        <w:pStyle w:val="Prrafodelista"/>
        <w:numPr>
          <w:ilvl w:val="1"/>
          <w:numId w:val="2"/>
        </w:numPr>
        <w:rPr>
          <w:rFonts w:ascii="Aptos" w:hAnsi="Aptos"/>
        </w:rPr>
      </w:pPr>
      <w:r w:rsidRPr="006A336E">
        <w:rPr>
          <w:rFonts w:ascii="Aptos" w:hAnsi="Aptos"/>
          <w:b/>
          <w:bCs/>
        </w:rPr>
        <w:t>Funciones gráficas</w:t>
      </w:r>
      <w:r w:rsidRPr="006A336E">
        <w:rPr>
          <w:rFonts w:ascii="Aptos" w:hAnsi="Aptos"/>
        </w:rPr>
        <w:t>: Los procesadores de texto también permiten insertar gráficos, tablas, formas geométricas y otros elementos visuales para enriquecer el contenido del documento.</w:t>
      </w:r>
    </w:p>
    <w:p w14:paraId="7B3278D2" w14:textId="77777777" w:rsidR="003101D7" w:rsidRPr="006A336E" w:rsidRDefault="003101D7">
      <w:pPr>
        <w:pStyle w:val="Prrafodelista"/>
        <w:numPr>
          <w:ilvl w:val="1"/>
          <w:numId w:val="2"/>
        </w:numPr>
        <w:rPr>
          <w:rFonts w:ascii="Aptos" w:hAnsi="Aptos"/>
        </w:rPr>
      </w:pPr>
      <w:r w:rsidRPr="006A336E">
        <w:rPr>
          <w:rFonts w:ascii="Aptos" w:hAnsi="Aptos"/>
          <w:b/>
          <w:bCs/>
        </w:rPr>
        <w:t>Funciones avanzadas</w:t>
      </w:r>
      <w:r w:rsidRPr="006A336E">
        <w:rPr>
          <w:rFonts w:ascii="Aptos" w:hAnsi="Aptos"/>
        </w:rPr>
        <w:t>: Incluyen herramientas como la revisión ortográfica, la búsqueda y sustitución de texto, la opción de buscar sinónimos, etc.</w:t>
      </w:r>
    </w:p>
    <w:p w14:paraId="5A520D1E" w14:textId="77777777" w:rsidR="00DE1A89" w:rsidRDefault="00000000">
      <w:pPr>
        <w:pStyle w:val="Prrafodelista"/>
        <w:numPr>
          <w:ilvl w:val="1"/>
          <w:numId w:val="2"/>
        </w:numPr>
        <w:rPr>
          <w:rFonts w:ascii="Aptos" w:hAnsi="Aptos"/>
        </w:rPr>
      </w:pPr>
      <w:r>
        <w:rPr>
          <w:rFonts w:ascii="Aptos" w:hAnsi="Aptos"/>
          <w:b/>
          <w:bCs/>
        </w:rPr>
        <w:t>Barra de estado (Microsoft Word)</w:t>
      </w:r>
      <w:r>
        <w:rPr>
          <w:rFonts w:ascii="Aptos" w:hAnsi="Aptos"/>
        </w:rPr>
        <w:t xml:space="preserve">: es la franja situada en la </w:t>
      </w:r>
      <w:r>
        <w:rPr>
          <w:rFonts w:ascii="Aptos" w:hAnsi="Aptos"/>
          <w:b/>
          <w:bCs/>
        </w:rPr>
        <w:t>parte inferior de la ventana</w:t>
      </w:r>
      <w:r>
        <w:rPr>
          <w:rFonts w:ascii="Aptos" w:hAnsi="Aptos"/>
        </w:rPr>
        <w:t xml:space="preserve">. Muestra, entre otros datos, la </w:t>
      </w:r>
      <w:r>
        <w:rPr>
          <w:rFonts w:ascii="Aptos" w:hAnsi="Aptos"/>
          <w:b/>
          <w:bCs/>
        </w:rPr>
        <w:t>página en la que se encuentra el cursor y el número total de páginas</w:t>
      </w:r>
      <w:r>
        <w:rPr>
          <w:rFonts w:ascii="Aptos" w:hAnsi="Aptos"/>
        </w:rPr>
        <w:t xml:space="preserve"> del documento (por ejemplo, "Página 3 de 12"), el </w:t>
      </w:r>
      <w:r>
        <w:rPr>
          <w:rFonts w:ascii="Aptos" w:hAnsi="Aptos"/>
          <w:b/>
          <w:bCs/>
        </w:rPr>
        <w:t>número de palabras</w:t>
      </w:r>
      <w:r>
        <w:rPr>
          <w:rFonts w:ascii="Aptos" w:hAnsi="Aptos"/>
        </w:rPr>
        <w:t xml:space="preserve"> del documento (o de la selección, en formato "25 de 1.340 palabras"; al hacer clic se abre el cuadro "Contar" con caracteres, párrafos y líneas), el idioma y el estado de la revisión ortográfica, los botones de </w:t>
      </w:r>
      <w:r>
        <w:rPr>
          <w:rFonts w:ascii="Aptos" w:hAnsi="Aptos"/>
          <w:b/>
          <w:bCs/>
        </w:rPr>
        <w:t>vistas</w:t>
      </w:r>
      <w:r>
        <w:rPr>
          <w:rFonts w:ascii="Aptos" w:hAnsi="Aptos"/>
        </w:rPr>
        <w:t xml:space="preserve"> y el </w:t>
      </w:r>
      <w:r>
        <w:rPr>
          <w:rFonts w:ascii="Aptos" w:hAnsi="Aptos"/>
          <w:b/>
          <w:bCs/>
        </w:rPr>
        <w:t>zoom</w:t>
      </w:r>
      <w:r>
        <w:rPr>
          <w:rFonts w:ascii="Aptos" w:hAnsi="Aptos"/>
        </w:rPr>
        <w:t>. Puede personalizarse haciendo clic derecho sobre ella para elegir qué indicadores se muestran.</w:t>
      </w:r>
    </w:p>
    <w:p w14:paraId="18CE296B" w14:textId="77777777" w:rsidR="003101D7" w:rsidRPr="003101D7" w:rsidRDefault="003101D7">
      <w:pPr>
        <w:pStyle w:val="Prrafodelista"/>
        <w:numPr>
          <w:ilvl w:val="0"/>
          <w:numId w:val="2"/>
        </w:numPr>
        <w:rPr>
          <w:rFonts w:ascii="Aptos" w:hAnsi="Aptos"/>
        </w:rPr>
      </w:pPr>
      <w:r w:rsidRPr="003101D7">
        <w:rPr>
          <w:rFonts w:ascii="Aptos" w:hAnsi="Aptos"/>
        </w:rPr>
        <w:t xml:space="preserve">En cuanto a las </w:t>
      </w:r>
      <w:r w:rsidRPr="003101D7">
        <w:rPr>
          <w:rFonts w:ascii="Aptos" w:hAnsi="Aptos"/>
          <w:b/>
          <w:bCs/>
        </w:rPr>
        <w:t>fuentes tipográficas</w:t>
      </w:r>
      <w:r w:rsidRPr="003101D7">
        <w:rPr>
          <w:rFonts w:ascii="Aptos" w:hAnsi="Aptos"/>
        </w:rPr>
        <w:t xml:space="preserve">, los procesadores de texto permiten elegir entre una amplia gama de estilos y tamaños de letra. Las </w:t>
      </w:r>
      <w:r w:rsidRPr="003101D7">
        <w:rPr>
          <w:rFonts w:ascii="Aptos" w:hAnsi="Aptos"/>
          <w:b/>
          <w:bCs/>
        </w:rPr>
        <w:t>fuentes corporativas</w:t>
      </w:r>
      <w:r w:rsidRPr="003101D7">
        <w:rPr>
          <w:rFonts w:ascii="Aptos" w:hAnsi="Aptos"/>
        </w:rPr>
        <w:t xml:space="preserve"> utilizadas por la </w:t>
      </w:r>
      <w:r w:rsidRPr="003101D7">
        <w:rPr>
          <w:rFonts w:ascii="Aptos" w:hAnsi="Aptos"/>
          <w:b/>
          <w:bCs/>
        </w:rPr>
        <w:t>Junta de Andalucía</w:t>
      </w:r>
      <w:r w:rsidRPr="003101D7">
        <w:rPr>
          <w:rFonts w:ascii="Aptos" w:hAnsi="Aptos"/>
        </w:rPr>
        <w:t xml:space="preserve"> son </w:t>
      </w:r>
      <w:r w:rsidRPr="006A336E">
        <w:rPr>
          <w:rFonts w:ascii="Aptos" w:hAnsi="Aptos"/>
          <w:b/>
          <w:bCs/>
        </w:rPr>
        <w:t>Eras y News Gothic</w:t>
      </w:r>
      <w:r w:rsidRPr="003101D7">
        <w:rPr>
          <w:rFonts w:ascii="Aptos" w:hAnsi="Aptos"/>
        </w:rPr>
        <w:t>, que se emplean en documentos oficiales y comunicaciones institucionales.</w:t>
      </w:r>
    </w:p>
    <w:p w14:paraId="3817A877" w14:textId="77777777" w:rsidR="00F76367" w:rsidRPr="006A336E" w:rsidRDefault="00F76367" w:rsidP="003101D7">
      <w:pPr>
        <w:pStyle w:val="Prrafodelista"/>
        <w:ind w:left="0"/>
        <w:rPr>
          <w:rFonts w:ascii="Aptos" w:hAnsi="Aptos"/>
        </w:rPr>
      </w:pPr>
    </w:p>
    <w:p w14:paraId="7EA6B8B7" w14:textId="77777777" w:rsidR="003101D7" w:rsidRPr="006A336E" w:rsidRDefault="003101D7" w:rsidP="003101D7">
      <w:pPr>
        <w:pStyle w:val="Prrafodelista"/>
        <w:ind w:left="0"/>
        <w:rPr>
          <w:rFonts w:ascii="Aptos" w:hAnsi="Aptos"/>
          <w:b/>
          <w:bCs/>
          <w:caps/>
        </w:rPr>
      </w:pPr>
      <w:r w:rsidRPr="006A336E">
        <w:rPr>
          <w:rFonts w:ascii="Aptos" w:hAnsi="Aptos"/>
          <w:b/>
          <w:bCs/>
          <w:caps/>
        </w:rPr>
        <w:t>Hojas de cálculo</w:t>
      </w:r>
    </w:p>
    <w:p w14:paraId="5D093C5D" w14:textId="77777777" w:rsidR="00D32FE7" w:rsidRPr="006A336E" w:rsidRDefault="00230D91">
      <w:pPr>
        <w:pStyle w:val="Prrafodelista"/>
        <w:numPr>
          <w:ilvl w:val="0"/>
          <w:numId w:val="3"/>
        </w:numPr>
        <w:rPr>
          <w:rFonts w:ascii="Aptos" w:hAnsi="Aptos"/>
        </w:rPr>
      </w:pPr>
      <w:r>
        <w:rPr>
          <w:rFonts w:ascii="Aptos" w:hAnsi="Aptos"/>
        </w:rPr>
        <w:t>S</w:t>
      </w:r>
      <w:r w:rsidR="00D32FE7" w:rsidRPr="006A336E">
        <w:rPr>
          <w:rFonts w:ascii="Aptos" w:hAnsi="Aptos"/>
        </w:rPr>
        <w:t>on programas diseñados para realizar cálculos, almacenar datos y organizar información de manera eficiente. Permiten realizar análisis numéricos y gestionar grandes cantidades de datos de forma sencilla.</w:t>
      </w:r>
      <w:r>
        <w:rPr>
          <w:rFonts w:ascii="Aptos" w:hAnsi="Aptos"/>
        </w:rPr>
        <w:t xml:space="preserve"> M</w:t>
      </w:r>
      <w:r w:rsidR="00D32FE7" w:rsidRPr="006A336E">
        <w:rPr>
          <w:rFonts w:ascii="Aptos" w:hAnsi="Aptos"/>
        </w:rPr>
        <w:t xml:space="preserve">ás conocidos de hoja de cálculo es </w:t>
      </w:r>
      <w:r w:rsidR="00D32FE7" w:rsidRPr="006A336E">
        <w:rPr>
          <w:rFonts w:ascii="Aptos" w:hAnsi="Aptos"/>
          <w:b/>
          <w:bCs/>
        </w:rPr>
        <w:t>Microsoft Excel</w:t>
      </w:r>
      <w:r w:rsidR="00D32FE7" w:rsidRPr="006A336E">
        <w:rPr>
          <w:rFonts w:ascii="Aptos" w:hAnsi="Aptos"/>
        </w:rPr>
        <w:t xml:space="preserve">, y su equivalente en el software libre es </w:t>
      </w:r>
      <w:r w:rsidR="00D32FE7" w:rsidRPr="006A336E">
        <w:rPr>
          <w:rFonts w:ascii="Aptos" w:hAnsi="Aptos"/>
          <w:b/>
          <w:bCs/>
        </w:rPr>
        <w:t>LibreOffice Calc</w:t>
      </w:r>
      <w:r w:rsidR="00D32FE7" w:rsidRPr="006A336E">
        <w:rPr>
          <w:rFonts w:ascii="Aptos" w:hAnsi="Aptos"/>
        </w:rPr>
        <w:t>.</w:t>
      </w:r>
    </w:p>
    <w:p w14:paraId="465DAD9A" w14:textId="77777777" w:rsidR="00D32FE7" w:rsidRPr="006A336E" w:rsidRDefault="00D32FE7">
      <w:pPr>
        <w:pStyle w:val="Prrafodelista"/>
        <w:numPr>
          <w:ilvl w:val="0"/>
          <w:numId w:val="3"/>
        </w:numPr>
        <w:rPr>
          <w:rFonts w:ascii="Aptos" w:hAnsi="Aptos"/>
        </w:rPr>
      </w:pPr>
      <w:r w:rsidRPr="006A336E">
        <w:rPr>
          <w:rFonts w:ascii="Aptos" w:hAnsi="Aptos"/>
          <w:b/>
          <w:bCs/>
        </w:rPr>
        <w:t>Funciones y Utilidades de las Hojas de Cálculo</w:t>
      </w:r>
    </w:p>
    <w:p w14:paraId="12D9C36A" w14:textId="77777777" w:rsidR="00D32FE7" w:rsidRPr="006A336E" w:rsidRDefault="00D32FE7">
      <w:pPr>
        <w:pStyle w:val="Prrafodelista"/>
        <w:numPr>
          <w:ilvl w:val="1"/>
          <w:numId w:val="3"/>
        </w:numPr>
        <w:rPr>
          <w:rFonts w:ascii="Aptos" w:hAnsi="Aptos"/>
        </w:rPr>
      </w:pPr>
      <w:r w:rsidRPr="006A336E">
        <w:rPr>
          <w:rFonts w:ascii="Aptos" w:hAnsi="Aptos"/>
          <w:b/>
          <w:bCs/>
        </w:rPr>
        <w:t>Organización de datos:</w:t>
      </w:r>
      <w:r w:rsidRPr="006A336E">
        <w:rPr>
          <w:rFonts w:ascii="Aptos" w:hAnsi="Aptos"/>
        </w:rPr>
        <w:t xml:space="preserve"> Permiten transformar información desorganizada en datos estructurados y organizados.</w:t>
      </w:r>
    </w:p>
    <w:p w14:paraId="472A8483" w14:textId="77777777" w:rsidR="00D32FE7" w:rsidRPr="006A336E" w:rsidRDefault="00D32FE7">
      <w:pPr>
        <w:pStyle w:val="Prrafodelista"/>
        <w:numPr>
          <w:ilvl w:val="1"/>
          <w:numId w:val="3"/>
        </w:numPr>
        <w:rPr>
          <w:rFonts w:ascii="Aptos" w:hAnsi="Aptos"/>
        </w:rPr>
      </w:pPr>
      <w:r w:rsidRPr="006A336E">
        <w:rPr>
          <w:rFonts w:ascii="Aptos" w:hAnsi="Aptos"/>
          <w:b/>
          <w:bCs/>
        </w:rPr>
        <w:t>Cálculos numéricos:</w:t>
      </w:r>
      <w:r w:rsidRPr="006A336E">
        <w:rPr>
          <w:rFonts w:ascii="Aptos" w:hAnsi="Aptos"/>
        </w:rPr>
        <w:t xml:space="preserve"> Son ideales para realizar operaciones matemáticas, como sumas, restas, promedios, entre otras.</w:t>
      </w:r>
    </w:p>
    <w:p w14:paraId="452A689C" w14:textId="77777777" w:rsidR="00D32FE7" w:rsidRPr="006A336E" w:rsidRDefault="00D32FE7">
      <w:pPr>
        <w:pStyle w:val="Prrafodelista"/>
        <w:numPr>
          <w:ilvl w:val="1"/>
          <w:numId w:val="3"/>
        </w:numPr>
        <w:rPr>
          <w:rFonts w:ascii="Aptos" w:hAnsi="Aptos"/>
        </w:rPr>
      </w:pPr>
      <w:r w:rsidRPr="006A336E">
        <w:rPr>
          <w:rFonts w:ascii="Aptos" w:hAnsi="Aptos"/>
          <w:b/>
          <w:bCs/>
        </w:rPr>
        <w:t>Elaboración de informes numéricos:</w:t>
      </w:r>
      <w:r w:rsidRPr="006A336E">
        <w:rPr>
          <w:rFonts w:ascii="Aptos" w:hAnsi="Aptos"/>
        </w:rPr>
        <w:t xml:space="preserve"> Pueden ser utilizadas para realizar presupuestos, calcular facturas, controlar balances financieros, analizar notas de estudiantes, etc.</w:t>
      </w:r>
    </w:p>
    <w:p w14:paraId="06FC0C68" w14:textId="77777777" w:rsidR="00D32FE7" w:rsidRPr="006A336E" w:rsidRDefault="00D32FE7">
      <w:pPr>
        <w:pStyle w:val="Prrafodelista"/>
        <w:numPr>
          <w:ilvl w:val="1"/>
          <w:numId w:val="3"/>
        </w:numPr>
        <w:rPr>
          <w:rFonts w:ascii="Aptos" w:hAnsi="Aptos"/>
        </w:rPr>
      </w:pPr>
      <w:r w:rsidRPr="006A336E">
        <w:rPr>
          <w:rFonts w:ascii="Aptos" w:hAnsi="Aptos"/>
          <w:b/>
          <w:bCs/>
        </w:rPr>
        <w:t>Control de información cuantificable:</w:t>
      </w:r>
      <w:r w:rsidRPr="006A336E">
        <w:rPr>
          <w:rFonts w:ascii="Aptos" w:hAnsi="Aptos"/>
        </w:rPr>
        <w:t xml:space="preserve"> Cualquier dato que se pueda medir y valorar (como ingresos, gastos, inventarios, etc.) puede ser tratado y gestionado con hojas de cálculo.</w:t>
      </w:r>
    </w:p>
    <w:p w14:paraId="0E749C32" w14:textId="77777777" w:rsidR="00D32FE7" w:rsidRPr="006A336E" w:rsidRDefault="00D32FE7">
      <w:pPr>
        <w:pStyle w:val="Prrafodelista"/>
        <w:numPr>
          <w:ilvl w:val="0"/>
          <w:numId w:val="3"/>
        </w:numPr>
        <w:rPr>
          <w:rFonts w:ascii="Aptos" w:hAnsi="Aptos"/>
        </w:rPr>
      </w:pPr>
      <w:r w:rsidRPr="006A336E">
        <w:rPr>
          <w:rFonts w:ascii="Aptos" w:hAnsi="Aptos"/>
          <w:b/>
          <w:bCs/>
        </w:rPr>
        <w:t>Elementos de una Hoja de Cálculo</w:t>
      </w:r>
    </w:p>
    <w:p w14:paraId="2A98D64C" w14:textId="77777777" w:rsidR="00D32FE7" w:rsidRPr="006A336E" w:rsidRDefault="00D32FE7">
      <w:pPr>
        <w:pStyle w:val="Prrafodelista"/>
        <w:numPr>
          <w:ilvl w:val="1"/>
          <w:numId w:val="3"/>
        </w:numPr>
        <w:rPr>
          <w:rFonts w:ascii="Aptos" w:hAnsi="Aptos"/>
        </w:rPr>
      </w:pPr>
      <w:r w:rsidRPr="006A336E">
        <w:rPr>
          <w:rFonts w:ascii="Aptos" w:hAnsi="Aptos"/>
          <w:b/>
          <w:bCs/>
        </w:rPr>
        <w:lastRenderedPageBreak/>
        <w:t>Libros:</w:t>
      </w:r>
      <w:r w:rsidRPr="006A336E">
        <w:rPr>
          <w:rFonts w:ascii="Aptos" w:hAnsi="Aptos"/>
        </w:rPr>
        <w:t xml:space="preserve"> es el archivo donde se almacenan las hojas de cálculo. Cada libro puede contener varias hojas, permitiendo organizar diferentes tipos de datos relacionados en un único archivo.</w:t>
      </w:r>
    </w:p>
    <w:p w14:paraId="4461FAED" w14:textId="77777777" w:rsidR="00D32FE7" w:rsidRPr="006A336E" w:rsidRDefault="00D32FE7">
      <w:pPr>
        <w:pStyle w:val="Prrafodelista"/>
        <w:numPr>
          <w:ilvl w:val="1"/>
          <w:numId w:val="3"/>
        </w:numPr>
        <w:rPr>
          <w:rFonts w:ascii="Aptos" w:hAnsi="Aptos"/>
        </w:rPr>
      </w:pPr>
      <w:r w:rsidRPr="006A336E">
        <w:rPr>
          <w:rFonts w:ascii="Aptos" w:hAnsi="Aptos"/>
          <w:b/>
          <w:bCs/>
        </w:rPr>
        <w:t>Hojas de Cálculo:</w:t>
      </w:r>
      <w:r w:rsidRPr="006A336E">
        <w:rPr>
          <w:rFonts w:ascii="Aptos" w:hAnsi="Aptos"/>
        </w:rPr>
        <w:t xml:space="preserve"> Son el componente principal de un libro. Están formadas por celdas organizadas en filas y columnas, y cada celda puede contener datos como texto, números, fechas o fórmulas. Las hojas de cálculo permiten realizar operaciones con estos datos.</w:t>
      </w:r>
    </w:p>
    <w:p w14:paraId="7DE41D5A" w14:textId="77777777" w:rsidR="00D32FE7" w:rsidRPr="006A336E" w:rsidRDefault="00D32FE7">
      <w:pPr>
        <w:pStyle w:val="Prrafodelista"/>
        <w:numPr>
          <w:ilvl w:val="1"/>
          <w:numId w:val="3"/>
        </w:numPr>
        <w:rPr>
          <w:rFonts w:ascii="Aptos" w:hAnsi="Aptos"/>
        </w:rPr>
      </w:pPr>
      <w:r w:rsidRPr="006A336E">
        <w:rPr>
          <w:rFonts w:ascii="Aptos" w:hAnsi="Aptos"/>
          <w:b/>
          <w:bCs/>
        </w:rPr>
        <w:t>Gráficos:</w:t>
      </w:r>
      <w:r w:rsidRPr="006A336E">
        <w:rPr>
          <w:rFonts w:ascii="Aptos" w:hAnsi="Aptos"/>
        </w:rPr>
        <w:t xml:space="preserve"> pueden crearse en hojas de cálculo para representar visualmente los datos y ayudar a analizarlos mejor. Los gráficos pueden estar en la misma hoja que los datos o en una hoja separada, conocida como </w:t>
      </w:r>
      <w:r w:rsidRPr="006A336E">
        <w:rPr>
          <w:rFonts w:ascii="Aptos" w:hAnsi="Aptos"/>
          <w:b/>
          <w:bCs/>
        </w:rPr>
        <w:t>hoja de gráfico</w:t>
      </w:r>
      <w:r w:rsidRPr="006A336E">
        <w:rPr>
          <w:rFonts w:ascii="Aptos" w:hAnsi="Aptos"/>
        </w:rPr>
        <w:t>.</w:t>
      </w:r>
    </w:p>
    <w:p w14:paraId="3346FBEF" w14:textId="77777777" w:rsidR="00D32FE7" w:rsidRPr="006A336E" w:rsidRDefault="00D32FE7">
      <w:pPr>
        <w:pStyle w:val="Prrafodelista"/>
        <w:numPr>
          <w:ilvl w:val="1"/>
          <w:numId w:val="3"/>
        </w:numPr>
        <w:rPr>
          <w:rFonts w:ascii="Aptos" w:hAnsi="Aptos"/>
        </w:rPr>
      </w:pPr>
      <w:r w:rsidRPr="006A336E">
        <w:rPr>
          <w:rFonts w:ascii="Aptos" w:hAnsi="Aptos"/>
          <w:b/>
          <w:bCs/>
        </w:rPr>
        <w:t>Etiquetas de Hoja:</w:t>
      </w:r>
      <w:r w:rsidRPr="006A336E">
        <w:rPr>
          <w:rFonts w:ascii="Aptos" w:hAnsi="Aptos"/>
        </w:rPr>
        <w:t xml:space="preserve"> aparecen en la parte inferior de la ventana de la hoja de cálculo. Se pueden usar para navegar entre diferentes hojas dentro de un libro, simplemente haciendo clic sobre la etiqueta de la hoja deseada.</w:t>
      </w:r>
    </w:p>
    <w:p w14:paraId="453BCB94" w14:textId="77777777" w:rsidR="00D32FE7" w:rsidRPr="006A336E" w:rsidRDefault="00D32FE7">
      <w:pPr>
        <w:pStyle w:val="Prrafodelista"/>
        <w:numPr>
          <w:ilvl w:val="0"/>
          <w:numId w:val="3"/>
        </w:numPr>
        <w:rPr>
          <w:rFonts w:ascii="Aptos" w:hAnsi="Aptos"/>
        </w:rPr>
      </w:pPr>
      <w:r w:rsidRPr="006A336E">
        <w:rPr>
          <w:rFonts w:ascii="Aptos" w:hAnsi="Aptos"/>
          <w:b/>
          <w:bCs/>
        </w:rPr>
        <w:t>Barras de Herramientas de LibreOffice Calc</w:t>
      </w:r>
    </w:p>
    <w:p w14:paraId="21FDB8BF" w14:textId="77777777" w:rsidR="00D32FE7" w:rsidRPr="006A336E" w:rsidRDefault="00D32FE7">
      <w:pPr>
        <w:pStyle w:val="Prrafodelista"/>
        <w:numPr>
          <w:ilvl w:val="1"/>
          <w:numId w:val="3"/>
        </w:numPr>
        <w:rPr>
          <w:rFonts w:ascii="Aptos" w:hAnsi="Aptos"/>
        </w:rPr>
      </w:pPr>
      <w:r w:rsidRPr="006A336E">
        <w:rPr>
          <w:rFonts w:ascii="Aptos" w:hAnsi="Aptos"/>
          <w:b/>
          <w:bCs/>
        </w:rPr>
        <w:t>Barra de menú:</w:t>
      </w:r>
      <w:r w:rsidRPr="006A336E">
        <w:rPr>
          <w:rFonts w:ascii="Aptos" w:hAnsi="Aptos"/>
        </w:rPr>
        <w:t xml:space="preserve"> Contiene todas las opciones del programa, como abrir, guardar, imprimir, etc.</w:t>
      </w:r>
    </w:p>
    <w:p w14:paraId="1DA531E8" w14:textId="77777777" w:rsidR="00D32FE7" w:rsidRPr="006A336E" w:rsidRDefault="00D32FE7">
      <w:pPr>
        <w:pStyle w:val="Prrafodelista"/>
        <w:numPr>
          <w:ilvl w:val="1"/>
          <w:numId w:val="3"/>
        </w:numPr>
        <w:rPr>
          <w:rFonts w:ascii="Aptos" w:hAnsi="Aptos"/>
        </w:rPr>
      </w:pPr>
      <w:r w:rsidRPr="006A336E">
        <w:rPr>
          <w:rFonts w:ascii="Aptos" w:hAnsi="Aptos"/>
          <w:b/>
          <w:bCs/>
        </w:rPr>
        <w:t>Barra de botones estándar:</w:t>
      </w:r>
      <w:r w:rsidRPr="006A336E">
        <w:rPr>
          <w:rFonts w:ascii="Aptos" w:hAnsi="Aptos"/>
        </w:rPr>
        <w:t xml:space="preserve"> Incluye las funciones más habituales, como sumar, abrir o guardar archivos, ordenar datos, etc.</w:t>
      </w:r>
    </w:p>
    <w:p w14:paraId="657865CC" w14:textId="77777777" w:rsidR="00D32FE7" w:rsidRPr="006A336E" w:rsidRDefault="00D32FE7">
      <w:pPr>
        <w:pStyle w:val="Prrafodelista"/>
        <w:numPr>
          <w:ilvl w:val="1"/>
          <w:numId w:val="3"/>
        </w:numPr>
        <w:rPr>
          <w:rFonts w:ascii="Aptos" w:hAnsi="Aptos"/>
        </w:rPr>
      </w:pPr>
      <w:r w:rsidRPr="006A336E">
        <w:rPr>
          <w:rFonts w:ascii="Aptos" w:hAnsi="Aptos"/>
          <w:b/>
          <w:bCs/>
        </w:rPr>
        <w:t>Barra de botones de formato:</w:t>
      </w:r>
      <w:r w:rsidRPr="006A336E">
        <w:rPr>
          <w:rFonts w:ascii="Aptos" w:hAnsi="Aptos"/>
        </w:rPr>
        <w:t xml:space="preserve"> Permite dar formato tanto a texto como a números.</w:t>
      </w:r>
    </w:p>
    <w:p w14:paraId="56E63F1D" w14:textId="77777777" w:rsidR="00D32FE7" w:rsidRPr="006A336E" w:rsidRDefault="00D32FE7">
      <w:pPr>
        <w:pStyle w:val="Prrafodelista"/>
        <w:numPr>
          <w:ilvl w:val="1"/>
          <w:numId w:val="3"/>
        </w:numPr>
        <w:rPr>
          <w:rFonts w:ascii="Aptos" w:hAnsi="Aptos"/>
        </w:rPr>
      </w:pPr>
      <w:r w:rsidRPr="006A336E">
        <w:rPr>
          <w:rFonts w:ascii="Aptos" w:hAnsi="Aptos"/>
          <w:b/>
          <w:bCs/>
        </w:rPr>
        <w:t>Barra de fórmula:</w:t>
      </w:r>
      <w:r w:rsidRPr="006A336E">
        <w:rPr>
          <w:rFonts w:ascii="Aptos" w:hAnsi="Aptos"/>
        </w:rPr>
        <w:t xml:space="preserve"> Muestra el contenido de la celda en la que se está trabajando.</w:t>
      </w:r>
    </w:p>
    <w:p w14:paraId="5A102CFA" w14:textId="77777777" w:rsidR="00D32FE7" w:rsidRPr="006A336E" w:rsidRDefault="00D32FE7">
      <w:pPr>
        <w:pStyle w:val="Prrafodelista"/>
        <w:numPr>
          <w:ilvl w:val="1"/>
          <w:numId w:val="3"/>
        </w:numPr>
        <w:rPr>
          <w:rFonts w:ascii="Aptos" w:hAnsi="Aptos"/>
        </w:rPr>
      </w:pPr>
      <w:r w:rsidRPr="006A336E">
        <w:rPr>
          <w:rFonts w:ascii="Aptos" w:hAnsi="Aptos"/>
          <w:b/>
          <w:bCs/>
        </w:rPr>
        <w:t>Barra de etiquetas:</w:t>
      </w:r>
      <w:r w:rsidRPr="006A336E">
        <w:rPr>
          <w:rFonts w:ascii="Aptos" w:hAnsi="Aptos"/>
        </w:rPr>
        <w:t xml:space="preserve"> Permite navegar entre las diferentes hojas de cálculo dentro de un libro.</w:t>
      </w:r>
    </w:p>
    <w:p w14:paraId="399A4CCF" w14:textId="77777777" w:rsidR="00DE1A89" w:rsidRDefault="00000000">
      <w:pPr>
        <w:pStyle w:val="Prrafodelista"/>
        <w:numPr>
          <w:ilvl w:val="0"/>
          <w:numId w:val="3"/>
        </w:numPr>
        <w:rPr>
          <w:rFonts w:ascii="Aptos" w:hAnsi="Aptos"/>
        </w:rPr>
      </w:pPr>
      <w:r>
        <w:rPr>
          <w:rFonts w:ascii="Aptos" w:hAnsi="Aptos"/>
          <w:b/>
          <w:bCs/>
        </w:rPr>
        <w:t>Fórmulas en la hoja de cálculo</w:t>
      </w:r>
    </w:p>
    <w:p w14:paraId="6F8180CE" w14:textId="77777777" w:rsidR="00DE1A89" w:rsidRDefault="00000000">
      <w:pPr>
        <w:pStyle w:val="Prrafodelista"/>
        <w:numPr>
          <w:ilvl w:val="1"/>
          <w:numId w:val="3"/>
        </w:numPr>
        <w:rPr>
          <w:rFonts w:ascii="Aptos" w:hAnsi="Aptos"/>
        </w:rPr>
      </w:pPr>
      <w:r>
        <w:rPr>
          <w:rFonts w:ascii="Aptos" w:hAnsi="Aptos"/>
          <w:b/>
          <w:bCs/>
        </w:rPr>
        <w:t>Inicio de una fórmula</w:t>
      </w:r>
      <w:r>
        <w:rPr>
          <w:rFonts w:ascii="Aptos" w:hAnsi="Aptos"/>
        </w:rPr>
        <w:t xml:space="preserve">: toda fórmula comienza por el signo </w:t>
      </w:r>
      <w:r>
        <w:rPr>
          <w:rFonts w:ascii="Aptos" w:hAnsi="Aptos"/>
          <w:b/>
          <w:bCs/>
        </w:rPr>
        <w:t>"="</w:t>
      </w:r>
      <w:r>
        <w:rPr>
          <w:rFonts w:ascii="Aptos" w:hAnsi="Aptos"/>
        </w:rPr>
        <w:t xml:space="preserve"> (por ejemplo, =A1+B1). Por compatibilidad heredada de Lotus 1-2-3, </w:t>
      </w:r>
      <w:r>
        <w:rPr>
          <w:rFonts w:ascii="Aptos" w:hAnsi="Aptos"/>
          <w:b/>
          <w:bCs/>
        </w:rPr>
        <w:t>Excel también acepta que la fórmula empiece por "+" o "−"</w:t>
      </w:r>
      <w:r>
        <w:rPr>
          <w:rFonts w:ascii="Aptos" w:hAnsi="Aptos"/>
        </w:rPr>
        <w:t xml:space="preserve">: si se escribe +A1*2, Excel lo reconoce como fórmula y la muestra como </w:t>
      </w:r>
      <w:r>
        <w:rPr>
          <w:rFonts w:ascii="Aptos" w:hAnsi="Aptos"/>
          <w:b/>
          <w:bCs/>
        </w:rPr>
        <w:t>=+A1*2</w:t>
      </w:r>
      <w:r>
        <w:rPr>
          <w:rFonts w:ascii="Aptos" w:hAnsi="Aptos"/>
        </w:rPr>
        <w:t xml:space="preserve">; la combinación </w:t>
      </w:r>
      <w:r>
        <w:rPr>
          <w:rFonts w:ascii="Aptos" w:hAnsi="Aptos"/>
          <w:b/>
          <w:bCs/>
        </w:rPr>
        <w:t>"=+"</w:t>
      </w:r>
      <w:r>
        <w:rPr>
          <w:rFonts w:ascii="Aptos" w:hAnsi="Aptos"/>
        </w:rPr>
        <w:t xml:space="preserve"> es, por tanto, válida. En cambio, escribir </w:t>
      </w:r>
      <w:r>
        <w:rPr>
          <w:rFonts w:ascii="Aptos" w:hAnsi="Aptos"/>
          <w:b/>
          <w:bCs/>
        </w:rPr>
        <w:t>"+="</w:t>
      </w:r>
      <w:r>
        <w:rPr>
          <w:rFonts w:ascii="Aptos" w:hAnsi="Aptos"/>
        </w:rPr>
        <w:t xml:space="preserve"> al principio produce un </w:t>
      </w:r>
      <w:r>
        <w:rPr>
          <w:rFonts w:ascii="Aptos" w:hAnsi="Aptos"/>
          <w:b/>
          <w:bCs/>
        </w:rPr>
        <w:t>error</w:t>
      </w:r>
      <w:r>
        <w:rPr>
          <w:rFonts w:ascii="Aptos" w:hAnsi="Aptos"/>
        </w:rPr>
        <w:t>, ya que tras el primer signo aparece un "=" sin nada a su izquierda con lo que comparar.</w:t>
      </w:r>
    </w:p>
    <w:p w14:paraId="56375658" w14:textId="77777777" w:rsidR="00DE1A89" w:rsidRDefault="00000000">
      <w:pPr>
        <w:pStyle w:val="Prrafodelista"/>
        <w:numPr>
          <w:ilvl w:val="1"/>
          <w:numId w:val="3"/>
        </w:numPr>
        <w:rPr>
          <w:rFonts w:ascii="Aptos" w:hAnsi="Aptos"/>
        </w:rPr>
      </w:pPr>
      <w:r>
        <w:rPr>
          <w:rFonts w:ascii="Aptos" w:hAnsi="Aptos"/>
          <w:b/>
          <w:bCs/>
        </w:rPr>
        <w:t>Configuración regional española</w:t>
      </w:r>
      <w:r>
        <w:rPr>
          <w:rFonts w:ascii="Aptos" w:hAnsi="Aptos"/>
        </w:rPr>
        <w:t xml:space="preserve">: en Excel y Calc en español el </w:t>
      </w:r>
      <w:r>
        <w:rPr>
          <w:rFonts w:ascii="Aptos" w:hAnsi="Aptos"/>
          <w:b/>
          <w:bCs/>
        </w:rPr>
        <w:t>separador decimal es la coma</w:t>
      </w:r>
      <w:r>
        <w:rPr>
          <w:rFonts w:ascii="Aptos" w:hAnsi="Aptos"/>
        </w:rPr>
        <w:t xml:space="preserve"> (121,21) y el </w:t>
      </w:r>
      <w:r>
        <w:rPr>
          <w:rFonts w:ascii="Aptos" w:hAnsi="Aptos"/>
          <w:b/>
          <w:bCs/>
        </w:rPr>
        <w:t>separador de argumentos es el punto y coma</w:t>
      </w:r>
      <w:r>
        <w:rPr>
          <w:rFonts w:ascii="Aptos" w:hAnsi="Aptos"/>
        </w:rPr>
        <w:t xml:space="preserve"> (;). Los nombres de las funciones están traducidos (</w:t>
      </w:r>
      <w:r>
        <w:rPr>
          <w:rFonts w:ascii="Aptos" w:hAnsi="Aptos"/>
          <w:b/>
          <w:bCs/>
        </w:rPr>
        <w:t>SUMA</w:t>
      </w:r>
      <w:r>
        <w:rPr>
          <w:rFonts w:ascii="Aptos" w:hAnsi="Aptos"/>
        </w:rPr>
        <w:t xml:space="preserve">, </w:t>
      </w:r>
      <w:r>
        <w:rPr>
          <w:rFonts w:ascii="Aptos" w:hAnsi="Aptos"/>
          <w:b/>
          <w:bCs/>
        </w:rPr>
        <w:t>SI</w:t>
      </w:r>
      <w:r>
        <w:rPr>
          <w:rFonts w:ascii="Aptos" w:hAnsi="Aptos"/>
        </w:rPr>
        <w:t xml:space="preserve">, </w:t>
      </w:r>
      <w:r>
        <w:rPr>
          <w:rFonts w:ascii="Aptos" w:hAnsi="Aptos"/>
          <w:b/>
          <w:bCs/>
        </w:rPr>
        <w:t>REDONDEAR</w:t>
      </w:r>
      <w:r>
        <w:rPr>
          <w:rFonts w:ascii="Aptos" w:hAnsi="Aptos"/>
        </w:rPr>
        <w:t xml:space="preserve">, </w:t>
      </w:r>
      <w:r>
        <w:rPr>
          <w:rFonts w:ascii="Aptos" w:hAnsi="Aptos"/>
          <w:b/>
          <w:bCs/>
        </w:rPr>
        <w:t>CONTAR.SI</w:t>
      </w:r>
      <w:r>
        <w:rPr>
          <w:rFonts w:ascii="Aptos" w:hAnsi="Aptos"/>
        </w:rPr>
        <w:t xml:space="preserve">…) y no distinguen mayúsculas de minúsculas: "redondear" y "REDONDEAR" son equivalentes. Ejemplo: </w:t>
      </w:r>
      <w:r>
        <w:rPr>
          <w:rFonts w:ascii="Aptos" w:hAnsi="Aptos"/>
          <w:b/>
          <w:bCs/>
        </w:rPr>
        <w:t>=REDONDEAR(A1*1,21;2)</w:t>
      </w:r>
      <w:r>
        <w:rPr>
          <w:rFonts w:ascii="Aptos" w:hAnsi="Aptos"/>
        </w:rPr>
        <w:t xml:space="preserve"> redondea a dos decimales el resultado de aplicar un 21 % a A1.</w:t>
      </w:r>
    </w:p>
    <w:p w14:paraId="23F86362" w14:textId="77777777" w:rsidR="00DE1A89" w:rsidRDefault="00000000">
      <w:pPr>
        <w:pStyle w:val="Prrafodelista"/>
        <w:numPr>
          <w:ilvl w:val="1"/>
          <w:numId w:val="3"/>
        </w:numPr>
        <w:rPr>
          <w:rFonts w:ascii="Aptos" w:hAnsi="Aptos"/>
        </w:rPr>
      </w:pPr>
      <w:r>
        <w:rPr>
          <w:rFonts w:ascii="Aptos" w:hAnsi="Aptos"/>
          <w:b/>
          <w:bCs/>
        </w:rPr>
        <w:t>Operadores de comparación</w:t>
      </w:r>
      <w:r>
        <w:rPr>
          <w:rFonts w:ascii="Aptos" w:hAnsi="Aptos"/>
        </w:rPr>
        <w:t xml:space="preserve">: </w:t>
      </w:r>
      <w:r>
        <w:rPr>
          <w:rFonts w:ascii="Aptos" w:hAnsi="Aptos"/>
          <w:b/>
          <w:bCs/>
        </w:rPr>
        <w:t>=</w:t>
      </w:r>
      <w:r>
        <w:rPr>
          <w:rFonts w:ascii="Aptos" w:hAnsi="Aptos"/>
        </w:rPr>
        <w:t xml:space="preserve"> (igual), </w:t>
      </w:r>
      <w:r>
        <w:rPr>
          <w:rFonts w:ascii="Aptos" w:hAnsi="Aptos"/>
          <w:b/>
          <w:bCs/>
        </w:rPr>
        <w:t>&lt;&gt;</w:t>
      </w:r>
      <w:r>
        <w:rPr>
          <w:rFonts w:ascii="Aptos" w:hAnsi="Aptos"/>
        </w:rPr>
        <w:t xml:space="preserve"> (distinto), </w:t>
      </w:r>
      <w:r>
        <w:rPr>
          <w:rFonts w:ascii="Aptos" w:hAnsi="Aptos"/>
          <w:b/>
          <w:bCs/>
        </w:rPr>
        <w:t>&gt;</w:t>
      </w:r>
      <w:r>
        <w:rPr>
          <w:rFonts w:ascii="Aptos" w:hAnsi="Aptos"/>
        </w:rPr>
        <w:t xml:space="preserve"> (mayor que), </w:t>
      </w:r>
      <w:r>
        <w:rPr>
          <w:rFonts w:ascii="Aptos" w:hAnsi="Aptos"/>
          <w:b/>
          <w:bCs/>
        </w:rPr>
        <w:t>&lt;</w:t>
      </w:r>
      <w:r>
        <w:rPr>
          <w:rFonts w:ascii="Aptos" w:hAnsi="Aptos"/>
        </w:rPr>
        <w:t xml:space="preserve"> (menor que), </w:t>
      </w:r>
      <w:r>
        <w:rPr>
          <w:rFonts w:ascii="Aptos" w:hAnsi="Aptos"/>
          <w:b/>
          <w:bCs/>
        </w:rPr>
        <w:t>&gt;=</w:t>
      </w:r>
      <w:r>
        <w:rPr>
          <w:rFonts w:ascii="Aptos" w:hAnsi="Aptos"/>
        </w:rPr>
        <w:t xml:space="preserve"> (mayor o igual) y </w:t>
      </w:r>
      <w:r>
        <w:rPr>
          <w:rFonts w:ascii="Aptos" w:hAnsi="Aptos"/>
          <w:b/>
          <w:bCs/>
        </w:rPr>
        <w:t>&lt;=</w:t>
      </w:r>
      <w:r>
        <w:rPr>
          <w:rFonts w:ascii="Aptos" w:hAnsi="Aptos"/>
        </w:rPr>
        <w:t xml:space="preserve"> (menor o igual). Su resultado es VERDADERO o FALSO. Hay que prestar atención a los límites: si un valor máximo permitido es 5, el 5 todavía cumple, por lo que el incumplimiento se detecta con </w:t>
      </w:r>
      <w:r>
        <w:rPr>
          <w:rFonts w:ascii="Aptos" w:hAnsi="Aptos"/>
          <w:b/>
          <w:bCs/>
        </w:rPr>
        <w:t>&gt;5</w:t>
      </w:r>
      <w:r>
        <w:rPr>
          <w:rFonts w:ascii="Aptos" w:hAnsi="Aptos"/>
        </w:rPr>
        <w:t xml:space="preserve"> y no con &gt;=5.</w:t>
      </w:r>
    </w:p>
    <w:p w14:paraId="0B097248" w14:textId="77777777" w:rsidR="00DE1A89" w:rsidRDefault="00000000">
      <w:pPr>
        <w:pStyle w:val="Prrafodelista"/>
        <w:numPr>
          <w:ilvl w:val="1"/>
          <w:numId w:val="3"/>
        </w:numPr>
        <w:rPr>
          <w:rFonts w:ascii="Aptos" w:hAnsi="Aptos"/>
        </w:rPr>
      </w:pPr>
      <w:r>
        <w:rPr>
          <w:rFonts w:ascii="Aptos" w:hAnsi="Aptos"/>
          <w:b/>
          <w:bCs/>
        </w:rPr>
        <w:t>Referencias a celdas de otra hoja</w:t>
      </w:r>
      <w:r>
        <w:rPr>
          <w:rFonts w:ascii="Aptos" w:hAnsi="Aptos"/>
        </w:rPr>
        <w:t xml:space="preserve">: en </w:t>
      </w:r>
      <w:r>
        <w:rPr>
          <w:rFonts w:ascii="Aptos" w:hAnsi="Aptos"/>
          <w:b/>
          <w:bCs/>
        </w:rPr>
        <w:t>LibreOffice Calc</w:t>
      </w:r>
      <w:r>
        <w:rPr>
          <w:rFonts w:ascii="Aptos" w:hAnsi="Aptos"/>
        </w:rPr>
        <w:t xml:space="preserve"> se escribe el nombre de la hoja, un </w:t>
      </w:r>
      <w:r>
        <w:rPr>
          <w:rFonts w:ascii="Aptos" w:hAnsi="Aptos"/>
          <w:b/>
          <w:bCs/>
        </w:rPr>
        <w:t>punto</w:t>
      </w:r>
      <w:r>
        <w:rPr>
          <w:rFonts w:ascii="Aptos" w:hAnsi="Aptos"/>
        </w:rPr>
        <w:t xml:space="preserve"> y la celda: </w:t>
      </w:r>
      <w:r>
        <w:rPr>
          <w:rFonts w:ascii="Aptos" w:hAnsi="Aptos"/>
          <w:b/>
          <w:bCs/>
        </w:rPr>
        <w:t>Hoja2.A1</w:t>
      </w:r>
      <w:r>
        <w:rPr>
          <w:rFonts w:ascii="Aptos" w:hAnsi="Aptos"/>
        </w:rPr>
        <w:t xml:space="preserve">; si el nombre contiene espacios, va entre </w:t>
      </w:r>
      <w:r>
        <w:rPr>
          <w:rFonts w:ascii="Aptos" w:hAnsi="Aptos"/>
          <w:b/>
          <w:bCs/>
        </w:rPr>
        <w:t>comillas simples</w:t>
      </w:r>
      <w:r>
        <w:rPr>
          <w:rFonts w:ascii="Aptos" w:hAnsi="Aptos"/>
        </w:rPr>
        <w:t xml:space="preserve">: </w:t>
      </w:r>
      <w:r>
        <w:rPr>
          <w:rFonts w:ascii="Aptos" w:hAnsi="Aptos"/>
          <w:b/>
          <w:bCs/>
        </w:rPr>
        <w:t>'Ventas anuales'.B7</w:t>
      </w:r>
      <w:r>
        <w:rPr>
          <w:rFonts w:ascii="Aptos" w:hAnsi="Aptos"/>
        </w:rPr>
        <w:t xml:space="preserve">. En </w:t>
      </w:r>
      <w:r>
        <w:rPr>
          <w:rFonts w:ascii="Aptos" w:hAnsi="Aptos"/>
          <w:b/>
          <w:bCs/>
        </w:rPr>
        <w:t>Excel</w:t>
      </w:r>
      <w:r>
        <w:rPr>
          <w:rFonts w:ascii="Aptos" w:hAnsi="Aptos"/>
        </w:rPr>
        <w:t xml:space="preserve"> el separador es el signo de exclamación: </w:t>
      </w:r>
      <w:r>
        <w:rPr>
          <w:rFonts w:ascii="Aptos" w:hAnsi="Aptos"/>
          <w:b/>
          <w:bCs/>
        </w:rPr>
        <w:t>Hoja2!A1</w:t>
      </w:r>
      <w:r>
        <w:rPr>
          <w:rFonts w:ascii="Aptos" w:hAnsi="Aptos"/>
        </w:rPr>
        <w:t xml:space="preserve"> o </w:t>
      </w:r>
      <w:r>
        <w:rPr>
          <w:rFonts w:ascii="Aptos" w:hAnsi="Aptos"/>
          <w:b/>
          <w:bCs/>
        </w:rPr>
        <w:t>'Ventas anuales'!B7</w:t>
      </w:r>
      <w:r>
        <w:rPr>
          <w:rFonts w:ascii="Aptos" w:hAnsi="Aptos"/>
        </w:rPr>
        <w:t>.</w:t>
      </w:r>
    </w:p>
    <w:p w14:paraId="0471F92B" w14:textId="77777777" w:rsidR="00DE1A89" w:rsidRDefault="00000000">
      <w:pPr>
        <w:pStyle w:val="Prrafodelista"/>
        <w:numPr>
          <w:ilvl w:val="1"/>
          <w:numId w:val="3"/>
        </w:numPr>
        <w:rPr>
          <w:rFonts w:ascii="Aptos" w:hAnsi="Aptos"/>
        </w:rPr>
      </w:pPr>
      <w:r>
        <w:rPr>
          <w:rFonts w:ascii="Aptos" w:hAnsi="Aptos"/>
          <w:b/>
          <w:bCs/>
        </w:rPr>
        <w:lastRenderedPageBreak/>
        <w:t>Función SI</w:t>
      </w:r>
      <w:r>
        <w:rPr>
          <w:rFonts w:ascii="Aptos" w:hAnsi="Aptos"/>
        </w:rPr>
        <w:t xml:space="preserve">: devuelve un valor u otro según se cumpla una condición. Sintaxis: </w:t>
      </w:r>
      <w:r>
        <w:rPr>
          <w:rFonts w:ascii="Aptos" w:hAnsi="Aptos"/>
          <w:b/>
          <w:bCs/>
        </w:rPr>
        <w:t>=SI(prueba_lógica;valor_si_verdadero;valor_si_falso)</w:t>
      </w:r>
      <w:r>
        <w:rPr>
          <w:rFonts w:ascii="Aptos" w:hAnsi="Aptos"/>
        </w:rPr>
        <w:t xml:space="preserve">. Ejemplo: si la columna B contiene los días que ha tardado cada pedido y el plazo máximo es de 30 días, </w:t>
      </w:r>
      <w:r>
        <w:rPr>
          <w:rFonts w:ascii="Aptos" w:hAnsi="Aptos"/>
          <w:b/>
          <w:bCs/>
        </w:rPr>
        <w:t>=SI(B2&gt;30;"FUERA DE PLAZO";"EN PLAZO")</w:t>
      </w:r>
      <w:r>
        <w:rPr>
          <w:rFonts w:ascii="Aptos" w:hAnsi="Aptos"/>
        </w:rPr>
        <w:t xml:space="preserve"> devuelve "FUERA DE PLAZO" solo cuando se superan los 30 días. El orden importa: el primer valor se devuelve cuando la condición es verdadera. La función </w:t>
      </w:r>
      <w:r>
        <w:rPr>
          <w:rFonts w:ascii="Aptos" w:hAnsi="Aptos"/>
          <w:b/>
          <w:bCs/>
        </w:rPr>
        <w:t>ESBLANCO(celda)</w:t>
      </w:r>
      <w:r>
        <w:rPr>
          <w:rFonts w:ascii="Aptos" w:hAnsi="Aptos"/>
        </w:rPr>
        <w:t xml:space="preserve"> devuelve VERDADERO si la celda está vacía, por lo que solo comprueba si hay dato, no su valor.</w:t>
      </w:r>
    </w:p>
    <w:p w14:paraId="2370A543" w14:textId="77777777" w:rsidR="00DE1A89" w:rsidRDefault="00000000">
      <w:pPr>
        <w:pStyle w:val="Prrafodelista"/>
        <w:numPr>
          <w:ilvl w:val="1"/>
          <w:numId w:val="3"/>
        </w:numPr>
        <w:rPr>
          <w:rFonts w:ascii="Aptos" w:hAnsi="Aptos"/>
        </w:rPr>
      </w:pPr>
      <w:r>
        <w:rPr>
          <w:rFonts w:ascii="Aptos" w:hAnsi="Aptos"/>
          <w:b/>
          <w:bCs/>
        </w:rPr>
        <w:t>Funciones condicionales de recuento y suma</w:t>
      </w:r>
      <w:r>
        <w:rPr>
          <w:rFonts w:ascii="Aptos" w:hAnsi="Aptos"/>
        </w:rPr>
        <w:t xml:space="preserve">: </w:t>
      </w:r>
      <w:r>
        <w:rPr>
          <w:rFonts w:ascii="Aptos" w:hAnsi="Aptos"/>
          <w:b/>
          <w:bCs/>
        </w:rPr>
        <w:t>CONTAR.SI(rango;criterio)</w:t>
      </w:r>
      <w:r>
        <w:rPr>
          <w:rFonts w:ascii="Aptos" w:hAnsi="Aptos"/>
        </w:rPr>
        <w:t xml:space="preserve"> devuelve el </w:t>
      </w:r>
      <w:r>
        <w:rPr>
          <w:rFonts w:ascii="Aptos" w:hAnsi="Aptos"/>
          <w:b/>
          <w:bCs/>
        </w:rPr>
        <w:t>número de celdas</w:t>
      </w:r>
      <w:r>
        <w:rPr>
          <w:rFonts w:ascii="Aptos" w:hAnsi="Aptos"/>
        </w:rPr>
        <w:t xml:space="preserve"> de un intervalo que cumplen un criterio (por ejemplo, =CONTAR.SI(C2:C100;"Resuelto")); </w:t>
      </w:r>
      <w:r>
        <w:rPr>
          <w:rFonts w:ascii="Aptos" w:hAnsi="Aptos"/>
          <w:b/>
          <w:bCs/>
        </w:rPr>
        <w:t>SUMAR.SI(rango;criterio;[rango_suma])</w:t>
      </w:r>
      <w:r>
        <w:rPr>
          <w:rFonts w:ascii="Aptos" w:hAnsi="Aptos"/>
        </w:rPr>
        <w:t xml:space="preserve"> </w:t>
      </w:r>
      <w:r>
        <w:rPr>
          <w:rFonts w:ascii="Aptos" w:hAnsi="Aptos"/>
          <w:b/>
          <w:bCs/>
        </w:rPr>
        <w:t>suma</w:t>
      </w:r>
      <w:r>
        <w:rPr>
          <w:rFonts w:ascii="Aptos" w:hAnsi="Aptos"/>
        </w:rPr>
        <w:t xml:space="preserve"> los valores que cumplen el criterio, y </w:t>
      </w:r>
      <w:r>
        <w:rPr>
          <w:rFonts w:ascii="Aptos" w:hAnsi="Aptos"/>
          <w:b/>
          <w:bCs/>
        </w:rPr>
        <w:t>PROMEDIO.SI</w:t>
      </w:r>
      <w:r>
        <w:rPr>
          <w:rFonts w:ascii="Aptos" w:hAnsi="Aptos"/>
        </w:rPr>
        <w:t xml:space="preserve"> calcula su media. Para varios criterios existen CONTAR.SI.CONJUNTO, SUMAR.SI.CONJUNTO y MAX.SI.CONJUNTO. Otras funciones básicas: SUMA, PROMEDIO, MAX, MIN y REDONDEAR.</w:t>
      </w:r>
    </w:p>
    <w:p w14:paraId="3380CF7C" w14:textId="77777777" w:rsidR="00DE1A89" w:rsidRDefault="00000000">
      <w:pPr>
        <w:pStyle w:val="Prrafodelista"/>
        <w:numPr>
          <w:ilvl w:val="0"/>
          <w:numId w:val="3"/>
        </w:numPr>
        <w:rPr>
          <w:rFonts w:ascii="Aptos" w:hAnsi="Aptos"/>
        </w:rPr>
      </w:pPr>
      <w:r>
        <w:rPr>
          <w:rFonts w:ascii="Aptos" w:hAnsi="Aptos"/>
          <w:b/>
          <w:bCs/>
        </w:rPr>
        <w:t>Tablas dinámicas</w:t>
      </w:r>
      <w:r>
        <w:rPr>
          <w:rFonts w:ascii="Aptos" w:hAnsi="Aptos"/>
        </w:rPr>
        <w:t xml:space="preserve">: (en inglés </w:t>
      </w:r>
      <w:r>
        <w:rPr>
          <w:rFonts w:ascii="Aptos" w:hAnsi="Aptos"/>
          <w:b/>
          <w:bCs/>
        </w:rPr>
        <w:t>Pivot Tables</w:t>
      </w:r>
      <w:r>
        <w:rPr>
          <w:rFonts w:ascii="Aptos" w:hAnsi="Aptos"/>
        </w:rPr>
        <w:t xml:space="preserve">; en LibreOffice Calc, "Tabla dinámica", antes llamada "Piloto de datos") permiten </w:t>
      </w:r>
      <w:r>
        <w:rPr>
          <w:rFonts w:ascii="Aptos" w:hAnsi="Aptos"/>
          <w:b/>
          <w:bCs/>
        </w:rPr>
        <w:t>resumir, agrupar, filtrar y analizar de forma dinámica grandes volúmenes de datos</w:t>
      </w:r>
      <w:r>
        <w:rPr>
          <w:rFonts w:ascii="Aptos" w:hAnsi="Aptos"/>
        </w:rPr>
        <w:t xml:space="preserve"> reorganizando filas, columnas y valores con solo arrastrar campos, </w:t>
      </w:r>
      <w:r>
        <w:rPr>
          <w:rFonts w:ascii="Aptos" w:hAnsi="Aptos"/>
          <w:b/>
          <w:bCs/>
        </w:rPr>
        <w:t>sin modificar los datos originales</w:t>
      </w:r>
      <w:r>
        <w:rPr>
          <w:rFonts w:ascii="Aptos" w:hAnsi="Aptos"/>
        </w:rPr>
        <w:t xml:space="preserve">: la tabla dinámica es una vista calculada a partir de ellos que se actualiza cuando cambian. No deben confundirse con la </w:t>
      </w:r>
      <w:r>
        <w:rPr>
          <w:rFonts w:ascii="Aptos" w:hAnsi="Aptos"/>
          <w:b/>
          <w:bCs/>
        </w:rPr>
        <w:t>validación de datos</w:t>
      </w:r>
      <w:r>
        <w:rPr>
          <w:rFonts w:ascii="Aptos" w:hAnsi="Aptos"/>
        </w:rPr>
        <w:t xml:space="preserve"> (que restringe lo que se puede introducir en una celda), los </w:t>
      </w:r>
      <w:r>
        <w:rPr>
          <w:rFonts w:ascii="Aptos" w:hAnsi="Aptos"/>
          <w:b/>
          <w:bCs/>
        </w:rPr>
        <w:t>formularios</w:t>
      </w:r>
      <w:r>
        <w:rPr>
          <w:rFonts w:ascii="Aptos" w:hAnsi="Aptos"/>
        </w:rPr>
        <w:t xml:space="preserve"> o las </w:t>
      </w:r>
      <w:r>
        <w:rPr>
          <w:rFonts w:ascii="Aptos" w:hAnsi="Aptos"/>
          <w:b/>
          <w:bCs/>
        </w:rPr>
        <w:t>referencias circulares</w:t>
      </w:r>
      <w:r>
        <w:rPr>
          <w:rFonts w:ascii="Aptos" w:hAnsi="Aptos"/>
        </w:rPr>
        <w:t xml:space="preserve"> (fórmulas que dependen de sí mismas, normalmente un error).</w:t>
      </w:r>
    </w:p>
    <w:p w14:paraId="6FA4A135" w14:textId="77777777" w:rsidR="00582599" w:rsidRPr="00582599" w:rsidRDefault="007D04B0" w:rsidP="00582599">
      <w:pPr>
        <w:rPr>
          <w:rFonts w:ascii="Aptos" w:hAnsi="Aptos"/>
          <w:b/>
          <w:bCs/>
          <w:caps/>
        </w:rPr>
      </w:pPr>
      <w:r w:rsidRPr="00230D91">
        <w:rPr>
          <w:rFonts w:ascii="Aptos" w:hAnsi="Aptos"/>
          <w:b/>
          <w:bCs/>
          <w:caps/>
        </w:rPr>
        <w:t>Bases de datos</w:t>
      </w:r>
      <w:r w:rsidR="00582599" w:rsidRPr="00230D91">
        <w:rPr>
          <w:rFonts w:ascii="Aptos" w:hAnsi="Aptos"/>
          <w:b/>
          <w:bCs/>
          <w:caps/>
        </w:rPr>
        <w:t xml:space="preserve"> - </w:t>
      </w:r>
      <w:r w:rsidR="00582599" w:rsidRPr="00582599">
        <w:rPr>
          <w:rFonts w:ascii="Aptos" w:hAnsi="Aptos"/>
          <w:b/>
          <w:bCs/>
          <w:caps/>
        </w:rPr>
        <w:t>Gestores de Bases de Datos (SGBD)</w:t>
      </w:r>
    </w:p>
    <w:p w14:paraId="19C9744E" w14:textId="77777777" w:rsidR="00582599" w:rsidRPr="006A336E" w:rsidRDefault="00582599">
      <w:pPr>
        <w:pStyle w:val="Prrafodelista"/>
        <w:numPr>
          <w:ilvl w:val="0"/>
          <w:numId w:val="4"/>
        </w:numPr>
        <w:rPr>
          <w:rFonts w:ascii="Aptos" w:hAnsi="Aptos"/>
        </w:rPr>
      </w:pPr>
      <w:r w:rsidRPr="006A336E">
        <w:rPr>
          <w:rFonts w:ascii="Aptos" w:hAnsi="Aptos"/>
        </w:rPr>
        <w:t xml:space="preserve">Una </w:t>
      </w:r>
      <w:r w:rsidRPr="006A336E">
        <w:rPr>
          <w:rFonts w:ascii="Aptos" w:hAnsi="Aptos"/>
          <w:b/>
          <w:bCs/>
        </w:rPr>
        <w:t>base de datos (BD)</w:t>
      </w:r>
      <w:r w:rsidRPr="006A336E">
        <w:rPr>
          <w:rFonts w:ascii="Aptos" w:hAnsi="Aptos"/>
        </w:rPr>
        <w:t xml:space="preserve"> es un conjunto organizado de datos relacionados entre sí que se almacenan de manera estructurada. Los </w:t>
      </w:r>
      <w:r w:rsidRPr="006A336E">
        <w:rPr>
          <w:rFonts w:ascii="Aptos" w:hAnsi="Aptos"/>
          <w:b/>
          <w:bCs/>
        </w:rPr>
        <w:t>SGBD</w:t>
      </w:r>
      <w:r w:rsidRPr="006A336E">
        <w:rPr>
          <w:rFonts w:ascii="Aptos" w:hAnsi="Aptos"/>
        </w:rPr>
        <w:t xml:space="preserve"> son </w:t>
      </w:r>
      <w:r w:rsidR="00230D91">
        <w:rPr>
          <w:rFonts w:ascii="Aptos" w:hAnsi="Aptos"/>
        </w:rPr>
        <w:t>SW</w:t>
      </w:r>
      <w:r w:rsidRPr="006A336E">
        <w:rPr>
          <w:rFonts w:ascii="Aptos" w:hAnsi="Aptos"/>
        </w:rPr>
        <w:t xml:space="preserve"> especializado que permite gestionar estas </w:t>
      </w:r>
      <w:r w:rsidR="00230D91">
        <w:rPr>
          <w:rFonts w:ascii="Aptos" w:hAnsi="Aptos"/>
        </w:rPr>
        <w:t>BD</w:t>
      </w:r>
      <w:r w:rsidRPr="006A336E">
        <w:rPr>
          <w:rFonts w:ascii="Aptos" w:hAnsi="Aptos"/>
        </w:rPr>
        <w:t>, facilitando su creación, modificación, consulta y administración.</w:t>
      </w:r>
    </w:p>
    <w:p w14:paraId="607F8629" w14:textId="77777777" w:rsidR="00582599" w:rsidRPr="006A336E" w:rsidRDefault="00582599">
      <w:pPr>
        <w:pStyle w:val="Prrafodelista"/>
        <w:numPr>
          <w:ilvl w:val="0"/>
          <w:numId w:val="4"/>
        </w:numPr>
        <w:rPr>
          <w:rFonts w:ascii="Aptos" w:hAnsi="Aptos"/>
        </w:rPr>
      </w:pPr>
      <w:r w:rsidRPr="006A336E">
        <w:rPr>
          <w:rFonts w:ascii="Aptos" w:hAnsi="Aptos"/>
        </w:rPr>
        <w:t>El propósito principal de un SGBD es almacenar grandes cantidades de datos de forma ordenada, permitir el acceso rápido y eficiente a la información, y facilitar su manipulación mediante consultas. Los SGBD también permiten aplicar criterios y reglas para mantener la integridad y seguridad de los datos almacenados.</w:t>
      </w:r>
    </w:p>
    <w:p w14:paraId="174ACB15" w14:textId="77777777" w:rsidR="00582599" w:rsidRPr="006A336E" w:rsidRDefault="00582599">
      <w:pPr>
        <w:pStyle w:val="Prrafodelista"/>
        <w:numPr>
          <w:ilvl w:val="0"/>
          <w:numId w:val="4"/>
        </w:numPr>
        <w:rPr>
          <w:rFonts w:ascii="Aptos" w:hAnsi="Aptos"/>
        </w:rPr>
      </w:pPr>
      <w:r w:rsidRPr="006A336E">
        <w:rPr>
          <w:rFonts w:ascii="Aptos" w:hAnsi="Aptos"/>
          <w:b/>
          <w:bCs/>
        </w:rPr>
        <w:t>Objetos Principales de un SGBD</w:t>
      </w:r>
    </w:p>
    <w:p w14:paraId="2B5DA598" w14:textId="77777777" w:rsidR="00582599" w:rsidRPr="006A336E" w:rsidRDefault="00582599">
      <w:pPr>
        <w:pStyle w:val="Prrafodelista"/>
        <w:numPr>
          <w:ilvl w:val="1"/>
          <w:numId w:val="4"/>
        </w:numPr>
        <w:rPr>
          <w:rFonts w:ascii="Aptos" w:hAnsi="Aptos"/>
        </w:rPr>
      </w:pPr>
      <w:r w:rsidRPr="006A336E">
        <w:rPr>
          <w:rFonts w:ascii="Aptos" w:hAnsi="Aptos"/>
          <w:b/>
          <w:bCs/>
        </w:rPr>
        <w:t>Tablas</w:t>
      </w:r>
      <w:r w:rsidRPr="006A336E">
        <w:rPr>
          <w:rFonts w:ascii="Aptos" w:hAnsi="Aptos"/>
        </w:rPr>
        <w:t xml:space="preserve">: son los elementos principales donde se almacenan los datos en una base de datos. Están organizadas en </w:t>
      </w:r>
      <w:r w:rsidRPr="006A336E">
        <w:rPr>
          <w:rFonts w:ascii="Aptos" w:hAnsi="Aptos"/>
          <w:b/>
          <w:bCs/>
        </w:rPr>
        <w:t>columnas</w:t>
      </w:r>
      <w:r w:rsidRPr="006A336E">
        <w:rPr>
          <w:rFonts w:ascii="Aptos" w:hAnsi="Aptos"/>
        </w:rPr>
        <w:t xml:space="preserve"> (campos) y </w:t>
      </w:r>
      <w:r w:rsidRPr="006A336E">
        <w:rPr>
          <w:rFonts w:ascii="Aptos" w:hAnsi="Aptos"/>
          <w:b/>
          <w:bCs/>
        </w:rPr>
        <w:t>filas</w:t>
      </w:r>
      <w:r w:rsidRPr="006A336E">
        <w:rPr>
          <w:rFonts w:ascii="Aptos" w:hAnsi="Aptos"/>
        </w:rPr>
        <w:t xml:space="preserve"> (registros). Cada columna almacena un tipo específico de dato, como texto, números o fechas, mientras que cada fila representa un registro único de datos.</w:t>
      </w:r>
    </w:p>
    <w:p w14:paraId="42A67E34" w14:textId="77777777" w:rsidR="00582599" w:rsidRPr="006A336E" w:rsidRDefault="00582599">
      <w:pPr>
        <w:pStyle w:val="Prrafodelista"/>
        <w:numPr>
          <w:ilvl w:val="1"/>
          <w:numId w:val="4"/>
        </w:numPr>
        <w:rPr>
          <w:rFonts w:ascii="Aptos" w:hAnsi="Aptos"/>
        </w:rPr>
      </w:pPr>
      <w:r w:rsidRPr="006A336E">
        <w:rPr>
          <w:rFonts w:ascii="Aptos" w:hAnsi="Aptos"/>
          <w:b/>
          <w:bCs/>
        </w:rPr>
        <w:t>Registros</w:t>
      </w:r>
      <w:r w:rsidRPr="006A336E">
        <w:rPr>
          <w:rFonts w:ascii="Aptos" w:hAnsi="Aptos"/>
        </w:rPr>
        <w:t>: es un conjunto de datos que se refiere a una entidad o elemento particular dentro de una tabla. Los registros son importantes para organizar la información y permiten consultas rápidas y precisas sobre los datos.</w:t>
      </w:r>
    </w:p>
    <w:p w14:paraId="08445D65" w14:textId="77777777" w:rsidR="00582599" w:rsidRPr="006A336E" w:rsidRDefault="00582599">
      <w:pPr>
        <w:pStyle w:val="Prrafodelista"/>
        <w:numPr>
          <w:ilvl w:val="1"/>
          <w:numId w:val="4"/>
        </w:numPr>
        <w:rPr>
          <w:rFonts w:ascii="Aptos" w:hAnsi="Aptos"/>
        </w:rPr>
      </w:pPr>
      <w:r w:rsidRPr="006A336E">
        <w:rPr>
          <w:rFonts w:ascii="Aptos" w:hAnsi="Aptos"/>
          <w:b/>
          <w:bCs/>
        </w:rPr>
        <w:t>Formularios</w:t>
      </w:r>
      <w:r w:rsidRPr="006A336E">
        <w:rPr>
          <w:rFonts w:ascii="Aptos" w:hAnsi="Aptos"/>
        </w:rPr>
        <w:t xml:space="preserve">: son interfaces gráficas diseñadas para facilitar la entrada y modificación de datos. A través de formularios, los usuarios pueden </w:t>
      </w:r>
      <w:r w:rsidRPr="006A336E">
        <w:rPr>
          <w:rFonts w:ascii="Aptos" w:hAnsi="Aptos"/>
          <w:b/>
          <w:bCs/>
        </w:rPr>
        <w:t>dar de alta</w:t>
      </w:r>
      <w:r w:rsidRPr="006A336E">
        <w:rPr>
          <w:rFonts w:ascii="Aptos" w:hAnsi="Aptos"/>
        </w:rPr>
        <w:t xml:space="preserve">, </w:t>
      </w:r>
      <w:r w:rsidRPr="006A336E">
        <w:rPr>
          <w:rFonts w:ascii="Aptos" w:hAnsi="Aptos"/>
          <w:b/>
          <w:bCs/>
        </w:rPr>
        <w:t>consultar</w:t>
      </w:r>
      <w:r w:rsidRPr="006A336E">
        <w:rPr>
          <w:rFonts w:ascii="Aptos" w:hAnsi="Aptos"/>
        </w:rPr>
        <w:t xml:space="preserve">, </w:t>
      </w:r>
      <w:r w:rsidRPr="006A336E">
        <w:rPr>
          <w:rFonts w:ascii="Aptos" w:hAnsi="Aptos"/>
          <w:b/>
          <w:bCs/>
        </w:rPr>
        <w:t>modificar</w:t>
      </w:r>
      <w:r w:rsidRPr="006A336E">
        <w:rPr>
          <w:rFonts w:ascii="Aptos" w:hAnsi="Aptos"/>
        </w:rPr>
        <w:t xml:space="preserve"> o </w:t>
      </w:r>
      <w:r w:rsidRPr="006A336E">
        <w:rPr>
          <w:rFonts w:ascii="Aptos" w:hAnsi="Aptos"/>
          <w:b/>
          <w:bCs/>
        </w:rPr>
        <w:t>eliminar</w:t>
      </w:r>
      <w:r w:rsidRPr="006A336E">
        <w:rPr>
          <w:rFonts w:ascii="Aptos" w:hAnsi="Aptos"/>
        </w:rPr>
        <w:t xml:space="preserve"> registros de forma más sencilla que si interactuaran directamente con las tablas. Permiten personalizar la forma en que se presentan los datos, haciendo que la interacción con la base de datos sea más accesible y amigable para los usuarios no técnicos.</w:t>
      </w:r>
    </w:p>
    <w:p w14:paraId="41BFB0A0" w14:textId="77777777" w:rsidR="00582599" w:rsidRPr="006A336E" w:rsidRDefault="00582599">
      <w:pPr>
        <w:pStyle w:val="Prrafodelista"/>
        <w:numPr>
          <w:ilvl w:val="1"/>
          <w:numId w:val="4"/>
        </w:numPr>
        <w:rPr>
          <w:rFonts w:ascii="Aptos" w:hAnsi="Aptos"/>
        </w:rPr>
      </w:pPr>
      <w:r w:rsidRPr="006A336E">
        <w:rPr>
          <w:rFonts w:ascii="Aptos" w:hAnsi="Aptos"/>
          <w:b/>
          <w:bCs/>
        </w:rPr>
        <w:t>Consultas</w:t>
      </w:r>
      <w:r w:rsidRPr="006A336E">
        <w:rPr>
          <w:rFonts w:ascii="Aptos" w:hAnsi="Aptos"/>
        </w:rPr>
        <w:t xml:space="preserve">: son herramientas que permiten buscar, recuperar y filtrar información específica dentro de la </w:t>
      </w:r>
      <w:r w:rsidR="004336BD">
        <w:rPr>
          <w:rFonts w:ascii="Aptos" w:hAnsi="Aptos"/>
        </w:rPr>
        <w:t>BD</w:t>
      </w:r>
      <w:r w:rsidRPr="006A336E">
        <w:rPr>
          <w:rFonts w:ascii="Aptos" w:hAnsi="Aptos"/>
        </w:rPr>
        <w:t xml:space="preserve">. Mediante un </w:t>
      </w:r>
      <w:r w:rsidRPr="006A336E">
        <w:rPr>
          <w:rFonts w:ascii="Aptos" w:hAnsi="Aptos"/>
          <w:b/>
          <w:bCs/>
        </w:rPr>
        <w:t xml:space="preserve">lenguaje de consulta </w:t>
      </w:r>
      <w:r w:rsidRPr="006A336E">
        <w:rPr>
          <w:rFonts w:ascii="Aptos" w:hAnsi="Aptos"/>
          <w:b/>
          <w:bCs/>
        </w:rPr>
        <w:lastRenderedPageBreak/>
        <w:t>estructurado (SQL)</w:t>
      </w:r>
      <w:r w:rsidRPr="006A336E">
        <w:rPr>
          <w:rFonts w:ascii="Aptos" w:hAnsi="Aptos"/>
        </w:rPr>
        <w:t>, los usuarios pueden realizar búsquedas complejas y obtener solo los datos que cumplen con ciertos criterios</w:t>
      </w:r>
    </w:p>
    <w:p w14:paraId="71E7C828" w14:textId="77777777" w:rsidR="00582599" w:rsidRPr="006A336E" w:rsidRDefault="00582599">
      <w:pPr>
        <w:pStyle w:val="Prrafodelista"/>
        <w:numPr>
          <w:ilvl w:val="1"/>
          <w:numId w:val="4"/>
        </w:numPr>
        <w:rPr>
          <w:rFonts w:ascii="Aptos" w:hAnsi="Aptos"/>
        </w:rPr>
      </w:pPr>
      <w:r w:rsidRPr="006A336E">
        <w:rPr>
          <w:rFonts w:ascii="Aptos" w:hAnsi="Aptos"/>
          <w:b/>
          <w:bCs/>
        </w:rPr>
        <w:t>Informes</w:t>
      </w:r>
      <w:r w:rsidRPr="006A336E">
        <w:rPr>
          <w:rFonts w:ascii="Aptos" w:hAnsi="Aptos"/>
        </w:rPr>
        <w:t xml:space="preserve">: permiten presentar la información de la </w:t>
      </w:r>
      <w:r w:rsidR="004336BD">
        <w:rPr>
          <w:rFonts w:ascii="Aptos" w:hAnsi="Aptos"/>
        </w:rPr>
        <w:t>BD</w:t>
      </w:r>
      <w:r w:rsidRPr="006A336E">
        <w:rPr>
          <w:rFonts w:ascii="Aptos" w:hAnsi="Aptos"/>
        </w:rPr>
        <w:t xml:space="preserve"> de una forma estructurada y ordenada, ya sea en pantalla o en formato impreso.</w:t>
      </w:r>
      <w:r w:rsidR="004336BD">
        <w:rPr>
          <w:rFonts w:ascii="Aptos" w:hAnsi="Aptos"/>
        </w:rPr>
        <w:t xml:space="preserve"> S</w:t>
      </w:r>
      <w:r w:rsidRPr="006A336E">
        <w:rPr>
          <w:rFonts w:ascii="Aptos" w:hAnsi="Aptos"/>
        </w:rPr>
        <w:t>on ideales para generar listados, resúmenes o documentos con datos procesados de acuerdo con criterios de ordenación, filtrado o agrupación. Los informes se suelen generar utilizando las consultas, ya que estas permiten seleccionar los datos específicos que se desean mostrar en el informe.</w:t>
      </w:r>
    </w:p>
    <w:p w14:paraId="63F6A529" w14:textId="77777777" w:rsidR="00582599" w:rsidRPr="006A336E" w:rsidRDefault="00582599">
      <w:pPr>
        <w:pStyle w:val="Prrafodelista"/>
        <w:numPr>
          <w:ilvl w:val="0"/>
          <w:numId w:val="4"/>
        </w:numPr>
        <w:rPr>
          <w:rFonts w:ascii="Aptos" w:hAnsi="Aptos"/>
        </w:rPr>
      </w:pPr>
      <w:r w:rsidRPr="006A336E">
        <w:rPr>
          <w:rFonts w:ascii="Aptos" w:hAnsi="Aptos"/>
          <w:b/>
          <w:bCs/>
        </w:rPr>
        <w:t xml:space="preserve">Ventanas de LibreOffice Base: </w:t>
      </w:r>
      <w:r w:rsidRPr="006A336E">
        <w:rPr>
          <w:rFonts w:ascii="Aptos" w:hAnsi="Aptos"/>
        </w:rPr>
        <w:t>la interfaz se compone de diversas secciones</w:t>
      </w:r>
      <w:r w:rsidR="004336BD">
        <w:rPr>
          <w:rFonts w:ascii="Aptos" w:hAnsi="Aptos"/>
        </w:rPr>
        <w:t>:</w:t>
      </w:r>
    </w:p>
    <w:p w14:paraId="082AEED7" w14:textId="77777777" w:rsidR="00582599" w:rsidRPr="006A336E" w:rsidRDefault="00582599">
      <w:pPr>
        <w:pStyle w:val="Prrafodelista"/>
        <w:numPr>
          <w:ilvl w:val="1"/>
          <w:numId w:val="4"/>
        </w:numPr>
        <w:rPr>
          <w:rFonts w:ascii="Aptos" w:hAnsi="Aptos"/>
        </w:rPr>
      </w:pPr>
      <w:r w:rsidRPr="006A336E">
        <w:rPr>
          <w:rFonts w:ascii="Aptos" w:hAnsi="Aptos"/>
          <w:b/>
          <w:bCs/>
        </w:rPr>
        <w:t>Vista de la base de datos</w:t>
      </w:r>
      <w:r w:rsidRPr="006A336E">
        <w:rPr>
          <w:rFonts w:ascii="Aptos" w:hAnsi="Aptos"/>
        </w:rPr>
        <w:t>: donde se pueden ver las tablas, formularios, consultas e informes disponibles.</w:t>
      </w:r>
    </w:p>
    <w:p w14:paraId="72195285" w14:textId="77777777" w:rsidR="00582599" w:rsidRPr="006A336E" w:rsidRDefault="00582599">
      <w:pPr>
        <w:pStyle w:val="Prrafodelista"/>
        <w:numPr>
          <w:ilvl w:val="1"/>
          <w:numId w:val="4"/>
        </w:numPr>
        <w:rPr>
          <w:rFonts w:ascii="Aptos" w:hAnsi="Aptos"/>
        </w:rPr>
      </w:pPr>
      <w:r w:rsidRPr="006A336E">
        <w:rPr>
          <w:rFonts w:ascii="Aptos" w:hAnsi="Aptos"/>
          <w:b/>
          <w:bCs/>
        </w:rPr>
        <w:t>Panel de diseño</w:t>
      </w:r>
      <w:r w:rsidRPr="006A336E">
        <w:rPr>
          <w:rFonts w:ascii="Aptos" w:hAnsi="Aptos"/>
        </w:rPr>
        <w:t>: para crear y modificar las tablas, formularios y consultas.</w:t>
      </w:r>
    </w:p>
    <w:p w14:paraId="507F9CCB" w14:textId="77777777" w:rsidR="00582599" w:rsidRPr="006A336E" w:rsidRDefault="00582599">
      <w:pPr>
        <w:pStyle w:val="Prrafodelista"/>
        <w:numPr>
          <w:ilvl w:val="1"/>
          <w:numId w:val="4"/>
        </w:numPr>
        <w:rPr>
          <w:rFonts w:ascii="Aptos" w:hAnsi="Aptos"/>
        </w:rPr>
      </w:pPr>
      <w:r w:rsidRPr="006A336E">
        <w:rPr>
          <w:rFonts w:ascii="Aptos" w:hAnsi="Aptos"/>
          <w:b/>
          <w:bCs/>
        </w:rPr>
        <w:t>Barra de herramientas</w:t>
      </w:r>
      <w:r w:rsidRPr="006A336E">
        <w:rPr>
          <w:rFonts w:ascii="Aptos" w:hAnsi="Aptos"/>
        </w:rPr>
        <w:t>: incluye botones para realizar las funciones más comunes, como abrir, guardar o imprimir.</w:t>
      </w:r>
    </w:p>
    <w:p w14:paraId="4AAF07EA" w14:textId="77777777" w:rsidR="00582599" w:rsidRPr="006A336E" w:rsidRDefault="00582599" w:rsidP="00582599">
      <w:pPr>
        <w:pStyle w:val="Prrafodelista"/>
        <w:ind w:left="0"/>
        <w:rPr>
          <w:rFonts w:ascii="Aptos" w:hAnsi="Aptos"/>
          <w:b/>
          <w:bCs/>
          <w:caps/>
        </w:rPr>
      </w:pPr>
    </w:p>
    <w:p w14:paraId="37CF72A0" w14:textId="77777777" w:rsidR="003101D7" w:rsidRPr="006A336E" w:rsidRDefault="00582599" w:rsidP="00582599">
      <w:pPr>
        <w:pStyle w:val="Prrafodelista"/>
        <w:ind w:left="0"/>
        <w:rPr>
          <w:rFonts w:ascii="Aptos" w:hAnsi="Aptos"/>
        </w:rPr>
      </w:pPr>
      <w:r w:rsidRPr="006A336E">
        <w:rPr>
          <w:rFonts w:ascii="Aptos" w:hAnsi="Aptos"/>
          <w:b/>
          <w:bCs/>
          <w:caps/>
        </w:rPr>
        <w:t>Software gráfico</w:t>
      </w:r>
    </w:p>
    <w:p w14:paraId="2C6D3D11" w14:textId="77777777" w:rsidR="00684E08" w:rsidRDefault="00582599">
      <w:pPr>
        <w:pStyle w:val="Prrafodelista"/>
        <w:numPr>
          <w:ilvl w:val="0"/>
          <w:numId w:val="14"/>
        </w:numPr>
        <w:rPr>
          <w:rFonts w:ascii="Aptos" w:hAnsi="Aptos"/>
        </w:rPr>
      </w:pPr>
      <w:r w:rsidRPr="00684E08">
        <w:rPr>
          <w:rFonts w:ascii="Aptos" w:hAnsi="Aptos"/>
        </w:rPr>
        <w:t xml:space="preserve">Los </w:t>
      </w:r>
      <w:r w:rsidRPr="00684E08">
        <w:rPr>
          <w:rFonts w:ascii="Aptos" w:hAnsi="Aptos"/>
          <w:b/>
          <w:bCs/>
        </w:rPr>
        <w:t>gestores gráficos</w:t>
      </w:r>
      <w:r w:rsidRPr="00684E08">
        <w:rPr>
          <w:rFonts w:ascii="Aptos" w:hAnsi="Aptos"/>
        </w:rPr>
        <w:t xml:space="preserve"> y las herramientas de </w:t>
      </w:r>
      <w:r w:rsidRPr="00684E08">
        <w:rPr>
          <w:rFonts w:ascii="Aptos" w:hAnsi="Aptos"/>
          <w:b/>
          <w:bCs/>
        </w:rPr>
        <w:t>presentaciones</w:t>
      </w:r>
      <w:r w:rsidRPr="00684E08">
        <w:rPr>
          <w:rFonts w:ascii="Aptos" w:hAnsi="Aptos"/>
        </w:rPr>
        <w:t xml:space="preserve"> son esenciales cuando se trata de transmitir ideas o resultados de manera visualmente atractiva y clara. No basta solo con tener buenos contenidos; la forma en que se presentan también juega un papel crucial en su efectividad. </w:t>
      </w:r>
      <w:r w:rsidR="00684E08">
        <w:rPr>
          <w:rFonts w:ascii="Aptos" w:hAnsi="Aptos"/>
        </w:rPr>
        <w:t>Permiten</w:t>
      </w:r>
      <w:r w:rsidRPr="00684E08">
        <w:rPr>
          <w:rFonts w:ascii="Aptos" w:hAnsi="Aptos"/>
        </w:rPr>
        <w:t xml:space="preserve"> crear diapositivas interactivas que pueden incluir textos, imágenes, gráficos y otros elementos visuales para hacer que la información sea más comprensible y convincente.</w:t>
      </w:r>
    </w:p>
    <w:p w14:paraId="75CC7FF4" w14:textId="77777777" w:rsidR="00582599" w:rsidRPr="00684E08" w:rsidRDefault="00582599">
      <w:pPr>
        <w:pStyle w:val="Prrafodelista"/>
        <w:numPr>
          <w:ilvl w:val="0"/>
          <w:numId w:val="14"/>
        </w:numPr>
        <w:rPr>
          <w:rFonts w:ascii="Aptos" w:hAnsi="Aptos"/>
        </w:rPr>
      </w:pPr>
      <w:r w:rsidRPr="00684E08">
        <w:rPr>
          <w:rFonts w:ascii="Aptos" w:hAnsi="Aptos"/>
        </w:rPr>
        <w:t xml:space="preserve">Los </w:t>
      </w:r>
      <w:r w:rsidRPr="00684E08">
        <w:rPr>
          <w:rFonts w:ascii="Aptos" w:hAnsi="Aptos"/>
          <w:b/>
          <w:bCs/>
        </w:rPr>
        <w:t>gestores gráficos</w:t>
      </w:r>
      <w:r w:rsidRPr="00684E08">
        <w:rPr>
          <w:rFonts w:ascii="Aptos" w:hAnsi="Aptos"/>
        </w:rPr>
        <w:t xml:space="preserve"> se utilizan para crear imágenes, diagramas y otros gráficos visuales, mientras que los </w:t>
      </w:r>
      <w:r w:rsidRPr="00684E08">
        <w:rPr>
          <w:rFonts w:ascii="Aptos" w:hAnsi="Aptos"/>
          <w:b/>
          <w:bCs/>
        </w:rPr>
        <w:t>gestores de presentaciones</w:t>
      </w:r>
      <w:r w:rsidRPr="00684E08">
        <w:rPr>
          <w:rFonts w:ascii="Aptos" w:hAnsi="Aptos"/>
        </w:rPr>
        <w:t xml:space="preserve"> se enfocan en estructurar esas ideas visualmente en formato de diapositivas, las cuales pueden ser proyectadas o presentadas en una pantalla.</w:t>
      </w:r>
    </w:p>
    <w:p w14:paraId="4155981F" w14:textId="77777777" w:rsidR="00582599" w:rsidRPr="006A336E" w:rsidRDefault="00582599">
      <w:pPr>
        <w:pStyle w:val="Prrafodelista"/>
        <w:numPr>
          <w:ilvl w:val="0"/>
          <w:numId w:val="5"/>
        </w:numPr>
        <w:rPr>
          <w:rFonts w:ascii="Aptos" w:hAnsi="Aptos"/>
          <w:b/>
          <w:bCs/>
        </w:rPr>
      </w:pPr>
      <w:r w:rsidRPr="006A336E">
        <w:rPr>
          <w:rFonts w:ascii="Aptos" w:hAnsi="Aptos"/>
          <w:b/>
          <w:bCs/>
        </w:rPr>
        <w:t>Funcionalidades Básicas</w:t>
      </w:r>
      <w:r w:rsidR="00684E08">
        <w:rPr>
          <w:rFonts w:ascii="Aptos" w:hAnsi="Aptos"/>
          <w:b/>
          <w:bCs/>
        </w:rPr>
        <w:t>:</w:t>
      </w:r>
    </w:p>
    <w:p w14:paraId="0BB9A712" w14:textId="77777777" w:rsidR="00582599" w:rsidRPr="006A336E" w:rsidRDefault="00582599">
      <w:pPr>
        <w:pStyle w:val="Prrafodelista"/>
        <w:numPr>
          <w:ilvl w:val="1"/>
          <w:numId w:val="5"/>
        </w:numPr>
        <w:rPr>
          <w:rFonts w:ascii="Aptos" w:hAnsi="Aptos"/>
        </w:rPr>
      </w:pPr>
      <w:r w:rsidRPr="006A336E">
        <w:rPr>
          <w:rFonts w:ascii="Aptos" w:hAnsi="Aptos"/>
          <w:b/>
          <w:bCs/>
        </w:rPr>
        <w:t>Inserción de imágenes gráficas y diagramas</w:t>
      </w:r>
      <w:r w:rsidRPr="006A336E">
        <w:rPr>
          <w:rFonts w:ascii="Aptos" w:hAnsi="Aptos"/>
        </w:rPr>
        <w:t xml:space="preserve">: Los programas de presentaciones permiten agregar </w:t>
      </w:r>
      <w:r w:rsidRPr="006A336E">
        <w:rPr>
          <w:rFonts w:ascii="Aptos" w:hAnsi="Aptos"/>
          <w:b/>
          <w:bCs/>
        </w:rPr>
        <w:t>imágenes</w:t>
      </w:r>
      <w:r w:rsidRPr="006A336E">
        <w:rPr>
          <w:rFonts w:ascii="Aptos" w:hAnsi="Aptos"/>
        </w:rPr>
        <w:t xml:space="preserve">, </w:t>
      </w:r>
      <w:r w:rsidRPr="006A336E">
        <w:rPr>
          <w:rFonts w:ascii="Aptos" w:hAnsi="Aptos"/>
          <w:b/>
          <w:bCs/>
        </w:rPr>
        <w:t>diagramas de barras</w:t>
      </w:r>
      <w:r w:rsidRPr="006A336E">
        <w:rPr>
          <w:rFonts w:ascii="Aptos" w:hAnsi="Aptos"/>
        </w:rPr>
        <w:t xml:space="preserve"> y </w:t>
      </w:r>
      <w:r w:rsidRPr="006A336E">
        <w:rPr>
          <w:rFonts w:ascii="Aptos" w:hAnsi="Aptos"/>
          <w:b/>
          <w:bCs/>
        </w:rPr>
        <w:t>tablas</w:t>
      </w:r>
      <w:r w:rsidRPr="006A336E">
        <w:rPr>
          <w:rFonts w:ascii="Aptos" w:hAnsi="Aptos"/>
        </w:rPr>
        <w:t xml:space="preserve"> que visualizan los datos y los resultados de forma clara.</w:t>
      </w:r>
    </w:p>
    <w:p w14:paraId="6C4B0DCA" w14:textId="77777777" w:rsidR="00582599" w:rsidRPr="006A336E" w:rsidRDefault="00582599">
      <w:pPr>
        <w:pStyle w:val="Prrafodelista"/>
        <w:numPr>
          <w:ilvl w:val="1"/>
          <w:numId w:val="5"/>
        </w:numPr>
        <w:rPr>
          <w:rFonts w:ascii="Aptos" w:hAnsi="Aptos"/>
        </w:rPr>
      </w:pPr>
      <w:r w:rsidRPr="006A336E">
        <w:rPr>
          <w:rFonts w:ascii="Aptos" w:hAnsi="Aptos"/>
          <w:b/>
          <w:bCs/>
        </w:rPr>
        <w:t>Herramientas de dibujo</w:t>
      </w:r>
      <w:r w:rsidRPr="006A336E">
        <w:rPr>
          <w:rFonts w:ascii="Aptos" w:hAnsi="Aptos"/>
        </w:rPr>
        <w:t xml:space="preserve">: Estas herramientas permiten realizar diversas acciones sobre las imágenes, como </w:t>
      </w:r>
      <w:r w:rsidRPr="006A336E">
        <w:rPr>
          <w:rFonts w:ascii="Aptos" w:hAnsi="Aptos"/>
          <w:b/>
          <w:bCs/>
        </w:rPr>
        <w:t>rotarlas</w:t>
      </w:r>
      <w:r w:rsidRPr="006A336E">
        <w:rPr>
          <w:rFonts w:ascii="Aptos" w:hAnsi="Aptos"/>
        </w:rPr>
        <w:t xml:space="preserve">, </w:t>
      </w:r>
      <w:r w:rsidRPr="006A336E">
        <w:rPr>
          <w:rFonts w:ascii="Aptos" w:hAnsi="Aptos"/>
          <w:b/>
          <w:bCs/>
        </w:rPr>
        <w:t>cambiarlas de tamaño</w:t>
      </w:r>
      <w:r w:rsidRPr="006A336E">
        <w:rPr>
          <w:rFonts w:ascii="Aptos" w:hAnsi="Aptos"/>
        </w:rPr>
        <w:t xml:space="preserve">, </w:t>
      </w:r>
      <w:r w:rsidRPr="006A336E">
        <w:rPr>
          <w:rFonts w:ascii="Aptos" w:hAnsi="Aptos"/>
          <w:b/>
          <w:bCs/>
        </w:rPr>
        <w:t>agruparlas</w:t>
      </w:r>
      <w:r w:rsidRPr="006A336E">
        <w:rPr>
          <w:rFonts w:ascii="Aptos" w:hAnsi="Aptos"/>
        </w:rPr>
        <w:t xml:space="preserve"> o enviarlas al </w:t>
      </w:r>
      <w:r w:rsidRPr="006A336E">
        <w:rPr>
          <w:rFonts w:ascii="Aptos" w:hAnsi="Aptos"/>
          <w:b/>
          <w:bCs/>
        </w:rPr>
        <w:t>primer o segundo plano</w:t>
      </w:r>
      <w:r w:rsidRPr="006A336E">
        <w:rPr>
          <w:rFonts w:ascii="Aptos" w:hAnsi="Aptos"/>
        </w:rPr>
        <w:t xml:space="preserve">. También se pueden realizar </w:t>
      </w:r>
      <w:r w:rsidRPr="006A336E">
        <w:rPr>
          <w:rFonts w:ascii="Aptos" w:hAnsi="Aptos"/>
          <w:b/>
          <w:bCs/>
        </w:rPr>
        <w:t>ampliaciones</w:t>
      </w:r>
      <w:r w:rsidRPr="006A336E">
        <w:rPr>
          <w:rFonts w:ascii="Aptos" w:hAnsi="Aptos"/>
        </w:rPr>
        <w:t xml:space="preserve"> de imágenes para trabajar con más precisión.</w:t>
      </w:r>
    </w:p>
    <w:p w14:paraId="165CFDB0" w14:textId="77777777" w:rsidR="00582599" w:rsidRPr="006A336E" w:rsidRDefault="00582599">
      <w:pPr>
        <w:pStyle w:val="Prrafodelista"/>
        <w:numPr>
          <w:ilvl w:val="1"/>
          <w:numId w:val="5"/>
        </w:numPr>
        <w:rPr>
          <w:rFonts w:ascii="Aptos" w:hAnsi="Aptos"/>
        </w:rPr>
      </w:pPr>
      <w:r w:rsidRPr="006A336E">
        <w:rPr>
          <w:rFonts w:ascii="Aptos" w:hAnsi="Aptos"/>
          <w:b/>
          <w:bCs/>
        </w:rPr>
        <w:t>Inserción de texto con resaltes</w:t>
      </w:r>
      <w:r w:rsidRPr="006A336E">
        <w:rPr>
          <w:rFonts w:ascii="Aptos" w:hAnsi="Aptos"/>
        </w:rPr>
        <w:t xml:space="preserve">: </w:t>
      </w:r>
      <w:r w:rsidR="00B237AF">
        <w:rPr>
          <w:rFonts w:ascii="Aptos" w:hAnsi="Aptos"/>
        </w:rPr>
        <w:t>l</w:t>
      </w:r>
      <w:r w:rsidRPr="006A336E">
        <w:rPr>
          <w:rFonts w:ascii="Aptos" w:hAnsi="Aptos"/>
        </w:rPr>
        <w:t xml:space="preserve">os programas permiten insertar texto con diversas opciones de formato, como </w:t>
      </w:r>
      <w:r w:rsidRPr="006A336E">
        <w:rPr>
          <w:rFonts w:ascii="Aptos" w:hAnsi="Aptos"/>
          <w:b/>
          <w:bCs/>
        </w:rPr>
        <w:t>negrita</w:t>
      </w:r>
      <w:r w:rsidRPr="006A336E">
        <w:rPr>
          <w:rFonts w:ascii="Aptos" w:hAnsi="Aptos"/>
        </w:rPr>
        <w:t xml:space="preserve">, </w:t>
      </w:r>
      <w:r w:rsidRPr="006A336E">
        <w:rPr>
          <w:rFonts w:ascii="Aptos" w:hAnsi="Aptos"/>
          <w:b/>
          <w:bCs/>
        </w:rPr>
        <w:t>cursiva</w:t>
      </w:r>
      <w:r w:rsidRPr="006A336E">
        <w:rPr>
          <w:rFonts w:ascii="Aptos" w:hAnsi="Aptos"/>
        </w:rPr>
        <w:t xml:space="preserve">, </w:t>
      </w:r>
      <w:r w:rsidRPr="006A336E">
        <w:rPr>
          <w:rFonts w:ascii="Aptos" w:hAnsi="Aptos"/>
          <w:b/>
          <w:bCs/>
        </w:rPr>
        <w:t>subrayado</w:t>
      </w:r>
      <w:r w:rsidRPr="006A336E">
        <w:rPr>
          <w:rFonts w:ascii="Aptos" w:hAnsi="Aptos"/>
        </w:rPr>
        <w:t xml:space="preserve">, y de aplicar efectos de </w:t>
      </w:r>
      <w:r w:rsidRPr="006A336E">
        <w:rPr>
          <w:rFonts w:ascii="Aptos" w:hAnsi="Aptos"/>
          <w:b/>
          <w:bCs/>
        </w:rPr>
        <w:t>resaltado</w:t>
      </w:r>
      <w:r w:rsidRPr="006A336E">
        <w:rPr>
          <w:rFonts w:ascii="Aptos" w:hAnsi="Aptos"/>
        </w:rPr>
        <w:t>.</w:t>
      </w:r>
    </w:p>
    <w:p w14:paraId="087D13CB" w14:textId="77777777" w:rsidR="00582599" w:rsidRPr="006A336E" w:rsidRDefault="00582599">
      <w:pPr>
        <w:pStyle w:val="Prrafodelista"/>
        <w:numPr>
          <w:ilvl w:val="1"/>
          <w:numId w:val="5"/>
        </w:numPr>
        <w:rPr>
          <w:rFonts w:ascii="Aptos" w:hAnsi="Aptos"/>
        </w:rPr>
      </w:pPr>
      <w:r w:rsidRPr="006A336E">
        <w:rPr>
          <w:rFonts w:ascii="Aptos" w:hAnsi="Aptos"/>
          <w:b/>
          <w:bCs/>
        </w:rPr>
        <w:t>Capacidades multimedia</w:t>
      </w:r>
      <w:r w:rsidRPr="006A336E">
        <w:rPr>
          <w:rFonts w:ascii="Aptos" w:hAnsi="Aptos"/>
        </w:rPr>
        <w:t>:</w:t>
      </w:r>
      <w:r w:rsidR="00B237AF">
        <w:rPr>
          <w:rFonts w:ascii="Aptos" w:hAnsi="Aptos"/>
        </w:rPr>
        <w:t xml:space="preserve"> </w:t>
      </w:r>
      <w:r w:rsidRPr="006A336E">
        <w:rPr>
          <w:rFonts w:ascii="Aptos" w:hAnsi="Aptos"/>
        </w:rPr>
        <w:t xml:space="preserve">permiten incluir </w:t>
      </w:r>
      <w:r w:rsidRPr="006A336E">
        <w:rPr>
          <w:rFonts w:ascii="Aptos" w:hAnsi="Aptos"/>
          <w:b/>
          <w:bCs/>
        </w:rPr>
        <w:t>video en movimiento</w:t>
      </w:r>
      <w:r w:rsidRPr="006A336E">
        <w:rPr>
          <w:rFonts w:ascii="Aptos" w:hAnsi="Aptos"/>
        </w:rPr>
        <w:t xml:space="preserve"> y </w:t>
      </w:r>
      <w:r w:rsidRPr="006A336E">
        <w:rPr>
          <w:rFonts w:ascii="Aptos" w:hAnsi="Aptos"/>
          <w:b/>
          <w:bCs/>
        </w:rPr>
        <w:t>sonido</w:t>
      </w:r>
      <w:r w:rsidRPr="006A336E">
        <w:rPr>
          <w:rFonts w:ascii="Aptos" w:hAnsi="Aptos"/>
        </w:rPr>
        <w:t xml:space="preserve"> dentro de las diapositivas, la presentación </w:t>
      </w:r>
      <w:r w:rsidR="00B237AF">
        <w:rPr>
          <w:rFonts w:ascii="Aptos" w:hAnsi="Aptos"/>
        </w:rPr>
        <w:t>será</w:t>
      </w:r>
      <w:r w:rsidRPr="006A336E">
        <w:rPr>
          <w:rFonts w:ascii="Aptos" w:hAnsi="Aptos"/>
        </w:rPr>
        <w:t xml:space="preserve"> más dinámica y atractiva.</w:t>
      </w:r>
    </w:p>
    <w:p w14:paraId="416D17D5" w14:textId="77777777" w:rsidR="00582599" w:rsidRPr="006A336E" w:rsidRDefault="00582599">
      <w:pPr>
        <w:pStyle w:val="Prrafodelista"/>
        <w:numPr>
          <w:ilvl w:val="1"/>
          <w:numId w:val="5"/>
        </w:numPr>
        <w:rPr>
          <w:rFonts w:ascii="Aptos" w:hAnsi="Aptos"/>
        </w:rPr>
      </w:pPr>
      <w:r w:rsidRPr="006A336E">
        <w:rPr>
          <w:rFonts w:ascii="Aptos" w:hAnsi="Aptos"/>
          <w:b/>
          <w:bCs/>
        </w:rPr>
        <w:t>Efectos de transición entre diapositivas</w:t>
      </w:r>
      <w:r w:rsidRPr="006A336E">
        <w:rPr>
          <w:rFonts w:ascii="Aptos" w:hAnsi="Aptos"/>
        </w:rPr>
        <w:t xml:space="preserve">: permiten añadir efectos de transición entre las diapositivas, como </w:t>
      </w:r>
      <w:r w:rsidRPr="006A336E">
        <w:rPr>
          <w:rFonts w:ascii="Aptos" w:hAnsi="Aptos"/>
          <w:b/>
          <w:bCs/>
        </w:rPr>
        <w:t>difuminado</w:t>
      </w:r>
      <w:r w:rsidRPr="006A336E">
        <w:rPr>
          <w:rFonts w:ascii="Aptos" w:hAnsi="Aptos"/>
        </w:rPr>
        <w:t xml:space="preserve">, </w:t>
      </w:r>
      <w:r w:rsidRPr="006A336E">
        <w:rPr>
          <w:rFonts w:ascii="Aptos" w:hAnsi="Aptos"/>
          <w:b/>
          <w:bCs/>
        </w:rPr>
        <w:t>persianas</w:t>
      </w:r>
      <w:r w:rsidRPr="006A336E">
        <w:rPr>
          <w:rFonts w:ascii="Aptos" w:hAnsi="Aptos"/>
        </w:rPr>
        <w:t>, o efectos de movimiento de derecha a izquierda o de arriba abajo, para hacer que la transición entre ideas sea más fluida y visualmente impactante.</w:t>
      </w:r>
    </w:p>
    <w:p w14:paraId="11380BFE" w14:textId="77777777" w:rsidR="00582599" w:rsidRPr="006A336E" w:rsidRDefault="00582599">
      <w:pPr>
        <w:pStyle w:val="Prrafodelista"/>
        <w:numPr>
          <w:ilvl w:val="1"/>
          <w:numId w:val="5"/>
        </w:numPr>
        <w:rPr>
          <w:rFonts w:ascii="Aptos" w:hAnsi="Aptos"/>
        </w:rPr>
      </w:pPr>
      <w:r w:rsidRPr="006A336E">
        <w:rPr>
          <w:rFonts w:ascii="Aptos" w:hAnsi="Aptos"/>
          <w:b/>
          <w:bCs/>
        </w:rPr>
        <w:t>Modo de presentación</w:t>
      </w:r>
      <w:r w:rsidRPr="006A336E">
        <w:rPr>
          <w:rFonts w:ascii="Aptos" w:hAnsi="Aptos"/>
        </w:rPr>
        <w:t xml:space="preserve">: Una vez creadas las diapositivas, el programa debe ofrecer una opción para </w:t>
      </w:r>
      <w:r w:rsidRPr="006A336E">
        <w:rPr>
          <w:rFonts w:ascii="Aptos" w:hAnsi="Aptos"/>
          <w:b/>
          <w:bCs/>
        </w:rPr>
        <w:t>organizar</w:t>
      </w:r>
      <w:r w:rsidRPr="006A336E">
        <w:rPr>
          <w:rFonts w:ascii="Aptos" w:hAnsi="Aptos"/>
        </w:rPr>
        <w:t xml:space="preserve"> las diapositivas y ejecutarlas en un </w:t>
      </w:r>
      <w:r w:rsidRPr="006A336E">
        <w:rPr>
          <w:rFonts w:ascii="Aptos" w:hAnsi="Aptos"/>
          <w:b/>
          <w:bCs/>
        </w:rPr>
        <w:t>modo de presentación</w:t>
      </w:r>
      <w:r w:rsidRPr="006A336E">
        <w:rPr>
          <w:rFonts w:ascii="Aptos" w:hAnsi="Aptos"/>
        </w:rPr>
        <w:t xml:space="preserve">. Este modo puede ser asistido por el usuario (cuando se hace manualmente) o </w:t>
      </w:r>
      <w:r w:rsidRPr="006A336E">
        <w:rPr>
          <w:rFonts w:ascii="Aptos" w:hAnsi="Aptos"/>
          <w:b/>
          <w:bCs/>
        </w:rPr>
        <w:t>automático</w:t>
      </w:r>
      <w:r w:rsidRPr="006A336E">
        <w:rPr>
          <w:rFonts w:ascii="Aptos" w:hAnsi="Aptos"/>
        </w:rPr>
        <w:t xml:space="preserve"> (cuando las diapositivas se reproducen en secuencia sin intervención).</w:t>
      </w:r>
    </w:p>
    <w:p w14:paraId="2E30B8EF" w14:textId="77777777" w:rsidR="00582599" w:rsidRPr="006A336E" w:rsidRDefault="00582599">
      <w:pPr>
        <w:pStyle w:val="Prrafodelista"/>
        <w:numPr>
          <w:ilvl w:val="1"/>
          <w:numId w:val="5"/>
        </w:numPr>
        <w:rPr>
          <w:rFonts w:ascii="Aptos" w:hAnsi="Aptos"/>
        </w:rPr>
      </w:pPr>
      <w:r w:rsidRPr="006A336E">
        <w:rPr>
          <w:rFonts w:ascii="Aptos" w:hAnsi="Aptos"/>
          <w:b/>
          <w:bCs/>
        </w:rPr>
        <w:lastRenderedPageBreak/>
        <w:t>Fondos de página predefinidos</w:t>
      </w:r>
      <w:r w:rsidRPr="006A336E">
        <w:rPr>
          <w:rFonts w:ascii="Aptos" w:hAnsi="Aptos"/>
        </w:rPr>
        <w:t xml:space="preserve">: consisten en colores, patrones o imágenes que pueden aplicarse a las diapositivas. Los programas suelen ofrecer una variedad de </w:t>
      </w:r>
      <w:r w:rsidRPr="006A336E">
        <w:rPr>
          <w:rFonts w:ascii="Aptos" w:hAnsi="Aptos"/>
          <w:b/>
          <w:bCs/>
        </w:rPr>
        <w:t>fondos predefinidos</w:t>
      </w:r>
      <w:r w:rsidRPr="006A336E">
        <w:rPr>
          <w:rFonts w:ascii="Aptos" w:hAnsi="Aptos"/>
        </w:rPr>
        <w:t>, que pueden ser uniformes, degradados o incluso personalizados para que la presentación tenga una apariencia coherente y profesional.</w:t>
      </w:r>
    </w:p>
    <w:p w14:paraId="1E33825E" w14:textId="77777777" w:rsidR="00582599" w:rsidRPr="006A336E" w:rsidRDefault="00582599">
      <w:pPr>
        <w:pStyle w:val="Prrafodelista"/>
        <w:numPr>
          <w:ilvl w:val="0"/>
          <w:numId w:val="5"/>
        </w:numPr>
        <w:rPr>
          <w:rFonts w:ascii="Aptos" w:hAnsi="Aptos"/>
          <w:b/>
          <w:bCs/>
        </w:rPr>
      </w:pPr>
      <w:r w:rsidRPr="006A336E">
        <w:rPr>
          <w:rFonts w:ascii="Aptos" w:hAnsi="Aptos"/>
          <w:b/>
          <w:bCs/>
        </w:rPr>
        <w:t>Programas Populares de Presentaciones</w:t>
      </w:r>
    </w:p>
    <w:p w14:paraId="391D05F3" w14:textId="77777777" w:rsidR="00582599" w:rsidRPr="006A336E" w:rsidRDefault="00582599">
      <w:pPr>
        <w:pStyle w:val="Prrafodelista"/>
        <w:numPr>
          <w:ilvl w:val="1"/>
          <w:numId w:val="5"/>
        </w:numPr>
        <w:rPr>
          <w:rFonts w:ascii="Aptos" w:hAnsi="Aptos"/>
        </w:rPr>
      </w:pPr>
      <w:r w:rsidRPr="006A336E">
        <w:rPr>
          <w:rFonts w:ascii="Aptos" w:hAnsi="Aptos"/>
          <w:b/>
          <w:bCs/>
        </w:rPr>
        <w:t>Microsoft PowerPoint</w:t>
      </w:r>
      <w:r w:rsidRPr="006A336E">
        <w:rPr>
          <w:rFonts w:ascii="Aptos" w:hAnsi="Aptos"/>
        </w:rPr>
        <w:t>: Una herramienta potente y ampliamente utilizada, que incluye una amplia variedad de plantillas, efectos y capacidades multimedia.</w:t>
      </w:r>
    </w:p>
    <w:p w14:paraId="2979FECA" w14:textId="77777777" w:rsidR="00582599" w:rsidRDefault="00582599">
      <w:pPr>
        <w:pStyle w:val="Prrafodelista"/>
        <w:numPr>
          <w:ilvl w:val="1"/>
          <w:numId w:val="5"/>
        </w:numPr>
        <w:rPr>
          <w:rFonts w:ascii="Aptos" w:hAnsi="Aptos"/>
        </w:rPr>
      </w:pPr>
      <w:r w:rsidRPr="006A336E">
        <w:rPr>
          <w:rFonts w:ascii="Aptos" w:hAnsi="Aptos"/>
          <w:b/>
          <w:bCs/>
        </w:rPr>
        <w:t>LibreOffice Impress</w:t>
      </w:r>
      <w:r w:rsidRPr="006A336E">
        <w:rPr>
          <w:rFonts w:ascii="Aptos" w:hAnsi="Aptos"/>
        </w:rPr>
        <w:t>: El equivalente de código abierto a PowerPoint, que ofrece una funcionalidad similar, con una interfaz amigable y sin coste alguno.</w:t>
      </w:r>
    </w:p>
    <w:p w14:paraId="4830581C" w14:textId="77777777" w:rsidR="00A806AC" w:rsidRPr="006A336E" w:rsidRDefault="00A806AC" w:rsidP="00A806AC">
      <w:pPr>
        <w:pStyle w:val="Prrafodelista"/>
        <w:ind w:left="1080"/>
        <w:rPr>
          <w:rFonts w:ascii="Aptos" w:hAnsi="Aptos"/>
        </w:rPr>
      </w:pPr>
    </w:p>
    <w:p w14:paraId="01B10404" w14:textId="77777777" w:rsidR="00A806AC" w:rsidRDefault="00CB6691" w:rsidP="00A806AC">
      <w:pPr>
        <w:rPr>
          <w:rFonts w:ascii="Aptos" w:hAnsi="Aptos"/>
          <w:b/>
          <w:bCs/>
          <w:caps/>
        </w:rPr>
      </w:pPr>
      <w:r w:rsidRPr="006A336E">
        <w:rPr>
          <w:rFonts w:ascii="Aptos" w:hAnsi="Aptos"/>
          <w:b/>
          <w:bCs/>
          <w:caps/>
        </w:rPr>
        <w:t>Organizadores y Herramientas de Administración del Tiempo</w:t>
      </w:r>
    </w:p>
    <w:p w14:paraId="7EF3B8C2" w14:textId="77777777" w:rsidR="00CB6691" w:rsidRPr="00A806AC" w:rsidRDefault="00C32DFC">
      <w:pPr>
        <w:pStyle w:val="Prrafodelista"/>
        <w:numPr>
          <w:ilvl w:val="0"/>
          <w:numId w:val="15"/>
        </w:numPr>
        <w:rPr>
          <w:rFonts w:ascii="Aptos" w:hAnsi="Aptos"/>
          <w:b/>
          <w:bCs/>
          <w:caps/>
        </w:rPr>
      </w:pPr>
      <w:r w:rsidRPr="00A806AC">
        <w:rPr>
          <w:rFonts w:ascii="Aptos" w:hAnsi="Aptos"/>
        </w:rPr>
        <w:t xml:space="preserve">Son </w:t>
      </w:r>
      <w:r w:rsidR="00CB6691" w:rsidRPr="00A806AC">
        <w:rPr>
          <w:rFonts w:ascii="Aptos" w:hAnsi="Aptos"/>
        </w:rPr>
        <w:t>esenciales para gestionar de manera eficiente nuestras tareas diarias, citas, reuniones y eventos. Estas herramientas facilitan la organización personal y profesional, ayudando a optimizar el tiempo y asegurando que no se pasen por alto compromisos importantes.</w:t>
      </w:r>
    </w:p>
    <w:p w14:paraId="6703EA3B" w14:textId="77777777" w:rsidR="00CB6691" w:rsidRPr="006A336E" w:rsidRDefault="00CB6691">
      <w:pPr>
        <w:pStyle w:val="Prrafodelista"/>
        <w:numPr>
          <w:ilvl w:val="0"/>
          <w:numId w:val="6"/>
        </w:numPr>
        <w:rPr>
          <w:rFonts w:ascii="Aptos" w:hAnsi="Aptos"/>
        </w:rPr>
      </w:pPr>
      <w:r w:rsidRPr="006A336E">
        <w:rPr>
          <w:rFonts w:ascii="Aptos" w:hAnsi="Aptos"/>
          <w:b/>
          <w:bCs/>
        </w:rPr>
        <w:t>Funciones Comunes de los Organizadores</w:t>
      </w:r>
    </w:p>
    <w:p w14:paraId="1C3DBEAA" w14:textId="77777777" w:rsidR="00CB6691" w:rsidRPr="006A336E" w:rsidRDefault="00CB6691">
      <w:pPr>
        <w:pStyle w:val="Prrafodelista"/>
        <w:numPr>
          <w:ilvl w:val="1"/>
          <w:numId w:val="6"/>
        </w:numPr>
        <w:rPr>
          <w:rFonts w:ascii="Aptos" w:hAnsi="Aptos"/>
        </w:rPr>
      </w:pPr>
      <w:r w:rsidRPr="006A336E">
        <w:rPr>
          <w:rFonts w:ascii="Aptos" w:hAnsi="Aptos"/>
          <w:b/>
          <w:bCs/>
        </w:rPr>
        <w:t>Libreta de citas</w:t>
      </w:r>
      <w:r w:rsidRPr="006A336E">
        <w:rPr>
          <w:rFonts w:ascii="Aptos" w:hAnsi="Aptos"/>
        </w:rPr>
        <w:t>: Permite programar citas y recordatorios para eventos importantes, reuniones, o tareas que deben realizarse en una fecha y hora específica. La libreta de citas asegura que no se olviden compromisos y ayuda a organizar el tiempo de forma eficiente.</w:t>
      </w:r>
    </w:p>
    <w:p w14:paraId="07C84273" w14:textId="77777777" w:rsidR="00CB6691" w:rsidRPr="006A336E" w:rsidRDefault="00CB6691">
      <w:pPr>
        <w:pStyle w:val="Prrafodelista"/>
        <w:numPr>
          <w:ilvl w:val="1"/>
          <w:numId w:val="6"/>
        </w:numPr>
        <w:rPr>
          <w:rFonts w:ascii="Aptos" w:hAnsi="Aptos"/>
        </w:rPr>
      </w:pPr>
      <w:r w:rsidRPr="006A336E">
        <w:rPr>
          <w:rFonts w:ascii="Aptos" w:hAnsi="Aptos"/>
          <w:b/>
          <w:bCs/>
        </w:rPr>
        <w:t>Listas de tareas pendientes</w:t>
      </w:r>
      <w:r w:rsidRPr="006A336E">
        <w:rPr>
          <w:rFonts w:ascii="Aptos" w:hAnsi="Aptos"/>
        </w:rPr>
        <w:t>: Estas listas son fundamentales para el seguimiento de las tareas que deben completarse. Se pueden organizar por prioridad o por fechas de vencimiento, y permiten a los usuarios tener siempre visible lo que falta por hacer. Muchas aplicaciones permiten marcar tareas como completadas cuando se terminan.</w:t>
      </w:r>
    </w:p>
    <w:p w14:paraId="28A9DC38" w14:textId="77777777" w:rsidR="00CB6691" w:rsidRPr="006A336E" w:rsidRDefault="00CB6691">
      <w:pPr>
        <w:pStyle w:val="Prrafodelista"/>
        <w:numPr>
          <w:ilvl w:val="1"/>
          <w:numId w:val="6"/>
        </w:numPr>
        <w:rPr>
          <w:rFonts w:ascii="Aptos" w:hAnsi="Aptos"/>
        </w:rPr>
      </w:pPr>
      <w:r w:rsidRPr="006A336E">
        <w:rPr>
          <w:rFonts w:ascii="Aptos" w:hAnsi="Aptos"/>
          <w:b/>
          <w:bCs/>
        </w:rPr>
        <w:t>Contactos</w:t>
      </w:r>
      <w:r w:rsidRPr="006A336E">
        <w:rPr>
          <w:rFonts w:ascii="Aptos" w:hAnsi="Aptos"/>
        </w:rPr>
        <w:t xml:space="preserve">: suele incluir una </w:t>
      </w:r>
      <w:r w:rsidRPr="006A336E">
        <w:rPr>
          <w:rFonts w:ascii="Aptos" w:hAnsi="Aptos"/>
          <w:b/>
          <w:bCs/>
        </w:rPr>
        <w:t>agenda de contactos</w:t>
      </w:r>
      <w:r w:rsidRPr="006A336E">
        <w:rPr>
          <w:rFonts w:ascii="Aptos" w:hAnsi="Aptos"/>
        </w:rPr>
        <w:t>, en la que se almacenan los datos de personas importantes, como colegas, clientes o proveedores. Esto facilita la gestión de las relaciones profesionales y personales.</w:t>
      </w:r>
    </w:p>
    <w:p w14:paraId="17720ACA" w14:textId="77777777" w:rsidR="00CB6691" w:rsidRPr="006A336E" w:rsidRDefault="00CB6691">
      <w:pPr>
        <w:pStyle w:val="Prrafodelista"/>
        <w:numPr>
          <w:ilvl w:val="1"/>
          <w:numId w:val="6"/>
        </w:numPr>
        <w:rPr>
          <w:rFonts w:ascii="Aptos" w:hAnsi="Aptos"/>
        </w:rPr>
      </w:pPr>
      <w:r w:rsidRPr="006A336E">
        <w:rPr>
          <w:rFonts w:ascii="Aptos" w:hAnsi="Aptos"/>
          <w:b/>
          <w:bCs/>
        </w:rPr>
        <w:t>Eventos</w:t>
      </w:r>
      <w:r w:rsidRPr="006A336E">
        <w:rPr>
          <w:rFonts w:ascii="Aptos" w:hAnsi="Aptos"/>
        </w:rPr>
        <w:t>: seguimiento de eventos, como seminarios, conferencias, reuniones de trabajo, o cualquier tipo de evento programado. Muchos de estos eventos pueden estar asociados a recordatorios automáticos para evitar olvidar alguna cita importante.</w:t>
      </w:r>
    </w:p>
    <w:p w14:paraId="0D14B4F0" w14:textId="77777777" w:rsidR="00CB6691" w:rsidRPr="006A336E" w:rsidRDefault="00CB6691">
      <w:pPr>
        <w:pStyle w:val="Prrafodelista"/>
        <w:numPr>
          <w:ilvl w:val="0"/>
          <w:numId w:val="6"/>
        </w:numPr>
        <w:rPr>
          <w:rFonts w:ascii="Aptos" w:hAnsi="Aptos"/>
        </w:rPr>
      </w:pPr>
      <w:r w:rsidRPr="006A336E">
        <w:rPr>
          <w:rFonts w:ascii="Aptos" w:hAnsi="Aptos"/>
          <w:b/>
          <w:bCs/>
        </w:rPr>
        <w:t>Herramientas Populares</w:t>
      </w:r>
    </w:p>
    <w:p w14:paraId="6E6E0E96" w14:textId="77777777" w:rsidR="00CB6691" w:rsidRPr="006A336E" w:rsidRDefault="00CB6691">
      <w:pPr>
        <w:pStyle w:val="Prrafodelista"/>
        <w:numPr>
          <w:ilvl w:val="1"/>
          <w:numId w:val="6"/>
        </w:numPr>
        <w:rPr>
          <w:rFonts w:ascii="Aptos" w:hAnsi="Aptos"/>
        </w:rPr>
      </w:pPr>
      <w:r w:rsidRPr="006A336E">
        <w:rPr>
          <w:rFonts w:ascii="Aptos" w:hAnsi="Aptos"/>
          <w:b/>
          <w:bCs/>
        </w:rPr>
        <w:t>Microsoft Outlook</w:t>
      </w:r>
      <w:r w:rsidRPr="006A336E">
        <w:rPr>
          <w:rFonts w:ascii="Aptos" w:hAnsi="Aptos"/>
        </w:rPr>
        <w:t>: Un organizador completo que combina el correo electrónico, la gestión de citas y tareas, así como la agenda de contactos.</w:t>
      </w:r>
    </w:p>
    <w:p w14:paraId="0F328190" w14:textId="77777777" w:rsidR="00CB6691" w:rsidRPr="006A336E" w:rsidRDefault="00CB6691">
      <w:pPr>
        <w:pStyle w:val="Prrafodelista"/>
        <w:numPr>
          <w:ilvl w:val="1"/>
          <w:numId w:val="6"/>
        </w:numPr>
        <w:rPr>
          <w:rFonts w:ascii="Aptos" w:hAnsi="Aptos"/>
        </w:rPr>
      </w:pPr>
      <w:r w:rsidRPr="006A336E">
        <w:rPr>
          <w:rFonts w:ascii="Aptos" w:hAnsi="Aptos"/>
          <w:b/>
          <w:bCs/>
        </w:rPr>
        <w:t>Google Calendar</w:t>
      </w:r>
      <w:r w:rsidRPr="006A336E">
        <w:rPr>
          <w:rFonts w:ascii="Aptos" w:hAnsi="Aptos"/>
        </w:rPr>
        <w:t xml:space="preserve">: Un calendario digital que permite la programación de citas, tareas, y eventos, </w:t>
      </w:r>
      <w:r w:rsidR="00C32DFC">
        <w:rPr>
          <w:rFonts w:ascii="Aptos" w:hAnsi="Aptos"/>
        </w:rPr>
        <w:t>puede</w:t>
      </w:r>
      <w:r w:rsidRPr="006A336E">
        <w:rPr>
          <w:rFonts w:ascii="Aptos" w:hAnsi="Aptos"/>
        </w:rPr>
        <w:t xml:space="preserve"> integrarse con otros servicios de Google.</w:t>
      </w:r>
    </w:p>
    <w:p w14:paraId="1FA12889" w14:textId="77777777" w:rsidR="00CB6691" w:rsidRPr="006A336E" w:rsidRDefault="00CB6691">
      <w:pPr>
        <w:pStyle w:val="Prrafodelista"/>
        <w:numPr>
          <w:ilvl w:val="1"/>
          <w:numId w:val="6"/>
        </w:numPr>
        <w:rPr>
          <w:rFonts w:ascii="Aptos" w:hAnsi="Aptos"/>
        </w:rPr>
      </w:pPr>
      <w:r w:rsidRPr="006A336E">
        <w:rPr>
          <w:rFonts w:ascii="Aptos" w:hAnsi="Aptos"/>
          <w:b/>
          <w:bCs/>
        </w:rPr>
        <w:t>Ag@ta (Junta de Andalucía)</w:t>
      </w:r>
      <w:r w:rsidRPr="006A336E">
        <w:rPr>
          <w:rFonts w:ascii="Aptos" w:hAnsi="Aptos"/>
        </w:rPr>
        <w:t>: que facilita la organización de citas, tareas, reuniones y contactos. Esta herramienta está integrada con el sistema de correo electrónico, permitiendo gestionar convocatorias y reuniones de forma más eficiente.</w:t>
      </w:r>
    </w:p>
    <w:p w14:paraId="049CE498" w14:textId="77777777" w:rsidR="00582599" w:rsidRPr="006A336E" w:rsidRDefault="00582599" w:rsidP="00CB6691">
      <w:pPr>
        <w:pStyle w:val="Prrafodelista"/>
        <w:ind w:left="0"/>
        <w:rPr>
          <w:rFonts w:ascii="Aptos" w:hAnsi="Aptos"/>
        </w:rPr>
      </w:pPr>
    </w:p>
    <w:p w14:paraId="11FA4003" w14:textId="77777777" w:rsidR="00CB6691" w:rsidRPr="006A336E" w:rsidRDefault="00CB6691" w:rsidP="00CB6691">
      <w:pPr>
        <w:pStyle w:val="Prrafodelista"/>
        <w:ind w:left="0"/>
        <w:rPr>
          <w:rFonts w:ascii="Aptos" w:hAnsi="Aptos"/>
          <w:b/>
          <w:bCs/>
        </w:rPr>
      </w:pPr>
      <w:r w:rsidRPr="006A336E">
        <w:rPr>
          <w:rFonts w:ascii="Aptos" w:hAnsi="Aptos"/>
          <w:b/>
          <w:bCs/>
          <w:caps/>
        </w:rPr>
        <w:t>Paquetes integrados.</w:t>
      </w:r>
    </w:p>
    <w:p w14:paraId="48766DAF" w14:textId="77777777" w:rsidR="00F92003" w:rsidRPr="006A336E" w:rsidRDefault="00F92003">
      <w:pPr>
        <w:pStyle w:val="Prrafodelista"/>
        <w:numPr>
          <w:ilvl w:val="0"/>
          <w:numId w:val="7"/>
        </w:numPr>
        <w:rPr>
          <w:rFonts w:ascii="Aptos" w:hAnsi="Aptos"/>
        </w:rPr>
      </w:pPr>
      <w:r w:rsidRPr="006A336E">
        <w:rPr>
          <w:rFonts w:ascii="Aptos" w:hAnsi="Aptos"/>
        </w:rPr>
        <w:t>E</w:t>
      </w:r>
      <w:r w:rsidR="00CB6691" w:rsidRPr="006A336E">
        <w:rPr>
          <w:rFonts w:ascii="Aptos" w:hAnsi="Aptos"/>
        </w:rPr>
        <w:t>s un conjunto de aplicaciones de software que funcionan de manera conjunta para cubrir las diversas necesidades de trabajo en una oficina</w:t>
      </w:r>
      <w:r w:rsidRPr="006A336E">
        <w:rPr>
          <w:rFonts w:ascii="Aptos" w:hAnsi="Aptos"/>
        </w:rPr>
        <w:t xml:space="preserve">. </w:t>
      </w:r>
      <w:r w:rsidR="00CB6691" w:rsidRPr="006A336E">
        <w:rPr>
          <w:rFonts w:ascii="Aptos" w:hAnsi="Aptos"/>
        </w:rPr>
        <w:t xml:space="preserve">La principal ventaja de los </w:t>
      </w:r>
      <w:r w:rsidR="00CB6691" w:rsidRPr="006A336E">
        <w:rPr>
          <w:rFonts w:ascii="Aptos" w:hAnsi="Aptos"/>
        </w:rPr>
        <w:lastRenderedPageBreak/>
        <w:t>paquetes integrados es que todas las aplicaciones comparten una interfaz común, lo que facilita su uso y permite una mayor interoperabilidad entre ellas.</w:t>
      </w:r>
    </w:p>
    <w:p w14:paraId="025AAE11" w14:textId="77777777" w:rsidR="00F92003" w:rsidRPr="006A336E" w:rsidRDefault="00CB6691">
      <w:pPr>
        <w:pStyle w:val="Prrafodelista"/>
        <w:numPr>
          <w:ilvl w:val="0"/>
          <w:numId w:val="7"/>
        </w:numPr>
        <w:rPr>
          <w:rFonts w:ascii="Aptos" w:hAnsi="Aptos"/>
        </w:rPr>
      </w:pPr>
      <w:r w:rsidRPr="006A336E">
        <w:rPr>
          <w:rFonts w:ascii="Aptos" w:hAnsi="Aptos"/>
          <w:b/>
          <w:bCs/>
        </w:rPr>
        <w:t>Características de los Paquetes Integrados</w:t>
      </w:r>
    </w:p>
    <w:p w14:paraId="6BD46D55" w14:textId="77777777" w:rsidR="00F92003" w:rsidRPr="006A336E" w:rsidRDefault="00CB6691">
      <w:pPr>
        <w:pStyle w:val="Prrafodelista"/>
        <w:numPr>
          <w:ilvl w:val="1"/>
          <w:numId w:val="7"/>
        </w:numPr>
        <w:rPr>
          <w:rFonts w:ascii="Aptos" w:hAnsi="Aptos"/>
        </w:rPr>
      </w:pPr>
      <w:r w:rsidRPr="006A336E">
        <w:rPr>
          <w:rFonts w:ascii="Aptos" w:hAnsi="Aptos"/>
          <w:b/>
          <w:bCs/>
        </w:rPr>
        <w:t>Conjunto de aplicaciones complementarias</w:t>
      </w:r>
      <w:r w:rsidRPr="006A336E">
        <w:rPr>
          <w:rFonts w:ascii="Aptos" w:hAnsi="Aptos"/>
        </w:rPr>
        <w:t>: incluyen varias herramientas que permiten al usuario realizar diferentes tareas sin necesidad de instalar o usar aplicaciones separadas:</w:t>
      </w:r>
    </w:p>
    <w:p w14:paraId="4F7347B2" w14:textId="77777777" w:rsidR="00F92003" w:rsidRPr="006A336E" w:rsidRDefault="00CB6691">
      <w:pPr>
        <w:pStyle w:val="Prrafodelista"/>
        <w:numPr>
          <w:ilvl w:val="2"/>
          <w:numId w:val="7"/>
        </w:numPr>
        <w:rPr>
          <w:rFonts w:ascii="Aptos" w:hAnsi="Aptos"/>
        </w:rPr>
      </w:pPr>
      <w:r w:rsidRPr="006A336E">
        <w:rPr>
          <w:rFonts w:ascii="Aptos" w:hAnsi="Aptos"/>
          <w:b/>
          <w:bCs/>
        </w:rPr>
        <w:t>Procesador de texto</w:t>
      </w:r>
      <w:r w:rsidRPr="006A336E">
        <w:rPr>
          <w:rFonts w:ascii="Aptos" w:hAnsi="Aptos"/>
        </w:rPr>
        <w:t xml:space="preserve"> (como Microsoft Word o LibreOffice Writer)</w:t>
      </w:r>
    </w:p>
    <w:p w14:paraId="14926523" w14:textId="77777777" w:rsidR="00F92003" w:rsidRPr="006A336E" w:rsidRDefault="00CB6691">
      <w:pPr>
        <w:pStyle w:val="Prrafodelista"/>
        <w:numPr>
          <w:ilvl w:val="2"/>
          <w:numId w:val="7"/>
        </w:numPr>
        <w:rPr>
          <w:rFonts w:ascii="Aptos" w:hAnsi="Aptos"/>
        </w:rPr>
      </w:pPr>
      <w:r w:rsidRPr="006A336E">
        <w:rPr>
          <w:rFonts w:ascii="Aptos" w:hAnsi="Aptos"/>
          <w:b/>
          <w:bCs/>
        </w:rPr>
        <w:t>Hoja de cálculo</w:t>
      </w:r>
      <w:r w:rsidRPr="006A336E">
        <w:rPr>
          <w:rFonts w:ascii="Aptos" w:hAnsi="Aptos"/>
        </w:rPr>
        <w:t xml:space="preserve"> (como Microsoft Excel o LibreOffice Calc)</w:t>
      </w:r>
    </w:p>
    <w:p w14:paraId="4F3EB1A7" w14:textId="77777777" w:rsidR="00F92003" w:rsidRPr="006A336E" w:rsidRDefault="00CB6691">
      <w:pPr>
        <w:pStyle w:val="Prrafodelista"/>
        <w:numPr>
          <w:ilvl w:val="2"/>
          <w:numId w:val="7"/>
        </w:numPr>
        <w:rPr>
          <w:rFonts w:ascii="Aptos" w:hAnsi="Aptos"/>
        </w:rPr>
      </w:pPr>
      <w:r w:rsidRPr="006A336E">
        <w:rPr>
          <w:rFonts w:ascii="Aptos" w:hAnsi="Aptos"/>
          <w:b/>
          <w:bCs/>
        </w:rPr>
        <w:t>Gestor de bases de datos</w:t>
      </w:r>
      <w:r w:rsidRPr="006A336E">
        <w:rPr>
          <w:rFonts w:ascii="Aptos" w:hAnsi="Aptos"/>
        </w:rPr>
        <w:t xml:space="preserve"> (como Microsoft Access o LibreOffice Base)</w:t>
      </w:r>
    </w:p>
    <w:p w14:paraId="33322784" w14:textId="77777777" w:rsidR="00F92003" w:rsidRPr="006A336E" w:rsidRDefault="00CB6691">
      <w:pPr>
        <w:pStyle w:val="Prrafodelista"/>
        <w:numPr>
          <w:ilvl w:val="2"/>
          <w:numId w:val="7"/>
        </w:numPr>
        <w:rPr>
          <w:rFonts w:ascii="Aptos" w:hAnsi="Aptos"/>
        </w:rPr>
      </w:pPr>
      <w:r w:rsidRPr="006A336E">
        <w:rPr>
          <w:rFonts w:ascii="Aptos" w:hAnsi="Aptos"/>
          <w:b/>
          <w:bCs/>
        </w:rPr>
        <w:t>Herramienta para presentaciones</w:t>
      </w:r>
      <w:r w:rsidRPr="006A336E">
        <w:rPr>
          <w:rFonts w:ascii="Aptos" w:hAnsi="Aptos"/>
        </w:rPr>
        <w:t xml:space="preserve"> (como Microsoft PowerPoint o LibreOffice Impress)</w:t>
      </w:r>
    </w:p>
    <w:p w14:paraId="2622B03F" w14:textId="77777777" w:rsidR="00F92003" w:rsidRPr="006A336E" w:rsidRDefault="00CB6691">
      <w:pPr>
        <w:pStyle w:val="Prrafodelista"/>
        <w:numPr>
          <w:ilvl w:val="1"/>
          <w:numId w:val="7"/>
        </w:numPr>
        <w:rPr>
          <w:rFonts w:ascii="Aptos" w:hAnsi="Aptos"/>
        </w:rPr>
      </w:pPr>
      <w:r w:rsidRPr="006A336E">
        <w:rPr>
          <w:rFonts w:ascii="Aptos" w:hAnsi="Aptos"/>
          <w:b/>
          <w:bCs/>
        </w:rPr>
        <w:t>Interfaz común</w:t>
      </w:r>
      <w:r w:rsidRPr="006A336E">
        <w:rPr>
          <w:rFonts w:ascii="Aptos" w:hAnsi="Aptos"/>
        </w:rPr>
        <w:t>:</w:t>
      </w:r>
      <w:r w:rsidR="00F92003" w:rsidRPr="006A336E">
        <w:rPr>
          <w:rFonts w:ascii="Aptos" w:hAnsi="Aptos"/>
        </w:rPr>
        <w:t xml:space="preserve"> </w:t>
      </w:r>
      <w:r w:rsidRPr="006A336E">
        <w:rPr>
          <w:rFonts w:ascii="Aptos" w:hAnsi="Aptos"/>
        </w:rPr>
        <w:t>todas las aplicaciones comparten una interfaz común, lo que permite a los usuarios cambiar de una herramienta a otra sin necesidad de aprender nuevos entornos de trabajo. Además, suelen tener un estilo de menú y barras de herramientas similares</w:t>
      </w:r>
      <w:r w:rsidR="00A806AC">
        <w:rPr>
          <w:rFonts w:ascii="Aptos" w:hAnsi="Aptos"/>
        </w:rPr>
        <w:t>.</w:t>
      </w:r>
    </w:p>
    <w:p w14:paraId="1BD02AB2" w14:textId="77777777" w:rsidR="00A806AC" w:rsidRDefault="00CB6691">
      <w:pPr>
        <w:pStyle w:val="Prrafodelista"/>
        <w:numPr>
          <w:ilvl w:val="1"/>
          <w:numId w:val="7"/>
        </w:numPr>
        <w:rPr>
          <w:rFonts w:ascii="Aptos" w:hAnsi="Aptos"/>
        </w:rPr>
      </w:pPr>
      <w:r w:rsidRPr="006A336E">
        <w:rPr>
          <w:rFonts w:ascii="Aptos" w:hAnsi="Aptos"/>
          <w:b/>
          <w:bCs/>
        </w:rPr>
        <w:t>Compatibilidad y interoperabilidad</w:t>
      </w:r>
      <w:r w:rsidRPr="006A336E">
        <w:rPr>
          <w:rFonts w:ascii="Aptos" w:hAnsi="Aptos"/>
        </w:rPr>
        <w:t xml:space="preserve">: Las aplicaciones dentro de un paquete integrado están diseñadas para trabajar juntas, lo que significa que los datos pueden ser fácilmente transferidos de una aplicación a otra. </w:t>
      </w:r>
    </w:p>
    <w:p w14:paraId="1C029EEC" w14:textId="77777777" w:rsidR="00F92003" w:rsidRPr="00A806AC" w:rsidRDefault="00CB6691">
      <w:pPr>
        <w:pStyle w:val="Prrafodelista"/>
        <w:numPr>
          <w:ilvl w:val="1"/>
          <w:numId w:val="7"/>
        </w:numPr>
        <w:rPr>
          <w:rFonts w:ascii="Aptos" w:hAnsi="Aptos"/>
        </w:rPr>
      </w:pPr>
      <w:r w:rsidRPr="00A806AC">
        <w:rPr>
          <w:rFonts w:ascii="Aptos" w:hAnsi="Aptos"/>
          <w:b/>
          <w:bCs/>
        </w:rPr>
        <w:t>Licencia única</w:t>
      </w:r>
      <w:r w:rsidRPr="00A806AC">
        <w:rPr>
          <w:rFonts w:ascii="Aptos" w:hAnsi="Aptos"/>
        </w:rPr>
        <w:t>: el usuario obtiene una licencia única que cubre todas las aplicaciones del paquete, lo que puede resultar más económico que comprar cada herramienta por separado.</w:t>
      </w:r>
    </w:p>
    <w:p w14:paraId="2B977650" w14:textId="77777777" w:rsidR="00CB6691" w:rsidRPr="006A336E" w:rsidRDefault="00CB6691">
      <w:pPr>
        <w:pStyle w:val="Prrafodelista"/>
        <w:numPr>
          <w:ilvl w:val="0"/>
          <w:numId w:val="7"/>
        </w:numPr>
        <w:rPr>
          <w:rFonts w:ascii="Aptos" w:hAnsi="Aptos"/>
        </w:rPr>
      </w:pPr>
      <w:r w:rsidRPr="006A336E">
        <w:rPr>
          <w:rFonts w:ascii="Aptos" w:hAnsi="Aptos"/>
          <w:b/>
          <w:bCs/>
        </w:rPr>
        <w:t>Ejemplos de Paquetes Integrados</w:t>
      </w:r>
    </w:p>
    <w:p w14:paraId="6CA2A5D7" w14:textId="77777777" w:rsidR="00CB6691" w:rsidRPr="006A336E" w:rsidRDefault="00CB6691">
      <w:pPr>
        <w:pStyle w:val="Prrafodelista"/>
        <w:numPr>
          <w:ilvl w:val="1"/>
          <w:numId w:val="7"/>
        </w:numPr>
        <w:rPr>
          <w:rFonts w:ascii="Aptos" w:hAnsi="Aptos"/>
        </w:rPr>
      </w:pPr>
      <w:r w:rsidRPr="006A336E">
        <w:rPr>
          <w:rFonts w:ascii="Aptos" w:hAnsi="Aptos"/>
          <w:b/>
          <w:bCs/>
        </w:rPr>
        <w:t>Microsoft Office</w:t>
      </w:r>
      <w:r w:rsidRPr="006A336E">
        <w:rPr>
          <w:rFonts w:ascii="Aptos" w:hAnsi="Aptos"/>
        </w:rPr>
        <w:t xml:space="preserve">: es el más conocido y utilizado a nivel mundial. Incluye herramientas como </w:t>
      </w:r>
      <w:r w:rsidRPr="006A336E">
        <w:rPr>
          <w:rFonts w:ascii="Aptos" w:hAnsi="Aptos"/>
          <w:b/>
          <w:bCs/>
        </w:rPr>
        <w:t>Word</w:t>
      </w:r>
      <w:r w:rsidRPr="006A336E">
        <w:rPr>
          <w:rFonts w:ascii="Aptos" w:hAnsi="Aptos"/>
        </w:rPr>
        <w:t xml:space="preserve">, </w:t>
      </w:r>
      <w:r w:rsidRPr="006A336E">
        <w:rPr>
          <w:rFonts w:ascii="Aptos" w:hAnsi="Aptos"/>
          <w:b/>
          <w:bCs/>
        </w:rPr>
        <w:t>Excel</w:t>
      </w:r>
      <w:r w:rsidRPr="006A336E">
        <w:rPr>
          <w:rFonts w:ascii="Aptos" w:hAnsi="Aptos"/>
        </w:rPr>
        <w:t xml:space="preserve">, </w:t>
      </w:r>
      <w:r w:rsidRPr="006A336E">
        <w:rPr>
          <w:rFonts w:ascii="Aptos" w:hAnsi="Aptos"/>
          <w:b/>
          <w:bCs/>
        </w:rPr>
        <w:t>PowerPoint</w:t>
      </w:r>
      <w:r w:rsidRPr="006A336E">
        <w:rPr>
          <w:rFonts w:ascii="Aptos" w:hAnsi="Aptos"/>
        </w:rPr>
        <w:t xml:space="preserve">, </w:t>
      </w:r>
      <w:r w:rsidRPr="006A336E">
        <w:rPr>
          <w:rFonts w:ascii="Aptos" w:hAnsi="Aptos"/>
          <w:b/>
          <w:bCs/>
        </w:rPr>
        <w:t>Access</w:t>
      </w:r>
      <w:r w:rsidRPr="006A336E">
        <w:rPr>
          <w:rFonts w:ascii="Aptos" w:hAnsi="Aptos"/>
        </w:rPr>
        <w:t xml:space="preserve"> y </w:t>
      </w:r>
      <w:r w:rsidRPr="006A336E">
        <w:rPr>
          <w:rFonts w:ascii="Aptos" w:hAnsi="Aptos"/>
          <w:b/>
          <w:bCs/>
        </w:rPr>
        <w:t>Outlook</w:t>
      </w:r>
      <w:r w:rsidRPr="006A336E">
        <w:rPr>
          <w:rFonts w:ascii="Aptos" w:hAnsi="Aptos"/>
        </w:rPr>
        <w:t>, todas ellas con una integración completa</w:t>
      </w:r>
    </w:p>
    <w:p w14:paraId="36C10D96" w14:textId="77777777" w:rsidR="00CB6691" w:rsidRPr="006A336E" w:rsidRDefault="00CB6691">
      <w:pPr>
        <w:pStyle w:val="Prrafodelista"/>
        <w:numPr>
          <w:ilvl w:val="1"/>
          <w:numId w:val="7"/>
        </w:numPr>
        <w:rPr>
          <w:rFonts w:ascii="Aptos" w:hAnsi="Aptos"/>
        </w:rPr>
      </w:pPr>
      <w:r w:rsidRPr="006A336E">
        <w:rPr>
          <w:rFonts w:ascii="Aptos" w:hAnsi="Aptos"/>
          <w:b/>
          <w:bCs/>
        </w:rPr>
        <w:t>LibreOffice</w:t>
      </w:r>
      <w:r w:rsidRPr="006A336E">
        <w:rPr>
          <w:rFonts w:ascii="Aptos" w:hAnsi="Aptos"/>
        </w:rPr>
        <w:t xml:space="preserve">: es una alternativa de código abierto a Microsoft Office. También incluye un conjunto de aplicaciones como </w:t>
      </w:r>
      <w:r w:rsidRPr="006A336E">
        <w:rPr>
          <w:rFonts w:ascii="Aptos" w:hAnsi="Aptos"/>
          <w:b/>
          <w:bCs/>
        </w:rPr>
        <w:t>Writer</w:t>
      </w:r>
      <w:r w:rsidRPr="006A336E">
        <w:rPr>
          <w:rFonts w:ascii="Aptos" w:hAnsi="Aptos"/>
        </w:rPr>
        <w:t xml:space="preserve">, </w:t>
      </w:r>
      <w:r w:rsidRPr="006A336E">
        <w:rPr>
          <w:rFonts w:ascii="Aptos" w:hAnsi="Aptos"/>
          <w:b/>
          <w:bCs/>
        </w:rPr>
        <w:t>Calc</w:t>
      </w:r>
      <w:r w:rsidRPr="006A336E">
        <w:rPr>
          <w:rFonts w:ascii="Aptos" w:hAnsi="Aptos"/>
        </w:rPr>
        <w:t xml:space="preserve">, </w:t>
      </w:r>
      <w:r w:rsidRPr="006A336E">
        <w:rPr>
          <w:rFonts w:ascii="Aptos" w:hAnsi="Aptos"/>
          <w:b/>
          <w:bCs/>
        </w:rPr>
        <w:t>Impress</w:t>
      </w:r>
      <w:r w:rsidRPr="006A336E">
        <w:rPr>
          <w:rFonts w:ascii="Aptos" w:hAnsi="Aptos"/>
        </w:rPr>
        <w:t xml:space="preserve">, </w:t>
      </w:r>
      <w:r w:rsidRPr="006A336E">
        <w:rPr>
          <w:rFonts w:ascii="Aptos" w:hAnsi="Aptos"/>
          <w:b/>
          <w:bCs/>
        </w:rPr>
        <w:t>Base</w:t>
      </w:r>
      <w:r w:rsidRPr="006A336E">
        <w:rPr>
          <w:rFonts w:ascii="Aptos" w:hAnsi="Aptos"/>
        </w:rPr>
        <w:t xml:space="preserve"> y </w:t>
      </w:r>
      <w:r w:rsidRPr="006A336E">
        <w:rPr>
          <w:rFonts w:ascii="Aptos" w:hAnsi="Aptos"/>
          <w:b/>
          <w:bCs/>
        </w:rPr>
        <w:t>Draw</w:t>
      </w:r>
      <w:r w:rsidRPr="006A336E">
        <w:rPr>
          <w:rFonts w:ascii="Aptos" w:hAnsi="Aptos"/>
        </w:rPr>
        <w:t>. Además, LibreOffice es compatible con los formatos de Microsoft Office, lo que facilita la colaboración entre usuarios de ambos sistemas.</w:t>
      </w:r>
    </w:p>
    <w:p w14:paraId="2732FD4C" w14:textId="77777777" w:rsidR="00F92003" w:rsidRPr="006A336E" w:rsidRDefault="00CB6691">
      <w:pPr>
        <w:pStyle w:val="Prrafodelista"/>
        <w:numPr>
          <w:ilvl w:val="1"/>
          <w:numId w:val="7"/>
        </w:numPr>
        <w:rPr>
          <w:rFonts w:ascii="Aptos" w:hAnsi="Aptos"/>
        </w:rPr>
      </w:pPr>
      <w:r w:rsidRPr="006A336E">
        <w:rPr>
          <w:rFonts w:ascii="Aptos" w:hAnsi="Aptos"/>
          <w:b/>
          <w:bCs/>
        </w:rPr>
        <w:t>Google Workspace</w:t>
      </w:r>
      <w:r w:rsidRPr="006A336E">
        <w:rPr>
          <w:rFonts w:ascii="Aptos" w:hAnsi="Aptos"/>
        </w:rPr>
        <w:t xml:space="preserve"> (anteriormente G Suite): Aunque no se instala de manera tradicional, es un paquete ofimático basado en la nube que incluye aplicaciones como </w:t>
      </w:r>
      <w:r w:rsidRPr="006A336E">
        <w:rPr>
          <w:rFonts w:ascii="Aptos" w:hAnsi="Aptos"/>
          <w:b/>
          <w:bCs/>
        </w:rPr>
        <w:t>Google Docs</w:t>
      </w:r>
      <w:r w:rsidRPr="006A336E">
        <w:rPr>
          <w:rFonts w:ascii="Aptos" w:hAnsi="Aptos"/>
        </w:rPr>
        <w:t xml:space="preserve">, </w:t>
      </w:r>
      <w:r w:rsidRPr="006A336E">
        <w:rPr>
          <w:rFonts w:ascii="Aptos" w:hAnsi="Aptos"/>
          <w:b/>
          <w:bCs/>
        </w:rPr>
        <w:t>Google Sheets</w:t>
      </w:r>
      <w:r w:rsidRPr="006A336E">
        <w:rPr>
          <w:rFonts w:ascii="Aptos" w:hAnsi="Aptos"/>
        </w:rPr>
        <w:t xml:space="preserve">, </w:t>
      </w:r>
      <w:r w:rsidRPr="006A336E">
        <w:rPr>
          <w:rFonts w:ascii="Aptos" w:hAnsi="Aptos"/>
          <w:b/>
          <w:bCs/>
        </w:rPr>
        <w:t>Google Slides</w:t>
      </w:r>
      <w:r w:rsidRPr="006A336E">
        <w:rPr>
          <w:rFonts w:ascii="Aptos" w:hAnsi="Aptos"/>
        </w:rPr>
        <w:t xml:space="preserve"> y </w:t>
      </w:r>
      <w:r w:rsidRPr="006A336E">
        <w:rPr>
          <w:rFonts w:ascii="Aptos" w:hAnsi="Aptos"/>
          <w:b/>
          <w:bCs/>
        </w:rPr>
        <w:t>Google Drive</w:t>
      </w:r>
      <w:r w:rsidRPr="006A336E">
        <w:rPr>
          <w:rFonts w:ascii="Aptos" w:hAnsi="Aptos"/>
        </w:rPr>
        <w:t xml:space="preserve"> para almacenamiento. Su ventaja es la colaboración en tiempo real y el acceso desde cualquier dispositivo con conexión a internet.</w:t>
      </w:r>
    </w:p>
    <w:p w14:paraId="6A2C2339" w14:textId="77777777" w:rsidR="00CB6691" w:rsidRPr="006A336E" w:rsidRDefault="00CB6691">
      <w:pPr>
        <w:pStyle w:val="Prrafodelista"/>
        <w:numPr>
          <w:ilvl w:val="0"/>
          <w:numId w:val="7"/>
        </w:numPr>
        <w:rPr>
          <w:rFonts w:ascii="Aptos" w:hAnsi="Aptos"/>
        </w:rPr>
      </w:pPr>
      <w:r w:rsidRPr="006A336E">
        <w:rPr>
          <w:rFonts w:ascii="Aptos" w:hAnsi="Aptos"/>
          <w:b/>
          <w:bCs/>
        </w:rPr>
        <w:t>Ventajas de los Paquetes Integrados</w:t>
      </w:r>
    </w:p>
    <w:p w14:paraId="3A504103" w14:textId="77777777" w:rsidR="00CB6691" w:rsidRPr="006A336E" w:rsidRDefault="00CB6691">
      <w:pPr>
        <w:pStyle w:val="Prrafodelista"/>
        <w:numPr>
          <w:ilvl w:val="1"/>
          <w:numId w:val="7"/>
        </w:numPr>
        <w:rPr>
          <w:rFonts w:ascii="Aptos" w:hAnsi="Aptos"/>
        </w:rPr>
      </w:pPr>
      <w:r w:rsidRPr="006A336E">
        <w:rPr>
          <w:rFonts w:ascii="Aptos" w:hAnsi="Aptos"/>
          <w:b/>
          <w:bCs/>
        </w:rPr>
        <w:t>Simplicidad y coherencia</w:t>
      </w:r>
      <w:r w:rsidRPr="006A336E">
        <w:rPr>
          <w:rFonts w:ascii="Aptos" w:hAnsi="Aptos"/>
        </w:rPr>
        <w:t>: El hecho de que todas las herramientas compartan una interfaz común simplifica el aprendizaje y la navegació</w:t>
      </w:r>
      <w:r w:rsidR="002913F2">
        <w:rPr>
          <w:rFonts w:ascii="Aptos" w:hAnsi="Aptos"/>
        </w:rPr>
        <w:t>n.</w:t>
      </w:r>
    </w:p>
    <w:p w14:paraId="33DADADF" w14:textId="77777777" w:rsidR="00CB6691" w:rsidRPr="006A336E" w:rsidRDefault="00CB6691">
      <w:pPr>
        <w:pStyle w:val="Prrafodelista"/>
        <w:numPr>
          <w:ilvl w:val="1"/>
          <w:numId w:val="7"/>
        </w:numPr>
        <w:rPr>
          <w:rFonts w:ascii="Aptos" w:hAnsi="Aptos"/>
        </w:rPr>
      </w:pPr>
      <w:r w:rsidRPr="006A336E">
        <w:rPr>
          <w:rFonts w:ascii="Aptos" w:hAnsi="Aptos"/>
          <w:b/>
          <w:bCs/>
        </w:rPr>
        <w:t>Mayor productividad</w:t>
      </w:r>
      <w:r w:rsidRPr="006A336E">
        <w:rPr>
          <w:rFonts w:ascii="Aptos" w:hAnsi="Aptos"/>
        </w:rPr>
        <w:t>: Al estar todas las herramientas integradas, los usuarios pueden cambiar fácilmente entre ellas sin perder tiempo en la configuración</w:t>
      </w:r>
      <w:r w:rsidR="002913F2">
        <w:rPr>
          <w:rFonts w:ascii="Aptos" w:hAnsi="Aptos"/>
        </w:rPr>
        <w:t>.</w:t>
      </w:r>
    </w:p>
    <w:p w14:paraId="6E0B5B20" w14:textId="77777777" w:rsidR="00CB6691" w:rsidRPr="006A336E" w:rsidRDefault="00CB6691">
      <w:pPr>
        <w:pStyle w:val="Prrafodelista"/>
        <w:numPr>
          <w:ilvl w:val="1"/>
          <w:numId w:val="7"/>
        </w:numPr>
        <w:rPr>
          <w:rFonts w:ascii="Aptos" w:hAnsi="Aptos"/>
        </w:rPr>
      </w:pPr>
      <w:r w:rsidRPr="006A336E">
        <w:rPr>
          <w:rFonts w:ascii="Aptos" w:hAnsi="Aptos"/>
          <w:b/>
          <w:bCs/>
        </w:rPr>
        <w:t>Compatibilidad</w:t>
      </w:r>
      <w:r w:rsidRPr="006A336E">
        <w:rPr>
          <w:rFonts w:ascii="Aptos" w:hAnsi="Aptos"/>
        </w:rPr>
        <w:t>: Los datos y documentos generados en un programa pueden ser fácilmente exportados o importados a otros programas dentro del mismo paquete, lo que facilita la interoperabilidad.</w:t>
      </w:r>
    </w:p>
    <w:p w14:paraId="44B3CAB8" w14:textId="77777777" w:rsidR="00F92003" w:rsidRPr="006A336E" w:rsidRDefault="00CB6691">
      <w:pPr>
        <w:pStyle w:val="Prrafodelista"/>
        <w:numPr>
          <w:ilvl w:val="1"/>
          <w:numId w:val="7"/>
        </w:numPr>
        <w:rPr>
          <w:rFonts w:ascii="Aptos" w:hAnsi="Aptos"/>
        </w:rPr>
      </w:pPr>
      <w:r w:rsidRPr="006A336E">
        <w:rPr>
          <w:rFonts w:ascii="Aptos" w:hAnsi="Aptos"/>
          <w:b/>
          <w:bCs/>
        </w:rPr>
        <w:t>Soporte centralizado</w:t>
      </w:r>
      <w:r w:rsidRPr="006A336E">
        <w:rPr>
          <w:rFonts w:ascii="Aptos" w:hAnsi="Aptos"/>
        </w:rPr>
        <w:t>: usuarios tienen acceso a soporte técnico para todas las aplicaciones a través de un solo proveedor.</w:t>
      </w:r>
    </w:p>
    <w:p w14:paraId="4074C47E" w14:textId="77777777" w:rsidR="00CB6691" w:rsidRPr="006A336E" w:rsidRDefault="00CB6691">
      <w:pPr>
        <w:pStyle w:val="Prrafodelista"/>
        <w:numPr>
          <w:ilvl w:val="0"/>
          <w:numId w:val="7"/>
        </w:numPr>
        <w:rPr>
          <w:rFonts w:ascii="Aptos" w:hAnsi="Aptos"/>
        </w:rPr>
      </w:pPr>
      <w:r w:rsidRPr="006A336E">
        <w:rPr>
          <w:rFonts w:ascii="Aptos" w:hAnsi="Aptos"/>
          <w:b/>
          <w:bCs/>
        </w:rPr>
        <w:t>Desventajas de los Paquetes Integrados</w:t>
      </w:r>
    </w:p>
    <w:p w14:paraId="5AA2F2D5" w14:textId="77777777" w:rsidR="00CB6691" w:rsidRPr="006A336E" w:rsidRDefault="00CB6691">
      <w:pPr>
        <w:pStyle w:val="Prrafodelista"/>
        <w:numPr>
          <w:ilvl w:val="1"/>
          <w:numId w:val="7"/>
        </w:numPr>
        <w:rPr>
          <w:rFonts w:ascii="Aptos" w:hAnsi="Aptos"/>
        </w:rPr>
      </w:pPr>
      <w:r w:rsidRPr="006A336E">
        <w:rPr>
          <w:rFonts w:ascii="Aptos" w:hAnsi="Aptos"/>
          <w:b/>
          <w:bCs/>
        </w:rPr>
        <w:t>Costo</w:t>
      </w:r>
      <w:r w:rsidRPr="006A336E">
        <w:rPr>
          <w:rFonts w:ascii="Aptos" w:hAnsi="Aptos"/>
        </w:rPr>
        <w:t>: Algunos requieren una licencia de pago, lo que puede resultar costoso para organizaciones pequeñas o para usuarios individuales.</w:t>
      </w:r>
    </w:p>
    <w:p w14:paraId="384AC626" w14:textId="77777777" w:rsidR="00CB6691" w:rsidRPr="006A336E" w:rsidRDefault="00CB6691">
      <w:pPr>
        <w:pStyle w:val="Prrafodelista"/>
        <w:numPr>
          <w:ilvl w:val="1"/>
          <w:numId w:val="7"/>
        </w:numPr>
        <w:rPr>
          <w:rFonts w:ascii="Aptos" w:hAnsi="Aptos"/>
        </w:rPr>
      </w:pPr>
      <w:r w:rsidRPr="006A336E">
        <w:rPr>
          <w:rFonts w:ascii="Aptos" w:hAnsi="Aptos"/>
          <w:b/>
          <w:bCs/>
        </w:rPr>
        <w:lastRenderedPageBreak/>
        <w:t>Poca flexibilidad</w:t>
      </w:r>
      <w:r w:rsidRPr="006A336E">
        <w:rPr>
          <w:rFonts w:ascii="Aptos" w:hAnsi="Aptos"/>
        </w:rPr>
        <w:t>: Al estar todo el software bajo un mismo paquete, los usuarios pueden sentirse limitados en cuanto a personalización, ya que no pueden elegir herramientas específicas fuera del paquete integrado.</w:t>
      </w:r>
    </w:p>
    <w:p w14:paraId="27A06172" w14:textId="77777777" w:rsidR="00CB6691" w:rsidRPr="006A336E" w:rsidRDefault="00CB6691" w:rsidP="00CB6691">
      <w:pPr>
        <w:rPr>
          <w:rFonts w:ascii="Aptos" w:hAnsi="Aptos"/>
          <w:b/>
          <w:bCs/>
          <w:caps/>
        </w:rPr>
      </w:pPr>
      <w:r w:rsidRPr="006A336E">
        <w:rPr>
          <w:rFonts w:ascii="Aptos" w:hAnsi="Aptos"/>
          <w:b/>
          <w:bCs/>
          <w:caps/>
        </w:rPr>
        <w:t xml:space="preserve">Productos de ofimática en cloud. </w:t>
      </w:r>
    </w:p>
    <w:p w14:paraId="4EC70A63" w14:textId="77777777" w:rsidR="00F92003" w:rsidRPr="00786814" w:rsidRDefault="00786814">
      <w:pPr>
        <w:pStyle w:val="Prrafodelista"/>
        <w:numPr>
          <w:ilvl w:val="0"/>
          <w:numId w:val="8"/>
        </w:numPr>
        <w:rPr>
          <w:rFonts w:ascii="Aptos" w:hAnsi="Aptos"/>
        </w:rPr>
      </w:pPr>
      <w:r w:rsidRPr="00786814">
        <w:rPr>
          <w:rFonts w:ascii="Aptos" w:hAnsi="Aptos"/>
        </w:rPr>
        <w:t>Hace</w:t>
      </w:r>
      <w:r w:rsidR="00CB6691" w:rsidRPr="00786814">
        <w:rPr>
          <w:rFonts w:ascii="Aptos" w:hAnsi="Aptos"/>
        </w:rPr>
        <w:t xml:space="preserve"> referencia al uso de aplicaciones ofimáticas que se </w:t>
      </w:r>
      <w:r w:rsidR="00CB6691" w:rsidRPr="00786814">
        <w:rPr>
          <w:rFonts w:ascii="Aptos" w:hAnsi="Aptos"/>
          <w:b/>
          <w:bCs/>
        </w:rPr>
        <w:t>encuentran alojadas en servidores remotos, accesibles a través de Internet</w:t>
      </w:r>
      <w:r w:rsidR="00CB6691" w:rsidRPr="00786814">
        <w:rPr>
          <w:rFonts w:ascii="Aptos" w:hAnsi="Aptos"/>
        </w:rPr>
        <w:t>, en lugar de estar instaladas localmente en un ordenador. Esta modalidad permite a los usuarios acceder a sus documentos y herramientas de trabajo desde cualquier dispositivo con conexión a Internet, lo que facilita la colaboración y mejora la productividad, especialmente en entornos laborales dinámicos.</w:t>
      </w:r>
      <w:r>
        <w:rPr>
          <w:rFonts w:ascii="Aptos" w:hAnsi="Aptos"/>
        </w:rPr>
        <w:t xml:space="preserve"> </w:t>
      </w:r>
      <w:r w:rsidR="00CB6691" w:rsidRPr="00786814">
        <w:rPr>
          <w:rFonts w:ascii="Aptos" w:hAnsi="Aptos"/>
        </w:rPr>
        <w:t>Las aplicaciones de ofimática en la nube ofrecen muchas ventajas sobre las tradicionales, entre las que destacan la accesibilidad, la colaboración en tiempo real y el ahorro de recursos.</w:t>
      </w:r>
    </w:p>
    <w:p w14:paraId="44E645BE" w14:textId="77777777" w:rsidR="00F92003" w:rsidRPr="006A336E" w:rsidRDefault="00CB6691">
      <w:pPr>
        <w:pStyle w:val="Prrafodelista"/>
        <w:numPr>
          <w:ilvl w:val="0"/>
          <w:numId w:val="8"/>
        </w:numPr>
        <w:rPr>
          <w:rFonts w:ascii="Aptos" w:hAnsi="Aptos"/>
        </w:rPr>
      </w:pPr>
      <w:r w:rsidRPr="006A336E">
        <w:rPr>
          <w:rFonts w:ascii="Aptos" w:hAnsi="Aptos"/>
          <w:b/>
          <w:bCs/>
        </w:rPr>
        <w:t>Principales Herramientas de Ofimática en la Nube</w:t>
      </w:r>
    </w:p>
    <w:p w14:paraId="510E5254" w14:textId="77777777" w:rsidR="00CB6691" w:rsidRPr="006A336E" w:rsidRDefault="00CB6691">
      <w:pPr>
        <w:pStyle w:val="Prrafodelista"/>
        <w:numPr>
          <w:ilvl w:val="1"/>
          <w:numId w:val="8"/>
        </w:numPr>
        <w:rPr>
          <w:rFonts w:ascii="Aptos" w:hAnsi="Aptos"/>
        </w:rPr>
      </w:pPr>
      <w:r w:rsidRPr="006A336E">
        <w:rPr>
          <w:rFonts w:ascii="Aptos" w:hAnsi="Aptos"/>
          <w:b/>
          <w:bCs/>
        </w:rPr>
        <w:t>Google Workspace (antes G Suite)</w:t>
      </w:r>
      <w:r w:rsidRPr="006A336E">
        <w:rPr>
          <w:rFonts w:ascii="Aptos" w:hAnsi="Aptos"/>
        </w:rPr>
        <w:t xml:space="preserve">: </w:t>
      </w:r>
    </w:p>
    <w:p w14:paraId="2D794539" w14:textId="77777777" w:rsidR="00CB6691" w:rsidRPr="006A336E" w:rsidRDefault="00CB6691">
      <w:pPr>
        <w:pStyle w:val="Prrafodelista"/>
        <w:numPr>
          <w:ilvl w:val="2"/>
          <w:numId w:val="8"/>
        </w:numPr>
        <w:rPr>
          <w:rFonts w:ascii="Aptos" w:hAnsi="Aptos"/>
        </w:rPr>
      </w:pPr>
      <w:r w:rsidRPr="006A336E">
        <w:rPr>
          <w:rFonts w:ascii="Aptos" w:hAnsi="Aptos"/>
          <w:b/>
          <w:bCs/>
        </w:rPr>
        <w:t>Google Docs</w:t>
      </w:r>
      <w:r w:rsidRPr="006A336E">
        <w:rPr>
          <w:rFonts w:ascii="Aptos" w:hAnsi="Aptos"/>
        </w:rPr>
        <w:t>: Procesador de textos colaborativo.</w:t>
      </w:r>
    </w:p>
    <w:p w14:paraId="206153FB" w14:textId="77777777" w:rsidR="00CB6691" w:rsidRPr="006A336E" w:rsidRDefault="00CB6691">
      <w:pPr>
        <w:pStyle w:val="Prrafodelista"/>
        <w:numPr>
          <w:ilvl w:val="2"/>
          <w:numId w:val="8"/>
        </w:numPr>
        <w:rPr>
          <w:rFonts w:ascii="Aptos" w:hAnsi="Aptos"/>
        </w:rPr>
      </w:pPr>
      <w:r w:rsidRPr="006A336E">
        <w:rPr>
          <w:rFonts w:ascii="Aptos" w:hAnsi="Aptos"/>
          <w:b/>
          <w:bCs/>
        </w:rPr>
        <w:t>Google Sheets</w:t>
      </w:r>
      <w:r w:rsidRPr="006A336E">
        <w:rPr>
          <w:rFonts w:ascii="Aptos" w:hAnsi="Aptos"/>
        </w:rPr>
        <w:t>: Hoja de cálculo</w:t>
      </w:r>
    </w:p>
    <w:p w14:paraId="50DF8778" w14:textId="77777777" w:rsidR="00CB6691" w:rsidRPr="006A336E" w:rsidRDefault="00CB6691">
      <w:pPr>
        <w:pStyle w:val="Prrafodelista"/>
        <w:numPr>
          <w:ilvl w:val="2"/>
          <w:numId w:val="8"/>
        </w:numPr>
        <w:rPr>
          <w:rFonts w:ascii="Aptos" w:hAnsi="Aptos"/>
        </w:rPr>
      </w:pPr>
      <w:r w:rsidRPr="006A336E">
        <w:rPr>
          <w:rFonts w:ascii="Aptos" w:hAnsi="Aptos"/>
          <w:b/>
          <w:bCs/>
        </w:rPr>
        <w:t>Google Slides</w:t>
      </w:r>
      <w:r w:rsidRPr="006A336E">
        <w:rPr>
          <w:rFonts w:ascii="Aptos" w:hAnsi="Aptos"/>
        </w:rPr>
        <w:t>: Herramienta para crear presentaciones.</w:t>
      </w:r>
    </w:p>
    <w:p w14:paraId="2A5CE4C8" w14:textId="77777777" w:rsidR="00F92003" w:rsidRPr="006A336E" w:rsidRDefault="00CB6691">
      <w:pPr>
        <w:pStyle w:val="Prrafodelista"/>
        <w:numPr>
          <w:ilvl w:val="2"/>
          <w:numId w:val="8"/>
        </w:numPr>
        <w:rPr>
          <w:rFonts w:ascii="Aptos" w:hAnsi="Aptos"/>
        </w:rPr>
      </w:pPr>
      <w:r w:rsidRPr="006A336E">
        <w:rPr>
          <w:rFonts w:ascii="Aptos" w:hAnsi="Aptos"/>
          <w:b/>
          <w:bCs/>
        </w:rPr>
        <w:t>Google Drive</w:t>
      </w:r>
      <w:r w:rsidRPr="006A336E">
        <w:rPr>
          <w:rFonts w:ascii="Aptos" w:hAnsi="Aptos"/>
        </w:rPr>
        <w:t>: Almacenamiento en la nube</w:t>
      </w:r>
    </w:p>
    <w:p w14:paraId="48C18C7F" w14:textId="77777777" w:rsidR="00F92003" w:rsidRPr="00786814" w:rsidRDefault="00CB6691" w:rsidP="00786814">
      <w:pPr>
        <w:ind w:left="1416"/>
        <w:rPr>
          <w:rFonts w:ascii="Aptos" w:hAnsi="Aptos"/>
        </w:rPr>
      </w:pPr>
      <w:r w:rsidRPr="00786814">
        <w:rPr>
          <w:rFonts w:ascii="Aptos" w:hAnsi="Aptos"/>
        </w:rPr>
        <w:t xml:space="preserve">Una de las características más destacadas es su capacidad para </w:t>
      </w:r>
      <w:r w:rsidRPr="00786814">
        <w:rPr>
          <w:rFonts w:ascii="Aptos" w:hAnsi="Aptos"/>
          <w:b/>
          <w:bCs/>
        </w:rPr>
        <w:t>colaborar en tiempo real</w:t>
      </w:r>
      <w:r w:rsidRPr="00786814">
        <w:rPr>
          <w:rFonts w:ascii="Aptos" w:hAnsi="Aptos"/>
        </w:rPr>
        <w:t>, lo que permite que varios usuarios editen un mismo documento simultáneamente. Además, todos los archivos se guardan automáticamente en la nube, no se pierdan datos.</w:t>
      </w:r>
    </w:p>
    <w:p w14:paraId="4437B4AF" w14:textId="77777777" w:rsidR="00DE1A89" w:rsidRDefault="00000000">
      <w:pPr>
        <w:ind w:left="1416"/>
        <w:rPr>
          <w:rFonts w:ascii="Aptos" w:hAnsi="Aptos"/>
        </w:rPr>
      </w:pPr>
      <w:r>
        <w:rPr>
          <w:rFonts w:ascii="Aptos" w:hAnsi="Aptos"/>
        </w:rPr>
        <w:t xml:space="preserve">Google Workspace nació como servicio en la nube, por lo que la </w:t>
      </w:r>
      <w:r>
        <w:rPr>
          <w:rFonts w:ascii="Aptos" w:hAnsi="Aptos"/>
          <w:b/>
          <w:bCs/>
        </w:rPr>
        <w:t>edición simultánea en tiempo real</w:t>
      </w:r>
      <w:r>
        <w:rPr>
          <w:rFonts w:ascii="Aptos" w:hAnsi="Aptos"/>
        </w:rPr>
        <w:t xml:space="preserve"> y el </w:t>
      </w:r>
      <w:r>
        <w:rPr>
          <w:rFonts w:ascii="Aptos" w:hAnsi="Aptos"/>
          <w:b/>
          <w:bCs/>
        </w:rPr>
        <w:t>guardado automático continuo</w:t>
      </w:r>
      <w:r>
        <w:rPr>
          <w:rFonts w:ascii="Aptos" w:hAnsi="Aptos"/>
        </w:rPr>
        <w:t xml:space="preserve"> (sin botón "Guardar": cada cambio se almacena al instante en Drive y queda en el historial de versiones) son su funcionamiento nativo. Esta es la ventaja de colaboración que suele destacarse frente a Microsoft 365. En cambio, no es su punto fuerte la automatización mediante macros (Google Sheets usa </w:t>
      </w:r>
      <w:r>
        <w:rPr>
          <w:rFonts w:ascii="Aptos" w:hAnsi="Aptos"/>
          <w:b/>
          <w:bCs/>
        </w:rPr>
        <w:t>Apps Script</w:t>
      </w:r>
      <w:r>
        <w:rPr>
          <w:rFonts w:ascii="Aptos" w:hAnsi="Aptos"/>
        </w:rPr>
        <w:t xml:space="preserve"> y no ejecuta las macros </w:t>
      </w:r>
      <w:r>
        <w:rPr>
          <w:rFonts w:ascii="Aptos" w:hAnsi="Aptos"/>
          <w:b/>
          <w:bCs/>
        </w:rPr>
        <w:t>VBA</w:t>
      </w:r>
      <w:r>
        <w:rPr>
          <w:rFonts w:ascii="Aptos" w:hAnsi="Aptos"/>
        </w:rPr>
        <w:t xml:space="preserve"> de Excel) ni la compatibilidad total con otros formatos.</w:t>
      </w:r>
    </w:p>
    <w:p w14:paraId="281B8188" w14:textId="77777777" w:rsidR="00CB6691" w:rsidRPr="006A336E" w:rsidRDefault="00CB6691">
      <w:pPr>
        <w:pStyle w:val="Prrafodelista"/>
        <w:numPr>
          <w:ilvl w:val="1"/>
          <w:numId w:val="8"/>
        </w:numPr>
        <w:rPr>
          <w:rFonts w:ascii="Aptos" w:hAnsi="Aptos"/>
        </w:rPr>
      </w:pPr>
      <w:r w:rsidRPr="006A336E">
        <w:rPr>
          <w:rFonts w:ascii="Aptos" w:hAnsi="Aptos"/>
          <w:b/>
          <w:bCs/>
        </w:rPr>
        <w:t>Microsoft 365 (anteriormente Office 365)</w:t>
      </w:r>
      <w:r w:rsidRPr="006A336E">
        <w:rPr>
          <w:rFonts w:ascii="Aptos" w:hAnsi="Aptos"/>
        </w:rPr>
        <w:t xml:space="preserve">: es la versión en la nube de la suite de </w:t>
      </w:r>
      <w:r w:rsidRPr="006A336E">
        <w:rPr>
          <w:rFonts w:ascii="Aptos" w:hAnsi="Aptos"/>
          <w:b/>
          <w:bCs/>
        </w:rPr>
        <w:t>Microsoft Office</w:t>
      </w:r>
      <w:r w:rsidRPr="006A336E">
        <w:rPr>
          <w:rFonts w:ascii="Aptos" w:hAnsi="Aptos"/>
        </w:rPr>
        <w:t>. Incluye aplicaciones como:</w:t>
      </w:r>
    </w:p>
    <w:p w14:paraId="4244FDB9" w14:textId="77777777" w:rsidR="00CB6691" w:rsidRPr="006A336E" w:rsidRDefault="00CB6691">
      <w:pPr>
        <w:pStyle w:val="Prrafodelista"/>
        <w:numPr>
          <w:ilvl w:val="2"/>
          <w:numId w:val="8"/>
        </w:numPr>
        <w:rPr>
          <w:rFonts w:ascii="Aptos" w:hAnsi="Aptos"/>
        </w:rPr>
      </w:pPr>
      <w:r w:rsidRPr="006A336E">
        <w:rPr>
          <w:rFonts w:ascii="Aptos" w:hAnsi="Aptos"/>
          <w:b/>
          <w:bCs/>
        </w:rPr>
        <w:t>Word Online</w:t>
      </w:r>
      <w:r w:rsidRPr="006A336E">
        <w:rPr>
          <w:rFonts w:ascii="Aptos" w:hAnsi="Aptos"/>
        </w:rPr>
        <w:t>: Procesador de texto basado en la nube.</w:t>
      </w:r>
    </w:p>
    <w:p w14:paraId="6BC66856" w14:textId="77777777" w:rsidR="00CB6691" w:rsidRPr="006A336E" w:rsidRDefault="00CB6691">
      <w:pPr>
        <w:pStyle w:val="Prrafodelista"/>
        <w:numPr>
          <w:ilvl w:val="2"/>
          <w:numId w:val="8"/>
        </w:numPr>
        <w:rPr>
          <w:rFonts w:ascii="Aptos" w:hAnsi="Aptos"/>
        </w:rPr>
      </w:pPr>
      <w:r w:rsidRPr="006A336E">
        <w:rPr>
          <w:rFonts w:ascii="Aptos" w:hAnsi="Aptos"/>
          <w:b/>
          <w:bCs/>
        </w:rPr>
        <w:t>Excel Online</w:t>
      </w:r>
      <w:r w:rsidRPr="006A336E">
        <w:rPr>
          <w:rFonts w:ascii="Aptos" w:hAnsi="Aptos"/>
        </w:rPr>
        <w:t>: Hoja de cálculo accesible desde cualquier navegador.</w:t>
      </w:r>
    </w:p>
    <w:p w14:paraId="359DAC0B" w14:textId="77777777" w:rsidR="00CB6691" w:rsidRPr="006A336E" w:rsidRDefault="00CB6691">
      <w:pPr>
        <w:pStyle w:val="Prrafodelista"/>
        <w:numPr>
          <w:ilvl w:val="2"/>
          <w:numId w:val="8"/>
        </w:numPr>
        <w:rPr>
          <w:rFonts w:ascii="Aptos" w:hAnsi="Aptos"/>
        </w:rPr>
      </w:pPr>
      <w:r w:rsidRPr="006A336E">
        <w:rPr>
          <w:rFonts w:ascii="Aptos" w:hAnsi="Aptos"/>
          <w:b/>
          <w:bCs/>
        </w:rPr>
        <w:t>PowerPoint Online</w:t>
      </w:r>
      <w:r w:rsidRPr="006A336E">
        <w:rPr>
          <w:rFonts w:ascii="Aptos" w:hAnsi="Aptos"/>
        </w:rPr>
        <w:t>: Herramienta para crear presentaciones en línea.</w:t>
      </w:r>
    </w:p>
    <w:p w14:paraId="7CDE051F" w14:textId="77777777" w:rsidR="00F92003" w:rsidRPr="006A336E" w:rsidRDefault="00CB6691">
      <w:pPr>
        <w:pStyle w:val="Prrafodelista"/>
        <w:numPr>
          <w:ilvl w:val="2"/>
          <w:numId w:val="8"/>
        </w:numPr>
        <w:rPr>
          <w:rFonts w:ascii="Aptos" w:hAnsi="Aptos"/>
        </w:rPr>
      </w:pPr>
      <w:r w:rsidRPr="006A336E">
        <w:rPr>
          <w:rFonts w:ascii="Aptos" w:hAnsi="Aptos"/>
          <w:b/>
          <w:bCs/>
        </w:rPr>
        <w:t>OneDrive</w:t>
      </w:r>
      <w:r w:rsidRPr="006A336E">
        <w:rPr>
          <w:rFonts w:ascii="Aptos" w:hAnsi="Aptos"/>
        </w:rPr>
        <w:t>: Servicio de almacenamiento en la nube de Microsoft, integrado con las aplicaciones de Office.</w:t>
      </w:r>
    </w:p>
    <w:p w14:paraId="6C778260" w14:textId="77777777" w:rsidR="00F92003" w:rsidRPr="00786814" w:rsidRDefault="00786814" w:rsidP="00786814">
      <w:pPr>
        <w:ind w:left="1416"/>
        <w:rPr>
          <w:rFonts w:ascii="Aptos" w:hAnsi="Aptos"/>
        </w:rPr>
      </w:pPr>
      <w:r w:rsidRPr="00786814">
        <w:rPr>
          <w:rFonts w:ascii="Aptos" w:hAnsi="Aptos"/>
        </w:rPr>
        <w:t>Puede</w:t>
      </w:r>
      <w:r w:rsidR="00CB6691" w:rsidRPr="00786814">
        <w:rPr>
          <w:rFonts w:ascii="Aptos" w:hAnsi="Aptos"/>
        </w:rPr>
        <w:t xml:space="preserve"> trabajar de manera colaborativa, y sus aplicaciones son accesibles desde cualquier dispositivo con conexión a Internet. Además, tiene una </w:t>
      </w:r>
      <w:r w:rsidR="00CB6691" w:rsidRPr="00786814">
        <w:rPr>
          <w:rFonts w:ascii="Aptos" w:hAnsi="Aptos"/>
          <w:b/>
          <w:bCs/>
        </w:rPr>
        <w:t>integración profunda</w:t>
      </w:r>
      <w:r w:rsidR="00CB6691" w:rsidRPr="00786814">
        <w:rPr>
          <w:rFonts w:ascii="Aptos" w:hAnsi="Aptos"/>
        </w:rPr>
        <w:t xml:space="preserve"> con otros servicios de Microsoft, como </w:t>
      </w:r>
      <w:r w:rsidR="00CB6691" w:rsidRPr="00786814">
        <w:rPr>
          <w:rFonts w:ascii="Aptos" w:hAnsi="Aptos"/>
          <w:b/>
          <w:bCs/>
        </w:rPr>
        <w:t>Teams</w:t>
      </w:r>
      <w:r w:rsidR="00CB6691" w:rsidRPr="00786814">
        <w:rPr>
          <w:rFonts w:ascii="Aptos" w:hAnsi="Aptos"/>
        </w:rPr>
        <w:t xml:space="preserve"> y </w:t>
      </w:r>
      <w:r w:rsidR="00CB6691" w:rsidRPr="00786814">
        <w:rPr>
          <w:rFonts w:ascii="Aptos" w:hAnsi="Aptos"/>
          <w:b/>
          <w:bCs/>
        </w:rPr>
        <w:t>Outlook</w:t>
      </w:r>
      <w:r w:rsidR="00CB6691" w:rsidRPr="00786814">
        <w:rPr>
          <w:rFonts w:ascii="Aptos" w:hAnsi="Aptos"/>
        </w:rPr>
        <w:t>, lo que facilita la comunicación y el trabajo en equipo.</w:t>
      </w:r>
    </w:p>
    <w:p w14:paraId="3FD1907D" w14:textId="77777777" w:rsidR="00DE1A89" w:rsidRDefault="00000000">
      <w:pPr>
        <w:ind w:left="1416"/>
        <w:rPr>
          <w:rFonts w:ascii="Aptos" w:hAnsi="Aptos"/>
        </w:rPr>
      </w:pPr>
      <w:r>
        <w:rPr>
          <w:rFonts w:ascii="Aptos" w:hAnsi="Aptos"/>
        </w:rPr>
        <w:t xml:space="preserve">En Microsoft 365 la </w:t>
      </w:r>
      <w:r>
        <w:rPr>
          <w:rFonts w:ascii="Aptos" w:hAnsi="Aptos"/>
          <w:b/>
          <w:bCs/>
        </w:rPr>
        <w:t>coautoría en tiempo real</w:t>
      </w:r>
      <w:r>
        <w:rPr>
          <w:rFonts w:ascii="Aptos" w:hAnsi="Aptos"/>
        </w:rPr>
        <w:t xml:space="preserve"> y el </w:t>
      </w:r>
      <w:r>
        <w:rPr>
          <w:rFonts w:ascii="Aptos" w:hAnsi="Aptos"/>
          <w:b/>
          <w:bCs/>
        </w:rPr>
        <w:t>Autoguardado</w:t>
      </w:r>
      <w:r>
        <w:rPr>
          <w:rFonts w:ascii="Aptos" w:hAnsi="Aptos"/>
        </w:rPr>
        <w:t xml:space="preserve"> solo funcionan cuando el archivo está almacenado en </w:t>
      </w:r>
      <w:r>
        <w:rPr>
          <w:rFonts w:ascii="Aptos" w:hAnsi="Aptos"/>
          <w:b/>
          <w:bCs/>
        </w:rPr>
        <w:t>OneDrive o SharePoint</w:t>
      </w:r>
      <w:r>
        <w:rPr>
          <w:rFonts w:ascii="Aptos" w:hAnsi="Aptos"/>
        </w:rPr>
        <w:t xml:space="preserve">; si el documento se guarda localmente en el equipo, se trabaja de la forma </w:t>
      </w:r>
      <w:r>
        <w:rPr>
          <w:rFonts w:ascii="Aptos" w:hAnsi="Aptos"/>
        </w:rPr>
        <w:lastRenderedPageBreak/>
        <w:t xml:space="preserve">tradicional y hay que guardar manualmente. Por su parte, las aplicaciones de escritorio (sobre todo Excel con </w:t>
      </w:r>
      <w:r>
        <w:rPr>
          <w:rFonts w:ascii="Aptos" w:hAnsi="Aptos"/>
          <w:b/>
          <w:bCs/>
        </w:rPr>
        <w:t>macros VBA</w:t>
      </w:r>
      <w:r>
        <w:rPr>
          <w:rFonts w:ascii="Aptos" w:hAnsi="Aptos"/>
        </w:rPr>
        <w:t>) siguen ofreciendo las funciones de automatización más avanzadas.</w:t>
      </w:r>
    </w:p>
    <w:p w14:paraId="65A0EFBD" w14:textId="77777777" w:rsidR="00F92003" w:rsidRPr="006A336E" w:rsidRDefault="00CB6691">
      <w:pPr>
        <w:pStyle w:val="Prrafodelista"/>
        <w:numPr>
          <w:ilvl w:val="1"/>
          <w:numId w:val="8"/>
        </w:numPr>
        <w:rPr>
          <w:rFonts w:ascii="Aptos" w:hAnsi="Aptos"/>
        </w:rPr>
      </w:pPr>
      <w:r w:rsidRPr="006A336E">
        <w:rPr>
          <w:rFonts w:ascii="Aptos" w:hAnsi="Aptos"/>
          <w:b/>
          <w:bCs/>
        </w:rPr>
        <w:t>Zoho Office Suite</w:t>
      </w:r>
      <w:r w:rsidRPr="006A336E">
        <w:rPr>
          <w:rFonts w:ascii="Aptos" w:hAnsi="Aptos"/>
        </w:rPr>
        <w:t xml:space="preserve">: incluye aplicaciones como </w:t>
      </w:r>
      <w:r w:rsidRPr="006A336E">
        <w:rPr>
          <w:rFonts w:ascii="Aptos" w:hAnsi="Aptos"/>
          <w:b/>
          <w:bCs/>
        </w:rPr>
        <w:t>Zoho Writer</w:t>
      </w:r>
      <w:r w:rsidRPr="006A336E">
        <w:rPr>
          <w:rFonts w:ascii="Aptos" w:hAnsi="Aptos"/>
        </w:rPr>
        <w:t xml:space="preserve">, </w:t>
      </w:r>
      <w:r w:rsidRPr="006A336E">
        <w:rPr>
          <w:rFonts w:ascii="Aptos" w:hAnsi="Aptos"/>
          <w:b/>
          <w:bCs/>
        </w:rPr>
        <w:t>Zoho Sheet</w:t>
      </w:r>
      <w:r w:rsidRPr="006A336E">
        <w:rPr>
          <w:rFonts w:ascii="Aptos" w:hAnsi="Aptos"/>
        </w:rPr>
        <w:t xml:space="preserve"> y </w:t>
      </w:r>
      <w:r w:rsidRPr="006A336E">
        <w:rPr>
          <w:rFonts w:ascii="Aptos" w:hAnsi="Aptos"/>
          <w:b/>
          <w:bCs/>
        </w:rPr>
        <w:t>Zoho Show</w:t>
      </w:r>
      <w:r w:rsidRPr="006A336E">
        <w:rPr>
          <w:rFonts w:ascii="Aptos" w:hAnsi="Aptos"/>
        </w:rPr>
        <w:t>. Estas similar</w:t>
      </w:r>
      <w:r w:rsidR="00786814">
        <w:rPr>
          <w:rFonts w:ascii="Aptos" w:hAnsi="Aptos"/>
        </w:rPr>
        <w:t>es</w:t>
      </w:r>
      <w:r w:rsidRPr="006A336E">
        <w:rPr>
          <w:rFonts w:ascii="Aptos" w:hAnsi="Aptos"/>
        </w:rPr>
        <w:t xml:space="preserve"> a las de Google Workspace y Microsoft 365, pero con algunas características únicas, como herramientas avanzadas de análisis y automatización de flujo de trabajo.</w:t>
      </w:r>
    </w:p>
    <w:p w14:paraId="6A1A07D0" w14:textId="77777777" w:rsidR="008536FC" w:rsidRPr="006A336E" w:rsidRDefault="00CB6691">
      <w:pPr>
        <w:pStyle w:val="Prrafodelista"/>
        <w:numPr>
          <w:ilvl w:val="1"/>
          <w:numId w:val="8"/>
        </w:numPr>
        <w:rPr>
          <w:rFonts w:ascii="Aptos" w:hAnsi="Aptos"/>
        </w:rPr>
      </w:pPr>
      <w:r w:rsidRPr="006A336E">
        <w:rPr>
          <w:rFonts w:ascii="Aptos" w:hAnsi="Aptos"/>
          <w:b/>
          <w:bCs/>
        </w:rPr>
        <w:t>ONLYOFFICE</w:t>
      </w:r>
      <w:r w:rsidRPr="006A336E">
        <w:rPr>
          <w:rFonts w:ascii="Aptos" w:hAnsi="Aptos"/>
        </w:rPr>
        <w:t xml:space="preserve">: aplicaciones para procesadores de texto, hojas de cálculo y presentaciones, con un enfoque particular en la </w:t>
      </w:r>
      <w:r w:rsidRPr="006A336E">
        <w:rPr>
          <w:rFonts w:ascii="Aptos" w:hAnsi="Aptos"/>
          <w:b/>
          <w:bCs/>
        </w:rPr>
        <w:t>colaboración</w:t>
      </w:r>
      <w:r w:rsidRPr="006A336E">
        <w:rPr>
          <w:rFonts w:ascii="Aptos" w:hAnsi="Aptos"/>
        </w:rPr>
        <w:t xml:space="preserve"> y la </w:t>
      </w:r>
      <w:r w:rsidRPr="006A336E">
        <w:rPr>
          <w:rFonts w:ascii="Aptos" w:hAnsi="Aptos"/>
          <w:b/>
          <w:bCs/>
        </w:rPr>
        <w:t>seguridad</w:t>
      </w:r>
      <w:r w:rsidRPr="006A336E">
        <w:rPr>
          <w:rFonts w:ascii="Aptos" w:hAnsi="Aptos"/>
        </w:rPr>
        <w:t>. Es compatible con los formatos de Microsoft Office y Google Docs, lo que facilita la integración con otros servicios.</w:t>
      </w:r>
    </w:p>
    <w:p w14:paraId="03AAB4D2" w14:textId="77777777" w:rsidR="00CB6691" w:rsidRPr="006A336E" w:rsidRDefault="00CB6691">
      <w:pPr>
        <w:pStyle w:val="Prrafodelista"/>
        <w:numPr>
          <w:ilvl w:val="0"/>
          <w:numId w:val="8"/>
        </w:numPr>
        <w:rPr>
          <w:rFonts w:ascii="Aptos" w:hAnsi="Aptos"/>
        </w:rPr>
      </w:pPr>
      <w:r w:rsidRPr="006A336E">
        <w:rPr>
          <w:rFonts w:ascii="Aptos" w:hAnsi="Aptos"/>
          <w:b/>
          <w:bCs/>
        </w:rPr>
        <w:t>Ventajas de la Ofimática en la Nube</w:t>
      </w:r>
    </w:p>
    <w:p w14:paraId="46E7923D" w14:textId="77777777" w:rsidR="00CB6691" w:rsidRPr="006A336E" w:rsidRDefault="00CB6691">
      <w:pPr>
        <w:pStyle w:val="Prrafodelista"/>
        <w:numPr>
          <w:ilvl w:val="1"/>
          <w:numId w:val="8"/>
        </w:numPr>
        <w:rPr>
          <w:rFonts w:ascii="Aptos" w:hAnsi="Aptos"/>
        </w:rPr>
      </w:pPr>
      <w:r w:rsidRPr="006A336E">
        <w:rPr>
          <w:rFonts w:ascii="Aptos" w:hAnsi="Aptos"/>
          <w:b/>
          <w:bCs/>
        </w:rPr>
        <w:t>Accesibilidad desde cualquier lugar</w:t>
      </w:r>
      <w:r w:rsidRPr="006A336E">
        <w:rPr>
          <w:rFonts w:ascii="Aptos" w:hAnsi="Aptos"/>
        </w:rPr>
        <w:t>: pueden ser accedidas desde cualquier dispositivo con conexión a Internet, lo que permite a los usuarios trabajar de manera remota o desde cualquier ubicación</w:t>
      </w:r>
      <w:r w:rsidR="00786814">
        <w:rPr>
          <w:rFonts w:ascii="Aptos" w:hAnsi="Aptos"/>
        </w:rPr>
        <w:t>.</w:t>
      </w:r>
    </w:p>
    <w:p w14:paraId="3CE1FF9C" w14:textId="77777777" w:rsidR="00CB6691" w:rsidRPr="006A336E" w:rsidRDefault="00CB6691">
      <w:pPr>
        <w:pStyle w:val="Prrafodelista"/>
        <w:numPr>
          <w:ilvl w:val="1"/>
          <w:numId w:val="8"/>
        </w:numPr>
        <w:rPr>
          <w:rFonts w:ascii="Aptos" w:hAnsi="Aptos"/>
        </w:rPr>
      </w:pPr>
      <w:r w:rsidRPr="006A336E">
        <w:rPr>
          <w:rFonts w:ascii="Aptos" w:hAnsi="Aptos"/>
          <w:b/>
          <w:bCs/>
        </w:rPr>
        <w:t>Colaboración en tiempo real</w:t>
      </w:r>
      <w:r w:rsidRPr="006A336E">
        <w:rPr>
          <w:rFonts w:ascii="Aptos" w:hAnsi="Aptos"/>
        </w:rPr>
        <w:t>: permiten que varios usuarios trabajen simultáneamente sobre el mismo documento, haciendo cambios en tiempo real. Esto mejora la productividad y facilita la colaboración, especialmente en equipos distribuidos o cuando se trabaja con clientes y socios externos.</w:t>
      </w:r>
    </w:p>
    <w:p w14:paraId="4517C828" w14:textId="77777777" w:rsidR="00CB6691" w:rsidRPr="006A336E" w:rsidRDefault="00CB6691">
      <w:pPr>
        <w:pStyle w:val="Prrafodelista"/>
        <w:numPr>
          <w:ilvl w:val="1"/>
          <w:numId w:val="8"/>
        </w:numPr>
        <w:rPr>
          <w:rFonts w:ascii="Aptos" w:hAnsi="Aptos"/>
        </w:rPr>
      </w:pPr>
      <w:r w:rsidRPr="006A336E">
        <w:rPr>
          <w:rFonts w:ascii="Aptos" w:hAnsi="Aptos"/>
          <w:b/>
          <w:bCs/>
        </w:rPr>
        <w:t>Almacenamiento y seguridad</w:t>
      </w:r>
      <w:r w:rsidRPr="006A336E">
        <w:rPr>
          <w:rFonts w:ascii="Aptos" w:hAnsi="Aptos"/>
        </w:rPr>
        <w:t xml:space="preserve">: Los documentos y archivos se guardan en servidores remotos, lo que garantiza que estén siempre respaldados y accesibles, incluso si el dispositivo local se daña o pierde. Además, los proveedores de servicios en la nube suelen implementar fuertes medidas de </w:t>
      </w:r>
      <w:r w:rsidRPr="006A336E">
        <w:rPr>
          <w:rFonts w:ascii="Aptos" w:hAnsi="Aptos"/>
          <w:b/>
          <w:bCs/>
        </w:rPr>
        <w:t>seguridad</w:t>
      </w:r>
      <w:r w:rsidRPr="006A336E">
        <w:rPr>
          <w:rFonts w:ascii="Aptos" w:hAnsi="Aptos"/>
        </w:rPr>
        <w:t xml:space="preserve"> y </w:t>
      </w:r>
      <w:r w:rsidRPr="006A336E">
        <w:rPr>
          <w:rFonts w:ascii="Aptos" w:hAnsi="Aptos"/>
          <w:b/>
          <w:bCs/>
        </w:rPr>
        <w:t>cifrado</w:t>
      </w:r>
      <w:r w:rsidRPr="006A336E">
        <w:rPr>
          <w:rFonts w:ascii="Aptos" w:hAnsi="Aptos"/>
        </w:rPr>
        <w:t xml:space="preserve"> para proteger los datos.</w:t>
      </w:r>
    </w:p>
    <w:p w14:paraId="3C66811F" w14:textId="77777777" w:rsidR="00CB6691" w:rsidRPr="006A336E" w:rsidRDefault="00CB6691">
      <w:pPr>
        <w:pStyle w:val="Prrafodelista"/>
        <w:numPr>
          <w:ilvl w:val="1"/>
          <w:numId w:val="8"/>
        </w:numPr>
        <w:rPr>
          <w:rFonts w:ascii="Aptos" w:hAnsi="Aptos"/>
        </w:rPr>
      </w:pPr>
      <w:r w:rsidRPr="006A336E">
        <w:rPr>
          <w:rFonts w:ascii="Aptos" w:hAnsi="Aptos"/>
          <w:b/>
          <w:bCs/>
        </w:rPr>
        <w:t>Reducción de costes</w:t>
      </w:r>
      <w:r w:rsidRPr="006A336E">
        <w:rPr>
          <w:rFonts w:ascii="Aptos" w:hAnsi="Aptos"/>
        </w:rPr>
        <w:t xml:space="preserve">: las empresas no tienen que invertir en licencias costosas para software ofimático o en servidores locales. Los planes de suscripción suelen ser más accesibles y escalables, </w:t>
      </w:r>
      <w:r w:rsidR="00786814">
        <w:rPr>
          <w:rFonts w:ascii="Aptos" w:hAnsi="Aptos"/>
        </w:rPr>
        <w:t>es</w:t>
      </w:r>
      <w:r w:rsidRPr="006A336E">
        <w:rPr>
          <w:rFonts w:ascii="Aptos" w:hAnsi="Aptos"/>
        </w:rPr>
        <w:t xml:space="preserve"> una opción atractiva para empresas de todos los tamaños.</w:t>
      </w:r>
    </w:p>
    <w:p w14:paraId="43744CE4" w14:textId="77777777" w:rsidR="008536FC" w:rsidRPr="006A336E" w:rsidRDefault="00CB6691">
      <w:pPr>
        <w:pStyle w:val="Prrafodelista"/>
        <w:numPr>
          <w:ilvl w:val="1"/>
          <w:numId w:val="8"/>
        </w:numPr>
        <w:rPr>
          <w:rFonts w:ascii="Aptos" w:hAnsi="Aptos"/>
        </w:rPr>
      </w:pPr>
      <w:r w:rsidRPr="006A336E">
        <w:rPr>
          <w:rFonts w:ascii="Aptos" w:hAnsi="Aptos"/>
          <w:b/>
          <w:bCs/>
        </w:rPr>
        <w:t>Actualizaciones automáticas</w:t>
      </w:r>
      <w:r w:rsidRPr="006A336E">
        <w:rPr>
          <w:rFonts w:ascii="Aptos" w:hAnsi="Aptos"/>
        </w:rPr>
        <w:t>: siempre están actualizadas, sin necesidad de intervención por parte del usuario. Esto garantiza que siempre se estén utilizando las versiones más recientes y seguras del software.</w:t>
      </w:r>
    </w:p>
    <w:p w14:paraId="5FB69D5E" w14:textId="77777777" w:rsidR="00CB6691" w:rsidRPr="006A336E" w:rsidRDefault="00CB6691">
      <w:pPr>
        <w:pStyle w:val="Prrafodelista"/>
        <w:numPr>
          <w:ilvl w:val="0"/>
          <w:numId w:val="8"/>
        </w:numPr>
        <w:rPr>
          <w:rFonts w:ascii="Aptos" w:hAnsi="Aptos"/>
        </w:rPr>
      </w:pPr>
      <w:r w:rsidRPr="006A336E">
        <w:rPr>
          <w:rFonts w:ascii="Aptos" w:hAnsi="Aptos"/>
          <w:b/>
          <w:bCs/>
        </w:rPr>
        <w:t>Desventajas de la Ofimática en la Nube</w:t>
      </w:r>
    </w:p>
    <w:p w14:paraId="7BC0177B" w14:textId="77777777" w:rsidR="00CB6691" w:rsidRPr="006A336E" w:rsidRDefault="00CB6691">
      <w:pPr>
        <w:pStyle w:val="Prrafodelista"/>
        <w:numPr>
          <w:ilvl w:val="1"/>
          <w:numId w:val="8"/>
        </w:numPr>
        <w:rPr>
          <w:rFonts w:ascii="Aptos" w:hAnsi="Aptos"/>
        </w:rPr>
      </w:pPr>
      <w:r w:rsidRPr="006A336E">
        <w:rPr>
          <w:rFonts w:ascii="Aptos" w:hAnsi="Aptos"/>
          <w:b/>
          <w:bCs/>
        </w:rPr>
        <w:t>Dependencia de la conexión a Internet</w:t>
      </w:r>
      <w:r w:rsidRPr="006A336E">
        <w:rPr>
          <w:rFonts w:ascii="Aptos" w:hAnsi="Aptos"/>
        </w:rPr>
        <w:t xml:space="preserve">: La principal desventaja de la ofimática en la nube es que se depende de una conexión a Internet estable. </w:t>
      </w:r>
    </w:p>
    <w:p w14:paraId="1351BEF3" w14:textId="77777777" w:rsidR="00DE1A89" w:rsidRDefault="00000000">
      <w:pPr>
        <w:pStyle w:val="Prrafodelista"/>
        <w:numPr>
          <w:ilvl w:val="2"/>
          <w:numId w:val="8"/>
        </w:numPr>
        <w:rPr>
          <w:rFonts w:ascii="Aptos" w:hAnsi="Aptos"/>
        </w:rPr>
      </w:pPr>
      <w:r>
        <w:rPr>
          <w:rFonts w:ascii="Aptos" w:hAnsi="Aptos"/>
        </w:rPr>
        <w:t xml:space="preserve">Si la conexión es </w:t>
      </w:r>
      <w:r>
        <w:rPr>
          <w:rFonts w:ascii="Aptos" w:hAnsi="Aptos"/>
          <w:b/>
          <w:bCs/>
        </w:rPr>
        <w:t>intermitente</w:t>
      </w:r>
      <w:r>
        <w:rPr>
          <w:rFonts w:ascii="Aptos" w:hAnsi="Aptos"/>
        </w:rPr>
        <w:t xml:space="preserve"> (por ejemplo, en centros de zonas rurales), el principal problema es que los cambios </w:t>
      </w:r>
      <w:r>
        <w:rPr>
          <w:rFonts w:ascii="Aptos" w:hAnsi="Aptos"/>
          <w:b/>
          <w:bCs/>
        </w:rPr>
        <w:t>no pueden guardarse automáticamente en la nube</w:t>
      </w:r>
      <w:r>
        <w:rPr>
          <w:rFonts w:ascii="Aptos" w:hAnsi="Aptos"/>
        </w:rPr>
        <w:t xml:space="preserve"> mientras no hay conexión, con riesgo de pérdida de trabajo o de conflictos. Google Docs ofrece un </w:t>
      </w:r>
      <w:r>
        <w:rPr>
          <w:rFonts w:ascii="Aptos" w:hAnsi="Aptos"/>
          <w:b/>
          <w:bCs/>
        </w:rPr>
        <w:t>modo sin conexión</w:t>
      </w:r>
      <w:r>
        <w:rPr>
          <w:rFonts w:ascii="Aptos" w:hAnsi="Aptos"/>
        </w:rPr>
        <w:t xml:space="preserve">, pero hay que </w:t>
      </w:r>
      <w:r>
        <w:rPr>
          <w:rFonts w:ascii="Aptos" w:hAnsi="Aptos"/>
          <w:b/>
          <w:bCs/>
        </w:rPr>
        <w:t>activarlo previamente estando conectado</w:t>
      </w:r>
      <w:r>
        <w:rPr>
          <w:rFonts w:ascii="Aptos" w:hAnsi="Aptos"/>
        </w:rPr>
        <w:t xml:space="preserve"> (navegador Chrome o Edge con la extensión "Documentos de Google sin conexión"); los cambios hechos sin conexión se </w:t>
      </w:r>
      <w:r>
        <w:rPr>
          <w:rFonts w:ascii="Aptos" w:hAnsi="Aptos"/>
          <w:b/>
          <w:bCs/>
        </w:rPr>
        <w:t>sincronizan al recuperarla</w:t>
      </w:r>
      <w:r>
        <w:rPr>
          <w:rFonts w:ascii="Aptos" w:hAnsi="Aptos"/>
        </w:rPr>
        <w:t>.</w:t>
      </w:r>
    </w:p>
    <w:p w14:paraId="42172E18" w14:textId="77777777" w:rsidR="00CB6691" w:rsidRPr="006A336E" w:rsidRDefault="00CB6691">
      <w:pPr>
        <w:pStyle w:val="Prrafodelista"/>
        <w:numPr>
          <w:ilvl w:val="1"/>
          <w:numId w:val="8"/>
        </w:numPr>
        <w:rPr>
          <w:rFonts w:ascii="Aptos" w:hAnsi="Aptos"/>
        </w:rPr>
      </w:pPr>
      <w:r w:rsidRPr="006A336E">
        <w:rPr>
          <w:rFonts w:ascii="Aptos" w:hAnsi="Aptos"/>
          <w:b/>
          <w:bCs/>
        </w:rPr>
        <w:t>Privacidad y control de los datos</w:t>
      </w:r>
      <w:r w:rsidRPr="006A336E">
        <w:rPr>
          <w:rFonts w:ascii="Aptos" w:hAnsi="Aptos"/>
        </w:rPr>
        <w:t>: Aunque los proveedores de servicios en la nube implementan medidas de seguridad, algunos usuarios y organizaciones pueden tener preocupaciones sobre la privacidad y el control de los datos, especialmente cuando se almacenan en servidores de terceros.</w:t>
      </w:r>
    </w:p>
    <w:p w14:paraId="0E5022F1" w14:textId="77777777" w:rsidR="00CB6691" w:rsidRPr="006A336E" w:rsidRDefault="00CB6691">
      <w:pPr>
        <w:pStyle w:val="Prrafodelista"/>
        <w:numPr>
          <w:ilvl w:val="1"/>
          <w:numId w:val="8"/>
        </w:numPr>
        <w:rPr>
          <w:rFonts w:ascii="Aptos" w:hAnsi="Aptos"/>
        </w:rPr>
      </w:pPr>
      <w:r w:rsidRPr="006A336E">
        <w:rPr>
          <w:rFonts w:ascii="Aptos" w:hAnsi="Aptos"/>
          <w:b/>
          <w:bCs/>
        </w:rPr>
        <w:lastRenderedPageBreak/>
        <w:t>Capacidades limitadas</w:t>
      </w:r>
      <w:r w:rsidRPr="006A336E">
        <w:rPr>
          <w:rFonts w:ascii="Aptos" w:hAnsi="Aptos"/>
        </w:rPr>
        <w:t>: Aunque las versiones en línea de aplicaciones como Word o Excel suelen ser muy completas, pueden no tener todas las funcionalidades avanzadas de sus versiones de escritorio</w:t>
      </w:r>
      <w:r w:rsidR="00786814">
        <w:rPr>
          <w:rFonts w:ascii="Aptos" w:hAnsi="Aptos"/>
        </w:rPr>
        <w:t>.</w:t>
      </w:r>
    </w:p>
    <w:p w14:paraId="33593152" w14:textId="77777777" w:rsidR="00CB6691" w:rsidRPr="006A336E" w:rsidRDefault="00CB6691" w:rsidP="00CB6691">
      <w:pPr>
        <w:rPr>
          <w:rFonts w:ascii="Aptos" w:hAnsi="Aptos"/>
          <w:b/>
          <w:bCs/>
          <w:caps/>
        </w:rPr>
      </w:pPr>
      <w:r w:rsidRPr="006A336E">
        <w:rPr>
          <w:rFonts w:ascii="Aptos" w:hAnsi="Aptos"/>
          <w:b/>
          <w:bCs/>
          <w:caps/>
        </w:rPr>
        <w:t xml:space="preserve">La problemática del puesto de trabajo digital y las directivas de seguridad. </w:t>
      </w:r>
    </w:p>
    <w:p w14:paraId="7FC5F259" w14:textId="77777777" w:rsidR="00F92003" w:rsidRPr="006A336E" w:rsidRDefault="00F92003">
      <w:pPr>
        <w:pStyle w:val="Prrafodelista"/>
        <w:numPr>
          <w:ilvl w:val="0"/>
          <w:numId w:val="9"/>
        </w:numPr>
        <w:rPr>
          <w:rFonts w:ascii="Aptos" w:hAnsi="Aptos"/>
        </w:rPr>
      </w:pPr>
      <w:r w:rsidRPr="006A336E">
        <w:rPr>
          <w:rFonts w:ascii="Aptos" w:hAnsi="Aptos"/>
        </w:rPr>
        <w:t xml:space="preserve">El </w:t>
      </w:r>
      <w:r w:rsidRPr="006A336E">
        <w:rPr>
          <w:rFonts w:ascii="Aptos" w:hAnsi="Aptos"/>
          <w:b/>
          <w:bCs/>
        </w:rPr>
        <w:t>puesto de trabajo digital</w:t>
      </w:r>
      <w:r w:rsidRPr="006A336E">
        <w:rPr>
          <w:rFonts w:ascii="Aptos" w:hAnsi="Aptos"/>
        </w:rPr>
        <w:t xml:space="preserve"> ha transformado la forma en que trabajamos, permitiendo el acceso a herramientas y recursos de manera más eficiente. Sin embargo, también ha traído consigo varios desafíos relacionados con la seguridad, la privacidad y la gestión de la información. A medida que más organizaciones adoptan tecnologías digitales, es esencial establecer directivas de seguridad claras para proteger los datos y garantizar un entorno laboral seguro.</w:t>
      </w:r>
    </w:p>
    <w:p w14:paraId="67EF3F2F" w14:textId="77777777" w:rsidR="00F92003" w:rsidRPr="006A336E" w:rsidRDefault="00F92003">
      <w:pPr>
        <w:pStyle w:val="Prrafodelista"/>
        <w:numPr>
          <w:ilvl w:val="0"/>
          <w:numId w:val="9"/>
        </w:numPr>
        <w:rPr>
          <w:rFonts w:ascii="Aptos" w:hAnsi="Aptos"/>
          <w:b/>
          <w:bCs/>
        </w:rPr>
      </w:pPr>
      <w:r w:rsidRPr="006A336E">
        <w:rPr>
          <w:rFonts w:ascii="Aptos" w:hAnsi="Aptos"/>
          <w:b/>
          <w:bCs/>
        </w:rPr>
        <w:t>Problemáticas del Puesto de Trabajo Digital</w:t>
      </w:r>
    </w:p>
    <w:p w14:paraId="6057DBD8" w14:textId="77777777" w:rsidR="00F92003" w:rsidRPr="006A336E" w:rsidRDefault="00F92003">
      <w:pPr>
        <w:pStyle w:val="Prrafodelista"/>
        <w:numPr>
          <w:ilvl w:val="1"/>
          <w:numId w:val="9"/>
        </w:numPr>
        <w:rPr>
          <w:rFonts w:ascii="Aptos" w:hAnsi="Aptos"/>
        </w:rPr>
      </w:pPr>
      <w:r w:rsidRPr="006A336E">
        <w:rPr>
          <w:rFonts w:ascii="Aptos" w:hAnsi="Aptos"/>
          <w:b/>
          <w:bCs/>
        </w:rPr>
        <w:t>Seguridad de los Dispositivos y Redes</w:t>
      </w:r>
      <w:r w:rsidRPr="006A336E">
        <w:rPr>
          <w:rFonts w:ascii="Aptos" w:hAnsi="Aptos"/>
        </w:rPr>
        <w:t>:</w:t>
      </w:r>
      <w:r w:rsidR="009F39F9" w:rsidRPr="006A336E">
        <w:rPr>
          <w:rFonts w:ascii="Aptos" w:hAnsi="Aptos"/>
        </w:rPr>
        <w:t xml:space="preserve"> </w:t>
      </w:r>
      <w:r w:rsidRPr="006A336E">
        <w:rPr>
          <w:rFonts w:ascii="Aptos" w:hAnsi="Aptos"/>
        </w:rPr>
        <w:t xml:space="preserve">Los dispositivos utilizados en un puesto de trabajo digital, como </w:t>
      </w:r>
      <w:r w:rsidRPr="006A336E">
        <w:rPr>
          <w:rFonts w:ascii="Aptos" w:hAnsi="Aptos"/>
          <w:b/>
          <w:bCs/>
        </w:rPr>
        <w:t>ordenadores portátiles</w:t>
      </w:r>
      <w:r w:rsidRPr="006A336E">
        <w:rPr>
          <w:rFonts w:ascii="Aptos" w:hAnsi="Aptos"/>
        </w:rPr>
        <w:t xml:space="preserve">, </w:t>
      </w:r>
      <w:r w:rsidRPr="006A336E">
        <w:rPr>
          <w:rFonts w:ascii="Aptos" w:hAnsi="Aptos"/>
          <w:b/>
          <w:bCs/>
        </w:rPr>
        <w:t>smartphones</w:t>
      </w:r>
      <w:r w:rsidRPr="006A336E">
        <w:rPr>
          <w:rFonts w:ascii="Aptos" w:hAnsi="Aptos"/>
        </w:rPr>
        <w:t xml:space="preserve"> y </w:t>
      </w:r>
      <w:r w:rsidRPr="006A336E">
        <w:rPr>
          <w:rFonts w:ascii="Aptos" w:hAnsi="Aptos"/>
          <w:b/>
          <w:bCs/>
        </w:rPr>
        <w:t>tabletas</w:t>
      </w:r>
      <w:r w:rsidRPr="006A336E">
        <w:rPr>
          <w:rFonts w:ascii="Aptos" w:hAnsi="Aptos"/>
        </w:rPr>
        <w:t xml:space="preserve">, están cada vez más expuestos a </w:t>
      </w:r>
      <w:r w:rsidRPr="006A336E">
        <w:rPr>
          <w:rFonts w:ascii="Aptos" w:hAnsi="Aptos"/>
          <w:b/>
          <w:bCs/>
        </w:rPr>
        <w:t>amenazas cibernéticas</w:t>
      </w:r>
      <w:r w:rsidRPr="006A336E">
        <w:rPr>
          <w:rFonts w:ascii="Aptos" w:hAnsi="Aptos"/>
        </w:rPr>
        <w:t xml:space="preserve">. Los ataques de </w:t>
      </w:r>
      <w:r w:rsidRPr="006A336E">
        <w:rPr>
          <w:rFonts w:ascii="Aptos" w:hAnsi="Aptos"/>
          <w:b/>
          <w:bCs/>
        </w:rPr>
        <w:t>phishing</w:t>
      </w:r>
      <w:r w:rsidRPr="006A336E">
        <w:rPr>
          <w:rFonts w:ascii="Aptos" w:hAnsi="Aptos"/>
        </w:rPr>
        <w:t xml:space="preserve">, </w:t>
      </w:r>
      <w:r w:rsidRPr="006A336E">
        <w:rPr>
          <w:rFonts w:ascii="Aptos" w:hAnsi="Aptos"/>
          <w:b/>
          <w:bCs/>
        </w:rPr>
        <w:t>malware</w:t>
      </w:r>
      <w:r w:rsidRPr="006A336E">
        <w:rPr>
          <w:rFonts w:ascii="Aptos" w:hAnsi="Aptos"/>
        </w:rPr>
        <w:t xml:space="preserve"> y </w:t>
      </w:r>
      <w:r w:rsidRPr="006A336E">
        <w:rPr>
          <w:rFonts w:ascii="Aptos" w:hAnsi="Aptos"/>
          <w:b/>
          <w:bCs/>
        </w:rPr>
        <w:t>ransomware</w:t>
      </w:r>
      <w:r w:rsidRPr="006A336E">
        <w:rPr>
          <w:rFonts w:ascii="Aptos" w:hAnsi="Aptos"/>
        </w:rPr>
        <w:t xml:space="preserve"> son comunes y pueden comprometer la seguridad de los sistemas. Las redes </w:t>
      </w:r>
      <w:r w:rsidRPr="006A336E">
        <w:rPr>
          <w:rFonts w:ascii="Aptos" w:hAnsi="Aptos"/>
          <w:b/>
          <w:bCs/>
        </w:rPr>
        <w:t>Wi-Fi</w:t>
      </w:r>
      <w:r w:rsidRPr="006A336E">
        <w:rPr>
          <w:rFonts w:ascii="Aptos" w:hAnsi="Aptos"/>
        </w:rPr>
        <w:t xml:space="preserve"> y </w:t>
      </w:r>
      <w:r w:rsidRPr="006A336E">
        <w:rPr>
          <w:rFonts w:ascii="Aptos" w:hAnsi="Aptos"/>
          <w:b/>
          <w:bCs/>
        </w:rPr>
        <w:t>VPNs</w:t>
      </w:r>
      <w:r w:rsidRPr="006A336E">
        <w:rPr>
          <w:rFonts w:ascii="Aptos" w:hAnsi="Aptos"/>
        </w:rPr>
        <w:t xml:space="preserve"> también son vulnerables si no están adecuadamente protegidas.</w:t>
      </w:r>
      <w:r w:rsidR="009F39F9" w:rsidRPr="006A336E">
        <w:rPr>
          <w:rFonts w:ascii="Aptos" w:hAnsi="Aptos"/>
        </w:rPr>
        <w:t xml:space="preserve"> </w:t>
      </w:r>
      <w:r w:rsidRPr="006A336E">
        <w:rPr>
          <w:rFonts w:ascii="Aptos" w:hAnsi="Aptos"/>
          <w:b/>
          <w:bCs/>
        </w:rPr>
        <w:t>Solución</w:t>
      </w:r>
      <w:r w:rsidRPr="006A336E">
        <w:rPr>
          <w:rFonts w:ascii="Aptos" w:hAnsi="Aptos"/>
        </w:rPr>
        <w:t xml:space="preserve">: Se requiere la implementación de sistemas de </w:t>
      </w:r>
      <w:r w:rsidRPr="006A336E">
        <w:rPr>
          <w:rFonts w:ascii="Aptos" w:hAnsi="Aptos"/>
          <w:b/>
          <w:bCs/>
        </w:rPr>
        <w:t>autenticación multifactor</w:t>
      </w:r>
      <w:r w:rsidRPr="006A336E">
        <w:rPr>
          <w:rFonts w:ascii="Aptos" w:hAnsi="Aptos"/>
        </w:rPr>
        <w:t xml:space="preserve"> (MFA), la instalación de </w:t>
      </w:r>
      <w:r w:rsidRPr="006A336E">
        <w:rPr>
          <w:rFonts w:ascii="Aptos" w:hAnsi="Aptos"/>
          <w:b/>
          <w:bCs/>
        </w:rPr>
        <w:t>antivirus</w:t>
      </w:r>
      <w:r w:rsidRPr="006A336E">
        <w:rPr>
          <w:rFonts w:ascii="Aptos" w:hAnsi="Aptos"/>
        </w:rPr>
        <w:t xml:space="preserve"> y el uso de </w:t>
      </w:r>
      <w:r w:rsidRPr="006A336E">
        <w:rPr>
          <w:rFonts w:ascii="Aptos" w:hAnsi="Aptos"/>
          <w:b/>
          <w:bCs/>
        </w:rPr>
        <w:t>redes privadas virtuales (VPN)</w:t>
      </w:r>
      <w:r w:rsidRPr="006A336E">
        <w:rPr>
          <w:rFonts w:ascii="Aptos" w:hAnsi="Aptos"/>
        </w:rPr>
        <w:t xml:space="preserve"> para asegurar que la información esté protegida mientras los empleados se conectan remotamente.</w:t>
      </w:r>
    </w:p>
    <w:p w14:paraId="2599CB48" w14:textId="77777777" w:rsidR="00F92003" w:rsidRPr="006A336E" w:rsidRDefault="00F92003">
      <w:pPr>
        <w:pStyle w:val="Prrafodelista"/>
        <w:numPr>
          <w:ilvl w:val="1"/>
          <w:numId w:val="9"/>
        </w:numPr>
        <w:rPr>
          <w:rFonts w:ascii="Aptos" w:hAnsi="Aptos"/>
        </w:rPr>
      </w:pPr>
      <w:r w:rsidRPr="006A336E">
        <w:rPr>
          <w:rFonts w:ascii="Aptos" w:hAnsi="Aptos"/>
          <w:b/>
          <w:bCs/>
        </w:rPr>
        <w:t>Falta de Formación en Seguridad Digital</w:t>
      </w:r>
      <w:r w:rsidRPr="006A336E">
        <w:rPr>
          <w:rFonts w:ascii="Aptos" w:hAnsi="Aptos"/>
        </w:rPr>
        <w:t>:</w:t>
      </w:r>
      <w:r w:rsidR="009F39F9" w:rsidRPr="006A336E">
        <w:rPr>
          <w:rFonts w:ascii="Aptos" w:hAnsi="Aptos"/>
        </w:rPr>
        <w:t xml:space="preserve"> </w:t>
      </w:r>
      <w:r w:rsidRPr="006A336E">
        <w:rPr>
          <w:rFonts w:ascii="Aptos" w:hAnsi="Aptos"/>
        </w:rPr>
        <w:t xml:space="preserve">Muchos empleados no están suficientemente formados en las </w:t>
      </w:r>
      <w:r w:rsidRPr="006A336E">
        <w:rPr>
          <w:rFonts w:ascii="Aptos" w:hAnsi="Aptos"/>
          <w:b/>
          <w:bCs/>
        </w:rPr>
        <w:t>mejores prácticas de seguridad</w:t>
      </w:r>
      <w:r w:rsidRPr="006A336E">
        <w:rPr>
          <w:rFonts w:ascii="Aptos" w:hAnsi="Aptos"/>
        </w:rPr>
        <w:t>. Esto puede generar errores humanos, como hacer clic en enlaces fraudulentos, compartir contraseñas inseguras o utilizar redes no seguras.</w:t>
      </w:r>
      <w:r w:rsidR="009F39F9" w:rsidRPr="006A336E">
        <w:rPr>
          <w:rFonts w:ascii="Aptos" w:hAnsi="Aptos"/>
        </w:rPr>
        <w:t xml:space="preserve"> </w:t>
      </w:r>
      <w:r w:rsidRPr="006A336E">
        <w:rPr>
          <w:rFonts w:ascii="Aptos" w:hAnsi="Aptos"/>
          <w:b/>
          <w:bCs/>
        </w:rPr>
        <w:t>Solución</w:t>
      </w:r>
      <w:r w:rsidRPr="006A336E">
        <w:rPr>
          <w:rFonts w:ascii="Aptos" w:hAnsi="Aptos"/>
        </w:rPr>
        <w:t xml:space="preserve">: Las empresas deben ofrecer </w:t>
      </w:r>
      <w:r w:rsidRPr="006A336E">
        <w:rPr>
          <w:rFonts w:ascii="Aptos" w:hAnsi="Aptos"/>
          <w:b/>
          <w:bCs/>
        </w:rPr>
        <w:t>entrenamientos periódicos</w:t>
      </w:r>
      <w:r w:rsidRPr="006A336E">
        <w:rPr>
          <w:rFonts w:ascii="Aptos" w:hAnsi="Aptos"/>
        </w:rPr>
        <w:t xml:space="preserve"> sobre seguridad digital y crear una </w:t>
      </w:r>
      <w:r w:rsidRPr="006A336E">
        <w:rPr>
          <w:rFonts w:ascii="Aptos" w:hAnsi="Aptos"/>
          <w:b/>
          <w:bCs/>
        </w:rPr>
        <w:t>cultura de ciberseguridad</w:t>
      </w:r>
      <w:r w:rsidRPr="006A336E">
        <w:rPr>
          <w:rFonts w:ascii="Aptos" w:hAnsi="Aptos"/>
        </w:rPr>
        <w:t xml:space="preserve"> entre sus empleados, asegurándose de que comprendan la importancia de proteger tanto su información personal como la empresarial.</w:t>
      </w:r>
    </w:p>
    <w:p w14:paraId="18184C85" w14:textId="77777777" w:rsidR="00F92003" w:rsidRPr="006A336E" w:rsidRDefault="00F92003">
      <w:pPr>
        <w:pStyle w:val="Prrafodelista"/>
        <w:numPr>
          <w:ilvl w:val="1"/>
          <w:numId w:val="9"/>
        </w:numPr>
        <w:rPr>
          <w:rFonts w:ascii="Aptos" w:hAnsi="Aptos"/>
        </w:rPr>
      </w:pPr>
      <w:r w:rsidRPr="006A336E">
        <w:rPr>
          <w:rFonts w:ascii="Aptos" w:hAnsi="Aptos"/>
          <w:b/>
          <w:bCs/>
        </w:rPr>
        <w:t>Privacidad y Protección de Datos</w:t>
      </w:r>
      <w:r w:rsidRPr="006A336E">
        <w:rPr>
          <w:rFonts w:ascii="Aptos" w:hAnsi="Aptos"/>
        </w:rPr>
        <w:t>:</w:t>
      </w:r>
      <w:r w:rsidR="009F39F9" w:rsidRPr="006A336E">
        <w:rPr>
          <w:rFonts w:ascii="Aptos" w:hAnsi="Aptos"/>
        </w:rPr>
        <w:t xml:space="preserve"> </w:t>
      </w:r>
      <w:r w:rsidRPr="006A336E">
        <w:rPr>
          <w:rFonts w:ascii="Aptos" w:hAnsi="Aptos"/>
        </w:rPr>
        <w:t xml:space="preserve">Con la digitalización, una gran cantidad de información personal y corporativa se almacena en la nube y en sistemas locales, lo que aumenta los riesgos de violación de datos. La </w:t>
      </w:r>
      <w:r w:rsidRPr="006A336E">
        <w:rPr>
          <w:rFonts w:ascii="Aptos" w:hAnsi="Aptos"/>
          <w:b/>
          <w:bCs/>
        </w:rPr>
        <w:t>privacidad</w:t>
      </w:r>
      <w:r w:rsidRPr="006A336E">
        <w:rPr>
          <w:rFonts w:ascii="Aptos" w:hAnsi="Aptos"/>
        </w:rPr>
        <w:t xml:space="preserve"> se convierte en una preocupación clave, especialmente con la implementación de normativas de protección de datos, como el </w:t>
      </w:r>
      <w:r w:rsidRPr="006A336E">
        <w:rPr>
          <w:rFonts w:ascii="Aptos" w:hAnsi="Aptos"/>
          <w:b/>
          <w:bCs/>
        </w:rPr>
        <w:t>GDPR</w:t>
      </w:r>
      <w:r w:rsidRPr="006A336E">
        <w:rPr>
          <w:rFonts w:ascii="Aptos" w:hAnsi="Aptos"/>
        </w:rPr>
        <w:t xml:space="preserve"> en Europa.</w:t>
      </w:r>
      <w:r w:rsidR="009F39F9" w:rsidRPr="006A336E">
        <w:rPr>
          <w:rFonts w:ascii="Aptos" w:hAnsi="Aptos"/>
        </w:rPr>
        <w:t xml:space="preserve"> </w:t>
      </w:r>
      <w:r w:rsidRPr="006A336E">
        <w:rPr>
          <w:rFonts w:ascii="Aptos" w:hAnsi="Aptos"/>
          <w:b/>
          <w:bCs/>
        </w:rPr>
        <w:t>Solución</w:t>
      </w:r>
      <w:r w:rsidRPr="006A336E">
        <w:rPr>
          <w:rFonts w:ascii="Aptos" w:hAnsi="Aptos"/>
        </w:rPr>
        <w:t xml:space="preserve">: Las empresas deben aplicar prácticas de </w:t>
      </w:r>
      <w:r w:rsidRPr="006A336E">
        <w:rPr>
          <w:rFonts w:ascii="Aptos" w:hAnsi="Aptos"/>
          <w:b/>
          <w:bCs/>
        </w:rPr>
        <w:t>cifrado de datos</w:t>
      </w:r>
      <w:r w:rsidRPr="006A336E">
        <w:rPr>
          <w:rFonts w:ascii="Aptos" w:hAnsi="Aptos"/>
        </w:rPr>
        <w:t>, controlar el acceso a la información sensible y cumplir con las regulaciones de protección de datos. Además, deben asegurarse de que los proveedores de servicios en la nube también cumplan con las directivas de seguridad.</w:t>
      </w:r>
    </w:p>
    <w:p w14:paraId="773C491A" w14:textId="77777777" w:rsidR="00F92003" w:rsidRPr="006A336E" w:rsidRDefault="00F92003">
      <w:pPr>
        <w:pStyle w:val="Prrafodelista"/>
        <w:numPr>
          <w:ilvl w:val="1"/>
          <w:numId w:val="9"/>
        </w:numPr>
        <w:rPr>
          <w:rFonts w:ascii="Aptos" w:hAnsi="Aptos"/>
        </w:rPr>
      </w:pPr>
      <w:r w:rsidRPr="006A336E">
        <w:rPr>
          <w:rFonts w:ascii="Aptos" w:hAnsi="Aptos"/>
          <w:b/>
          <w:bCs/>
        </w:rPr>
        <w:t>Sobrecarga de Información</w:t>
      </w:r>
      <w:r w:rsidRPr="006A336E">
        <w:rPr>
          <w:rFonts w:ascii="Aptos" w:hAnsi="Aptos"/>
        </w:rPr>
        <w:t>:</w:t>
      </w:r>
      <w:r w:rsidR="009F39F9" w:rsidRPr="006A336E">
        <w:rPr>
          <w:rFonts w:ascii="Aptos" w:hAnsi="Aptos"/>
        </w:rPr>
        <w:t xml:space="preserve"> </w:t>
      </w:r>
      <w:r w:rsidRPr="006A336E">
        <w:rPr>
          <w:rFonts w:ascii="Aptos" w:hAnsi="Aptos"/>
        </w:rPr>
        <w:t xml:space="preserve">La </w:t>
      </w:r>
      <w:r w:rsidRPr="006A336E">
        <w:rPr>
          <w:rFonts w:ascii="Aptos" w:hAnsi="Aptos"/>
          <w:b/>
          <w:bCs/>
        </w:rPr>
        <w:t>sobrecarga de información</w:t>
      </w:r>
      <w:r w:rsidRPr="006A336E">
        <w:rPr>
          <w:rFonts w:ascii="Aptos" w:hAnsi="Aptos"/>
        </w:rPr>
        <w:t xml:space="preserve">, o </w:t>
      </w:r>
      <w:r w:rsidRPr="006A336E">
        <w:rPr>
          <w:rFonts w:ascii="Aptos" w:hAnsi="Aptos"/>
          <w:b/>
          <w:bCs/>
        </w:rPr>
        <w:t>infoxicación</w:t>
      </w:r>
      <w:r w:rsidRPr="006A336E">
        <w:rPr>
          <w:rFonts w:ascii="Aptos" w:hAnsi="Aptos"/>
        </w:rPr>
        <w:t>, es otro reto asociado al puesto de trabajo digital. Los empleados pueden sentirse abrumados por la cantidad de correos electrónicos, notificaciones y herramientas digitales disponibles, lo que puede afectar la productividad y el bienestar.</w:t>
      </w:r>
      <w:r w:rsidR="009F39F9" w:rsidRPr="006A336E">
        <w:rPr>
          <w:rFonts w:ascii="Aptos" w:hAnsi="Aptos"/>
        </w:rPr>
        <w:t xml:space="preserve"> </w:t>
      </w:r>
      <w:r w:rsidRPr="006A336E">
        <w:rPr>
          <w:rFonts w:ascii="Aptos" w:hAnsi="Aptos"/>
          <w:b/>
          <w:bCs/>
        </w:rPr>
        <w:t>Solución</w:t>
      </w:r>
      <w:r w:rsidRPr="006A336E">
        <w:rPr>
          <w:rFonts w:ascii="Aptos" w:hAnsi="Aptos"/>
        </w:rPr>
        <w:t xml:space="preserve">: Es crucial establecer </w:t>
      </w:r>
      <w:r w:rsidRPr="006A336E">
        <w:rPr>
          <w:rFonts w:ascii="Aptos" w:hAnsi="Aptos"/>
          <w:b/>
          <w:bCs/>
        </w:rPr>
        <w:t>políticas de gestión de la información</w:t>
      </w:r>
      <w:r w:rsidRPr="006A336E">
        <w:rPr>
          <w:rFonts w:ascii="Aptos" w:hAnsi="Aptos"/>
        </w:rPr>
        <w:t xml:space="preserve"> y proporcionar a los empleados herramientas y prácticas que les permitan organizar sus tareas y comunicaciones de manera eficiente. Las </w:t>
      </w:r>
      <w:r w:rsidRPr="006A336E">
        <w:rPr>
          <w:rFonts w:ascii="Aptos" w:hAnsi="Aptos"/>
        </w:rPr>
        <w:lastRenderedPageBreak/>
        <w:t xml:space="preserve">herramientas de </w:t>
      </w:r>
      <w:r w:rsidRPr="006A336E">
        <w:rPr>
          <w:rFonts w:ascii="Aptos" w:hAnsi="Aptos"/>
          <w:b/>
          <w:bCs/>
        </w:rPr>
        <w:t>gestión de proyectos</w:t>
      </w:r>
      <w:r w:rsidRPr="006A336E">
        <w:rPr>
          <w:rFonts w:ascii="Aptos" w:hAnsi="Aptos"/>
        </w:rPr>
        <w:t xml:space="preserve"> y </w:t>
      </w:r>
      <w:r w:rsidRPr="006A336E">
        <w:rPr>
          <w:rFonts w:ascii="Aptos" w:hAnsi="Aptos"/>
          <w:b/>
          <w:bCs/>
        </w:rPr>
        <w:t>calendarios compartidos</w:t>
      </w:r>
      <w:r w:rsidRPr="006A336E">
        <w:rPr>
          <w:rFonts w:ascii="Aptos" w:hAnsi="Aptos"/>
        </w:rPr>
        <w:t xml:space="preserve"> pueden ayudar a mejorar la productividad y reducir el estrés.</w:t>
      </w:r>
    </w:p>
    <w:p w14:paraId="5ECD72E3" w14:textId="77777777" w:rsidR="00F92003" w:rsidRPr="006A336E" w:rsidRDefault="00F92003">
      <w:pPr>
        <w:pStyle w:val="Prrafodelista"/>
        <w:numPr>
          <w:ilvl w:val="1"/>
          <w:numId w:val="9"/>
        </w:numPr>
        <w:rPr>
          <w:rFonts w:ascii="Aptos" w:hAnsi="Aptos"/>
        </w:rPr>
      </w:pPr>
      <w:r w:rsidRPr="006A336E">
        <w:rPr>
          <w:rFonts w:ascii="Aptos" w:hAnsi="Aptos"/>
          <w:b/>
          <w:bCs/>
        </w:rPr>
        <w:t>Acceso Remoto y Trabajo Descentralizado</w:t>
      </w:r>
      <w:r w:rsidRPr="006A336E">
        <w:rPr>
          <w:rFonts w:ascii="Aptos" w:hAnsi="Aptos"/>
        </w:rPr>
        <w:t>:</w:t>
      </w:r>
      <w:r w:rsidR="009F39F9" w:rsidRPr="006A336E">
        <w:rPr>
          <w:rFonts w:ascii="Aptos" w:hAnsi="Aptos"/>
        </w:rPr>
        <w:t xml:space="preserve"> </w:t>
      </w:r>
      <w:r w:rsidRPr="006A336E">
        <w:rPr>
          <w:rFonts w:ascii="Aptos" w:hAnsi="Aptos"/>
        </w:rPr>
        <w:t xml:space="preserve">Con la popularización del </w:t>
      </w:r>
      <w:r w:rsidRPr="006A336E">
        <w:rPr>
          <w:rFonts w:ascii="Aptos" w:hAnsi="Aptos"/>
          <w:b/>
          <w:bCs/>
        </w:rPr>
        <w:t>teletrabajo</w:t>
      </w:r>
      <w:r w:rsidRPr="006A336E">
        <w:rPr>
          <w:rFonts w:ascii="Aptos" w:hAnsi="Aptos"/>
        </w:rPr>
        <w:t xml:space="preserve"> y el acceso remoto a los sistemas, los empleados trabajan desde diferentes ubicaciones, lo que crea un entorno de </w:t>
      </w:r>
      <w:r w:rsidRPr="006A336E">
        <w:rPr>
          <w:rFonts w:ascii="Aptos" w:hAnsi="Aptos"/>
          <w:b/>
          <w:bCs/>
        </w:rPr>
        <w:t>trabajo descentralizado</w:t>
      </w:r>
      <w:r w:rsidRPr="006A336E">
        <w:rPr>
          <w:rFonts w:ascii="Aptos" w:hAnsi="Aptos"/>
        </w:rPr>
        <w:t xml:space="preserve">. Si no se gestionan adecuadamente, esto puede generar </w:t>
      </w:r>
      <w:r w:rsidRPr="006A336E">
        <w:rPr>
          <w:rFonts w:ascii="Aptos" w:hAnsi="Aptos"/>
          <w:b/>
          <w:bCs/>
        </w:rPr>
        <w:t>vulnerabilidades</w:t>
      </w:r>
      <w:r w:rsidRPr="006A336E">
        <w:rPr>
          <w:rFonts w:ascii="Aptos" w:hAnsi="Aptos"/>
        </w:rPr>
        <w:t xml:space="preserve"> y </w:t>
      </w:r>
      <w:r w:rsidRPr="006A336E">
        <w:rPr>
          <w:rFonts w:ascii="Aptos" w:hAnsi="Aptos"/>
          <w:b/>
          <w:bCs/>
        </w:rPr>
        <w:t>brechas de seguridad</w:t>
      </w:r>
      <w:r w:rsidRPr="006A336E">
        <w:rPr>
          <w:rFonts w:ascii="Aptos" w:hAnsi="Aptos"/>
        </w:rPr>
        <w:t>.</w:t>
      </w:r>
      <w:r w:rsidR="009F39F9" w:rsidRPr="006A336E">
        <w:rPr>
          <w:rFonts w:ascii="Aptos" w:hAnsi="Aptos"/>
        </w:rPr>
        <w:t xml:space="preserve"> </w:t>
      </w:r>
      <w:r w:rsidRPr="006A336E">
        <w:rPr>
          <w:rFonts w:ascii="Aptos" w:hAnsi="Aptos"/>
          <w:b/>
          <w:bCs/>
        </w:rPr>
        <w:t>Solución</w:t>
      </w:r>
      <w:r w:rsidRPr="006A336E">
        <w:rPr>
          <w:rFonts w:ascii="Aptos" w:hAnsi="Aptos"/>
        </w:rPr>
        <w:t xml:space="preserve">: Las organizaciones deben adoptar </w:t>
      </w:r>
      <w:r w:rsidRPr="006A336E">
        <w:rPr>
          <w:rFonts w:ascii="Aptos" w:hAnsi="Aptos"/>
          <w:b/>
          <w:bCs/>
        </w:rPr>
        <w:t>políticas de acceso remoto seguras</w:t>
      </w:r>
      <w:r w:rsidRPr="006A336E">
        <w:rPr>
          <w:rFonts w:ascii="Aptos" w:hAnsi="Aptos"/>
        </w:rPr>
        <w:t xml:space="preserve">, implementar </w:t>
      </w:r>
      <w:r w:rsidRPr="006A336E">
        <w:rPr>
          <w:rFonts w:ascii="Aptos" w:hAnsi="Aptos"/>
          <w:b/>
          <w:bCs/>
        </w:rPr>
        <w:t>sistemas de control de acceso</w:t>
      </w:r>
      <w:r w:rsidRPr="006A336E">
        <w:rPr>
          <w:rFonts w:ascii="Aptos" w:hAnsi="Aptos"/>
        </w:rPr>
        <w:t xml:space="preserve"> y garantizar que los empleados utilicen </w:t>
      </w:r>
      <w:r w:rsidRPr="006A336E">
        <w:rPr>
          <w:rFonts w:ascii="Aptos" w:hAnsi="Aptos"/>
          <w:b/>
          <w:bCs/>
        </w:rPr>
        <w:t>dispositivos seguros</w:t>
      </w:r>
      <w:r w:rsidRPr="006A336E">
        <w:rPr>
          <w:rFonts w:ascii="Aptos" w:hAnsi="Aptos"/>
        </w:rPr>
        <w:t xml:space="preserve"> para acceder a los recursos corporativos.</w:t>
      </w:r>
    </w:p>
    <w:p w14:paraId="0ABD65D4" w14:textId="77777777" w:rsidR="00F92003" w:rsidRPr="006A336E" w:rsidRDefault="00F92003">
      <w:pPr>
        <w:pStyle w:val="Prrafodelista"/>
        <w:numPr>
          <w:ilvl w:val="0"/>
          <w:numId w:val="9"/>
        </w:numPr>
        <w:rPr>
          <w:rFonts w:ascii="Aptos" w:hAnsi="Aptos"/>
          <w:b/>
          <w:bCs/>
        </w:rPr>
      </w:pPr>
      <w:r w:rsidRPr="006A336E">
        <w:rPr>
          <w:rFonts w:ascii="Aptos" w:hAnsi="Aptos"/>
          <w:b/>
          <w:bCs/>
        </w:rPr>
        <w:t>Las Directivas de Seguridad</w:t>
      </w:r>
      <w:r w:rsidR="009F39F9" w:rsidRPr="006A336E">
        <w:rPr>
          <w:rFonts w:ascii="Aptos" w:hAnsi="Aptos"/>
          <w:b/>
          <w:bCs/>
        </w:rPr>
        <w:t xml:space="preserve">: </w:t>
      </w:r>
      <w:r w:rsidRPr="006A336E">
        <w:rPr>
          <w:rFonts w:ascii="Aptos" w:hAnsi="Aptos"/>
        </w:rPr>
        <w:t>son reglas y procedimientos establecidos para proteger los activos de información de la organización. Estas directivas deben ser claras, accesibles y aplicadas consistentemente para garantizar la protección de datos y la seguridad de los empleados. Algunas de las directivas más comunes incluyen:</w:t>
      </w:r>
    </w:p>
    <w:p w14:paraId="1EF8370E" w14:textId="77777777" w:rsidR="00F92003" w:rsidRPr="006A336E" w:rsidRDefault="00F92003">
      <w:pPr>
        <w:pStyle w:val="Prrafodelista"/>
        <w:numPr>
          <w:ilvl w:val="1"/>
          <w:numId w:val="9"/>
        </w:numPr>
        <w:rPr>
          <w:rFonts w:ascii="Aptos" w:hAnsi="Aptos"/>
        </w:rPr>
      </w:pPr>
      <w:r w:rsidRPr="006A336E">
        <w:rPr>
          <w:rFonts w:ascii="Aptos" w:hAnsi="Aptos"/>
          <w:b/>
          <w:bCs/>
        </w:rPr>
        <w:t>Política de Contraseñas</w:t>
      </w:r>
      <w:r w:rsidRPr="006A336E">
        <w:rPr>
          <w:rFonts w:ascii="Aptos" w:hAnsi="Aptos"/>
        </w:rPr>
        <w:t>:</w:t>
      </w:r>
      <w:r w:rsidR="009F39F9" w:rsidRPr="006A336E">
        <w:rPr>
          <w:rFonts w:ascii="Aptos" w:hAnsi="Aptos"/>
        </w:rPr>
        <w:t xml:space="preserve"> </w:t>
      </w:r>
      <w:r w:rsidRPr="006A336E">
        <w:rPr>
          <w:rFonts w:ascii="Aptos" w:hAnsi="Aptos"/>
        </w:rPr>
        <w:t xml:space="preserve">Las contraseñas son la primera línea de defensa contra accesos no autorizados. Las directivas deben exigir el uso de </w:t>
      </w:r>
      <w:r w:rsidRPr="006A336E">
        <w:rPr>
          <w:rFonts w:ascii="Aptos" w:hAnsi="Aptos"/>
          <w:b/>
          <w:bCs/>
        </w:rPr>
        <w:t>contraseñas fuertes</w:t>
      </w:r>
      <w:r w:rsidRPr="006A336E">
        <w:rPr>
          <w:rFonts w:ascii="Aptos" w:hAnsi="Aptos"/>
        </w:rPr>
        <w:t xml:space="preserve">, que combinen letras, números y caracteres especiales, y establecer reglas para el </w:t>
      </w:r>
      <w:r w:rsidRPr="006A336E">
        <w:rPr>
          <w:rFonts w:ascii="Aptos" w:hAnsi="Aptos"/>
          <w:b/>
          <w:bCs/>
        </w:rPr>
        <w:t>cambio regular</w:t>
      </w:r>
      <w:r w:rsidRPr="006A336E">
        <w:rPr>
          <w:rFonts w:ascii="Aptos" w:hAnsi="Aptos"/>
        </w:rPr>
        <w:t xml:space="preserve"> de contraseñas.</w:t>
      </w:r>
    </w:p>
    <w:p w14:paraId="3364E10A" w14:textId="77777777" w:rsidR="00F92003" w:rsidRPr="006A336E" w:rsidRDefault="00F92003">
      <w:pPr>
        <w:pStyle w:val="Prrafodelista"/>
        <w:numPr>
          <w:ilvl w:val="1"/>
          <w:numId w:val="9"/>
        </w:numPr>
        <w:rPr>
          <w:rFonts w:ascii="Aptos" w:hAnsi="Aptos"/>
        </w:rPr>
      </w:pPr>
      <w:r w:rsidRPr="006A336E">
        <w:rPr>
          <w:rFonts w:ascii="Aptos" w:hAnsi="Aptos"/>
          <w:b/>
          <w:bCs/>
        </w:rPr>
        <w:t>Control de Acceso</w:t>
      </w:r>
      <w:r w:rsidRPr="006A336E">
        <w:rPr>
          <w:rFonts w:ascii="Aptos" w:hAnsi="Aptos"/>
        </w:rPr>
        <w:t>:</w:t>
      </w:r>
      <w:r w:rsidR="009F39F9" w:rsidRPr="006A336E">
        <w:rPr>
          <w:rFonts w:ascii="Aptos" w:hAnsi="Aptos"/>
        </w:rPr>
        <w:t xml:space="preserve"> </w:t>
      </w:r>
      <w:r w:rsidRPr="006A336E">
        <w:rPr>
          <w:rFonts w:ascii="Aptos" w:hAnsi="Aptos"/>
        </w:rPr>
        <w:t xml:space="preserve">Se deben definir roles y permisos claros para garantizar que solo los empleados autorizados tengan acceso a datos sensibles. Esto puede incluir </w:t>
      </w:r>
      <w:r w:rsidRPr="006A336E">
        <w:rPr>
          <w:rFonts w:ascii="Aptos" w:hAnsi="Aptos"/>
          <w:b/>
          <w:bCs/>
        </w:rPr>
        <w:t>control de acceso basado en roles (RBAC)</w:t>
      </w:r>
      <w:r w:rsidRPr="006A336E">
        <w:rPr>
          <w:rFonts w:ascii="Aptos" w:hAnsi="Aptos"/>
        </w:rPr>
        <w:t xml:space="preserve"> y el uso de sistemas de </w:t>
      </w:r>
      <w:r w:rsidRPr="006A336E">
        <w:rPr>
          <w:rFonts w:ascii="Aptos" w:hAnsi="Aptos"/>
          <w:b/>
          <w:bCs/>
        </w:rPr>
        <w:t>autenticación multifactor (MFA)</w:t>
      </w:r>
      <w:r w:rsidRPr="006A336E">
        <w:rPr>
          <w:rFonts w:ascii="Aptos" w:hAnsi="Aptos"/>
        </w:rPr>
        <w:t>.</w:t>
      </w:r>
    </w:p>
    <w:p w14:paraId="401A0504" w14:textId="77777777" w:rsidR="00F92003" w:rsidRPr="006A336E" w:rsidRDefault="00F92003">
      <w:pPr>
        <w:pStyle w:val="Prrafodelista"/>
        <w:numPr>
          <w:ilvl w:val="1"/>
          <w:numId w:val="9"/>
        </w:numPr>
        <w:rPr>
          <w:rFonts w:ascii="Aptos" w:hAnsi="Aptos"/>
        </w:rPr>
      </w:pPr>
      <w:r w:rsidRPr="006A336E">
        <w:rPr>
          <w:rFonts w:ascii="Aptos" w:hAnsi="Aptos"/>
          <w:b/>
          <w:bCs/>
        </w:rPr>
        <w:t>Uso de la Nube y la Seguridad</w:t>
      </w:r>
      <w:r w:rsidRPr="006A336E">
        <w:rPr>
          <w:rFonts w:ascii="Aptos" w:hAnsi="Aptos"/>
        </w:rPr>
        <w:t>:</w:t>
      </w:r>
      <w:r w:rsidR="009F39F9" w:rsidRPr="006A336E">
        <w:rPr>
          <w:rFonts w:ascii="Aptos" w:hAnsi="Aptos"/>
        </w:rPr>
        <w:t xml:space="preserve"> </w:t>
      </w:r>
      <w:r w:rsidRPr="006A336E">
        <w:rPr>
          <w:rFonts w:ascii="Aptos" w:hAnsi="Aptos"/>
        </w:rPr>
        <w:t xml:space="preserve">Las empresas deben establecer políticas claras sobre el </w:t>
      </w:r>
      <w:r w:rsidRPr="006A336E">
        <w:rPr>
          <w:rFonts w:ascii="Aptos" w:hAnsi="Aptos"/>
          <w:b/>
          <w:bCs/>
        </w:rPr>
        <w:t>uso de servicios en la nube</w:t>
      </w:r>
      <w:r w:rsidRPr="006A336E">
        <w:rPr>
          <w:rFonts w:ascii="Aptos" w:hAnsi="Aptos"/>
        </w:rPr>
        <w:t>, asegurándose de que los empleados utilicen plataformas seguras y cifradas para almacenar y compartir documentos.</w:t>
      </w:r>
    </w:p>
    <w:p w14:paraId="413F2FC3" w14:textId="77777777" w:rsidR="00F92003" w:rsidRPr="006A336E" w:rsidRDefault="00F92003">
      <w:pPr>
        <w:pStyle w:val="Prrafodelista"/>
        <w:numPr>
          <w:ilvl w:val="1"/>
          <w:numId w:val="9"/>
        </w:numPr>
        <w:rPr>
          <w:rFonts w:ascii="Aptos" w:hAnsi="Aptos"/>
        </w:rPr>
      </w:pPr>
      <w:r w:rsidRPr="006A336E">
        <w:rPr>
          <w:rFonts w:ascii="Aptos" w:hAnsi="Aptos"/>
          <w:b/>
          <w:bCs/>
        </w:rPr>
        <w:t>Copia de Seguridad de Datos</w:t>
      </w:r>
      <w:r w:rsidRPr="006A336E">
        <w:rPr>
          <w:rFonts w:ascii="Aptos" w:hAnsi="Aptos"/>
        </w:rPr>
        <w:t>:</w:t>
      </w:r>
      <w:r w:rsidR="009F39F9" w:rsidRPr="006A336E">
        <w:rPr>
          <w:rFonts w:ascii="Aptos" w:hAnsi="Aptos"/>
        </w:rPr>
        <w:t xml:space="preserve"> </w:t>
      </w:r>
      <w:r w:rsidRPr="006A336E">
        <w:rPr>
          <w:rFonts w:ascii="Aptos" w:hAnsi="Aptos"/>
        </w:rPr>
        <w:t xml:space="preserve">Las directivas de seguridad deben incluir procedimientos para realizar </w:t>
      </w:r>
      <w:r w:rsidRPr="006A336E">
        <w:rPr>
          <w:rFonts w:ascii="Aptos" w:hAnsi="Aptos"/>
          <w:b/>
          <w:bCs/>
        </w:rPr>
        <w:t>copias de seguridad regulares</w:t>
      </w:r>
      <w:r w:rsidRPr="006A336E">
        <w:rPr>
          <w:rFonts w:ascii="Aptos" w:hAnsi="Aptos"/>
        </w:rPr>
        <w:t xml:space="preserve"> de los datos esenciales, asegurando que la información pueda recuperarse en caso de pérdida de datos debido a fallos o ataques cibernéticos.</w:t>
      </w:r>
    </w:p>
    <w:p w14:paraId="3018265B" w14:textId="77777777" w:rsidR="00F92003" w:rsidRPr="006A336E" w:rsidRDefault="00F92003">
      <w:pPr>
        <w:pStyle w:val="Prrafodelista"/>
        <w:numPr>
          <w:ilvl w:val="1"/>
          <w:numId w:val="9"/>
        </w:numPr>
        <w:rPr>
          <w:rFonts w:ascii="Aptos" w:hAnsi="Aptos"/>
        </w:rPr>
      </w:pPr>
      <w:r w:rsidRPr="006A336E">
        <w:rPr>
          <w:rFonts w:ascii="Aptos" w:hAnsi="Aptos"/>
          <w:b/>
          <w:bCs/>
        </w:rPr>
        <w:t>Manejo de Dispositivos Móviles</w:t>
      </w:r>
      <w:r w:rsidRPr="006A336E">
        <w:rPr>
          <w:rFonts w:ascii="Aptos" w:hAnsi="Aptos"/>
        </w:rPr>
        <w:t>:</w:t>
      </w:r>
      <w:r w:rsidR="009F39F9" w:rsidRPr="006A336E">
        <w:rPr>
          <w:rFonts w:ascii="Aptos" w:hAnsi="Aptos"/>
        </w:rPr>
        <w:t xml:space="preserve"> </w:t>
      </w:r>
      <w:r w:rsidRPr="006A336E">
        <w:rPr>
          <w:rFonts w:ascii="Aptos" w:hAnsi="Aptos"/>
        </w:rPr>
        <w:t xml:space="preserve">Los dispositivos móviles, como smartphones y tabletas, deben ser gestionados bajo políticas de seguridad que incluyan el </w:t>
      </w:r>
      <w:r w:rsidRPr="006A336E">
        <w:rPr>
          <w:rFonts w:ascii="Aptos" w:hAnsi="Aptos"/>
          <w:b/>
          <w:bCs/>
        </w:rPr>
        <w:t>cifrado de datos</w:t>
      </w:r>
      <w:r w:rsidRPr="006A336E">
        <w:rPr>
          <w:rFonts w:ascii="Aptos" w:hAnsi="Aptos"/>
        </w:rPr>
        <w:t xml:space="preserve">, el uso de </w:t>
      </w:r>
      <w:r w:rsidRPr="006A336E">
        <w:rPr>
          <w:rFonts w:ascii="Aptos" w:hAnsi="Aptos"/>
          <w:b/>
          <w:bCs/>
        </w:rPr>
        <w:t>contraseñas o autenticación biométrica</w:t>
      </w:r>
      <w:r w:rsidRPr="006A336E">
        <w:rPr>
          <w:rFonts w:ascii="Aptos" w:hAnsi="Aptos"/>
        </w:rPr>
        <w:t xml:space="preserve">, y la capacidad de </w:t>
      </w:r>
      <w:r w:rsidRPr="006A336E">
        <w:rPr>
          <w:rFonts w:ascii="Aptos" w:hAnsi="Aptos"/>
          <w:b/>
          <w:bCs/>
        </w:rPr>
        <w:t>borrar remotamente</w:t>
      </w:r>
      <w:r w:rsidRPr="006A336E">
        <w:rPr>
          <w:rFonts w:ascii="Aptos" w:hAnsi="Aptos"/>
        </w:rPr>
        <w:t xml:space="preserve"> los datos en caso de pérdida o robo.</w:t>
      </w:r>
    </w:p>
    <w:p w14:paraId="298434B8" w14:textId="77777777" w:rsidR="00F92003" w:rsidRPr="006A336E" w:rsidRDefault="00F92003">
      <w:pPr>
        <w:pStyle w:val="Prrafodelista"/>
        <w:numPr>
          <w:ilvl w:val="1"/>
          <w:numId w:val="9"/>
        </w:numPr>
        <w:rPr>
          <w:rFonts w:ascii="Aptos" w:hAnsi="Aptos"/>
        </w:rPr>
      </w:pPr>
      <w:r w:rsidRPr="006A336E">
        <w:rPr>
          <w:rFonts w:ascii="Aptos" w:hAnsi="Aptos"/>
          <w:b/>
          <w:bCs/>
        </w:rPr>
        <w:t>Cumplimiento de Normativas de Seguridad</w:t>
      </w:r>
      <w:r w:rsidRPr="006A336E">
        <w:rPr>
          <w:rFonts w:ascii="Aptos" w:hAnsi="Aptos"/>
        </w:rPr>
        <w:t>:</w:t>
      </w:r>
      <w:r w:rsidR="009F39F9" w:rsidRPr="006A336E">
        <w:rPr>
          <w:rFonts w:ascii="Aptos" w:hAnsi="Aptos"/>
        </w:rPr>
        <w:t xml:space="preserve"> </w:t>
      </w:r>
      <w:r w:rsidRPr="006A336E">
        <w:rPr>
          <w:rFonts w:ascii="Aptos" w:hAnsi="Aptos"/>
        </w:rPr>
        <w:t xml:space="preserve">Las organizaciones deben cumplir con normativas de seguridad, como el </w:t>
      </w:r>
      <w:r w:rsidRPr="006A336E">
        <w:rPr>
          <w:rFonts w:ascii="Aptos" w:hAnsi="Aptos"/>
          <w:b/>
          <w:bCs/>
        </w:rPr>
        <w:t>GDPR</w:t>
      </w:r>
      <w:r w:rsidRPr="006A336E">
        <w:rPr>
          <w:rFonts w:ascii="Aptos" w:hAnsi="Aptos"/>
        </w:rPr>
        <w:t xml:space="preserve"> o las normativas locales de protección de datos, y deben establecer procedimientos para garantizar que sus empleados y colaboradores también las cumplan.</w:t>
      </w:r>
    </w:p>
    <w:p w14:paraId="4FE75182" w14:textId="77777777" w:rsidR="009F39F9" w:rsidRPr="006A336E" w:rsidRDefault="009F39F9" w:rsidP="009F39F9">
      <w:pPr>
        <w:pStyle w:val="Prrafodelista"/>
        <w:ind w:left="1080"/>
        <w:rPr>
          <w:rFonts w:ascii="Aptos" w:hAnsi="Aptos"/>
        </w:rPr>
      </w:pPr>
    </w:p>
    <w:p w14:paraId="782EB9D2" w14:textId="77777777" w:rsidR="00CB6691" w:rsidRPr="006A336E" w:rsidRDefault="00CB6691" w:rsidP="00CB6691">
      <w:pPr>
        <w:rPr>
          <w:rFonts w:ascii="Aptos" w:hAnsi="Aptos"/>
          <w:b/>
          <w:bCs/>
          <w:caps/>
        </w:rPr>
      </w:pPr>
      <w:r w:rsidRPr="006A336E">
        <w:rPr>
          <w:rFonts w:ascii="Aptos" w:hAnsi="Aptos"/>
          <w:b/>
          <w:bCs/>
          <w:caps/>
        </w:rPr>
        <w:t xml:space="preserve">Ofimática de código abierto. </w:t>
      </w:r>
    </w:p>
    <w:p w14:paraId="339BA613" w14:textId="77777777" w:rsidR="000B0F6F" w:rsidRDefault="000B0F6F">
      <w:pPr>
        <w:pStyle w:val="Prrafodelista"/>
        <w:numPr>
          <w:ilvl w:val="0"/>
          <w:numId w:val="16"/>
        </w:numPr>
        <w:rPr>
          <w:rFonts w:ascii="Aptos" w:hAnsi="Aptos"/>
        </w:rPr>
      </w:pPr>
      <w:r w:rsidRPr="000B0F6F">
        <w:rPr>
          <w:rFonts w:ascii="Aptos" w:hAnsi="Aptos"/>
        </w:rPr>
        <w:t>Hace</w:t>
      </w:r>
      <w:r w:rsidR="00F92003" w:rsidRPr="000B0F6F">
        <w:rPr>
          <w:rFonts w:ascii="Aptos" w:hAnsi="Aptos"/>
        </w:rPr>
        <w:t xml:space="preserve"> referencia a un conjunto de aplicaciones ofimáticas cuyo código fuente está disponible públicamente, lo que permite a los usuarios y desarrolladores modificar, distribuir y mejorar el software sin restricciones. </w:t>
      </w:r>
    </w:p>
    <w:p w14:paraId="753EF93F" w14:textId="77777777" w:rsidR="00F92003" w:rsidRPr="00F92003" w:rsidRDefault="00F92003">
      <w:pPr>
        <w:pStyle w:val="Prrafodelista"/>
        <w:numPr>
          <w:ilvl w:val="0"/>
          <w:numId w:val="16"/>
        </w:numPr>
        <w:rPr>
          <w:rFonts w:ascii="Aptos" w:hAnsi="Aptos"/>
        </w:rPr>
      </w:pPr>
      <w:r w:rsidRPr="00F92003">
        <w:rPr>
          <w:rFonts w:ascii="Aptos" w:hAnsi="Aptos"/>
        </w:rPr>
        <w:t xml:space="preserve">El software de código abierto fomenta la transparencia, la seguridad y la personalización, lo que lo convierte en una opción atractiva tanto para usuarios </w:t>
      </w:r>
      <w:r w:rsidRPr="00F92003">
        <w:rPr>
          <w:rFonts w:ascii="Aptos" w:hAnsi="Aptos"/>
        </w:rPr>
        <w:lastRenderedPageBreak/>
        <w:t>particulares como para organizaciones, especialmente en el sector público y en empresas que buscan soluciones económicas.</w:t>
      </w:r>
    </w:p>
    <w:p w14:paraId="0BECD7A2" w14:textId="77777777" w:rsidR="00A06C22" w:rsidRPr="006A336E" w:rsidRDefault="00F92003">
      <w:pPr>
        <w:pStyle w:val="Prrafodelista"/>
        <w:numPr>
          <w:ilvl w:val="0"/>
          <w:numId w:val="10"/>
        </w:numPr>
        <w:rPr>
          <w:rFonts w:ascii="Aptos" w:hAnsi="Aptos"/>
          <w:b/>
          <w:bCs/>
        </w:rPr>
      </w:pPr>
      <w:r w:rsidRPr="006A336E">
        <w:rPr>
          <w:rFonts w:ascii="Aptos" w:hAnsi="Aptos"/>
          <w:b/>
          <w:bCs/>
        </w:rPr>
        <w:t>Características de la Ofimática de Código Abierto</w:t>
      </w:r>
    </w:p>
    <w:p w14:paraId="18190B24" w14:textId="77777777" w:rsidR="00A06C22" w:rsidRPr="006A336E" w:rsidRDefault="00A06C22">
      <w:pPr>
        <w:pStyle w:val="Prrafodelista"/>
        <w:numPr>
          <w:ilvl w:val="1"/>
          <w:numId w:val="10"/>
        </w:numPr>
        <w:rPr>
          <w:rFonts w:ascii="Aptos" w:hAnsi="Aptos"/>
          <w:b/>
          <w:bCs/>
        </w:rPr>
      </w:pPr>
      <w:r w:rsidRPr="006A336E">
        <w:rPr>
          <w:rFonts w:ascii="Aptos" w:hAnsi="Aptos"/>
          <w:b/>
          <w:bCs/>
        </w:rPr>
        <w:t>Accesibilidad y Gratuito</w:t>
      </w:r>
      <w:r w:rsidRPr="006A336E">
        <w:rPr>
          <w:rFonts w:ascii="Aptos" w:hAnsi="Aptos"/>
        </w:rPr>
        <w:t xml:space="preserve">: pueden ser descargadas y utilizadas de manera gratuita. Esto hace que sean una excelente opción para organizaciones con presupuesto limitado, así como para usuarios particulares que no desean pagar por licencias de </w:t>
      </w:r>
      <w:r w:rsidR="000B0F6F">
        <w:rPr>
          <w:rFonts w:ascii="Aptos" w:hAnsi="Aptos"/>
        </w:rPr>
        <w:t>SW</w:t>
      </w:r>
      <w:r w:rsidRPr="006A336E">
        <w:rPr>
          <w:rFonts w:ascii="Aptos" w:hAnsi="Aptos"/>
        </w:rPr>
        <w:t>.</w:t>
      </w:r>
    </w:p>
    <w:p w14:paraId="13CD1AC7" w14:textId="77777777" w:rsidR="00A06C22" w:rsidRPr="006A336E" w:rsidRDefault="00A06C22">
      <w:pPr>
        <w:pStyle w:val="Prrafodelista"/>
        <w:numPr>
          <w:ilvl w:val="0"/>
          <w:numId w:val="11"/>
        </w:numPr>
        <w:rPr>
          <w:rFonts w:ascii="Aptos" w:hAnsi="Aptos"/>
        </w:rPr>
      </w:pPr>
      <w:r w:rsidRPr="006A336E">
        <w:rPr>
          <w:rFonts w:ascii="Aptos" w:hAnsi="Aptos"/>
          <w:b/>
          <w:bCs/>
        </w:rPr>
        <w:t>Transparencia y Seguridad</w:t>
      </w:r>
      <w:r w:rsidRPr="006A336E">
        <w:rPr>
          <w:rFonts w:ascii="Aptos" w:hAnsi="Aptos"/>
        </w:rPr>
        <w:t xml:space="preserve">: Al ser de código abierto, los usuarios pueden revisar el código del programa, lo que mejora la </w:t>
      </w:r>
      <w:r w:rsidRPr="006A336E">
        <w:rPr>
          <w:rFonts w:ascii="Aptos" w:hAnsi="Aptos"/>
          <w:b/>
          <w:bCs/>
        </w:rPr>
        <w:t>transparencia</w:t>
      </w:r>
      <w:r w:rsidRPr="006A336E">
        <w:rPr>
          <w:rFonts w:ascii="Aptos" w:hAnsi="Aptos"/>
        </w:rPr>
        <w:t xml:space="preserve"> y permite que se identifiquen y corrijan posibles vulnerabilidades de seguridad de manera rápida. Esta característica es especialmente importante en entornos donde la seguridad de los datos es fundamental.</w:t>
      </w:r>
    </w:p>
    <w:p w14:paraId="3E890EB2" w14:textId="77777777" w:rsidR="00A06C22" w:rsidRPr="006A336E" w:rsidRDefault="00A06C22">
      <w:pPr>
        <w:pStyle w:val="Prrafodelista"/>
        <w:numPr>
          <w:ilvl w:val="0"/>
          <w:numId w:val="11"/>
        </w:numPr>
        <w:rPr>
          <w:rFonts w:ascii="Aptos" w:hAnsi="Aptos"/>
        </w:rPr>
      </w:pPr>
      <w:r w:rsidRPr="006A336E">
        <w:rPr>
          <w:rFonts w:ascii="Aptos" w:hAnsi="Aptos"/>
          <w:b/>
          <w:bCs/>
        </w:rPr>
        <w:t>Personalización y Flexibilidad</w:t>
      </w:r>
      <w:r w:rsidRPr="006A336E">
        <w:rPr>
          <w:rFonts w:ascii="Aptos" w:hAnsi="Aptos"/>
        </w:rPr>
        <w:t xml:space="preserve">: Dado que el código es accesible, los usuarios pueden personalizar el </w:t>
      </w:r>
      <w:r w:rsidR="000B0F6F">
        <w:rPr>
          <w:rFonts w:ascii="Aptos" w:hAnsi="Aptos"/>
        </w:rPr>
        <w:t>SW</w:t>
      </w:r>
      <w:r w:rsidRPr="006A336E">
        <w:rPr>
          <w:rFonts w:ascii="Aptos" w:hAnsi="Aptos"/>
        </w:rPr>
        <w:t xml:space="preserve"> para adaptarlo a sus necesidades específicas. Las empresas pueden modificar el software para agregar funcionalidades adicionales, mejorar la interfaz o integrarlo con otros sistemas.</w:t>
      </w:r>
    </w:p>
    <w:p w14:paraId="2B05AAAB" w14:textId="77777777" w:rsidR="00A06C22" w:rsidRPr="006A336E" w:rsidRDefault="00A06C22">
      <w:pPr>
        <w:pStyle w:val="Prrafodelista"/>
        <w:numPr>
          <w:ilvl w:val="0"/>
          <w:numId w:val="11"/>
        </w:numPr>
        <w:rPr>
          <w:rFonts w:ascii="Aptos" w:hAnsi="Aptos"/>
        </w:rPr>
      </w:pPr>
      <w:r w:rsidRPr="006A336E">
        <w:rPr>
          <w:rFonts w:ascii="Aptos" w:hAnsi="Aptos"/>
          <w:b/>
          <w:bCs/>
        </w:rPr>
        <w:t>Compatibilidad con Otros Formatos</w:t>
      </w:r>
      <w:r w:rsidRPr="006A336E">
        <w:rPr>
          <w:rFonts w:ascii="Aptos" w:hAnsi="Aptos"/>
        </w:rPr>
        <w:t xml:space="preserve">: Muchas suites de ofimática de código abierto, como </w:t>
      </w:r>
      <w:r w:rsidRPr="006A336E">
        <w:rPr>
          <w:rFonts w:ascii="Aptos" w:hAnsi="Aptos"/>
          <w:b/>
          <w:bCs/>
        </w:rPr>
        <w:t>LibreOffice</w:t>
      </w:r>
      <w:r w:rsidRPr="006A336E">
        <w:rPr>
          <w:rFonts w:ascii="Aptos" w:hAnsi="Aptos"/>
        </w:rPr>
        <w:t xml:space="preserve">, tienen una alta compatibilidad con los formatos de archivo más comunes, como </w:t>
      </w:r>
      <w:r w:rsidRPr="006A336E">
        <w:rPr>
          <w:rFonts w:ascii="Aptos" w:hAnsi="Aptos"/>
          <w:b/>
          <w:bCs/>
        </w:rPr>
        <w:t>Microsoft Word (.docx)</w:t>
      </w:r>
      <w:r w:rsidRPr="006A336E">
        <w:rPr>
          <w:rFonts w:ascii="Aptos" w:hAnsi="Aptos"/>
        </w:rPr>
        <w:t xml:space="preserve">, </w:t>
      </w:r>
      <w:r w:rsidRPr="006A336E">
        <w:rPr>
          <w:rFonts w:ascii="Aptos" w:hAnsi="Aptos"/>
          <w:b/>
          <w:bCs/>
        </w:rPr>
        <w:t>Excel (.xlsx)</w:t>
      </w:r>
      <w:r w:rsidRPr="006A336E">
        <w:rPr>
          <w:rFonts w:ascii="Aptos" w:hAnsi="Aptos"/>
        </w:rPr>
        <w:t xml:space="preserve"> y </w:t>
      </w:r>
      <w:r w:rsidRPr="006A336E">
        <w:rPr>
          <w:rFonts w:ascii="Aptos" w:hAnsi="Aptos"/>
          <w:b/>
          <w:bCs/>
        </w:rPr>
        <w:t>PowerPoint (.pptx)</w:t>
      </w:r>
      <w:r w:rsidRPr="006A336E">
        <w:rPr>
          <w:rFonts w:ascii="Aptos" w:hAnsi="Aptos"/>
        </w:rPr>
        <w:t>. Esto facilita la colaboración entre usuarios de diferentes plataformas y suites ofimáticas.</w:t>
      </w:r>
    </w:p>
    <w:p w14:paraId="13711A18" w14:textId="77777777" w:rsidR="00A06C22" w:rsidRPr="006A336E" w:rsidRDefault="00A06C22">
      <w:pPr>
        <w:pStyle w:val="Prrafodelista"/>
        <w:numPr>
          <w:ilvl w:val="0"/>
          <w:numId w:val="11"/>
        </w:numPr>
        <w:rPr>
          <w:rFonts w:ascii="Aptos" w:hAnsi="Aptos"/>
        </w:rPr>
      </w:pPr>
      <w:r w:rsidRPr="006A336E">
        <w:rPr>
          <w:rFonts w:ascii="Aptos" w:hAnsi="Aptos"/>
          <w:b/>
          <w:bCs/>
        </w:rPr>
        <w:t>Actualizaciones y Soporte Comunitario</w:t>
      </w:r>
      <w:r w:rsidRPr="006A336E">
        <w:rPr>
          <w:rFonts w:ascii="Aptos" w:hAnsi="Aptos"/>
        </w:rPr>
        <w:t>: suele ser actualizado de forma regular por la comunidad de desarrolladores. A diferencia de las suites comerciales, que requieren pagos adicionales por actualizaciones y soporte</w:t>
      </w:r>
      <w:r w:rsidR="000B0F6F">
        <w:rPr>
          <w:rFonts w:ascii="Aptos" w:hAnsi="Aptos"/>
        </w:rPr>
        <w:t>.</w:t>
      </w:r>
      <w:r w:rsidRPr="006A336E">
        <w:rPr>
          <w:rFonts w:ascii="Aptos" w:hAnsi="Aptos"/>
        </w:rPr>
        <w:t xml:space="preserve"> Además, existe un amplio </w:t>
      </w:r>
      <w:r w:rsidRPr="006A336E">
        <w:rPr>
          <w:rFonts w:ascii="Aptos" w:hAnsi="Aptos"/>
          <w:b/>
          <w:bCs/>
        </w:rPr>
        <w:t>soporte comunitario</w:t>
      </w:r>
      <w:r w:rsidRPr="006A336E">
        <w:rPr>
          <w:rFonts w:ascii="Aptos" w:hAnsi="Aptos"/>
        </w:rPr>
        <w:t xml:space="preserve"> a través de foros, tutoriales y documentación.</w:t>
      </w:r>
    </w:p>
    <w:p w14:paraId="7502D87E" w14:textId="77777777" w:rsidR="003D2A80" w:rsidRPr="006A336E" w:rsidRDefault="00F92003">
      <w:pPr>
        <w:pStyle w:val="Prrafodelista"/>
        <w:numPr>
          <w:ilvl w:val="0"/>
          <w:numId w:val="10"/>
        </w:numPr>
        <w:rPr>
          <w:rFonts w:ascii="Aptos" w:hAnsi="Aptos"/>
          <w:b/>
          <w:bCs/>
        </w:rPr>
      </w:pPr>
      <w:r w:rsidRPr="006A336E">
        <w:rPr>
          <w:rFonts w:ascii="Aptos" w:hAnsi="Aptos"/>
          <w:b/>
          <w:bCs/>
        </w:rPr>
        <w:t>Ejemplos de Ofimática de Código Abierto</w:t>
      </w:r>
    </w:p>
    <w:p w14:paraId="09384872" w14:textId="77777777" w:rsidR="003D2A80" w:rsidRPr="000B0F6F" w:rsidRDefault="003D2A80">
      <w:pPr>
        <w:pStyle w:val="Prrafodelista"/>
        <w:numPr>
          <w:ilvl w:val="1"/>
          <w:numId w:val="10"/>
        </w:numPr>
        <w:rPr>
          <w:rFonts w:ascii="Aptos" w:hAnsi="Aptos"/>
        </w:rPr>
      </w:pPr>
      <w:r w:rsidRPr="000B0F6F">
        <w:rPr>
          <w:rFonts w:ascii="Aptos" w:hAnsi="Aptos"/>
          <w:b/>
          <w:bCs/>
        </w:rPr>
        <w:t>LibreOffice</w:t>
      </w:r>
      <w:r w:rsidRPr="000B0F6F">
        <w:rPr>
          <w:rFonts w:ascii="Aptos" w:hAnsi="Aptos"/>
        </w:rPr>
        <w:t>: es una de las más populares y completas. Incluye herramientas como:</w:t>
      </w:r>
      <w:r w:rsidR="000B0F6F" w:rsidRPr="000B0F6F">
        <w:rPr>
          <w:rFonts w:ascii="Aptos" w:hAnsi="Aptos"/>
        </w:rPr>
        <w:t xml:space="preserve"> </w:t>
      </w:r>
      <w:r w:rsidRPr="000B0F6F">
        <w:rPr>
          <w:rFonts w:ascii="Aptos" w:hAnsi="Aptos"/>
          <w:b/>
          <w:bCs/>
        </w:rPr>
        <w:t>Writer</w:t>
      </w:r>
      <w:r w:rsidR="000B0F6F" w:rsidRPr="000B0F6F">
        <w:rPr>
          <w:rFonts w:ascii="Aptos" w:hAnsi="Aptos"/>
        </w:rPr>
        <w:t xml:space="preserve">, </w:t>
      </w:r>
      <w:r w:rsidRPr="000B0F6F">
        <w:rPr>
          <w:rFonts w:ascii="Aptos" w:hAnsi="Aptos"/>
          <w:b/>
          <w:bCs/>
        </w:rPr>
        <w:t>Calc</w:t>
      </w:r>
      <w:r w:rsidR="000B0F6F" w:rsidRPr="000B0F6F">
        <w:rPr>
          <w:rFonts w:ascii="Aptos" w:hAnsi="Aptos"/>
        </w:rPr>
        <w:t xml:space="preserve">, </w:t>
      </w:r>
      <w:r w:rsidRPr="000B0F6F">
        <w:rPr>
          <w:rFonts w:ascii="Aptos" w:hAnsi="Aptos"/>
          <w:b/>
          <w:bCs/>
        </w:rPr>
        <w:t>Impress</w:t>
      </w:r>
      <w:r w:rsidR="000B0F6F" w:rsidRPr="000B0F6F">
        <w:rPr>
          <w:rFonts w:ascii="Aptos" w:hAnsi="Aptos"/>
        </w:rPr>
        <w:t xml:space="preserve">, </w:t>
      </w:r>
      <w:r w:rsidRPr="000B0F6F">
        <w:rPr>
          <w:rFonts w:ascii="Aptos" w:hAnsi="Aptos"/>
          <w:b/>
          <w:bCs/>
        </w:rPr>
        <w:t>Draw</w:t>
      </w:r>
      <w:r w:rsidRPr="000B0F6F">
        <w:rPr>
          <w:rFonts w:ascii="Aptos" w:hAnsi="Aptos"/>
        </w:rPr>
        <w:t xml:space="preserve"> (dibujo vectorial</w:t>
      </w:r>
      <w:r w:rsidR="000B0F6F" w:rsidRPr="000B0F6F">
        <w:rPr>
          <w:rFonts w:ascii="Aptos" w:hAnsi="Aptos"/>
        </w:rPr>
        <w:t xml:space="preserve">, </w:t>
      </w:r>
      <w:r w:rsidRPr="000B0F6F">
        <w:rPr>
          <w:rFonts w:ascii="Aptos" w:hAnsi="Aptos"/>
          <w:b/>
          <w:bCs/>
        </w:rPr>
        <w:t>Base</w:t>
      </w:r>
      <w:r w:rsidR="000B0F6F" w:rsidRPr="000B0F6F">
        <w:rPr>
          <w:rFonts w:ascii="Aptos" w:hAnsi="Aptos"/>
        </w:rPr>
        <w:t>.</w:t>
      </w:r>
      <w:r w:rsidR="000B0F6F">
        <w:rPr>
          <w:rFonts w:ascii="Aptos" w:hAnsi="Aptos"/>
        </w:rPr>
        <w:t xml:space="preserve"> </w:t>
      </w:r>
      <w:r w:rsidRPr="000B0F6F">
        <w:rPr>
          <w:rFonts w:ascii="Aptos" w:hAnsi="Aptos"/>
          <w:b/>
          <w:bCs/>
        </w:rPr>
        <w:t>LibreOffice</w:t>
      </w:r>
      <w:r w:rsidRPr="000B0F6F">
        <w:rPr>
          <w:rFonts w:ascii="Aptos" w:hAnsi="Aptos"/>
        </w:rPr>
        <w:t xml:space="preserve"> es altamente compatible con los formatos de Microsoft Office, y su desarrollo es mantenido por la </w:t>
      </w:r>
      <w:r w:rsidRPr="000B0F6F">
        <w:rPr>
          <w:rFonts w:ascii="Aptos" w:hAnsi="Aptos"/>
          <w:b/>
          <w:bCs/>
        </w:rPr>
        <w:t>The Document Foundation</w:t>
      </w:r>
      <w:r w:rsidRPr="000B0F6F">
        <w:rPr>
          <w:rFonts w:ascii="Aptos" w:hAnsi="Aptos"/>
        </w:rPr>
        <w:t>, con contribuciones de miles de desarrolladores a nivel mundial.</w:t>
      </w:r>
    </w:p>
    <w:p w14:paraId="4F3FFBD4" w14:textId="77777777" w:rsidR="003D2A80" w:rsidRPr="006A336E" w:rsidRDefault="003D2A80">
      <w:pPr>
        <w:pStyle w:val="Prrafodelista"/>
        <w:numPr>
          <w:ilvl w:val="0"/>
          <w:numId w:val="12"/>
        </w:numPr>
        <w:rPr>
          <w:rFonts w:ascii="Aptos" w:hAnsi="Aptos"/>
        </w:rPr>
      </w:pPr>
      <w:r w:rsidRPr="006A336E">
        <w:rPr>
          <w:rFonts w:ascii="Aptos" w:hAnsi="Aptos"/>
          <w:b/>
          <w:bCs/>
        </w:rPr>
        <w:t>Apache OpenOffice</w:t>
      </w:r>
      <w:r w:rsidRPr="006A336E">
        <w:rPr>
          <w:rFonts w:ascii="Aptos" w:hAnsi="Aptos"/>
        </w:rPr>
        <w:t xml:space="preserve">: herramientas como el procesador de texto </w:t>
      </w:r>
      <w:r w:rsidRPr="006A336E">
        <w:rPr>
          <w:rFonts w:ascii="Aptos" w:hAnsi="Aptos"/>
          <w:b/>
          <w:bCs/>
        </w:rPr>
        <w:t>Writer</w:t>
      </w:r>
      <w:r w:rsidRPr="006A336E">
        <w:rPr>
          <w:rFonts w:ascii="Aptos" w:hAnsi="Aptos"/>
        </w:rPr>
        <w:t xml:space="preserve">, la hoja de cálculo </w:t>
      </w:r>
      <w:r w:rsidRPr="006A336E">
        <w:rPr>
          <w:rFonts w:ascii="Aptos" w:hAnsi="Aptos"/>
          <w:b/>
          <w:bCs/>
        </w:rPr>
        <w:t>Calc</w:t>
      </w:r>
      <w:r w:rsidRPr="006A336E">
        <w:rPr>
          <w:rFonts w:ascii="Aptos" w:hAnsi="Aptos"/>
        </w:rPr>
        <w:t xml:space="preserve">, y la herramienta de presentaciones </w:t>
      </w:r>
      <w:r w:rsidRPr="006A336E">
        <w:rPr>
          <w:rFonts w:ascii="Aptos" w:hAnsi="Aptos"/>
          <w:b/>
          <w:bCs/>
        </w:rPr>
        <w:t>Impress</w:t>
      </w:r>
      <w:r w:rsidRPr="006A336E">
        <w:rPr>
          <w:rFonts w:ascii="Aptos" w:hAnsi="Aptos"/>
        </w:rPr>
        <w:t>. Aunque su comunidad no es tan activa como la de LibreOffice, sigue siendo una opción popular en el mundo de la ofimática libre.</w:t>
      </w:r>
    </w:p>
    <w:p w14:paraId="64ACD99E" w14:textId="77777777" w:rsidR="003D2A80" w:rsidRPr="006A336E" w:rsidRDefault="003D2A80">
      <w:pPr>
        <w:pStyle w:val="Prrafodelista"/>
        <w:numPr>
          <w:ilvl w:val="0"/>
          <w:numId w:val="12"/>
        </w:numPr>
        <w:rPr>
          <w:rFonts w:ascii="Aptos" w:hAnsi="Aptos"/>
        </w:rPr>
      </w:pPr>
      <w:r w:rsidRPr="006A336E">
        <w:rPr>
          <w:rFonts w:ascii="Aptos" w:hAnsi="Aptos"/>
          <w:b/>
          <w:bCs/>
        </w:rPr>
        <w:t>OnlyOffice</w:t>
      </w:r>
      <w:r w:rsidRPr="006A336E">
        <w:rPr>
          <w:rFonts w:ascii="Aptos" w:hAnsi="Aptos"/>
        </w:rPr>
        <w:t>: es una alternativa de código abierto que se destaca por su enfoque en la colaboración en línea. Ofrece herramientas para la edición de documentos, hojas de cálculo y presentaciones, y permite la edición simultánea por múltiples usuarios en tiempo real. Es muy utilizado en entornos corporativos y en entornos de trabajo colaborativos.</w:t>
      </w:r>
    </w:p>
    <w:p w14:paraId="562567ED" w14:textId="77777777" w:rsidR="003D2A80" w:rsidRPr="006A336E" w:rsidRDefault="003D2A80">
      <w:pPr>
        <w:pStyle w:val="Prrafodelista"/>
        <w:numPr>
          <w:ilvl w:val="0"/>
          <w:numId w:val="12"/>
        </w:numPr>
        <w:rPr>
          <w:rFonts w:ascii="Aptos" w:hAnsi="Aptos"/>
        </w:rPr>
      </w:pPr>
      <w:r w:rsidRPr="006A336E">
        <w:rPr>
          <w:rFonts w:ascii="Aptos" w:hAnsi="Aptos"/>
          <w:b/>
          <w:bCs/>
        </w:rPr>
        <w:t>Calligra Suite</w:t>
      </w:r>
      <w:r w:rsidRPr="006A336E">
        <w:rPr>
          <w:rFonts w:ascii="Aptos" w:hAnsi="Aptos"/>
        </w:rPr>
        <w:t xml:space="preserve">: es otro conjunto de aplicaciones de código abierto que incluye herramientas como </w:t>
      </w:r>
      <w:r w:rsidRPr="006A336E">
        <w:rPr>
          <w:rFonts w:ascii="Aptos" w:hAnsi="Aptos"/>
          <w:b/>
          <w:bCs/>
        </w:rPr>
        <w:t>Words</w:t>
      </w:r>
      <w:r w:rsidRPr="006A336E">
        <w:rPr>
          <w:rFonts w:ascii="Aptos" w:hAnsi="Aptos"/>
        </w:rPr>
        <w:t xml:space="preserve"> (procesador de texto), </w:t>
      </w:r>
      <w:r w:rsidRPr="006A336E">
        <w:rPr>
          <w:rFonts w:ascii="Aptos" w:hAnsi="Aptos"/>
          <w:b/>
          <w:bCs/>
        </w:rPr>
        <w:t>Sheets</w:t>
      </w:r>
      <w:r w:rsidRPr="006A336E">
        <w:rPr>
          <w:rFonts w:ascii="Aptos" w:hAnsi="Aptos"/>
        </w:rPr>
        <w:t xml:space="preserve"> (hoja de cálculo), </w:t>
      </w:r>
      <w:r w:rsidRPr="006A336E">
        <w:rPr>
          <w:rFonts w:ascii="Aptos" w:hAnsi="Aptos"/>
          <w:b/>
          <w:bCs/>
        </w:rPr>
        <w:t>Stage</w:t>
      </w:r>
      <w:r w:rsidRPr="006A336E">
        <w:rPr>
          <w:rFonts w:ascii="Aptos" w:hAnsi="Aptos"/>
        </w:rPr>
        <w:t xml:space="preserve"> (presentaciones) y </w:t>
      </w:r>
      <w:r w:rsidRPr="006A336E">
        <w:rPr>
          <w:rFonts w:ascii="Aptos" w:hAnsi="Aptos"/>
          <w:b/>
          <w:bCs/>
        </w:rPr>
        <w:t>Kexi</w:t>
      </w:r>
      <w:r w:rsidRPr="006A336E">
        <w:rPr>
          <w:rFonts w:ascii="Aptos" w:hAnsi="Aptos"/>
        </w:rPr>
        <w:t xml:space="preserve"> (bases de datos). Está orientado principalmente a usuarios de Linux y es muy ligero, lo que lo hace adecuado para sistemas más antiguos.</w:t>
      </w:r>
    </w:p>
    <w:p w14:paraId="7410CDA8" w14:textId="77777777" w:rsidR="003D2A80" w:rsidRPr="006A336E" w:rsidRDefault="00F92003">
      <w:pPr>
        <w:pStyle w:val="Prrafodelista"/>
        <w:numPr>
          <w:ilvl w:val="0"/>
          <w:numId w:val="10"/>
        </w:numPr>
        <w:rPr>
          <w:rFonts w:ascii="Aptos" w:hAnsi="Aptos"/>
          <w:b/>
          <w:bCs/>
        </w:rPr>
      </w:pPr>
      <w:r w:rsidRPr="006A336E">
        <w:rPr>
          <w:rFonts w:ascii="Aptos" w:hAnsi="Aptos"/>
          <w:b/>
          <w:bCs/>
        </w:rPr>
        <w:t>Ventajas de la Ofimática de Código Abiert</w:t>
      </w:r>
      <w:r w:rsidR="003D2A80" w:rsidRPr="006A336E">
        <w:rPr>
          <w:rFonts w:ascii="Aptos" w:hAnsi="Aptos"/>
          <w:b/>
          <w:bCs/>
        </w:rPr>
        <w:t>o</w:t>
      </w:r>
    </w:p>
    <w:p w14:paraId="43AE88B6" w14:textId="77777777" w:rsidR="003D2A80" w:rsidRPr="006A336E" w:rsidRDefault="003D2A80">
      <w:pPr>
        <w:pStyle w:val="Prrafodelista"/>
        <w:numPr>
          <w:ilvl w:val="1"/>
          <w:numId w:val="10"/>
        </w:numPr>
        <w:rPr>
          <w:rFonts w:ascii="Aptos" w:hAnsi="Aptos"/>
        </w:rPr>
      </w:pPr>
      <w:r w:rsidRPr="006A336E">
        <w:rPr>
          <w:rFonts w:ascii="Aptos" w:hAnsi="Aptos"/>
          <w:b/>
          <w:bCs/>
        </w:rPr>
        <w:lastRenderedPageBreak/>
        <w:t>Costo cero</w:t>
      </w:r>
      <w:r w:rsidRPr="006A336E">
        <w:rPr>
          <w:rFonts w:ascii="Aptos" w:hAnsi="Aptos"/>
        </w:rPr>
        <w:t>: elimina el costo de licencias que implica el uso de suites comerciales, lo que representa un ahorro significativo</w:t>
      </w:r>
      <w:r w:rsidR="00942FC9">
        <w:rPr>
          <w:rFonts w:ascii="Aptos" w:hAnsi="Aptos"/>
        </w:rPr>
        <w:t>.</w:t>
      </w:r>
    </w:p>
    <w:p w14:paraId="19BF9080" w14:textId="77777777" w:rsidR="003D2A80" w:rsidRPr="006A336E" w:rsidRDefault="003D2A80">
      <w:pPr>
        <w:pStyle w:val="Prrafodelista"/>
        <w:numPr>
          <w:ilvl w:val="1"/>
          <w:numId w:val="10"/>
        </w:numPr>
        <w:rPr>
          <w:rFonts w:ascii="Aptos" w:hAnsi="Aptos"/>
        </w:rPr>
      </w:pPr>
      <w:r w:rsidRPr="006A336E">
        <w:rPr>
          <w:rFonts w:ascii="Aptos" w:hAnsi="Aptos"/>
          <w:b/>
          <w:bCs/>
        </w:rPr>
        <w:t>Comunidad activa</w:t>
      </w:r>
      <w:r w:rsidRPr="006A336E">
        <w:rPr>
          <w:rFonts w:ascii="Aptos" w:hAnsi="Aptos"/>
        </w:rPr>
        <w:t>: Esto garantiza que siempre haya soporte, tanto en términos de resolución de problemas como de desarrollo de nuevas funcionalidades.</w:t>
      </w:r>
    </w:p>
    <w:p w14:paraId="651744EE" w14:textId="77777777" w:rsidR="003D2A80" w:rsidRPr="006A336E" w:rsidRDefault="003D2A80">
      <w:pPr>
        <w:pStyle w:val="Prrafodelista"/>
        <w:numPr>
          <w:ilvl w:val="1"/>
          <w:numId w:val="10"/>
        </w:numPr>
        <w:rPr>
          <w:rFonts w:ascii="Aptos" w:hAnsi="Aptos"/>
        </w:rPr>
      </w:pPr>
      <w:r w:rsidRPr="006A336E">
        <w:rPr>
          <w:rFonts w:ascii="Aptos" w:hAnsi="Aptos"/>
          <w:b/>
          <w:bCs/>
        </w:rPr>
        <w:t>Sin restricciones de licencia</w:t>
      </w:r>
      <w:r w:rsidR="00942FC9">
        <w:rPr>
          <w:rFonts w:ascii="Aptos" w:hAnsi="Aptos"/>
          <w:b/>
          <w:bCs/>
        </w:rPr>
        <w:t xml:space="preserve">: </w:t>
      </w:r>
      <w:r w:rsidRPr="006A336E">
        <w:rPr>
          <w:rFonts w:ascii="Aptos" w:hAnsi="Aptos"/>
        </w:rPr>
        <w:t>el software de código abierto puede ser redistribuido y modificado, lo que proporciona una gran flexibilidad a las organizaciones.</w:t>
      </w:r>
    </w:p>
    <w:p w14:paraId="48BC54C6" w14:textId="77777777" w:rsidR="003D2A80" w:rsidRPr="006A336E" w:rsidRDefault="003D2A80">
      <w:pPr>
        <w:pStyle w:val="Prrafodelista"/>
        <w:numPr>
          <w:ilvl w:val="1"/>
          <w:numId w:val="10"/>
        </w:numPr>
        <w:rPr>
          <w:rFonts w:ascii="Aptos" w:hAnsi="Aptos"/>
        </w:rPr>
      </w:pPr>
      <w:r w:rsidRPr="006A336E">
        <w:rPr>
          <w:rFonts w:ascii="Aptos" w:hAnsi="Aptos"/>
          <w:b/>
          <w:bCs/>
        </w:rPr>
        <w:t>Independencia de proveedores</w:t>
      </w:r>
      <w:r w:rsidRPr="006A336E">
        <w:rPr>
          <w:rFonts w:ascii="Aptos" w:hAnsi="Aptos"/>
        </w:rPr>
        <w:t xml:space="preserve">: evitando los problemas relacionados con el </w:t>
      </w:r>
      <w:r w:rsidRPr="006A336E">
        <w:rPr>
          <w:rFonts w:ascii="Aptos" w:hAnsi="Aptos"/>
          <w:b/>
          <w:bCs/>
        </w:rPr>
        <w:t>lock-in de proveedores</w:t>
      </w:r>
      <w:r w:rsidRPr="006A336E">
        <w:rPr>
          <w:rFonts w:ascii="Aptos" w:hAnsi="Aptos"/>
        </w:rPr>
        <w:t xml:space="preserve"> o las políticas comerciales de empresas como Microsoft o Google.</w:t>
      </w:r>
    </w:p>
    <w:p w14:paraId="7C0D027F" w14:textId="77777777" w:rsidR="00F92003" w:rsidRPr="006A336E" w:rsidRDefault="00F92003">
      <w:pPr>
        <w:pStyle w:val="Prrafodelista"/>
        <w:numPr>
          <w:ilvl w:val="0"/>
          <w:numId w:val="10"/>
        </w:numPr>
        <w:rPr>
          <w:rFonts w:ascii="Aptos" w:hAnsi="Aptos"/>
          <w:b/>
          <w:bCs/>
        </w:rPr>
      </w:pPr>
      <w:r w:rsidRPr="006A336E">
        <w:rPr>
          <w:rFonts w:ascii="Aptos" w:hAnsi="Aptos"/>
          <w:b/>
          <w:bCs/>
        </w:rPr>
        <w:t>Desventajas de la Ofimática de Código Abierto</w:t>
      </w:r>
    </w:p>
    <w:p w14:paraId="1A25C8C9" w14:textId="77777777" w:rsidR="00F92003" w:rsidRPr="006A336E" w:rsidRDefault="00F92003">
      <w:pPr>
        <w:pStyle w:val="Prrafodelista"/>
        <w:numPr>
          <w:ilvl w:val="1"/>
          <w:numId w:val="10"/>
        </w:numPr>
        <w:rPr>
          <w:rFonts w:ascii="Aptos" w:hAnsi="Aptos"/>
        </w:rPr>
      </w:pPr>
      <w:r w:rsidRPr="006A336E">
        <w:rPr>
          <w:rFonts w:ascii="Aptos" w:hAnsi="Aptos"/>
          <w:b/>
          <w:bCs/>
        </w:rPr>
        <w:t>Compatibilidad limitada con algunas características avanzadas</w:t>
      </w:r>
      <w:r w:rsidRPr="006A336E">
        <w:rPr>
          <w:rFonts w:ascii="Aptos" w:hAnsi="Aptos"/>
        </w:rPr>
        <w:t>:</w:t>
      </w:r>
      <w:r w:rsidR="003D2A80" w:rsidRPr="006A336E">
        <w:rPr>
          <w:rFonts w:ascii="Aptos" w:hAnsi="Aptos"/>
        </w:rPr>
        <w:t xml:space="preserve"> </w:t>
      </w:r>
      <w:r w:rsidRPr="006A336E">
        <w:rPr>
          <w:rFonts w:ascii="Aptos" w:hAnsi="Aptos"/>
        </w:rPr>
        <w:t>puede haber algunas características avanzadas que no se implementen completamente, lo que puede generar problemas cuando se trabajan documentos muy complejos o con funciones específicas de Microsoft Office.</w:t>
      </w:r>
    </w:p>
    <w:p w14:paraId="36948A3B" w14:textId="77777777" w:rsidR="00F92003" w:rsidRPr="006A336E" w:rsidRDefault="00F92003">
      <w:pPr>
        <w:pStyle w:val="Prrafodelista"/>
        <w:numPr>
          <w:ilvl w:val="1"/>
          <w:numId w:val="10"/>
        </w:numPr>
        <w:rPr>
          <w:rFonts w:ascii="Aptos" w:hAnsi="Aptos"/>
        </w:rPr>
      </w:pPr>
      <w:r w:rsidRPr="006A336E">
        <w:rPr>
          <w:rFonts w:ascii="Aptos" w:hAnsi="Aptos"/>
          <w:b/>
          <w:bCs/>
        </w:rPr>
        <w:t>Menor soporte profesional</w:t>
      </w:r>
      <w:r w:rsidRPr="006A336E">
        <w:rPr>
          <w:rFonts w:ascii="Aptos" w:hAnsi="Aptos"/>
        </w:rPr>
        <w:t>:</w:t>
      </w:r>
      <w:r w:rsidR="003D2A80" w:rsidRPr="006A336E">
        <w:rPr>
          <w:rFonts w:ascii="Aptos" w:hAnsi="Aptos"/>
        </w:rPr>
        <w:t xml:space="preserve"> </w:t>
      </w:r>
      <w:r w:rsidRPr="006A336E">
        <w:rPr>
          <w:rFonts w:ascii="Aptos" w:hAnsi="Aptos"/>
        </w:rPr>
        <w:t>Aunque existe una comunidad activa, el soporte profesional suele ser más limitado en comparación con las soluciones comerciales, que a menudo ofrecen asistencia técnica directa y garantizada.</w:t>
      </w:r>
    </w:p>
    <w:p w14:paraId="7B87D0A6" w14:textId="77777777" w:rsidR="00F92003" w:rsidRPr="006A336E" w:rsidRDefault="00F92003">
      <w:pPr>
        <w:pStyle w:val="Prrafodelista"/>
        <w:numPr>
          <w:ilvl w:val="1"/>
          <w:numId w:val="10"/>
        </w:numPr>
        <w:rPr>
          <w:rFonts w:ascii="Aptos" w:hAnsi="Aptos"/>
        </w:rPr>
      </w:pPr>
      <w:r w:rsidRPr="006A336E">
        <w:rPr>
          <w:rFonts w:ascii="Aptos" w:hAnsi="Aptos"/>
          <w:b/>
          <w:bCs/>
        </w:rPr>
        <w:t>Interfaz y usabilidad</w:t>
      </w:r>
      <w:r w:rsidRPr="006A336E">
        <w:rPr>
          <w:rFonts w:ascii="Aptos" w:hAnsi="Aptos"/>
        </w:rPr>
        <w:t>:</w:t>
      </w:r>
      <w:r w:rsidR="003D2A80" w:rsidRPr="006A336E">
        <w:rPr>
          <w:rFonts w:ascii="Aptos" w:hAnsi="Aptos"/>
        </w:rPr>
        <w:t xml:space="preserve"> </w:t>
      </w:r>
      <w:r w:rsidRPr="006A336E">
        <w:rPr>
          <w:rFonts w:ascii="Aptos" w:hAnsi="Aptos"/>
        </w:rPr>
        <w:t>Aunque suites como LibreOffice han mejorado mucho en términos de interfaz, algunas personas pueden encontrar que la experiencia de usuario no es tan pulida como la de Microsoft Office o Google Workspace.</w:t>
      </w:r>
    </w:p>
    <w:p w14:paraId="245C5AA1" w14:textId="77777777" w:rsidR="00CB6691" w:rsidRPr="006A336E" w:rsidRDefault="00CB6691" w:rsidP="003D2A80">
      <w:pPr>
        <w:rPr>
          <w:rFonts w:ascii="Aptos" w:hAnsi="Aptos"/>
          <w:b/>
          <w:bCs/>
          <w:caps/>
        </w:rPr>
      </w:pPr>
      <w:r w:rsidRPr="006A336E">
        <w:rPr>
          <w:rFonts w:ascii="Aptos" w:hAnsi="Aptos"/>
          <w:b/>
          <w:bCs/>
          <w:caps/>
        </w:rPr>
        <w:t>Política ofimática de la Junta de Andalucía.</w:t>
      </w:r>
    </w:p>
    <w:p w14:paraId="060DA2BE" w14:textId="77777777" w:rsidR="00F92003" w:rsidRPr="006A336E" w:rsidRDefault="00F92003">
      <w:pPr>
        <w:pStyle w:val="Prrafodelista"/>
        <w:numPr>
          <w:ilvl w:val="0"/>
          <w:numId w:val="13"/>
        </w:numPr>
        <w:rPr>
          <w:rFonts w:ascii="Aptos" w:hAnsi="Aptos"/>
        </w:rPr>
      </w:pPr>
      <w:r w:rsidRPr="006A336E">
        <w:rPr>
          <w:rFonts w:ascii="Aptos" w:hAnsi="Aptos"/>
        </w:rPr>
        <w:t xml:space="preserve">La </w:t>
      </w:r>
      <w:r w:rsidRPr="006A336E">
        <w:rPr>
          <w:rFonts w:ascii="Aptos" w:hAnsi="Aptos"/>
          <w:b/>
          <w:bCs/>
        </w:rPr>
        <w:t>Junta de Andalucía</w:t>
      </w:r>
      <w:r w:rsidRPr="006A336E">
        <w:rPr>
          <w:rFonts w:ascii="Aptos" w:hAnsi="Aptos"/>
        </w:rPr>
        <w:t>, como organismo público, ha adoptado una serie de políticas y directrices en cuanto al uso de software ofimático dentro de la administración pública. Estas políticas están orientadas a garantizar la eficiencia, la sostenibilidad, la seguridad y la transparencia en el uso de las herramientas tecnológicas para la gestión administrativa.</w:t>
      </w:r>
    </w:p>
    <w:p w14:paraId="5428F4BE" w14:textId="77777777" w:rsidR="006A336E" w:rsidRPr="006A336E" w:rsidRDefault="00F92003">
      <w:pPr>
        <w:pStyle w:val="Prrafodelista"/>
        <w:numPr>
          <w:ilvl w:val="0"/>
          <w:numId w:val="13"/>
        </w:numPr>
        <w:rPr>
          <w:rFonts w:ascii="Aptos" w:hAnsi="Aptos"/>
          <w:b/>
          <w:bCs/>
        </w:rPr>
      </w:pPr>
      <w:r w:rsidRPr="006A336E">
        <w:rPr>
          <w:rFonts w:ascii="Aptos" w:hAnsi="Aptos"/>
          <w:b/>
          <w:bCs/>
        </w:rPr>
        <w:t xml:space="preserve">Uso de Software de Código </w:t>
      </w:r>
      <w:r w:rsidR="007A70B6" w:rsidRPr="006A336E">
        <w:rPr>
          <w:rFonts w:ascii="Aptos" w:hAnsi="Aptos"/>
          <w:b/>
          <w:bCs/>
        </w:rPr>
        <w:t>Abierto:</w:t>
      </w:r>
      <w:r w:rsidRPr="006A336E">
        <w:rPr>
          <w:rFonts w:ascii="Aptos" w:hAnsi="Aptos"/>
        </w:rPr>
        <w:t xml:space="preserve"> Esto se alinea con los principios de </w:t>
      </w:r>
      <w:r w:rsidRPr="006A336E">
        <w:rPr>
          <w:rFonts w:ascii="Aptos" w:hAnsi="Aptos"/>
          <w:b/>
          <w:bCs/>
        </w:rPr>
        <w:t>transparencia</w:t>
      </w:r>
      <w:r w:rsidRPr="006A336E">
        <w:rPr>
          <w:rFonts w:ascii="Aptos" w:hAnsi="Aptos"/>
        </w:rPr>
        <w:t xml:space="preserve"> y </w:t>
      </w:r>
      <w:r w:rsidRPr="006A336E">
        <w:rPr>
          <w:rFonts w:ascii="Aptos" w:hAnsi="Aptos"/>
          <w:b/>
          <w:bCs/>
        </w:rPr>
        <w:t>ahorro económico</w:t>
      </w:r>
      <w:r w:rsidRPr="006A336E">
        <w:rPr>
          <w:rFonts w:ascii="Aptos" w:hAnsi="Aptos"/>
        </w:rPr>
        <w:t xml:space="preserve">, ya que el software libre y de código abierto, como </w:t>
      </w:r>
      <w:r w:rsidRPr="006A336E">
        <w:rPr>
          <w:rFonts w:ascii="Aptos" w:hAnsi="Aptos"/>
          <w:b/>
          <w:bCs/>
        </w:rPr>
        <w:t>LibreOffice</w:t>
      </w:r>
      <w:r w:rsidRPr="006A336E">
        <w:rPr>
          <w:rFonts w:ascii="Aptos" w:hAnsi="Aptos"/>
        </w:rPr>
        <w:t>, se promueve frente a suites comerciales como Microsoft Office (lo que no impide que algunos organismos, como el SAS, dispongan además de licencias corporativas de Microsoft).</w:t>
      </w:r>
    </w:p>
    <w:p w14:paraId="4241ECD2" w14:textId="77777777" w:rsidR="00F92003" w:rsidRPr="006A336E" w:rsidRDefault="00F92003">
      <w:pPr>
        <w:pStyle w:val="Prrafodelista"/>
        <w:numPr>
          <w:ilvl w:val="0"/>
          <w:numId w:val="13"/>
        </w:numPr>
        <w:rPr>
          <w:rFonts w:ascii="Aptos" w:hAnsi="Aptos"/>
          <w:b/>
          <w:bCs/>
        </w:rPr>
      </w:pPr>
      <w:r w:rsidRPr="006A336E">
        <w:rPr>
          <w:rFonts w:ascii="Aptos" w:hAnsi="Aptos"/>
        </w:rPr>
        <w:t xml:space="preserve">El uso de </w:t>
      </w:r>
      <w:r w:rsidRPr="006A336E">
        <w:rPr>
          <w:rFonts w:ascii="Aptos" w:hAnsi="Aptos"/>
          <w:b/>
          <w:bCs/>
        </w:rPr>
        <w:t>LibreOffice</w:t>
      </w:r>
      <w:r w:rsidRPr="006A336E">
        <w:rPr>
          <w:rFonts w:ascii="Aptos" w:hAnsi="Aptos"/>
        </w:rPr>
        <w:t xml:space="preserve"> y otras soluciones de código abierto en lugar de software propietario ofrece una serie de ventajas:</w:t>
      </w:r>
    </w:p>
    <w:p w14:paraId="76271F49" w14:textId="77777777" w:rsidR="00F92003" w:rsidRPr="006A336E" w:rsidRDefault="00F92003">
      <w:pPr>
        <w:pStyle w:val="Prrafodelista"/>
        <w:numPr>
          <w:ilvl w:val="1"/>
          <w:numId w:val="13"/>
        </w:numPr>
        <w:rPr>
          <w:rFonts w:ascii="Aptos" w:hAnsi="Aptos"/>
        </w:rPr>
      </w:pPr>
      <w:r w:rsidRPr="006A336E">
        <w:rPr>
          <w:rFonts w:ascii="Aptos" w:hAnsi="Aptos"/>
          <w:b/>
          <w:bCs/>
        </w:rPr>
        <w:t>Ahorro en licencias</w:t>
      </w:r>
      <w:r w:rsidRPr="006A336E">
        <w:rPr>
          <w:rFonts w:ascii="Aptos" w:hAnsi="Aptos"/>
        </w:rPr>
        <w:t>: elimina los costos asociados a la compra de licencias de software propietario, lo cual es especialmente relevante para las instituciones públicas que deben optimizar los recursos públicos.</w:t>
      </w:r>
    </w:p>
    <w:p w14:paraId="55E81C0B" w14:textId="77777777" w:rsidR="00F92003" w:rsidRPr="006A336E" w:rsidRDefault="00F92003">
      <w:pPr>
        <w:pStyle w:val="Prrafodelista"/>
        <w:numPr>
          <w:ilvl w:val="1"/>
          <w:numId w:val="13"/>
        </w:numPr>
        <w:rPr>
          <w:rFonts w:ascii="Aptos" w:hAnsi="Aptos"/>
        </w:rPr>
      </w:pPr>
      <w:r w:rsidRPr="006A336E">
        <w:rPr>
          <w:rFonts w:ascii="Aptos" w:hAnsi="Aptos"/>
          <w:b/>
          <w:bCs/>
        </w:rPr>
        <w:t>Independencia tecnológica</w:t>
      </w:r>
      <w:r w:rsidRPr="006A336E">
        <w:rPr>
          <w:rFonts w:ascii="Aptos" w:hAnsi="Aptos"/>
        </w:rPr>
        <w:t xml:space="preserve">: la Junta de Andalucía evita el </w:t>
      </w:r>
      <w:r w:rsidRPr="006A336E">
        <w:rPr>
          <w:rFonts w:ascii="Aptos" w:hAnsi="Aptos"/>
          <w:b/>
          <w:bCs/>
        </w:rPr>
        <w:t>lock-in</w:t>
      </w:r>
      <w:r w:rsidRPr="006A336E">
        <w:rPr>
          <w:rFonts w:ascii="Aptos" w:hAnsi="Aptos"/>
        </w:rPr>
        <w:t xml:space="preserve"> con proveedores específicos, lo que le otorga mayor autonomía y flexibilidad.</w:t>
      </w:r>
    </w:p>
    <w:p w14:paraId="4488BAD2" w14:textId="77777777" w:rsidR="006A336E" w:rsidRPr="006A336E" w:rsidRDefault="00F92003">
      <w:pPr>
        <w:pStyle w:val="Prrafodelista"/>
        <w:numPr>
          <w:ilvl w:val="1"/>
          <w:numId w:val="13"/>
        </w:numPr>
        <w:rPr>
          <w:rFonts w:ascii="Aptos" w:hAnsi="Aptos"/>
        </w:rPr>
      </w:pPr>
      <w:r w:rsidRPr="006A336E">
        <w:rPr>
          <w:rFonts w:ascii="Aptos" w:hAnsi="Aptos"/>
          <w:b/>
          <w:bCs/>
        </w:rPr>
        <w:t>Compatibilidad e interoperabilidad</w:t>
      </w:r>
      <w:r w:rsidRPr="006A336E">
        <w:rPr>
          <w:rFonts w:ascii="Aptos" w:hAnsi="Aptos"/>
        </w:rPr>
        <w:t>: estas son compatibles en gran medida con los formatos de Microsoft Office, lo que facilita la interoperabilidad con otras instituciones y usuarios externos</w:t>
      </w:r>
      <w:r w:rsidR="007A70B6">
        <w:rPr>
          <w:rFonts w:ascii="Aptos" w:hAnsi="Aptos"/>
        </w:rPr>
        <w:t>.</w:t>
      </w:r>
    </w:p>
    <w:p w14:paraId="4C73E88C" w14:textId="77777777" w:rsidR="00F92003" w:rsidRPr="006A336E" w:rsidRDefault="00F92003">
      <w:pPr>
        <w:pStyle w:val="Prrafodelista"/>
        <w:numPr>
          <w:ilvl w:val="0"/>
          <w:numId w:val="13"/>
        </w:numPr>
        <w:rPr>
          <w:rFonts w:ascii="Aptos" w:hAnsi="Aptos"/>
        </w:rPr>
      </w:pPr>
      <w:r w:rsidRPr="006A336E">
        <w:rPr>
          <w:rFonts w:ascii="Aptos" w:hAnsi="Aptos"/>
          <w:b/>
          <w:bCs/>
        </w:rPr>
        <w:t>Directivas de Seguridad</w:t>
      </w:r>
      <w:r w:rsidR="006A336E" w:rsidRPr="006A336E">
        <w:rPr>
          <w:rFonts w:ascii="Aptos" w:hAnsi="Aptos"/>
          <w:b/>
          <w:bCs/>
        </w:rPr>
        <w:t xml:space="preserve">: </w:t>
      </w:r>
      <w:r w:rsidRPr="006A336E">
        <w:rPr>
          <w:rFonts w:ascii="Aptos" w:hAnsi="Aptos"/>
        </w:rPr>
        <w:t xml:space="preserve">la Junta de Andalucía ha establecido una serie de políticas para garantizar la </w:t>
      </w:r>
      <w:r w:rsidRPr="006A336E">
        <w:rPr>
          <w:rFonts w:ascii="Aptos" w:hAnsi="Aptos"/>
          <w:b/>
          <w:bCs/>
        </w:rPr>
        <w:t>protección de los datos</w:t>
      </w:r>
      <w:r w:rsidRPr="006A336E">
        <w:rPr>
          <w:rFonts w:ascii="Aptos" w:hAnsi="Aptos"/>
        </w:rPr>
        <w:t xml:space="preserve"> y la </w:t>
      </w:r>
      <w:r w:rsidRPr="006A336E">
        <w:rPr>
          <w:rFonts w:ascii="Aptos" w:hAnsi="Aptos"/>
          <w:b/>
          <w:bCs/>
        </w:rPr>
        <w:t>seguridad</w:t>
      </w:r>
      <w:r w:rsidRPr="006A336E">
        <w:rPr>
          <w:rFonts w:ascii="Aptos" w:hAnsi="Aptos"/>
        </w:rPr>
        <w:t xml:space="preserve"> de los sistemas digitales utilizados en la administración pública</w:t>
      </w:r>
      <w:r w:rsidR="006A336E" w:rsidRPr="006A336E">
        <w:rPr>
          <w:rFonts w:ascii="Aptos" w:hAnsi="Aptos"/>
        </w:rPr>
        <w:t>:</w:t>
      </w:r>
    </w:p>
    <w:p w14:paraId="15AD3008" w14:textId="77777777" w:rsidR="00F92003" w:rsidRPr="006A336E" w:rsidRDefault="00F92003">
      <w:pPr>
        <w:pStyle w:val="Prrafodelista"/>
        <w:numPr>
          <w:ilvl w:val="1"/>
          <w:numId w:val="13"/>
        </w:numPr>
        <w:rPr>
          <w:rFonts w:ascii="Aptos" w:hAnsi="Aptos"/>
        </w:rPr>
      </w:pPr>
      <w:r w:rsidRPr="006A336E">
        <w:rPr>
          <w:rFonts w:ascii="Aptos" w:hAnsi="Aptos"/>
          <w:b/>
          <w:bCs/>
        </w:rPr>
        <w:lastRenderedPageBreak/>
        <w:t>Cifrado de datos</w:t>
      </w:r>
      <w:r w:rsidRPr="006A336E">
        <w:rPr>
          <w:rFonts w:ascii="Aptos" w:hAnsi="Aptos"/>
        </w:rPr>
        <w:t>: Se implementan medidas de cifrado para proteger los datos sensibles almacenados en los sistemas de la Junta de Andalucía, garantizando que la información no sea accesible de manera no autorizada.</w:t>
      </w:r>
    </w:p>
    <w:p w14:paraId="30186F56" w14:textId="77777777" w:rsidR="00F92003" w:rsidRPr="006A336E" w:rsidRDefault="00F92003">
      <w:pPr>
        <w:pStyle w:val="Prrafodelista"/>
        <w:numPr>
          <w:ilvl w:val="1"/>
          <w:numId w:val="13"/>
        </w:numPr>
        <w:rPr>
          <w:rFonts w:ascii="Aptos" w:hAnsi="Aptos"/>
        </w:rPr>
      </w:pPr>
      <w:r w:rsidRPr="006A336E">
        <w:rPr>
          <w:rFonts w:ascii="Aptos" w:hAnsi="Aptos"/>
          <w:b/>
          <w:bCs/>
        </w:rPr>
        <w:t>Autenticación multifactor (MFA)</w:t>
      </w:r>
      <w:r w:rsidRPr="006A336E">
        <w:rPr>
          <w:rFonts w:ascii="Aptos" w:hAnsi="Aptos"/>
        </w:rPr>
        <w:t>: Para acceder a los sistemas y herramientas digitales, los empleados deben usar sistemas de autenticación multifactor, lo que mejora la seguridad en el acceso a la información.</w:t>
      </w:r>
    </w:p>
    <w:p w14:paraId="3473F435" w14:textId="77777777" w:rsidR="006A336E" w:rsidRPr="006A336E" w:rsidRDefault="00F92003">
      <w:pPr>
        <w:pStyle w:val="Prrafodelista"/>
        <w:numPr>
          <w:ilvl w:val="1"/>
          <w:numId w:val="13"/>
        </w:numPr>
        <w:rPr>
          <w:rFonts w:ascii="Aptos" w:hAnsi="Aptos"/>
        </w:rPr>
      </w:pPr>
      <w:r w:rsidRPr="006A336E">
        <w:rPr>
          <w:rFonts w:ascii="Aptos" w:hAnsi="Aptos"/>
          <w:b/>
          <w:bCs/>
        </w:rPr>
        <w:t>Políticas de backup y recuperación de datos</w:t>
      </w:r>
      <w:r w:rsidRPr="006A336E">
        <w:rPr>
          <w:rFonts w:ascii="Aptos" w:hAnsi="Aptos"/>
        </w:rPr>
        <w:t xml:space="preserve">: La Junta tiene implementadas políticas rigurosas para la creación de </w:t>
      </w:r>
      <w:r w:rsidRPr="006A336E">
        <w:rPr>
          <w:rFonts w:ascii="Aptos" w:hAnsi="Aptos"/>
          <w:b/>
          <w:bCs/>
        </w:rPr>
        <w:t>copias de seguridad</w:t>
      </w:r>
      <w:r w:rsidRPr="006A336E">
        <w:rPr>
          <w:rFonts w:ascii="Aptos" w:hAnsi="Aptos"/>
        </w:rPr>
        <w:t xml:space="preserve"> de los datos, asegurando que la información esté protegida y pueda recuperarse en caso de incidentes, como fallos del sistema o ciberataques.</w:t>
      </w:r>
    </w:p>
    <w:p w14:paraId="5F6C7769" w14:textId="77777777" w:rsidR="006A336E" w:rsidRPr="006A336E" w:rsidRDefault="00F92003">
      <w:pPr>
        <w:pStyle w:val="Prrafodelista"/>
        <w:numPr>
          <w:ilvl w:val="0"/>
          <w:numId w:val="13"/>
        </w:numPr>
        <w:rPr>
          <w:rFonts w:ascii="Aptos" w:hAnsi="Aptos"/>
        </w:rPr>
      </w:pPr>
      <w:r w:rsidRPr="006A336E">
        <w:rPr>
          <w:rFonts w:ascii="Aptos" w:hAnsi="Aptos"/>
          <w:b/>
          <w:bCs/>
        </w:rPr>
        <w:t>Fomento de la Sostenibilidad Digital</w:t>
      </w:r>
      <w:r w:rsidR="006A336E" w:rsidRPr="006A336E">
        <w:rPr>
          <w:rFonts w:ascii="Aptos" w:hAnsi="Aptos"/>
          <w:b/>
          <w:bCs/>
        </w:rPr>
        <w:t xml:space="preserve">: </w:t>
      </w:r>
      <w:r w:rsidRPr="006A336E">
        <w:rPr>
          <w:rFonts w:ascii="Aptos" w:hAnsi="Aptos"/>
        </w:rPr>
        <w:t xml:space="preserve">Esto incluye la </w:t>
      </w:r>
      <w:r w:rsidRPr="006A336E">
        <w:rPr>
          <w:rFonts w:ascii="Aptos" w:hAnsi="Aptos"/>
          <w:b/>
          <w:bCs/>
        </w:rPr>
        <w:t>reducción de la huella de carbono</w:t>
      </w:r>
      <w:r w:rsidRPr="006A336E">
        <w:rPr>
          <w:rFonts w:ascii="Aptos" w:hAnsi="Aptos"/>
        </w:rPr>
        <w:t xml:space="preserve"> asociada al uso de tecnologías y la optimización de recursos mediante la adopción de </w:t>
      </w:r>
      <w:r w:rsidRPr="006A336E">
        <w:rPr>
          <w:rFonts w:ascii="Aptos" w:hAnsi="Aptos"/>
          <w:b/>
          <w:bCs/>
        </w:rPr>
        <w:t>soluciones de código abierto</w:t>
      </w:r>
      <w:r w:rsidRPr="006A336E">
        <w:rPr>
          <w:rFonts w:ascii="Aptos" w:hAnsi="Aptos"/>
        </w:rPr>
        <w:t xml:space="preserve"> y el uso de plataformas en la nube, lo que minimiza la necesidad de infraestructura física y reduce el consumo energético.</w:t>
      </w:r>
    </w:p>
    <w:p w14:paraId="5F2DCF09" w14:textId="77777777" w:rsidR="006A336E" w:rsidRPr="006A336E" w:rsidRDefault="00F92003">
      <w:pPr>
        <w:pStyle w:val="Prrafodelista"/>
        <w:numPr>
          <w:ilvl w:val="0"/>
          <w:numId w:val="13"/>
        </w:numPr>
        <w:rPr>
          <w:rFonts w:ascii="Aptos" w:hAnsi="Aptos"/>
        </w:rPr>
      </w:pPr>
      <w:r w:rsidRPr="006A336E">
        <w:rPr>
          <w:rFonts w:ascii="Aptos" w:hAnsi="Aptos"/>
          <w:b/>
          <w:bCs/>
        </w:rPr>
        <w:t>Capacitación y Formación en Tecnología</w:t>
      </w:r>
      <w:r w:rsidR="006A336E" w:rsidRPr="006A336E">
        <w:rPr>
          <w:rFonts w:ascii="Aptos" w:hAnsi="Aptos"/>
          <w:b/>
          <w:bCs/>
        </w:rPr>
        <w:t>:</w:t>
      </w:r>
      <w:r w:rsidR="006A336E" w:rsidRPr="006A336E">
        <w:rPr>
          <w:rFonts w:ascii="Aptos" w:hAnsi="Aptos"/>
        </w:rPr>
        <w:t xml:space="preserve"> </w:t>
      </w:r>
      <w:r w:rsidRPr="006A336E">
        <w:rPr>
          <w:rFonts w:ascii="Aptos" w:hAnsi="Aptos"/>
        </w:rPr>
        <w:t xml:space="preserve">La Junta de Andalucía también se asegura de que sus empleados estén capacitados para utilizar las herramientas ofimáticas y tecnológicas de manera eficiente y segura. Se realizan </w:t>
      </w:r>
      <w:r w:rsidRPr="006A336E">
        <w:rPr>
          <w:rFonts w:ascii="Aptos" w:hAnsi="Aptos"/>
          <w:b/>
          <w:bCs/>
        </w:rPr>
        <w:t>programas de formación y actualización</w:t>
      </w:r>
      <w:r w:rsidRPr="006A336E">
        <w:rPr>
          <w:rFonts w:ascii="Aptos" w:hAnsi="Aptos"/>
        </w:rPr>
        <w:t xml:space="preserve"> en herramientas como </w:t>
      </w:r>
      <w:r w:rsidRPr="006A336E">
        <w:rPr>
          <w:rFonts w:ascii="Aptos" w:hAnsi="Aptos"/>
          <w:b/>
          <w:bCs/>
        </w:rPr>
        <w:t>LibreOffice</w:t>
      </w:r>
      <w:r w:rsidRPr="006A336E">
        <w:rPr>
          <w:rFonts w:ascii="Aptos" w:hAnsi="Aptos"/>
        </w:rPr>
        <w:t xml:space="preserve">, </w:t>
      </w:r>
      <w:r w:rsidRPr="006A336E">
        <w:rPr>
          <w:rFonts w:ascii="Aptos" w:hAnsi="Aptos"/>
          <w:b/>
          <w:bCs/>
        </w:rPr>
        <w:t>Ag@ta</w:t>
      </w:r>
      <w:r w:rsidRPr="006A336E">
        <w:rPr>
          <w:rFonts w:ascii="Aptos" w:hAnsi="Aptos"/>
        </w:rPr>
        <w:t xml:space="preserve"> y otros sistemas digitales, para asegurar que el personal pueda aprovechar al máximo las tecnologías disponibles.</w:t>
      </w:r>
    </w:p>
    <w:p w14:paraId="7B6C6894" w14:textId="77777777" w:rsidR="00F92003" w:rsidRPr="006A336E" w:rsidRDefault="00F92003">
      <w:pPr>
        <w:pStyle w:val="Prrafodelista"/>
        <w:numPr>
          <w:ilvl w:val="0"/>
          <w:numId w:val="13"/>
        </w:numPr>
        <w:rPr>
          <w:rFonts w:ascii="Aptos" w:hAnsi="Aptos"/>
        </w:rPr>
      </w:pPr>
      <w:r w:rsidRPr="006A336E">
        <w:rPr>
          <w:rFonts w:ascii="Aptos" w:hAnsi="Aptos"/>
          <w:b/>
          <w:bCs/>
        </w:rPr>
        <w:t>Colaboración con Otras Instituciones Públicas</w:t>
      </w:r>
      <w:r w:rsidR="006A336E" w:rsidRPr="006A336E">
        <w:rPr>
          <w:rFonts w:ascii="Aptos" w:hAnsi="Aptos"/>
          <w:b/>
          <w:bCs/>
        </w:rPr>
        <w:t>:</w:t>
      </w:r>
      <w:r w:rsidR="006A336E" w:rsidRPr="006A336E">
        <w:rPr>
          <w:rFonts w:ascii="Aptos" w:hAnsi="Aptos"/>
        </w:rPr>
        <w:t xml:space="preserve"> </w:t>
      </w:r>
      <w:r w:rsidRPr="006A336E">
        <w:rPr>
          <w:rFonts w:ascii="Aptos" w:hAnsi="Aptos"/>
        </w:rPr>
        <w:t xml:space="preserve">La política ofimática de la Junta de Andalucía también fomenta la </w:t>
      </w:r>
      <w:r w:rsidRPr="006A336E">
        <w:rPr>
          <w:rFonts w:ascii="Aptos" w:hAnsi="Aptos"/>
          <w:b/>
          <w:bCs/>
        </w:rPr>
        <w:t>colaboración</w:t>
      </w:r>
      <w:r w:rsidRPr="006A336E">
        <w:rPr>
          <w:rFonts w:ascii="Aptos" w:hAnsi="Aptos"/>
        </w:rPr>
        <w:t xml:space="preserve"> con otras administraciones públicas y organismos. Utilizando software de código abierto y plataformas basadas en la nube, la Junta promueve la interoperabilidad con otros organismos públicos, lo que facilita el intercambio de información y mejora la eficiencia en los trámites administrativos.</w:t>
      </w:r>
    </w:p>
    <w:p w14:paraId="08F4ED94" w14:textId="77777777" w:rsidR="00F92003" w:rsidRPr="006A336E" w:rsidRDefault="00F92003" w:rsidP="00CB6691">
      <w:pPr>
        <w:pStyle w:val="Prrafodelista"/>
        <w:ind w:left="1080"/>
        <w:rPr>
          <w:rFonts w:ascii="Aptos" w:hAnsi="Aptos"/>
          <w:b/>
          <w:bCs/>
        </w:rPr>
      </w:pPr>
    </w:p>
    <w:p w14:paraId="374B0B53" w14:textId="77777777" w:rsidR="00CB6691" w:rsidRDefault="00CB6691" w:rsidP="003B251E">
      <w:pPr>
        <w:pStyle w:val="Prrafodelista"/>
        <w:ind w:left="360"/>
        <w:rPr>
          <w:rFonts w:ascii="Aptos" w:hAnsi="Aptos"/>
          <w:b/>
          <w:bCs/>
        </w:rPr>
      </w:pPr>
    </w:p>
    <w:p w14:paraId="54FE50B5" w14:textId="77777777" w:rsidR="00EA433A" w:rsidRPr="006A336E" w:rsidRDefault="00EA433A" w:rsidP="003B251E">
      <w:pPr>
        <w:pStyle w:val="Prrafodelista"/>
        <w:ind w:left="360"/>
        <w:rPr>
          <w:rFonts w:ascii="Aptos" w:hAnsi="Aptos"/>
          <w:b/>
          <w:bCs/>
        </w:rPr>
      </w:pPr>
    </w:p>
    <w:p w14:paraId="3B6B1CA0" w14:textId="77777777" w:rsidR="00CB6691" w:rsidRPr="006A336E" w:rsidRDefault="00CB6691" w:rsidP="003B251E">
      <w:pPr>
        <w:pStyle w:val="Prrafodelista"/>
        <w:ind w:left="360"/>
        <w:rPr>
          <w:rFonts w:ascii="Aptos" w:hAnsi="Aptos"/>
          <w:b/>
          <w:bCs/>
        </w:rPr>
      </w:pPr>
    </w:p>
    <w:p w14:paraId="1735FD0B" w14:textId="77777777" w:rsidR="007B1F8A" w:rsidRPr="0094153B" w:rsidRDefault="005F12B2" w:rsidP="007B1F8A">
      <w:pPr>
        <w:pStyle w:val="Prrafodelista"/>
        <w:ind w:left="0"/>
        <w:rPr>
          <w:rFonts w:ascii="Aptos" w:hAnsi="Aptos" w:cstheme="minorHAnsi"/>
          <w:b/>
          <w:bCs/>
        </w:rPr>
      </w:pPr>
      <w:r w:rsidRPr="0094153B">
        <w:rPr>
          <w:rFonts w:ascii="Aptos" w:hAnsi="Aptos" w:cstheme="minorHAnsi"/>
          <w:b/>
          <w:bCs/>
        </w:rPr>
        <w:t>TEST</w:t>
      </w:r>
      <w:r w:rsidR="003B251E" w:rsidRPr="0094153B">
        <w:rPr>
          <w:rFonts w:ascii="Aptos" w:hAnsi="Aptos" w:cstheme="minorHAnsi"/>
          <w:b/>
          <w:bCs/>
        </w:rPr>
        <w:t xml:space="preserve">: </w:t>
      </w:r>
      <w:r w:rsidR="007B1F8A" w:rsidRPr="0094153B">
        <w:rPr>
          <w:rFonts w:ascii="Aptos" w:hAnsi="Aptos" w:cstheme="minorHAnsi"/>
          <w:b/>
          <w:bCs/>
        </w:rPr>
        <w:t>1D, 2C, 3A, 4A, 5A, 6B, 7B, 8A, 9B, 10B, 11C, 12B, 13A, 14C, 15B</w:t>
      </w:r>
    </w:p>
    <w:p w14:paraId="0D395D73" w14:textId="77777777" w:rsidR="007B1F8A" w:rsidRPr="007B1F8A" w:rsidRDefault="007B1F8A" w:rsidP="007B1F8A">
      <w:pPr>
        <w:spacing w:after="0"/>
        <w:rPr>
          <w:rFonts w:ascii="Aptos" w:hAnsi="Aptos"/>
          <w:b/>
          <w:bCs/>
          <w:sz w:val="21"/>
          <w:szCs w:val="21"/>
        </w:rPr>
      </w:pPr>
      <w:r w:rsidRPr="007B1F8A">
        <w:rPr>
          <w:rFonts w:ascii="Aptos" w:hAnsi="Aptos"/>
          <w:b/>
          <w:bCs/>
          <w:sz w:val="21"/>
          <w:szCs w:val="21"/>
        </w:rPr>
        <w:t>1. ¿Cuál de las siguientes afirmaciones es correcta sobre los procesadores de texto?</w:t>
      </w:r>
    </w:p>
    <w:p w14:paraId="6CC2BF12" w14:textId="77777777" w:rsidR="007B1F8A" w:rsidRPr="007B1F8A" w:rsidRDefault="007B1F8A" w:rsidP="007B1F8A">
      <w:pPr>
        <w:spacing w:after="0"/>
        <w:rPr>
          <w:rFonts w:ascii="Aptos" w:hAnsi="Aptos"/>
          <w:sz w:val="21"/>
          <w:szCs w:val="21"/>
        </w:rPr>
      </w:pPr>
      <w:r w:rsidRPr="007B1F8A">
        <w:rPr>
          <w:rFonts w:ascii="Aptos" w:hAnsi="Aptos"/>
          <w:sz w:val="21"/>
          <w:szCs w:val="21"/>
        </w:rPr>
        <w:t>A) Permiten realizar cálculos complejos con datos numéricos.</w:t>
      </w:r>
      <w:r w:rsidRPr="007B1F8A">
        <w:rPr>
          <w:rFonts w:ascii="Aptos" w:hAnsi="Aptos"/>
          <w:sz w:val="21"/>
          <w:szCs w:val="21"/>
        </w:rPr>
        <w:br/>
        <w:t>B) Son herramientas diseñadas solo para la creación de gráficos.</w:t>
      </w:r>
      <w:r w:rsidRPr="007B1F8A">
        <w:rPr>
          <w:rFonts w:ascii="Aptos" w:hAnsi="Aptos"/>
          <w:sz w:val="21"/>
          <w:szCs w:val="21"/>
        </w:rPr>
        <w:br/>
        <w:t>C) Permiten la creación, edición y formato de documentos textuales, pero no la inclusión de imágenes.</w:t>
      </w:r>
      <w:r w:rsidRPr="007B1F8A">
        <w:rPr>
          <w:rFonts w:ascii="Aptos" w:hAnsi="Aptos"/>
          <w:sz w:val="21"/>
          <w:szCs w:val="21"/>
        </w:rPr>
        <w:br/>
        <w:t>D) Facilitan la creación de documentos y la inclusión de gráficos, tablas, imágenes y otros elementos visuales.</w:t>
      </w:r>
    </w:p>
    <w:p w14:paraId="0628FB85" w14:textId="77777777" w:rsidR="007B1F8A" w:rsidRPr="007B1F8A" w:rsidRDefault="007B1F8A" w:rsidP="007B1F8A">
      <w:pPr>
        <w:spacing w:after="0"/>
        <w:rPr>
          <w:rFonts w:ascii="Aptos" w:hAnsi="Aptos"/>
          <w:b/>
          <w:bCs/>
          <w:sz w:val="21"/>
          <w:szCs w:val="21"/>
        </w:rPr>
      </w:pPr>
      <w:r w:rsidRPr="007B1F8A">
        <w:rPr>
          <w:rFonts w:ascii="Aptos" w:hAnsi="Aptos"/>
          <w:b/>
          <w:bCs/>
          <w:sz w:val="21"/>
          <w:szCs w:val="21"/>
        </w:rPr>
        <w:t>2. ¿Qué función principal realiza una hoja de cálculo?</w:t>
      </w:r>
    </w:p>
    <w:p w14:paraId="6D45D908" w14:textId="77777777" w:rsidR="007B1F8A" w:rsidRPr="007B1F8A" w:rsidRDefault="007B1F8A" w:rsidP="007B1F8A">
      <w:pPr>
        <w:spacing w:after="0"/>
        <w:rPr>
          <w:rFonts w:ascii="Aptos" w:hAnsi="Aptos"/>
          <w:sz w:val="21"/>
          <w:szCs w:val="21"/>
        </w:rPr>
      </w:pPr>
      <w:r w:rsidRPr="007B1F8A">
        <w:rPr>
          <w:rFonts w:ascii="Aptos" w:hAnsi="Aptos"/>
          <w:sz w:val="21"/>
          <w:szCs w:val="21"/>
        </w:rPr>
        <w:t>A) Almacenar y organizar información en tablas.</w:t>
      </w:r>
      <w:r w:rsidRPr="007B1F8A">
        <w:rPr>
          <w:rFonts w:ascii="Aptos" w:hAnsi="Aptos"/>
          <w:sz w:val="21"/>
          <w:szCs w:val="21"/>
        </w:rPr>
        <w:br/>
        <w:t>B) Realizar operaciones matemáticas complejas, como multiplicación de matrices.</w:t>
      </w:r>
      <w:r w:rsidRPr="007B1F8A">
        <w:rPr>
          <w:rFonts w:ascii="Aptos" w:hAnsi="Aptos"/>
          <w:sz w:val="21"/>
          <w:szCs w:val="21"/>
        </w:rPr>
        <w:br/>
        <w:t>C) Organizar datos estructurados y realizar cálculos, análisis y gráficos.</w:t>
      </w:r>
      <w:r w:rsidRPr="007B1F8A">
        <w:rPr>
          <w:rFonts w:ascii="Aptos" w:hAnsi="Aptos"/>
          <w:sz w:val="21"/>
          <w:szCs w:val="21"/>
        </w:rPr>
        <w:br/>
        <w:t>D) Solo realizar gráficos a partir de datos estáticos.</w:t>
      </w:r>
    </w:p>
    <w:p w14:paraId="2BA3FF32" w14:textId="77777777" w:rsidR="007B1F8A" w:rsidRPr="007B1F8A" w:rsidRDefault="007B1F8A" w:rsidP="007B1F8A">
      <w:pPr>
        <w:spacing w:after="0"/>
        <w:rPr>
          <w:rFonts w:ascii="Aptos" w:hAnsi="Aptos"/>
          <w:b/>
          <w:bCs/>
          <w:sz w:val="21"/>
          <w:szCs w:val="21"/>
        </w:rPr>
      </w:pPr>
      <w:r w:rsidRPr="007B1F8A">
        <w:rPr>
          <w:rFonts w:ascii="Aptos" w:hAnsi="Aptos"/>
          <w:b/>
          <w:bCs/>
          <w:sz w:val="21"/>
          <w:szCs w:val="21"/>
        </w:rPr>
        <w:t>3. ¿Qué tipo de base de datos es fundamental para almacenar datos organizados en columnas y filas?</w:t>
      </w:r>
    </w:p>
    <w:p w14:paraId="4D81DB3C" w14:textId="77777777" w:rsidR="007B1F8A" w:rsidRPr="007B1F8A" w:rsidRDefault="007B1F8A" w:rsidP="007B1F8A">
      <w:pPr>
        <w:spacing w:after="0"/>
        <w:rPr>
          <w:rFonts w:ascii="Aptos" w:hAnsi="Aptos"/>
          <w:sz w:val="21"/>
          <w:szCs w:val="21"/>
        </w:rPr>
      </w:pPr>
      <w:r w:rsidRPr="007B1F8A">
        <w:rPr>
          <w:rFonts w:ascii="Aptos" w:hAnsi="Aptos"/>
          <w:sz w:val="21"/>
          <w:szCs w:val="21"/>
        </w:rPr>
        <w:lastRenderedPageBreak/>
        <w:t>A) Relacional.</w:t>
      </w:r>
      <w:r w:rsidRPr="007B1F8A">
        <w:rPr>
          <w:rFonts w:ascii="Aptos" w:hAnsi="Aptos"/>
          <w:sz w:val="21"/>
          <w:szCs w:val="21"/>
        </w:rPr>
        <w:br/>
        <w:t>B) No relacional.</w:t>
      </w:r>
      <w:r w:rsidRPr="007B1F8A">
        <w:rPr>
          <w:rFonts w:ascii="Aptos" w:hAnsi="Aptos"/>
          <w:sz w:val="21"/>
          <w:szCs w:val="21"/>
        </w:rPr>
        <w:br/>
        <w:t>C) Jerárquica.</w:t>
      </w:r>
      <w:r w:rsidRPr="007B1F8A">
        <w:rPr>
          <w:rFonts w:ascii="Aptos" w:hAnsi="Aptos"/>
          <w:sz w:val="21"/>
          <w:szCs w:val="21"/>
        </w:rPr>
        <w:br/>
        <w:t>D) Multidimensional.</w:t>
      </w:r>
    </w:p>
    <w:p w14:paraId="09C45DDF" w14:textId="77777777" w:rsidR="007B1F8A" w:rsidRPr="007B1F8A" w:rsidRDefault="007B1F8A" w:rsidP="007B1F8A">
      <w:pPr>
        <w:spacing w:after="0"/>
        <w:rPr>
          <w:rFonts w:ascii="Aptos" w:hAnsi="Aptos"/>
          <w:b/>
          <w:bCs/>
          <w:sz w:val="21"/>
          <w:szCs w:val="21"/>
        </w:rPr>
      </w:pPr>
      <w:r w:rsidRPr="007B1F8A">
        <w:rPr>
          <w:rFonts w:ascii="Aptos" w:hAnsi="Aptos"/>
          <w:b/>
          <w:bCs/>
          <w:sz w:val="21"/>
          <w:szCs w:val="21"/>
        </w:rPr>
        <w:t>4. ¿Qué ventaja tiene el uso de la ofimática en la nube sobre la ofimática tradicional instalada localmente?</w:t>
      </w:r>
    </w:p>
    <w:p w14:paraId="4D51FC04" w14:textId="77777777" w:rsidR="007B1F8A" w:rsidRPr="007B1F8A" w:rsidRDefault="007B1F8A" w:rsidP="007B1F8A">
      <w:pPr>
        <w:spacing w:after="0"/>
        <w:rPr>
          <w:rFonts w:ascii="Aptos" w:hAnsi="Aptos"/>
          <w:sz w:val="21"/>
          <w:szCs w:val="21"/>
        </w:rPr>
      </w:pPr>
      <w:r w:rsidRPr="007B1F8A">
        <w:rPr>
          <w:rFonts w:ascii="Aptos" w:hAnsi="Aptos"/>
          <w:sz w:val="21"/>
          <w:szCs w:val="21"/>
        </w:rPr>
        <w:t>A) Acceso a las aplicaciones desde cualquier dispositivo con conexión a Internet.</w:t>
      </w:r>
      <w:r w:rsidRPr="007B1F8A">
        <w:rPr>
          <w:rFonts w:ascii="Aptos" w:hAnsi="Aptos"/>
          <w:sz w:val="21"/>
          <w:szCs w:val="21"/>
        </w:rPr>
        <w:br/>
        <w:t>B) Coste más alto debido a las licencias necesarias.</w:t>
      </w:r>
      <w:r w:rsidRPr="007B1F8A">
        <w:rPr>
          <w:rFonts w:ascii="Aptos" w:hAnsi="Aptos"/>
          <w:sz w:val="21"/>
          <w:szCs w:val="21"/>
        </w:rPr>
        <w:br/>
        <w:t>C) Dependencia de servidores locales para almacenamiento de datos.</w:t>
      </w:r>
      <w:r w:rsidRPr="007B1F8A">
        <w:rPr>
          <w:rFonts w:ascii="Aptos" w:hAnsi="Aptos"/>
          <w:sz w:val="21"/>
          <w:szCs w:val="21"/>
        </w:rPr>
        <w:br/>
        <w:t>D) Limitación en las funciones disponibles comparadas con versiones de escritorio.</w:t>
      </w:r>
    </w:p>
    <w:p w14:paraId="5D3E14A5" w14:textId="77777777" w:rsidR="007B1F8A" w:rsidRPr="007B1F8A" w:rsidRDefault="007B1F8A" w:rsidP="007B1F8A">
      <w:pPr>
        <w:spacing w:after="0"/>
        <w:rPr>
          <w:rFonts w:ascii="Aptos" w:hAnsi="Aptos"/>
          <w:b/>
          <w:bCs/>
          <w:sz w:val="21"/>
          <w:szCs w:val="21"/>
        </w:rPr>
      </w:pPr>
      <w:r w:rsidRPr="007B1F8A">
        <w:rPr>
          <w:rFonts w:ascii="Aptos" w:hAnsi="Aptos"/>
          <w:b/>
          <w:bCs/>
          <w:sz w:val="21"/>
          <w:szCs w:val="21"/>
        </w:rPr>
        <w:t>5. ¿Cuál de las siguientes es una característica de la ofimática de código abierto?</w:t>
      </w:r>
    </w:p>
    <w:p w14:paraId="31AAED10" w14:textId="77777777" w:rsidR="007B1F8A" w:rsidRPr="007B1F8A" w:rsidRDefault="007B1F8A" w:rsidP="007B1F8A">
      <w:pPr>
        <w:spacing w:after="0"/>
        <w:rPr>
          <w:rFonts w:ascii="Aptos" w:hAnsi="Aptos"/>
          <w:sz w:val="21"/>
          <w:szCs w:val="21"/>
        </w:rPr>
      </w:pPr>
      <w:r w:rsidRPr="007B1F8A">
        <w:rPr>
          <w:rFonts w:ascii="Aptos" w:hAnsi="Aptos"/>
          <w:sz w:val="21"/>
          <w:szCs w:val="21"/>
        </w:rPr>
        <w:t>A) El código fuente es accesible, lo que permite modificar y redistribuir el software.</w:t>
      </w:r>
      <w:r w:rsidRPr="007B1F8A">
        <w:rPr>
          <w:rFonts w:ascii="Aptos" w:hAnsi="Aptos"/>
          <w:sz w:val="21"/>
          <w:szCs w:val="21"/>
        </w:rPr>
        <w:br/>
        <w:t>B) Los usuarios deben pagar licencias de uso.</w:t>
      </w:r>
      <w:r w:rsidRPr="007B1F8A">
        <w:rPr>
          <w:rFonts w:ascii="Aptos" w:hAnsi="Aptos"/>
          <w:sz w:val="21"/>
          <w:szCs w:val="21"/>
        </w:rPr>
        <w:br/>
        <w:t>C) No es compatible con otros formatos de archivos de software propietario.</w:t>
      </w:r>
      <w:r w:rsidRPr="007B1F8A">
        <w:rPr>
          <w:rFonts w:ascii="Aptos" w:hAnsi="Aptos"/>
          <w:sz w:val="21"/>
          <w:szCs w:val="21"/>
        </w:rPr>
        <w:br/>
        <w:t>D) El soporte técnico es siempre proporcionado por una única empresa.</w:t>
      </w:r>
    </w:p>
    <w:p w14:paraId="0555409A" w14:textId="77777777" w:rsidR="007B1F8A" w:rsidRPr="007B1F8A" w:rsidRDefault="007B1F8A" w:rsidP="007B1F8A">
      <w:pPr>
        <w:spacing w:after="0"/>
        <w:rPr>
          <w:rFonts w:ascii="Aptos" w:hAnsi="Aptos"/>
          <w:b/>
          <w:bCs/>
          <w:sz w:val="21"/>
          <w:szCs w:val="21"/>
        </w:rPr>
      </w:pPr>
      <w:r w:rsidRPr="007B1F8A">
        <w:rPr>
          <w:rFonts w:ascii="Aptos" w:hAnsi="Aptos"/>
          <w:b/>
          <w:bCs/>
          <w:sz w:val="21"/>
          <w:szCs w:val="21"/>
        </w:rPr>
        <w:t>6. ¿Qué software ofimático de código abierto es conocido por ser totalmente compatible con Microsoft Office?</w:t>
      </w:r>
    </w:p>
    <w:p w14:paraId="329C19DB" w14:textId="77777777" w:rsidR="007B1F8A" w:rsidRPr="007B1F8A" w:rsidRDefault="007B1F8A" w:rsidP="007B1F8A">
      <w:pPr>
        <w:spacing w:after="0"/>
        <w:rPr>
          <w:rFonts w:ascii="Aptos" w:hAnsi="Aptos"/>
          <w:sz w:val="21"/>
          <w:szCs w:val="21"/>
        </w:rPr>
      </w:pPr>
      <w:r w:rsidRPr="007B1F8A">
        <w:rPr>
          <w:rFonts w:ascii="Aptos" w:hAnsi="Aptos"/>
          <w:sz w:val="21"/>
          <w:szCs w:val="21"/>
        </w:rPr>
        <w:t>A) OnlyOffice.</w:t>
      </w:r>
      <w:r w:rsidRPr="007B1F8A">
        <w:rPr>
          <w:rFonts w:ascii="Aptos" w:hAnsi="Aptos"/>
          <w:sz w:val="21"/>
          <w:szCs w:val="21"/>
        </w:rPr>
        <w:br/>
        <w:t>B) LibreOffice.</w:t>
      </w:r>
      <w:r w:rsidRPr="007B1F8A">
        <w:rPr>
          <w:rFonts w:ascii="Aptos" w:hAnsi="Aptos"/>
          <w:sz w:val="21"/>
          <w:szCs w:val="21"/>
        </w:rPr>
        <w:br/>
        <w:t>C) Zoho Office Suite.</w:t>
      </w:r>
      <w:r w:rsidRPr="007B1F8A">
        <w:rPr>
          <w:rFonts w:ascii="Aptos" w:hAnsi="Aptos"/>
          <w:sz w:val="21"/>
          <w:szCs w:val="21"/>
        </w:rPr>
        <w:br/>
        <w:t>D) Google Workspace.</w:t>
      </w:r>
    </w:p>
    <w:p w14:paraId="2998AC18" w14:textId="77777777" w:rsidR="007B1F8A" w:rsidRPr="007B1F8A" w:rsidRDefault="007B1F8A" w:rsidP="007B1F8A">
      <w:pPr>
        <w:spacing w:after="0"/>
        <w:rPr>
          <w:rFonts w:ascii="Aptos" w:hAnsi="Aptos"/>
          <w:b/>
          <w:bCs/>
          <w:sz w:val="21"/>
          <w:szCs w:val="21"/>
        </w:rPr>
      </w:pPr>
      <w:r w:rsidRPr="007B1F8A">
        <w:rPr>
          <w:rFonts w:ascii="Aptos" w:hAnsi="Aptos"/>
          <w:b/>
          <w:bCs/>
          <w:sz w:val="21"/>
          <w:szCs w:val="21"/>
        </w:rPr>
        <w:t>7. ¿Cuál de las siguientes opciones describe correctamente la política de ofimática de la Junta de Andalucía?</w:t>
      </w:r>
    </w:p>
    <w:p w14:paraId="610EDDC6" w14:textId="77777777" w:rsidR="007B1F8A" w:rsidRPr="007B1F8A" w:rsidRDefault="007B1F8A" w:rsidP="007B1F8A">
      <w:pPr>
        <w:spacing w:after="0"/>
        <w:rPr>
          <w:rFonts w:ascii="Aptos" w:hAnsi="Aptos"/>
          <w:sz w:val="21"/>
          <w:szCs w:val="21"/>
        </w:rPr>
      </w:pPr>
      <w:r w:rsidRPr="007B1F8A">
        <w:rPr>
          <w:rFonts w:ascii="Aptos" w:hAnsi="Aptos"/>
          <w:sz w:val="21"/>
          <w:szCs w:val="21"/>
        </w:rPr>
        <w:t>A) La Junta de Andalucía utiliza exclusivamente software propietario para garantizar la compatibilidad con otras administraciones.</w:t>
      </w:r>
      <w:r w:rsidRPr="007B1F8A">
        <w:rPr>
          <w:rFonts w:ascii="Aptos" w:hAnsi="Aptos"/>
          <w:sz w:val="21"/>
          <w:szCs w:val="21"/>
        </w:rPr>
        <w:br/>
        <w:t>B) La Junta de Andalucía promueve el uso de software de código abierto, como LibreOffice, para reducir costes y mejorar la interoperabilidad.</w:t>
      </w:r>
      <w:r w:rsidRPr="007B1F8A">
        <w:rPr>
          <w:rFonts w:ascii="Aptos" w:hAnsi="Aptos"/>
          <w:sz w:val="21"/>
          <w:szCs w:val="21"/>
        </w:rPr>
        <w:br/>
        <w:t>C) La Junta de Andalucía no permite el uso de herramientas basadas en la nube debido a preocupaciones de seguridad.</w:t>
      </w:r>
      <w:r w:rsidRPr="007B1F8A">
        <w:rPr>
          <w:rFonts w:ascii="Aptos" w:hAnsi="Aptos"/>
          <w:sz w:val="21"/>
          <w:szCs w:val="21"/>
        </w:rPr>
        <w:br/>
        <w:t>D) La Junta de Andalucía ha adoptado Microsoft Office como la única solución ofimática debido a sus funcionalidades avanzadas.</w:t>
      </w:r>
    </w:p>
    <w:p w14:paraId="125ED298" w14:textId="77777777" w:rsidR="007B1F8A" w:rsidRPr="007B1F8A" w:rsidRDefault="007B1F8A" w:rsidP="007B1F8A">
      <w:pPr>
        <w:spacing w:after="0"/>
        <w:rPr>
          <w:rFonts w:ascii="Aptos" w:hAnsi="Aptos"/>
          <w:b/>
          <w:bCs/>
          <w:sz w:val="21"/>
          <w:szCs w:val="21"/>
        </w:rPr>
      </w:pPr>
      <w:r w:rsidRPr="007B1F8A">
        <w:rPr>
          <w:rFonts w:ascii="Aptos" w:hAnsi="Aptos"/>
          <w:b/>
          <w:bCs/>
          <w:sz w:val="21"/>
          <w:szCs w:val="21"/>
        </w:rPr>
        <w:t>8. ¿Qué significa "lock-in" en el contexto de la política de software?</w:t>
      </w:r>
    </w:p>
    <w:p w14:paraId="5AC1C6A4" w14:textId="77777777" w:rsidR="007B1F8A" w:rsidRPr="007B1F8A" w:rsidRDefault="007B1F8A" w:rsidP="007B1F8A">
      <w:pPr>
        <w:spacing w:after="0"/>
        <w:rPr>
          <w:rFonts w:ascii="Aptos" w:hAnsi="Aptos"/>
          <w:sz w:val="21"/>
          <w:szCs w:val="21"/>
        </w:rPr>
      </w:pPr>
      <w:r w:rsidRPr="007B1F8A">
        <w:rPr>
          <w:rFonts w:ascii="Aptos" w:hAnsi="Aptos"/>
          <w:sz w:val="21"/>
          <w:szCs w:val="21"/>
        </w:rPr>
        <w:t>A) Los usuarios están obligados a usar únicamente software de un proveedor específico sin posibilidad de cambiar.</w:t>
      </w:r>
      <w:r w:rsidRPr="007B1F8A">
        <w:rPr>
          <w:rFonts w:ascii="Aptos" w:hAnsi="Aptos"/>
          <w:sz w:val="21"/>
          <w:szCs w:val="21"/>
        </w:rPr>
        <w:br/>
        <w:t>B) Es una técnica de seguridad utilizada para cifrar la información.</w:t>
      </w:r>
      <w:r w:rsidRPr="007B1F8A">
        <w:rPr>
          <w:rFonts w:ascii="Aptos" w:hAnsi="Aptos"/>
          <w:sz w:val="21"/>
          <w:szCs w:val="21"/>
        </w:rPr>
        <w:br/>
        <w:t>C) Es un protocolo para garantizar la protección de datos en la nube.</w:t>
      </w:r>
      <w:r w:rsidRPr="007B1F8A">
        <w:rPr>
          <w:rFonts w:ascii="Aptos" w:hAnsi="Aptos"/>
          <w:sz w:val="21"/>
          <w:szCs w:val="21"/>
        </w:rPr>
        <w:br/>
        <w:t>D) Es el proceso de hacer cambios en el software para mejorar su interoperabilidad.</w:t>
      </w:r>
    </w:p>
    <w:p w14:paraId="56EE6EF9" w14:textId="77777777" w:rsidR="007B1F8A" w:rsidRPr="007B1F8A" w:rsidRDefault="007B1F8A" w:rsidP="007B1F8A">
      <w:pPr>
        <w:spacing w:after="0"/>
        <w:rPr>
          <w:rFonts w:ascii="Aptos" w:hAnsi="Aptos"/>
          <w:b/>
          <w:bCs/>
          <w:sz w:val="21"/>
          <w:szCs w:val="21"/>
        </w:rPr>
      </w:pPr>
      <w:r w:rsidRPr="007B1F8A">
        <w:rPr>
          <w:rFonts w:ascii="Aptos" w:hAnsi="Aptos"/>
          <w:b/>
          <w:bCs/>
          <w:sz w:val="21"/>
          <w:szCs w:val="21"/>
        </w:rPr>
        <w:t>9. ¿Qué tipo de archivo puede abrir LibreOffice Calc?</w:t>
      </w:r>
    </w:p>
    <w:p w14:paraId="142427CB" w14:textId="77777777" w:rsidR="007B1F8A" w:rsidRPr="007B1F8A" w:rsidRDefault="007B1F8A" w:rsidP="007B1F8A">
      <w:pPr>
        <w:spacing w:after="0"/>
        <w:rPr>
          <w:rFonts w:ascii="Aptos" w:hAnsi="Aptos"/>
          <w:sz w:val="21"/>
          <w:szCs w:val="21"/>
        </w:rPr>
      </w:pPr>
      <w:r w:rsidRPr="007B1F8A">
        <w:rPr>
          <w:rFonts w:ascii="Aptos" w:hAnsi="Aptos"/>
          <w:sz w:val="21"/>
          <w:szCs w:val="21"/>
        </w:rPr>
        <w:t>A) Archivos de solo lectura.</w:t>
      </w:r>
      <w:r w:rsidRPr="007B1F8A">
        <w:rPr>
          <w:rFonts w:ascii="Aptos" w:hAnsi="Aptos"/>
          <w:sz w:val="21"/>
          <w:szCs w:val="21"/>
        </w:rPr>
        <w:br/>
        <w:t>B) Archivos de Microsoft Excel (.xls, .xlsx) y otros formatos de hojas de cálculo.</w:t>
      </w:r>
      <w:r w:rsidRPr="007B1F8A">
        <w:rPr>
          <w:rFonts w:ascii="Aptos" w:hAnsi="Aptos"/>
          <w:sz w:val="21"/>
          <w:szCs w:val="21"/>
        </w:rPr>
        <w:br/>
        <w:t>C) Archivos XML solo con datos estructurados.</w:t>
      </w:r>
      <w:r w:rsidRPr="007B1F8A">
        <w:rPr>
          <w:rFonts w:ascii="Aptos" w:hAnsi="Aptos"/>
          <w:sz w:val="21"/>
          <w:szCs w:val="21"/>
        </w:rPr>
        <w:br/>
        <w:t>D) Archivos que solo contienen gráficos y tablas.</w:t>
      </w:r>
    </w:p>
    <w:p w14:paraId="4A174859" w14:textId="77777777" w:rsidR="007B1F8A" w:rsidRPr="007B1F8A" w:rsidRDefault="007B1F8A" w:rsidP="007B1F8A">
      <w:pPr>
        <w:spacing w:after="0"/>
        <w:rPr>
          <w:rFonts w:ascii="Aptos" w:hAnsi="Aptos"/>
          <w:b/>
          <w:bCs/>
          <w:sz w:val="21"/>
          <w:szCs w:val="21"/>
        </w:rPr>
      </w:pPr>
      <w:r w:rsidRPr="007B1F8A">
        <w:rPr>
          <w:rFonts w:ascii="Aptos" w:hAnsi="Aptos"/>
          <w:b/>
          <w:bCs/>
          <w:sz w:val="21"/>
          <w:szCs w:val="21"/>
        </w:rPr>
        <w:t>10. En un gestor de bases de datos, ¿qué es un "formulario"?</w:t>
      </w:r>
    </w:p>
    <w:p w14:paraId="7A3F619C" w14:textId="77777777" w:rsidR="007B1F8A" w:rsidRPr="007B1F8A" w:rsidRDefault="007B1F8A" w:rsidP="007B1F8A">
      <w:pPr>
        <w:spacing w:after="0"/>
        <w:rPr>
          <w:rFonts w:ascii="Aptos" w:hAnsi="Aptos"/>
          <w:sz w:val="21"/>
          <w:szCs w:val="21"/>
        </w:rPr>
      </w:pPr>
      <w:r w:rsidRPr="007B1F8A">
        <w:rPr>
          <w:rFonts w:ascii="Aptos" w:hAnsi="Aptos"/>
          <w:sz w:val="21"/>
          <w:szCs w:val="21"/>
        </w:rPr>
        <w:t>A) Es una herramienta para visualizar y analizar los datos en forma de gráficos.</w:t>
      </w:r>
      <w:r w:rsidRPr="007B1F8A">
        <w:rPr>
          <w:rFonts w:ascii="Aptos" w:hAnsi="Aptos"/>
          <w:sz w:val="21"/>
          <w:szCs w:val="21"/>
        </w:rPr>
        <w:br/>
        <w:t>B) Es una interfaz gráfica que facilita la entrada, consulta y modificación de datos de manera más sencilla.</w:t>
      </w:r>
      <w:r w:rsidRPr="007B1F8A">
        <w:rPr>
          <w:rFonts w:ascii="Aptos" w:hAnsi="Aptos"/>
          <w:sz w:val="21"/>
          <w:szCs w:val="21"/>
        </w:rPr>
        <w:br/>
        <w:t>C) Es una tabla con registros organizados y almacenados.</w:t>
      </w:r>
      <w:r w:rsidRPr="007B1F8A">
        <w:rPr>
          <w:rFonts w:ascii="Aptos" w:hAnsi="Aptos"/>
          <w:sz w:val="21"/>
          <w:szCs w:val="21"/>
        </w:rPr>
        <w:br/>
        <w:t>D) Es una consulta que permite filtrar y extraer información de la base de datos.</w:t>
      </w:r>
    </w:p>
    <w:p w14:paraId="6C90915C" w14:textId="77777777" w:rsidR="007B1F8A" w:rsidRPr="007B1F8A" w:rsidRDefault="007B1F8A" w:rsidP="007B1F8A">
      <w:pPr>
        <w:spacing w:after="0"/>
        <w:rPr>
          <w:rFonts w:ascii="Aptos" w:hAnsi="Aptos"/>
          <w:b/>
          <w:bCs/>
          <w:sz w:val="21"/>
          <w:szCs w:val="21"/>
        </w:rPr>
      </w:pPr>
      <w:r w:rsidRPr="007B1F8A">
        <w:rPr>
          <w:rFonts w:ascii="Aptos" w:hAnsi="Aptos"/>
          <w:b/>
          <w:bCs/>
          <w:sz w:val="21"/>
          <w:szCs w:val="21"/>
        </w:rPr>
        <w:t>11. ¿Cuál de las siguientes herramientas ofimáticas en la nube permite una colaboración en tiempo real?</w:t>
      </w:r>
    </w:p>
    <w:p w14:paraId="012561A6" w14:textId="77777777" w:rsidR="007B1F8A" w:rsidRPr="007B1F8A" w:rsidRDefault="007B1F8A" w:rsidP="007B1F8A">
      <w:pPr>
        <w:spacing w:after="0"/>
        <w:rPr>
          <w:rFonts w:ascii="Aptos" w:hAnsi="Aptos"/>
          <w:sz w:val="21"/>
          <w:szCs w:val="21"/>
        </w:rPr>
      </w:pPr>
      <w:r w:rsidRPr="007B1F8A">
        <w:rPr>
          <w:rFonts w:ascii="Aptos" w:hAnsi="Aptos"/>
          <w:sz w:val="21"/>
          <w:szCs w:val="21"/>
        </w:rPr>
        <w:lastRenderedPageBreak/>
        <w:t>A) Microsoft Excel Online.</w:t>
      </w:r>
      <w:r w:rsidRPr="007B1F8A">
        <w:rPr>
          <w:rFonts w:ascii="Aptos" w:hAnsi="Aptos"/>
          <w:sz w:val="21"/>
          <w:szCs w:val="21"/>
        </w:rPr>
        <w:br/>
        <w:t>B) LibreOffice Calc en la nube.</w:t>
      </w:r>
      <w:r w:rsidRPr="007B1F8A">
        <w:rPr>
          <w:rFonts w:ascii="Aptos" w:hAnsi="Aptos"/>
          <w:sz w:val="21"/>
          <w:szCs w:val="21"/>
        </w:rPr>
        <w:br/>
        <w:t>C) Google Docs.</w:t>
      </w:r>
      <w:r w:rsidRPr="007B1F8A">
        <w:rPr>
          <w:rFonts w:ascii="Aptos" w:hAnsi="Aptos"/>
          <w:sz w:val="21"/>
          <w:szCs w:val="21"/>
        </w:rPr>
        <w:br/>
        <w:t>D) Apache OpenOffice en la nube.</w:t>
      </w:r>
    </w:p>
    <w:p w14:paraId="121FCE16" w14:textId="77777777" w:rsidR="007B1F8A" w:rsidRPr="007B1F8A" w:rsidRDefault="007B1F8A" w:rsidP="007B1F8A">
      <w:pPr>
        <w:spacing w:after="0"/>
        <w:rPr>
          <w:rFonts w:ascii="Aptos" w:hAnsi="Aptos"/>
          <w:b/>
          <w:bCs/>
          <w:sz w:val="21"/>
          <w:szCs w:val="21"/>
        </w:rPr>
      </w:pPr>
      <w:r w:rsidRPr="007B1F8A">
        <w:rPr>
          <w:rFonts w:ascii="Aptos" w:hAnsi="Aptos"/>
          <w:b/>
          <w:bCs/>
          <w:sz w:val="21"/>
          <w:szCs w:val="21"/>
        </w:rPr>
        <w:t>12. ¿Cuál de las siguientes opciones es una ventaja de los paquetes ofimáticos integrados?</w:t>
      </w:r>
    </w:p>
    <w:p w14:paraId="6931DEFC" w14:textId="77777777" w:rsidR="007B1F8A" w:rsidRPr="007B1F8A" w:rsidRDefault="007B1F8A" w:rsidP="007B1F8A">
      <w:pPr>
        <w:spacing w:after="0"/>
        <w:rPr>
          <w:rFonts w:ascii="Aptos" w:hAnsi="Aptos"/>
          <w:sz w:val="21"/>
          <w:szCs w:val="21"/>
        </w:rPr>
      </w:pPr>
      <w:r w:rsidRPr="007B1F8A">
        <w:rPr>
          <w:rFonts w:ascii="Aptos" w:hAnsi="Aptos"/>
          <w:sz w:val="21"/>
          <w:szCs w:val="21"/>
        </w:rPr>
        <w:t>A) Son más costosos que usar aplicaciones separadas.</w:t>
      </w:r>
      <w:r w:rsidRPr="007B1F8A">
        <w:rPr>
          <w:rFonts w:ascii="Aptos" w:hAnsi="Aptos"/>
          <w:sz w:val="21"/>
          <w:szCs w:val="21"/>
        </w:rPr>
        <w:br/>
        <w:t>B) Permiten cambiar entre aplicaciones dentro del paquete sin la necesidad de aprender interfaces diferentes.</w:t>
      </w:r>
      <w:r w:rsidRPr="007B1F8A">
        <w:rPr>
          <w:rFonts w:ascii="Aptos" w:hAnsi="Aptos"/>
          <w:sz w:val="21"/>
          <w:szCs w:val="21"/>
        </w:rPr>
        <w:br/>
        <w:t>C) No permiten la integración con software externo.</w:t>
      </w:r>
      <w:r w:rsidRPr="007B1F8A">
        <w:rPr>
          <w:rFonts w:ascii="Aptos" w:hAnsi="Aptos"/>
          <w:sz w:val="21"/>
          <w:szCs w:val="21"/>
        </w:rPr>
        <w:br/>
        <w:t>D) Suelen ofrecer menos herramientas que las aplicaciones individuales especializadas.</w:t>
      </w:r>
    </w:p>
    <w:p w14:paraId="39444958" w14:textId="77777777" w:rsidR="007B1F8A" w:rsidRPr="007B1F8A" w:rsidRDefault="007B1F8A" w:rsidP="007B1F8A">
      <w:pPr>
        <w:spacing w:after="0"/>
        <w:rPr>
          <w:rFonts w:ascii="Aptos" w:hAnsi="Aptos"/>
          <w:b/>
          <w:bCs/>
          <w:sz w:val="21"/>
          <w:szCs w:val="21"/>
        </w:rPr>
      </w:pPr>
      <w:r w:rsidRPr="007B1F8A">
        <w:rPr>
          <w:rFonts w:ascii="Aptos" w:hAnsi="Aptos"/>
          <w:b/>
          <w:bCs/>
          <w:sz w:val="21"/>
          <w:szCs w:val="21"/>
        </w:rPr>
        <w:t>13. ¿Cuál de los siguientes conceptos se refiere a la estrategia de proteger datos mediante técnicas que eviten su acceso no autorizado?</w:t>
      </w:r>
    </w:p>
    <w:p w14:paraId="0BBE8465" w14:textId="77777777" w:rsidR="007B1F8A" w:rsidRPr="007B1F8A" w:rsidRDefault="007B1F8A" w:rsidP="007B1F8A">
      <w:pPr>
        <w:spacing w:after="0"/>
        <w:rPr>
          <w:rFonts w:ascii="Aptos" w:hAnsi="Aptos"/>
          <w:sz w:val="21"/>
          <w:szCs w:val="21"/>
        </w:rPr>
      </w:pPr>
      <w:r w:rsidRPr="007B1F8A">
        <w:rPr>
          <w:rFonts w:ascii="Aptos" w:hAnsi="Aptos"/>
          <w:sz w:val="21"/>
          <w:szCs w:val="21"/>
        </w:rPr>
        <w:t>A) Cifrado de datos.</w:t>
      </w:r>
      <w:r w:rsidRPr="007B1F8A">
        <w:rPr>
          <w:rFonts w:ascii="Aptos" w:hAnsi="Aptos"/>
          <w:sz w:val="21"/>
          <w:szCs w:val="21"/>
        </w:rPr>
        <w:br/>
        <w:t>B) Sincronización en la nube.</w:t>
      </w:r>
      <w:r w:rsidRPr="007B1F8A">
        <w:rPr>
          <w:rFonts w:ascii="Aptos" w:hAnsi="Aptos"/>
          <w:sz w:val="21"/>
          <w:szCs w:val="21"/>
        </w:rPr>
        <w:br/>
        <w:t>C) Redundancia de datos.</w:t>
      </w:r>
      <w:r w:rsidRPr="007B1F8A">
        <w:rPr>
          <w:rFonts w:ascii="Aptos" w:hAnsi="Aptos"/>
          <w:sz w:val="21"/>
          <w:szCs w:val="21"/>
        </w:rPr>
        <w:br/>
        <w:t>D) Autenticación multifactor.</w:t>
      </w:r>
    </w:p>
    <w:p w14:paraId="26E9DED9" w14:textId="77777777" w:rsidR="007B1F8A" w:rsidRPr="007B1F8A" w:rsidRDefault="007B1F8A" w:rsidP="007B1F8A">
      <w:pPr>
        <w:spacing w:after="0"/>
        <w:rPr>
          <w:rFonts w:ascii="Aptos" w:hAnsi="Aptos"/>
          <w:b/>
          <w:bCs/>
          <w:sz w:val="21"/>
          <w:szCs w:val="21"/>
        </w:rPr>
      </w:pPr>
      <w:r w:rsidRPr="007B1F8A">
        <w:rPr>
          <w:rFonts w:ascii="Aptos" w:hAnsi="Aptos"/>
          <w:b/>
          <w:bCs/>
          <w:sz w:val="21"/>
          <w:szCs w:val="21"/>
        </w:rPr>
        <w:t xml:space="preserve">14. </w:t>
      </w:r>
      <w:r w:rsidRPr="0094153B">
        <w:rPr>
          <w:rFonts w:ascii="Aptos" w:hAnsi="Aptos"/>
          <w:b/>
          <w:bCs/>
          <w:sz w:val="21"/>
          <w:szCs w:val="21"/>
        </w:rPr>
        <w:t>Con relación a</w:t>
      </w:r>
      <w:r w:rsidRPr="007B1F8A">
        <w:rPr>
          <w:rFonts w:ascii="Aptos" w:hAnsi="Aptos"/>
          <w:b/>
          <w:bCs/>
          <w:sz w:val="21"/>
          <w:szCs w:val="21"/>
        </w:rPr>
        <w:t xml:space="preserve"> la ofimática en la nube, ¿cuál es un posible inconveniente de su uso?</w:t>
      </w:r>
    </w:p>
    <w:p w14:paraId="75170199" w14:textId="77777777" w:rsidR="007B1F8A" w:rsidRPr="007B1F8A" w:rsidRDefault="007B1F8A" w:rsidP="007B1F8A">
      <w:pPr>
        <w:spacing w:after="0"/>
        <w:rPr>
          <w:rFonts w:ascii="Aptos" w:hAnsi="Aptos"/>
          <w:sz w:val="21"/>
          <w:szCs w:val="21"/>
        </w:rPr>
      </w:pPr>
      <w:r w:rsidRPr="007B1F8A">
        <w:rPr>
          <w:rFonts w:ascii="Aptos" w:hAnsi="Aptos"/>
          <w:sz w:val="21"/>
          <w:szCs w:val="21"/>
        </w:rPr>
        <w:t>A) La capacidad de los servicios es ilimitada y no requiere ningún tipo de gestión de espacio.</w:t>
      </w:r>
      <w:r w:rsidRPr="007B1F8A">
        <w:rPr>
          <w:rFonts w:ascii="Aptos" w:hAnsi="Aptos"/>
          <w:sz w:val="21"/>
          <w:szCs w:val="21"/>
        </w:rPr>
        <w:br/>
        <w:t>B) Los documentos están respaldados en servidores locales y son accesibles sin conexión.</w:t>
      </w:r>
      <w:r w:rsidRPr="007B1F8A">
        <w:rPr>
          <w:rFonts w:ascii="Aptos" w:hAnsi="Aptos"/>
          <w:sz w:val="21"/>
          <w:szCs w:val="21"/>
        </w:rPr>
        <w:br/>
        <w:t>C) La dependencia de una conexión a Internet puede limitar su uso en áreas con conectividad deficiente.</w:t>
      </w:r>
      <w:r w:rsidRPr="007B1F8A">
        <w:rPr>
          <w:rFonts w:ascii="Aptos" w:hAnsi="Aptos"/>
          <w:sz w:val="21"/>
          <w:szCs w:val="21"/>
        </w:rPr>
        <w:br/>
        <w:t>D) Los documentos están siempre a salvo de ciberataques sin necesidad de medidas adicionales de seguridad.</w:t>
      </w:r>
    </w:p>
    <w:p w14:paraId="0EA53176" w14:textId="77777777" w:rsidR="007B1F8A" w:rsidRPr="007B1F8A" w:rsidRDefault="007B1F8A" w:rsidP="007B1F8A">
      <w:pPr>
        <w:spacing w:after="0"/>
        <w:rPr>
          <w:rFonts w:ascii="Aptos" w:hAnsi="Aptos"/>
          <w:b/>
          <w:bCs/>
          <w:sz w:val="21"/>
          <w:szCs w:val="21"/>
        </w:rPr>
      </w:pPr>
      <w:r w:rsidRPr="007B1F8A">
        <w:rPr>
          <w:rFonts w:ascii="Aptos" w:hAnsi="Aptos"/>
          <w:b/>
          <w:bCs/>
          <w:sz w:val="21"/>
          <w:szCs w:val="21"/>
        </w:rPr>
        <w:t>15. ¿Cuál de las siguientes afirmaciones sobre el uso de software de código abierto en la Junta de Andalucía es correcta?</w:t>
      </w:r>
    </w:p>
    <w:p w14:paraId="72673E7A" w14:textId="77777777" w:rsidR="007B1F8A" w:rsidRPr="007B1F8A" w:rsidRDefault="007B1F8A" w:rsidP="007B1F8A">
      <w:pPr>
        <w:spacing w:after="0"/>
        <w:rPr>
          <w:rFonts w:ascii="Aptos" w:hAnsi="Aptos"/>
          <w:sz w:val="21"/>
          <w:szCs w:val="21"/>
        </w:rPr>
      </w:pPr>
      <w:r w:rsidRPr="007B1F8A">
        <w:rPr>
          <w:rFonts w:ascii="Aptos" w:hAnsi="Aptos"/>
          <w:sz w:val="21"/>
          <w:szCs w:val="21"/>
        </w:rPr>
        <w:t>A) La Junta de Andalucía utiliza software propietario exclusivamente para garantizar la compatibilidad con otras administraciones públicas.</w:t>
      </w:r>
      <w:r w:rsidRPr="007B1F8A">
        <w:rPr>
          <w:rFonts w:ascii="Aptos" w:hAnsi="Aptos"/>
          <w:sz w:val="21"/>
          <w:szCs w:val="21"/>
        </w:rPr>
        <w:br/>
        <w:t>B) El uso de software libre como LibreOffice en la Junta de Andalucía busca reducir los costos y mejorar la interoperabilidad.</w:t>
      </w:r>
      <w:r w:rsidRPr="007B1F8A">
        <w:rPr>
          <w:rFonts w:ascii="Aptos" w:hAnsi="Aptos"/>
          <w:sz w:val="21"/>
          <w:szCs w:val="21"/>
        </w:rPr>
        <w:br/>
        <w:t>C) Los empleados de la Junta de Andalucía no pueden modificar las herramientas de código abierto por motivos de seguridad.</w:t>
      </w:r>
      <w:r w:rsidRPr="007B1F8A">
        <w:rPr>
          <w:rFonts w:ascii="Aptos" w:hAnsi="Aptos"/>
          <w:sz w:val="21"/>
          <w:szCs w:val="21"/>
        </w:rPr>
        <w:br/>
        <w:t>D) El software de código abierto en la Junta de Andalucía está restringido únicamente a la gestión de bases de datos.</w:t>
      </w:r>
    </w:p>
    <w:p w14:paraId="7DD4BA83" w14:textId="77777777" w:rsidR="007B1F8A" w:rsidRPr="007B1F8A" w:rsidRDefault="007B1F8A" w:rsidP="007B1F8A">
      <w:pPr>
        <w:rPr>
          <w:rFonts w:ascii="Aptos" w:hAnsi="Aptos"/>
        </w:rPr>
      </w:pPr>
    </w:p>
    <w:sectPr w:rsidR="007B1F8A" w:rsidRPr="007B1F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F210E"/>
    <w:multiLevelType w:val="hybridMultilevel"/>
    <w:tmpl w:val="E3B89A7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118F4C8B"/>
    <w:multiLevelType w:val="hybridMultilevel"/>
    <w:tmpl w:val="7D26AAB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13525A42"/>
    <w:multiLevelType w:val="hybridMultilevel"/>
    <w:tmpl w:val="3990C500"/>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15:restartNumberingAfterBreak="0">
    <w:nsid w:val="1A80562B"/>
    <w:multiLevelType w:val="hybridMultilevel"/>
    <w:tmpl w:val="291C62D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1C065B35"/>
    <w:multiLevelType w:val="hybridMultilevel"/>
    <w:tmpl w:val="B4AA6EF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21D47EF2"/>
    <w:multiLevelType w:val="hybridMultilevel"/>
    <w:tmpl w:val="CF86CBF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253800F6"/>
    <w:multiLevelType w:val="hybridMultilevel"/>
    <w:tmpl w:val="DF4030D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438B71CD"/>
    <w:multiLevelType w:val="hybridMultilevel"/>
    <w:tmpl w:val="071C16F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74B4232"/>
    <w:multiLevelType w:val="hybridMultilevel"/>
    <w:tmpl w:val="D188D79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4D5868CB"/>
    <w:multiLevelType w:val="hybridMultilevel"/>
    <w:tmpl w:val="A684CA1A"/>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53495A28"/>
    <w:multiLevelType w:val="hybridMultilevel"/>
    <w:tmpl w:val="7406836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688E5F0A"/>
    <w:multiLevelType w:val="hybridMultilevel"/>
    <w:tmpl w:val="1BA021A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C4A1038"/>
    <w:multiLevelType w:val="hybridMultilevel"/>
    <w:tmpl w:val="5DE4723E"/>
    <w:lvl w:ilvl="0" w:tplc="0C0A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 w15:restartNumberingAfterBreak="0">
    <w:nsid w:val="6E3370A3"/>
    <w:multiLevelType w:val="hybridMultilevel"/>
    <w:tmpl w:val="5686B79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7256225F"/>
    <w:multiLevelType w:val="hybridMultilevel"/>
    <w:tmpl w:val="A572A7B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E6F3FEE"/>
    <w:multiLevelType w:val="hybridMultilevel"/>
    <w:tmpl w:val="B8B81F9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41841823">
    <w:abstractNumId w:val="5"/>
  </w:num>
  <w:num w:numId="2" w16cid:durableId="868295315">
    <w:abstractNumId w:val="1"/>
  </w:num>
  <w:num w:numId="3" w16cid:durableId="1039206762">
    <w:abstractNumId w:val="8"/>
  </w:num>
  <w:num w:numId="4" w16cid:durableId="799571417">
    <w:abstractNumId w:val="10"/>
  </w:num>
  <w:num w:numId="5" w16cid:durableId="960452487">
    <w:abstractNumId w:val="3"/>
  </w:num>
  <w:num w:numId="6" w16cid:durableId="378479655">
    <w:abstractNumId w:val="4"/>
  </w:num>
  <w:num w:numId="7" w16cid:durableId="1096822452">
    <w:abstractNumId w:val="13"/>
  </w:num>
  <w:num w:numId="8" w16cid:durableId="1601252953">
    <w:abstractNumId w:val="9"/>
  </w:num>
  <w:num w:numId="9" w16cid:durableId="1891336151">
    <w:abstractNumId w:val="6"/>
  </w:num>
  <w:num w:numId="10" w16cid:durableId="432096523">
    <w:abstractNumId w:val="0"/>
  </w:num>
  <w:num w:numId="11" w16cid:durableId="1998530310">
    <w:abstractNumId w:val="12"/>
  </w:num>
  <w:num w:numId="12" w16cid:durableId="1892693108">
    <w:abstractNumId w:val="2"/>
  </w:num>
  <w:num w:numId="13" w16cid:durableId="1807816574">
    <w:abstractNumId w:val="11"/>
  </w:num>
  <w:num w:numId="14" w16cid:durableId="1775977674">
    <w:abstractNumId w:val="7"/>
  </w:num>
  <w:num w:numId="15" w16cid:durableId="828401173">
    <w:abstractNumId w:val="14"/>
  </w:num>
  <w:num w:numId="16" w16cid:durableId="689457286">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C59"/>
    <w:rsid w:val="00036DA9"/>
    <w:rsid w:val="000B0590"/>
    <w:rsid w:val="000B0F6F"/>
    <w:rsid w:val="001D5231"/>
    <w:rsid w:val="00230D91"/>
    <w:rsid w:val="002913F2"/>
    <w:rsid w:val="002D100F"/>
    <w:rsid w:val="003101D7"/>
    <w:rsid w:val="003B251E"/>
    <w:rsid w:val="003D032E"/>
    <w:rsid w:val="003D2A80"/>
    <w:rsid w:val="003D3960"/>
    <w:rsid w:val="004271BD"/>
    <w:rsid w:val="004336BD"/>
    <w:rsid w:val="00493EC5"/>
    <w:rsid w:val="00511998"/>
    <w:rsid w:val="00582599"/>
    <w:rsid w:val="005F12B2"/>
    <w:rsid w:val="00684E08"/>
    <w:rsid w:val="006A336E"/>
    <w:rsid w:val="00752113"/>
    <w:rsid w:val="00786814"/>
    <w:rsid w:val="007A70B6"/>
    <w:rsid w:val="007B1F8A"/>
    <w:rsid w:val="007D04B0"/>
    <w:rsid w:val="00823469"/>
    <w:rsid w:val="00852376"/>
    <w:rsid w:val="008536FC"/>
    <w:rsid w:val="0087403F"/>
    <w:rsid w:val="0089381C"/>
    <w:rsid w:val="008A226E"/>
    <w:rsid w:val="0094153B"/>
    <w:rsid w:val="00942FC9"/>
    <w:rsid w:val="009F39F9"/>
    <w:rsid w:val="00A06C22"/>
    <w:rsid w:val="00A52107"/>
    <w:rsid w:val="00A806AC"/>
    <w:rsid w:val="00AD639D"/>
    <w:rsid w:val="00B237AF"/>
    <w:rsid w:val="00B3377C"/>
    <w:rsid w:val="00B456A7"/>
    <w:rsid w:val="00B546F4"/>
    <w:rsid w:val="00C32DFC"/>
    <w:rsid w:val="00C50C59"/>
    <w:rsid w:val="00C8624A"/>
    <w:rsid w:val="00C96DAB"/>
    <w:rsid w:val="00CB6691"/>
    <w:rsid w:val="00CE5071"/>
    <w:rsid w:val="00CF0BDD"/>
    <w:rsid w:val="00D32FE7"/>
    <w:rsid w:val="00DA1E6D"/>
    <w:rsid w:val="00DC2A1A"/>
    <w:rsid w:val="00DE1A89"/>
    <w:rsid w:val="00E26B2B"/>
    <w:rsid w:val="00EA433A"/>
    <w:rsid w:val="00F50708"/>
    <w:rsid w:val="00F67203"/>
    <w:rsid w:val="00F76367"/>
    <w:rsid w:val="00F9200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D315A"/>
  <w15:chartTrackingRefBased/>
  <w15:docId w15:val="{248BEDCD-1C19-4E54-B221-E872ED9E7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6DA9"/>
    <w:pPr>
      <w:ind w:left="720"/>
      <w:contextualSpacing/>
    </w:pPr>
  </w:style>
  <w:style w:type="character" w:styleId="Hipervnculo">
    <w:name w:val="Hyperlink"/>
    <w:basedOn w:val="Fuentedeprrafopredeter"/>
    <w:uiPriority w:val="99"/>
    <w:unhideWhenUsed/>
    <w:rsid w:val="00B546F4"/>
    <w:rPr>
      <w:color w:val="0563C1" w:themeColor="hyperlink"/>
      <w:u w:val="single"/>
    </w:rPr>
  </w:style>
  <w:style w:type="character" w:styleId="Mencinsinresolver">
    <w:name w:val="Unresolved Mention"/>
    <w:basedOn w:val="Fuentedeprrafopredeter"/>
    <w:uiPriority w:val="99"/>
    <w:semiHidden/>
    <w:unhideWhenUsed/>
    <w:rsid w:val="00B546F4"/>
    <w:rPr>
      <w:color w:val="605E5C"/>
      <w:shd w:val="clear" w:color="auto" w:fill="E1DFDD"/>
    </w:rPr>
  </w:style>
  <w:style w:type="paragraph" w:styleId="NormalWeb">
    <w:name w:val="Normal (Web)"/>
    <w:basedOn w:val="Normal"/>
    <w:uiPriority w:val="99"/>
    <w:semiHidden/>
    <w:unhideWhenUsed/>
    <w:rsid w:val="00F763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96756">
      <w:bodyDiv w:val="1"/>
      <w:marLeft w:val="0"/>
      <w:marRight w:val="0"/>
      <w:marTop w:val="0"/>
      <w:marBottom w:val="0"/>
      <w:divBdr>
        <w:top w:val="none" w:sz="0" w:space="0" w:color="auto"/>
        <w:left w:val="none" w:sz="0" w:space="0" w:color="auto"/>
        <w:bottom w:val="none" w:sz="0" w:space="0" w:color="auto"/>
        <w:right w:val="none" w:sz="0" w:space="0" w:color="auto"/>
      </w:divBdr>
    </w:div>
    <w:div w:id="27528979">
      <w:bodyDiv w:val="1"/>
      <w:marLeft w:val="0"/>
      <w:marRight w:val="0"/>
      <w:marTop w:val="0"/>
      <w:marBottom w:val="0"/>
      <w:divBdr>
        <w:top w:val="none" w:sz="0" w:space="0" w:color="auto"/>
        <w:left w:val="none" w:sz="0" w:space="0" w:color="auto"/>
        <w:bottom w:val="none" w:sz="0" w:space="0" w:color="auto"/>
        <w:right w:val="none" w:sz="0" w:space="0" w:color="auto"/>
      </w:divBdr>
    </w:div>
    <w:div w:id="38627802">
      <w:bodyDiv w:val="1"/>
      <w:marLeft w:val="0"/>
      <w:marRight w:val="0"/>
      <w:marTop w:val="0"/>
      <w:marBottom w:val="0"/>
      <w:divBdr>
        <w:top w:val="none" w:sz="0" w:space="0" w:color="auto"/>
        <w:left w:val="none" w:sz="0" w:space="0" w:color="auto"/>
        <w:bottom w:val="none" w:sz="0" w:space="0" w:color="auto"/>
        <w:right w:val="none" w:sz="0" w:space="0" w:color="auto"/>
      </w:divBdr>
    </w:div>
    <w:div w:id="46298275">
      <w:bodyDiv w:val="1"/>
      <w:marLeft w:val="0"/>
      <w:marRight w:val="0"/>
      <w:marTop w:val="0"/>
      <w:marBottom w:val="0"/>
      <w:divBdr>
        <w:top w:val="none" w:sz="0" w:space="0" w:color="auto"/>
        <w:left w:val="none" w:sz="0" w:space="0" w:color="auto"/>
        <w:bottom w:val="none" w:sz="0" w:space="0" w:color="auto"/>
        <w:right w:val="none" w:sz="0" w:space="0" w:color="auto"/>
      </w:divBdr>
    </w:div>
    <w:div w:id="205217268">
      <w:bodyDiv w:val="1"/>
      <w:marLeft w:val="0"/>
      <w:marRight w:val="0"/>
      <w:marTop w:val="0"/>
      <w:marBottom w:val="0"/>
      <w:divBdr>
        <w:top w:val="none" w:sz="0" w:space="0" w:color="auto"/>
        <w:left w:val="none" w:sz="0" w:space="0" w:color="auto"/>
        <w:bottom w:val="none" w:sz="0" w:space="0" w:color="auto"/>
        <w:right w:val="none" w:sz="0" w:space="0" w:color="auto"/>
      </w:divBdr>
    </w:div>
    <w:div w:id="219563366">
      <w:bodyDiv w:val="1"/>
      <w:marLeft w:val="0"/>
      <w:marRight w:val="0"/>
      <w:marTop w:val="0"/>
      <w:marBottom w:val="0"/>
      <w:divBdr>
        <w:top w:val="none" w:sz="0" w:space="0" w:color="auto"/>
        <w:left w:val="none" w:sz="0" w:space="0" w:color="auto"/>
        <w:bottom w:val="none" w:sz="0" w:space="0" w:color="auto"/>
        <w:right w:val="none" w:sz="0" w:space="0" w:color="auto"/>
      </w:divBdr>
    </w:div>
    <w:div w:id="450785823">
      <w:bodyDiv w:val="1"/>
      <w:marLeft w:val="0"/>
      <w:marRight w:val="0"/>
      <w:marTop w:val="0"/>
      <w:marBottom w:val="0"/>
      <w:divBdr>
        <w:top w:val="none" w:sz="0" w:space="0" w:color="auto"/>
        <w:left w:val="none" w:sz="0" w:space="0" w:color="auto"/>
        <w:bottom w:val="none" w:sz="0" w:space="0" w:color="auto"/>
        <w:right w:val="none" w:sz="0" w:space="0" w:color="auto"/>
      </w:divBdr>
    </w:div>
    <w:div w:id="489908970">
      <w:bodyDiv w:val="1"/>
      <w:marLeft w:val="0"/>
      <w:marRight w:val="0"/>
      <w:marTop w:val="0"/>
      <w:marBottom w:val="0"/>
      <w:divBdr>
        <w:top w:val="none" w:sz="0" w:space="0" w:color="auto"/>
        <w:left w:val="none" w:sz="0" w:space="0" w:color="auto"/>
        <w:bottom w:val="none" w:sz="0" w:space="0" w:color="auto"/>
        <w:right w:val="none" w:sz="0" w:space="0" w:color="auto"/>
      </w:divBdr>
    </w:div>
    <w:div w:id="501286892">
      <w:bodyDiv w:val="1"/>
      <w:marLeft w:val="0"/>
      <w:marRight w:val="0"/>
      <w:marTop w:val="0"/>
      <w:marBottom w:val="0"/>
      <w:divBdr>
        <w:top w:val="none" w:sz="0" w:space="0" w:color="auto"/>
        <w:left w:val="none" w:sz="0" w:space="0" w:color="auto"/>
        <w:bottom w:val="none" w:sz="0" w:space="0" w:color="auto"/>
        <w:right w:val="none" w:sz="0" w:space="0" w:color="auto"/>
      </w:divBdr>
    </w:div>
    <w:div w:id="539055929">
      <w:bodyDiv w:val="1"/>
      <w:marLeft w:val="0"/>
      <w:marRight w:val="0"/>
      <w:marTop w:val="0"/>
      <w:marBottom w:val="0"/>
      <w:divBdr>
        <w:top w:val="none" w:sz="0" w:space="0" w:color="auto"/>
        <w:left w:val="none" w:sz="0" w:space="0" w:color="auto"/>
        <w:bottom w:val="none" w:sz="0" w:space="0" w:color="auto"/>
        <w:right w:val="none" w:sz="0" w:space="0" w:color="auto"/>
      </w:divBdr>
    </w:div>
    <w:div w:id="550534560">
      <w:bodyDiv w:val="1"/>
      <w:marLeft w:val="0"/>
      <w:marRight w:val="0"/>
      <w:marTop w:val="0"/>
      <w:marBottom w:val="0"/>
      <w:divBdr>
        <w:top w:val="none" w:sz="0" w:space="0" w:color="auto"/>
        <w:left w:val="none" w:sz="0" w:space="0" w:color="auto"/>
        <w:bottom w:val="none" w:sz="0" w:space="0" w:color="auto"/>
        <w:right w:val="none" w:sz="0" w:space="0" w:color="auto"/>
      </w:divBdr>
    </w:div>
    <w:div w:id="661474730">
      <w:bodyDiv w:val="1"/>
      <w:marLeft w:val="0"/>
      <w:marRight w:val="0"/>
      <w:marTop w:val="0"/>
      <w:marBottom w:val="0"/>
      <w:divBdr>
        <w:top w:val="none" w:sz="0" w:space="0" w:color="auto"/>
        <w:left w:val="none" w:sz="0" w:space="0" w:color="auto"/>
        <w:bottom w:val="none" w:sz="0" w:space="0" w:color="auto"/>
        <w:right w:val="none" w:sz="0" w:space="0" w:color="auto"/>
      </w:divBdr>
    </w:div>
    <w:div w:id="697631614">
      <w:bodyDiv w:val="1"/>
      <w:marLeft w:val="0"/>
      <w:marRight w:val="0"/>
      <w:marTop w:val="0"/>
      <w:marBottom w:val="0"/>
      <w:divBdr>
        <w:top w:val="none" w:sz="0" w:space="0" w:color="auto"/>
        <w:left w:val="none" w:sz="0" w:space="0" w:color="auto"/>
        <w:bottom w:val="none" w:sz="0" w:space="0" w:color="auto"/>
        <w:right w:val="none" w:sz="0" w:space="0" w:color="auto"/>
      </w:divBdr>
    </w:div>
    <w:div w:id="775323366">
      <w:bodyDiv w:val="1"/>
      <w:marLeft w:val="0"/>
      <w:marRight w:val="0"/>
      <w:marTop w:val="0"/>
      <w:marBottom w:val="0"/>
      <w:divBdr>
        <w:top w:val="none" w:sz="0" w:space="0" w:color="auto"/>
        <w:left w:val="none" w:sz="0" w:space="0" w:color="auto"/>
        <w:bottom w:val="none" w:sz="0" w:space="0" w:color="auto"/>
        <w:right w:val="none" w:sz="0" w:space="0" w:color="auto"/>
      </w:divBdr>
    </w:div>
    <w:div w:id="888686122">
      <w:bodyDiv w:val="1"/>
      <w:marLeft w:val="0"/>
      <w:marRight w:val="0"/>
      <w:marTop w:val="0"/>
      <w:marBottom w:val="0"/>
      <w:divBdr>
        <w:top w:val="none" w:sz="0" w:space="0" w:color="auto"/>
        <w:left w:val="none" w:sz="0" w:space="0" w:color="auto"/>
        <w:bottom w:val="none" w:sz="0" w:space="0" w:color="auto"/>
        <w:right w:val="none" w:sz="0" w:space="0" w:color="auto"/>
      </w:divBdr>
    </w:div>
    <w:div w:id="989285246">
      <w:bodyDiv w:val="1"/>
      <w:marLeft w:val="0"/>
      <w:marRight w:val="0"/>
      <w:marTop w:val="0"/>
      <w:marBottom w:val="0"/>
      <w:divBdr>
        <w:top w:val="none" w:sz="0" w:space="0" w:color="auto"/>
        <w:left w:val="none" w:sz="0" w:space="0" w:color="auto"/>
        <w:bottom w:val="none" w:sz="0" w:space="0" w:color="auto"/>
        <w:right w:val="none" w:sz="0" w:space="0" w:color="auto"/>
      </w:divBdr>
    </w:div>
    <w:div w:id="1110736740">
      <w:bodyDiv w:val="1"/>
      <w:marLeft w:val="0"/>
      <w:marRight w:val="0"/>
      <w:marTop w:val="0"/>
      <w:marBottom w:val="0"/>
      <w:divBdr>
        <w:top w:val="none" w:sz="0" w:space="0" w:color="auto"/>
        <w:left w:val="none" w:sz="0" w:space="0" w:color="auto"/>
        <w:bottom w:val="none" w:sz="0" w:space="0" w:color="auto"/>
        <w:right w:val="none" w:sz="0" w:space="0" w:color="auto"/>
      </w:divBdr>
    </w:div>
    <w:div w:id="1329283298">
      <w:bodyDiv w:val="1"/>
      <w:marLeft w:val="0"/>
      <w:marRight w:val="0"/>
      <w:marTop w:val="0"/>
      <w:marBottom w:val="0"/>
      <w:divBdr>
        <w:top w:val="none" w:sz="0" w:space="0" w:color="auto"/>
        <w:left w:val="none" w:sz="0" w:space="0" w:color="auto"/>
        <w:bottom w:val="none" w:sz="0" w:space="0" w:color="auto"/>
        <w:right w:val="none" w:sz="0" w:space="0" w:color="auto"/>
      </w:divBdr>
    </w:div>
    <w:div w:id="1335256240">
      <w:bodyDiv w:val="1"/>
      <w:marLeft w:val="0"/>
      <w:marRight w:val="0"/>
      <w:marTop w:val="0"/>
      <w:marBottom w:val="0"/>
      <w:divBdr>
        <w:top w:val="none" w:sz="0" w:space="0" w:color="auto"/>
        <w:left w:val="none" w:sz="0" w:space="0" w:color="auto"/>
        <w:bottom w:val="none" w:sz="0" w:space="0" w:color="auto"/>
        <w:right w:val="none" w:sz="0" w:space="0" w:color="auto"/>
      </w:divBdr>
    </w:div>
    <w:div w:id="1342731949">
      <w:bodyDiv w:val="1"/>
      <w:marLeft w:val="0"/>
      <w:marRight w:val="0"/>
      <w:marTop w:val="0"/>
      <w:marBottom w:val="0"/>
      <w:divBdr>
        <w:top w:val="none" w:sz="0" w:space="0" w:color="auto"/>
        <w:left w:val="none" w:sz="0" w:space="0" w:color="auto"/>
        <w:bottom w:val="none" w:sz="0" w:space="0" w:color="auto"/>
        <w:right w:val="none" w:sz="0" w:space="0" w:color="auto"/>
      </w:divBdr>
    </w:div>
    <w:div w:id="1559516477">
      <w:bodyDiv w:val="1"/>
      <w:marLeft w:val="0"/>
      <w:marRight w:val="0"/>
      <w:marTop w:val="0"/>
      <w:marBottom w:val="0"/>
      <w:divBdr>
        <w:top w:val="none" w:sz="0" w:space="0" w:color="auto"/>
        <w:left w:val="none" w:sz="0" w:space="0" w:color="auto"/>
        <w:bottom w:val="none" w:sz="0" w:space="0" w:color="auto"/>
        <w:right w:val="none" w:sz="0" w:space="0" w:color="auto"/>
      </w:divBdr>
    </w:div>
    <w:div w:id="1578057185">
      <w:bodyDiv w:val="1"/>
      <w:marLeft w:val="0"/>
      <w:marRight w:val="0"/>
      <w:marTop w:val="0"/>
      <w:marBottom w:val="0"/>
      <w:divBdr>
        <w:top w:val="none" w:sz="0" w:space="0" w:color="auto"/>
        <w:left w:val="none" w:sz="0" w:space="0" w:color="auto"/>
        <w:bottom w:val="none" w:sz="0" w:space="0" w:color="auto"/>
        <w:right w:val="none" w:sz="0" w:space="0" w:color="auto"/>
      </w:divBdr>
    </w:div>
    <w:div w:id="1664429950">
      <w:bodyDiv w:val="1"/>
      <w:marLeft w:val="0"/>
      <w:marRight w:val="0"/>
      <w:marTop w:val="0"/>
      <w:marBottom w:val="0"/>
      <w:divBdr>
        <w:top w:val="none" w:sz="0" w:space="0" w:color="auto"/>
        <w:left w:val="none" w:sz="0" w:space="0" w:color="auto"/>
        <w:bottom w:val="none" w:sz="0" w:space="0" w:color="auto"/>
        <w:right w:val="none" w:sz="0" w:space="0" w:color="auto"/>
      </w:divBdr>
    </w:div>
    <w:div w:id="1770196239">
      <w:bodyDiv w:val="1"/>
      <w:marLeft w:val="0"/>
      <w:marRight w:val="0"/>
      <w:marTop w:val="0"/>
      <w:marBottom w:val="0"/>
      <w:divBdr>
        <w:top w:val="none" w:sz="0" w:space="0" w:color="auto"/>
        <w:left w:val="none" w:sz="0" w:space="0" w:color="auto"/>
        <w:bottom w:val="none" w:sz="0" w:space="0" w:color="auto"/>
        <w:right w:val="none" w:sz="0" w:space="0" w:color="auto"/>
      </w:divBdr>
    </w:div>
    <w:div w:id="1888175787">
      <w:bodyDiv w:val="1"/>
      <w:marLeft w:val="0"/>
      <w:marRight w:val="0"/>
      <w:marTop w:val="0"/>
      <w:marBottom w:val="0"/>
      <w:divBdr>
        <w:top w:val="none" w:sz="0" w:space="0" w:color="auto"/>
        <w:left w:val="none" w:sz="0" w:space="0" w:color="auto"/>
        <w:bottom w:val="none" w:sz="0" w:space="0" w:color="auto"/>
        <w:right w:val="none" w:sz="0" w:space="0" w:color="auto"/>
      </w:divBdr>
    </w:div>
    <w:div w:id="2013676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1084</TotalTime>
  <Pages>18</Pages>
  <Words>8073</Words>
  <Characters>44405</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Ríos</dc:creator>
  <cp:keywords/>
  <dc:description/>
  <cp:lastModifiedBy>Piñero Tejada, Pedro Vale</cp:lastModifiedBy>
  <cp:revision>42</cp:revision>
  <cp:lastPrinted>2025-02-16T10:41:00Z</cp:lastPrinted>
  <dcterms:created xsi:type="dcterms:W3CDTF">2023-10-21T12:54:00Z</dcterms:created>
  <dcterms:modified xsi:type="dcterms:W3CDTF">2026-09-28T16:00:00Z</dcterms:modified>
</cp:coreProperties>
</file>