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CB337A" w14:textId="53521E46" w:rsidR="00224A31" w:rsidRDefault="00000000" w:rsidP="00633A98">
      <w:pPr>
        <w:spacing w:after="80"/>
        <w:jc w:val="center"/>
      </w:pPr>
      <w:r>
        <w:rPr>
          <w:b/>
          <w:bCs/>
          <w:color w:val="1F3864"/>
          <w:sz w:val="40"/>
          <w:szCs w:val="40"/>
        </w:rPr>
        <w:t>Tema 67. La seguridad en redes</w:t>
      </w:r>
    </w:p>
    <w:p w14:paraId="7E82A70F" w14:textId="77777777" w:rsidR="00224A31" w:rsidRDefault="00000000">
      <w:pPr>
        <w:pStyle w:val="Ttulo1"/>
      </w:pPr>
      <w:r>
        <w:t>1. Introducción</w:t>
      </w:r>
    </w:p>
    <w:p w14:paraId="754FDF2F" w14:textId="77777777" w:rsidR="00224A31" w:rsidRDefault="00000000">
      <w:pPr>
        <w:spacing w:after="120"/>
        <w:jc w:val="both"/>
      </w:pPr>
      <w:r>
        <w:t xml:space="preserve">En la actualidad, la información se encuentra almacenada en sistemas compartidos y distribuidos que ofrecen la posibilidad de acceder a ella a través de una red privada de ordenadores o a través de Internet. Las medidas de seguridad en la red son el conjunto de medidas adoptadas para proteger los datos durante la transmisión a través de redes no seguras. Debido a que la práctica totalidad de empresas, gobiernos y organizaciones académicas tienen interconectados sus sistemas con una colección de redes interconectadas entre sí (Internet), es más frecuente el uso del término </w:t>
      </w:r>
      <w:r>
        <w:rPr>
          <w:b/>
          <w:bCs/>
        </w:rPr>
        <w:t>seguridad en Internet</w:t>
      </w:r>
      <w:r>
        <w:t>, que abarca la prevención, detección y corrección de violaciones de la seguridad que puedan afectar a la transmisión de información.</w:t>
      </w:r>
    </w:p>
    <w:p w14:paraId="14320E48" w14:textId="77777777" w:rsidR="00224A31" w:rsidRDefault="00000000">
      <w:pPr>
        <w:pStyle w:val="Ttulo1"/>
      </w:pPr>
      <w:r>
        <w:t>2. Dimensiones de la seguridad</w:t>
      </w:r>
    </w:p>
    <w:p w14:paraId="5F5A8B8A" w14:textId="77777777" w:rsidR="00224A31" w:rsidRDefault="00000000">
      <w:pPr>
        <w:spacing w:after="120"/>
        <w:jc w:val="both"/>
      </w:pPr>
      <w:r>
        <w:t>Existen diversas definiciones del término seguridad informática; destacan las del estándar ISO/IEC 27001 y la de MAGERIT:</w:t>
      </w:r>
    </w:p>
    <w:p w14:paraId="2FA80D7E" w14:textId="77777777" w:rsidR="00224A31" w:rsidRDefault="00000000">
      <w:pPr>
        <w:pStyle w:val="Prrafodelista"/>
        <w:numPr>
          <w:ilvl w:val="0"/>
          <w:numId w:val="2"/>
        </w:numPr>
        <w:spacing w:after="60"/>
        <w:jc w:val="both"/>
      </w:pPr>
      <w:r>
        <w:rPr>
          <w:b/>
          <w:bCs/>
        </w:rPr>
        <w:t>ISO/IEC 27001:</w:t>
      </w:r>
      <w:r>
        <w:t xml:space="preserve"> «La seguridad informática consiste en la implantación de un conjunto de medidas técnicas destinadas a preservar la confidencialidad, la integridad y la disponibilidad de la información, pudiendo, además, abarcar otras propiedades, como la autenticidad, la responsabilidad, la fiabilidad y el no repudio.»</w:t>
      </w:r>
    </w:p>
    <w:p w14:paraId="5D1A64E0" w14:textId="77777777" w:rsidR="00224A31" w:rsidRDefault="00000000">
      <w:pPr>
        <w:pStyle w:val="Prrafodelista"/>
        <w:numPr>
          <w:ilvl w:val="0"/>
          <w:numId w:val="2"/>
        </w:numPr>
        <w:spacing w:after="60"/>
        <w:jc w:val="both"/>
      </w:pPr>
      <w:r>
        <w:rPr>
          <w:b/>
          <w:bCs/>
        </w:rPr>
        <w:t>MAGERIT:</w:t>
      </w:r>
      <w:r>
        <w:t xml:space="preserve"> «Seguridad es la capacidad de las redes o de los sistemas de información para resistir, con un determinado nivel de confianza, los accidentes o acciones ilícitas o malintencionadas que comprometan la disponibilidad, autenticidad, integridad y confidencialidad de los datos almacenados o transmitidos y de los servicios que dichas redes y sistemas ofrecen o hacen accesibles.»</w:t>
      </w:r>
    </w:p>
    <w:p w14:paraId="589CD7DD" w14:textId="77777777" w:rsidR="00224A31" w:rsidRDefault="00000000">
      <w:pPr>
        <w:spacing w:after="120"/>
        <w:jc w:val="both"/>
      </w:pPr>
      <w:r>
        <w:t xml:space="preserve">En ambas definiciones aparece la denominada </w:t>
      </w:r>
      <w:r>
        <w:rPr>
          <w:b/>
          <w:bCs/>
        </w:rPr>
        <w:t>Tríada CIA</w:t>
      </w:r>
      <w:r>
        <w:t xml:space="preserve"> (</w:t>
      </w:r>
      <w:proofErr w:type="spellStart"/>
      <w:r>
        <w:t>Confidentiality</w:t>
      </w:r>
      <w:proofErr w:type="spellEnd"/>
      <w:r>
        <w:t xml:space="preserve">, </w:t>
      </w:r>
      <w:proofErr w:type="spellStart"/>
      <w:r>
        <w:t>Integrity</w:t>
      </w:r>
      <w:proofErr w:type="spellEnd"/>
      <w:r>
        <w:t xml:space="preserve">, </w:t>
      </w:r>
      <w:proofErr w:type="spellStart"/>
      <w:r>
        <w:t>Availability</w:t>
      </w:r>
      <w:proofErr w:type="spellEnd"/>
      <w:r>
        <w:t>):</w:t>
      </w:r>
    </w:p>
    <w:p w14:paraId="1412281B" w14:textId="77777777" w:rsidR="00224A31" w:rsidRDefault="00000000">
      <w:pPr>
        <w:pStyle w:val="Prrafodelista"/>
        <w:numPr>
          <w:ilvl w:val="0"/>
          <w:numId w:val="2"/>
        </w:numPr>
        <w:spacing w:after="60"/>
        <w:jc w:val="both"/>
      </w:pPr>
      <w:r>
        <w:rPr>
          <w:b/>
          <w:bCs/>
        </w:rPr>
        <w:t>Confidencialidad:</w:t>
      </w:r>
      <w:r>
        <w:t xml:space="preserve"> garantiza que la información llegue solamente a las personas autorizadas e impide su divulgación a personas o sistemas no autorizados.</w:t>
      </w:r>
    </w:p>
    <w:p w14:paraId="17996017" w14:textId="77777777" w:rsidR="00224A31" w:rsidRDefault="00000000">
      <w:pPr>
        <w:pStyle w:val="Prrafodelista"/>
        <w:numPr>
          <w:ilvl w:val="0"/>
          <w:numId w:val="2"/>
        </w:numPr>
        <w:spacing w:after="60"/>
        <w:jc w:val="both"/>
      </w:pPr>
      <w:r>
        <w:rPr>
          <w:b/>
          <w:bCs/>
        </w:rPr>
        <w:t>Integridad:</w:t>
      </w:r>
      <w:r>
        <w:t xml:space="preserve"> mantiene con exactitud los datos originados, sin ser manipulados o alterados por terceros.</w:t>
      </w:r>
    </w:p>
    <w:p w14:paraId="72080262" w14:textId="77777777" w:rsidR="00224A31" w:rsidRDefault="00000000">
      <w:pPr>
        <w:pStyle w:val="Prrafodelista"/>
        <w:numPr>
          <w:ilvl w:val="0"/>
          <w:numId w:val="2"/>
        </w:numPr>
        <w:spacing w:after="60"/>
        <w:jc w:val="both"/>
      </w:pPr>
      <w:r>
        <w:rPr>
          <w:b/>
          <w:bCs/>
        </w:rPr>
        <w:t>Disponibilidad:</w:t>
      </w:r>
      <w:r>
        <w:t xml:space="preserve"> disposición de los servicios para ser usados cuando lo requieran las personas o procesos autorizados. Su carencia supone una interrupción del servicio.</w:t>
      </w:r>
    </w:p>
    <w:p w14:paraId="38505400" w14:textId="77777777" w:rsidR="00224A31" w:rsidRDefault="00000000">
      <w:pPr>
        <w:spacing w:after="120"/>
        <w:jc w:val="both"/>
      </w:pPr>
      <w:r>
        <w:t>A la tríada se pueden añadir otras propiedades:</w:t>
      </w:r>
    </w:p>
    <w:p w14:paraId="7CB35B23" w14:textId="77777777" w:rsidR="00224A31" w:rsidRDefault="00000000">
      <w:pPr>
        <w:pStyle w:val="Prrafodelista"/>
        <w:numPr>
          <w:ilvl w:val="0"/>
          <w:numId w:val="2"/>
        </w:numPr>
        <w:spacing w:after="60"/>
        <w:jc w:val="both"/>
      </w:pPr>
      <w:r>
        <w:rPr>
          <w:b/>
          <w:bCs/>
        </w:rPr>
        <w:t>Autenticidad:</w:t>
      </w:r>
      <w:r>
        <w:t xml:space="preserve"> permite identificar al generador de la información y asegurar su origen; la identidad del emisor puede validarse.</w:t>
      </w:r>
    </w:p>
    <w:p w14:paraId="07BC5770" w14:textId="77777777" w:rsidR="00224A31" w:rsidRDefault="00000000">
      <w:pPr>
        <w:pStyle w:val="Prrafodelista"/>
        <w:numPr>
          <w:ilvl w:val="0"/>
          <w:numId w:val="2"/>
        </w:numPr>
        <w:spacing w:after="60"/>
        <w:jc w:val="both"/>
      </w:pPr>
      <w:r>
        <w:rPr>
          <w:b/>
          <w:bCs/>
        </w:rPr>
        <w:t>No repudio:</w:t>
      </w:r>
      <w:r>
        <w:t xml:space="preserve"> permite probar la participación de las partes en una comunicación: que el autor la envió (no repudio en origen) y que el destinatario la recibió (no repudio en destino).</w:t>
      </w:r>
    </w:p>
    <w:p w14:paraId="5F7311C4" w14:textId="77777777" w:rsidR="00224A31" w:rsidRDefault="00000000">
      <w:pPr>
        <w:pStyle w:val="Prrafodelista"/>
        <w:numPr>
          <w:ilvl w:val="0"/>
          <w:numId w:val="2"/>
        </w:numPr>
        <w:spacing w:after="60"/>
        <w:jc w:val="both"/>
      </w:pPr>
      <w:r>
        <w:rPr>
          <w:b/>
          <w:bCs/>
        </w:rPr>
        <w:t>Trazabilidad:</w:t>
      </w:r>
      <w:r>
        <w:t xml:space="preserve"> capacidad para reconstruir el historial de la utilización o la localización de un producto mediante una identificación registrada.</w:t>
      </w:r>
    </w:p>
    <w:p w14:paraId="5C7D813D" w14:textId="77777777" w:rsidR="00224A31" w:rsidRDefault="00000000">
      <w:pPr>
        <w:pStyle w:val="Ttulo1"/>
      </w:pPr>
      <w:r>
        <w:t>3. Principales problemas de seguridad en las redes</w:t>
      </w:r>
    </w:p>
    <w:p w14:paraId="55D3F6B9" w14:textId="77777777" w:rsidR="00224A31" w:rsidRDefault="00000000">
      <w:pPr>
        <w:spacing w:after="120"/>
        <w:jc w:val="both"/>
      </w:pPr>
      <w:r>
        <w:t xml:space="preserve">En las redes circulan muchos tipos de datos, algunos confidenciales; por ello no sólo hay que proteger el software y el hardware: la información es </w:t>
      </w:r>
      <w:proofErr w:type="gramStart"/>
      <w:r>
        <w:t>el elemento principal a proteger</w:t>
      </w:r>
      <w:proofErr w:type="gramEnd"/>
      <w:r>
        <w:t>. La interconexión de sistemas genera valor añadido, pero hace que las amenazas aparezcan en todos los puntos a los que llega la conectividad.</w:t>
      </w:r>
    </w:p>
    <w:p w14:paraId="3FACF0D2" w14:textId="77777777" w:rsidR="00224A31" w:rsidRDefault="00000000">
      <w:pPr>
        <w:spacing w:after="120"/>
        <w:jc w:val="both"/>
      </w:pPr>
      <w:r>
        <w:t>Atendiendo al factor de seguridad comprometido, las amenazas se clasifican en cuatro grupos:</w:t>
      </w:r>
    </w:p>
    <w:p w14:paraId="689F8B6B" w14:textId="77777777" w:rsidR="00224A31" w:rsidRDefault="00000000">
      <w:pPr>
        <w:pStyle w:val="Prrafodelista"/>
        <w:numPr>
          <w:ilvl w:val="0"/>
          <w:numId w:val="2"/>
        </w:numPr>
        <w:spacing w:after="60"/>
        <w:jc w:val="both"/>
      </w:pPr>
      <w:r>
        <w:rPr>
          <w:b/>
          <w:bCs/>
        </w:rPr>
        <w:t>Interrupción</w:t>
      </w:r>
      <w:r>
        <w:t xml:space="preserve"> (afecta a la disponibilidad): se corta el flujo de información entre emisor y receptor, física (destrucción de la red) o lógicamente (se modifica la localización, los derechos de acceso…).</w:t>
      </w:r>
    </w:p>
    <w:p w14:paraId="4BB46DA0" w14:textId="77777777" w:rsidR="00224A31" w:rsidRDefault="00000000">
      <w:pPr>
        <w:pStyle w:val="Prrafodelista"/>
        <w:numPr>
          <w:ilvl w:val="0"/>
          <w:numId w:val="2"/>
        </w:numPr>
        <w:spacing w:after="60"/>
        <w:jc w:val="both"/>
      </w:pPr>
      <w:r>
        <w:rPr>
          <w:b/>
          <w:bCs/>
        </w:rPr>
        <w:lastRenderedPageBreak/>
        <w:t>Intercepción</w:t>
      </w:r>
      <w:r>
        <w:t xml:space="preserve"> (afecta a la confidencialidad): alguien no autorizado consigue acceso al recurso o comunicación (pinchar la línea, </w:t>
      </w:r>
      <w:proofErr w:type="spellStart"/>
      <w:r>
        <w:t>sniffing</w:t>
      </w:r>
      <w:proofErr w:type="spellEnd"/>
      <w:r>
        <w:t>…).</w:t>
      </w:r>
    </w:p>
    <w:p w14:paraId="63DE6039" w14:textId="77777777" w:rsidR="00224A31" w:rsidRDefault="00000000">
      <w:pPr>
        <w:pStyle w:val="Prrafodelista"/>
        <w:numPr>
          <w:ilvl w:val="0"/>
          <w:numId w:val="2"/>
        </w:numPr>
        <w:spacing w:after="60"/>
        <w:jc w:val="both"/>
      </w:pPr>
      <w:r>
        <w:rPr>
          <w:b/>
          <w:bCs/>
        </w:rPr>
        <w:t>Modificación</w:t>
      </w:r>
      <w:r>
        <w:t xml:space="preserve"> (afecta a la integridad): además de acceder, se consigue modificar los datos enviados o recibidos.</w:t>
      </w:r>
    </w:p>
    <w:p w14:paraId="651E6763" w14:textId="77777777" w:rsidR="00224A31" w:rsidRDefault="00000000">
      <w:pPr>
        <w:pStyle w:val="Prrafodelista"/>
        <w:numPr>
          <w:ilvl w:val="0"/>
          <w:numId w:val="2"/>
        </w:numPr>
        <w:spacing w:after="60"/>
        <w:jc w:val="both"/>
      </w:pPr>
      <w:r>
        <w:rPr>
          <w:b/>
          <w:bCs/>
        </w:rPr>
        <w:t>Fabricación</w:t>
      </w:r>
      <w:r>
        <w:t xml:space="preserve"> (afecta a la integridad/autenticidad): se inventan e insertan datos falsos en el flujo de información.</w:t>
      </w:r>
    </w:p>
    <w:p w14:paraId="5A712465" w14:textId="77777777" w:rsidR="00224A31" w:rsidRDefault="00000000">
      <w:pPr>
        <w:spacing w:after="120"/>
        <w:jc w:val="both"/>
      </w:pPr>
      <w:r>
        <w:t>No todas las amenazas son deliberadas: los errores de configuración o los accidentes también pueden ocasionar problemas en los activos y deben prevenirse con las medidas adecuadas.</w:t>
      </w:r>
    </w:p>
    <w:p w14:paraId="418E11F4" w14:textId="77777777" w:rsidR="00224A31" w:rsidRDefault="00000000">
      <w:pPr>
        <w:pStyle w:val="Ttulo1"/>
      </w:pPr>
      <w:r>
        <w:t>4. Tipos de ataques</w:t>
      </w:r>
    </w:p>
    <w:p w14:paraId="0253A0A0" w14:textId="77777777" w:rsidR="00224A31" w:rsidRDefault="00000000">
      <w:pPr>
        <w:spacing w:after="120"/>
        <w:jc w:val="both"/>
      </w:pPr>
      <w:r>
        <w:t>Existen tantos tipos de ataques como configuraciones de red, aunque hay algunos ataques conocidos que conviene dominar.</w:t>
      </w:r>
    </w:p>
    <w:p w14:paraId="5D45CB94" w14:textId="77777777" w:rsidR="00224A31" w:rsidRDefault="00000000">
      <w:pPr>
        <w:pStyle w:val="Ttulo2"/>
      </w:pPr>
      <w:r>
        <w:t xml:space="preserve">4.1. </w:t>
      </w:r>
      <w:proofErr w:type="spellStart"/>
      <w:r>
        <w:t>Sniffing</w:t>
      </w:r>
      <w:proofErr w:type="spellEnd"/>
    </w:p>
    <w:p w14:paraId="599FC21C" w14:textId="77777777" w:rsidR="00224A31" w:rsidRDefault="00000000">
      <w:pPr>
        <w:spacing w:after="120"/>
        <w:jc w:val="both"/>
      </w:pPr>
      <w:r>
        <w:t>Análisis de tráfico. Tiene como objeto la captura y lectura del tráfico y datos transmitidos por la red.</w:t>
      </w:r>
    </w:p>
    <w:p w14:paraId="60E698BE" w14:textId="77777777" w:rsidR="00224A31" w:rsidRDefault="00000000">
      <w:pPr>
        <w:pStyle w:val="Ttulo2"/>
      </w:pPr>
      <w:r>
        <w:t xml:space="preserve">4.2. </w:t>
      </w:r>
      <w:proofErr w:type="spellStart"/>
      <w:r>
        <w:t>Spoofing</w:t>
      </w:r>
      <w:proofErr w:type="spellEnd"/>
      <w:r>
        <w:t xml:space="preserve"> (suplantación de identidad por medios técnicos)</w:t>
      </w:r>
    </w:p>
    <w:p w14:paraId="097E926F" w14:textId="77777777" w:rsidR="00224A31" w:rsidRDefault="00000000">
      <w:pPr>
        <w:spacing w:after="120"/>
        <w:jc w:val="both"/>
      </w:pPr>
      <w:r>
        <w:t>El atacante suplanta la identidad de otra entidad para realizar una acción que de otra forma no podría llevar a cabo. Según la tecnología:</w:t>
      </w:r>
    </w:p>
    <w:p w14:paraId="57C464E5" w14:textId="77777777" w:rsidR="00224A31" w:rsidRDefault="00000000">
      <w:pPr>
        <w:pStyle w:val="Prrafodelista"/>
        <w:numPr>
          <w:ilvl w:val="0"/>
          <w:numId w:val="2"/>
        </w:numPr>
        <w:spacing w:after="60"/>
        <w:jc w:val="both"/>
      </w:pPr>
      <w:r>
        <w:rPr>
          <w:b/>
          <w:bCs/>
        </w:rPr>
        <w:t>MAC-</w:t>
      </w:r>
      <w:proofErr w:type="spellStart"/>
      <w:r>
        <w:rPr>
          <w:b/>
          <w:bCs/>
        </w:rPr>
        <w:t>Spoofing</w:t>
      </w:r>
      <w:proofErr w:type="spellEnd"/>
      <w:r>
        <w:rPr>
          <w:b/>
          <w:bCs/>
        </w:rPr>
        <w:t>:</w:t>
      </w:r>
      <w:r>
        <w:t xml:space="preserve"> cambiar la dirección MAC de la interfaz. Puede permitir saltarse listas de control de acceso de servidores o </w:t>
      </w:r>
      <w:proofErr w:type="spellStart"/>
      <w:r>
        <w:t>routers</w:t>
      </w:r>
      <w:proofErr w:type="spellEnd"/>
      <w:r>
        <w:t>, ocultar un equipo o hacerse pasar por otro.</w:t>
      </w:r>
    </w:p>
    <w:p w14:paraId="245F845A" w14:textId="77777777" w:rsidR="00224A31" w:rsidRDefault="00000000">
      <w:pPr>
        <w:pStyle w:val="Prrafodelista"/>
        <w:numPr>
          <w:ilvl w:val="0"/>
          <w:numId w:val="2"/>
        </w:numPr>
        <w:spacing w:after="60"/>
        <w:jc w:val="both"/>
      </w:pPr>
      <w:r>
        <w:rPr>
          <w:b/>
          <w:bCs/>
        </w:rPr>
        <w:t xml:space="preserve">IP </w:t>
      </w:r>
      <w:proofErr w:type="spellStart"/>
      <w:r>
        <w:rPr>
          <w:b/>
          <w:bCs/>
        </w:rPr>
        <w:t>Spoofing</w:t>
      </w:r>
      <w:proofErr w:type="spellEnd"/>
      <w:r>
        <w:rPr>
          <w:b/>
          <w:bCs/>
        </w:rPr>
        <w:t>:</w:t>
      </w:r>
      <w:r>
        <w:t xml:space="preserve"> sustituir la dirección IP origen por otra. Sirve, sobre todo, para enmascarar ataques de denegación de servicio.</w:t>
      </w:r>
    </w:p>
    <w:p w14:paraId="7F653E64" w14:textId="77777777" w:rsidR="00224A31" w:rsidRDefault="00000000">
      <w:pPr>
        <w:pStyle w:val="Prrafodelista"/>
        <w:numPr>
          <w:ilvl w:val="0"/>
          <w:numId w:val="2"/>
        </w:numPr>
        <w:spacing w:after="60"/>
        <w:jc w:val="both"/>
      </w:pPr>
      <w:r>
        <w:rPr>
          <w:b/>
          <w:bCs/>
        </w:rPr>
        <w:t>DHCP-</w:t>
      </w:r>
      <w:proofErr w:type="spellStart"/>
      <w:r>
        <w:rPr>
          <w:b/>
          <w:bCs/>
        </w:rPr>
        <w:t>Spoofing</w:t>
      </w:r>
      <w:proofErr w:type="spellEnd"/>
      <w:r>
        <w:rPr>
          <w:b/>
          <w:bCs/>
        </w:rPr>
        <w:t>:</w:t>
      </w:r>
      <w:r>
        <w:t xml:space="preserve"> montar un servidor DHCP falso que entregue configuraciones manipuladas (</w:t>
      </w:r>
      <w:proofErr w:type="spellStart"/>
      <w:r>
        <w:t>router</w:t>
      </w:r>
      <w:proofErr w:type="spellEnd"/>
      <w:r>
        <w:t xml:space="preserve"> y DNS del atacante).</w:t>
      </w:r>
    </w:p>
    <w:p w14:paraId="6A179064" w14:textId="77777777" w:rsidR="00224A31" w:rsidRDefault="00000000">
      <w:pPr>
        <w:pStyle w:val="Prrafodelista"/>
        <w:numPr>
          <w:ilvl w:val="0"/>
          <w:numId w:val="2"/>
        </w:numPr>
        <w:spacing w:after="60"/>
        <w:jc w:val="both"/>
      </w:pPr>
      <w:r>
        <w:rPr>
          <w:b/>
          <w:bCs/>
        </w:rPr>
        <w:t xml:space="preserve">ARP </w:t>
      </w:r>
      <w:proofErr w:type="spellStart"/>
      <w:r>
        <w:rPr>
          <w:b/>
          <w:bCs/>
        </w:rPr>
        <w:t>Spoofing</w:t>
      </w:r>
      <w:proofErr w:type="spellEnd"/>
      <w:r>
        <w:rPr>
          <w:b/>
          <w:bCs/>
        </w:rPr>
        <w:t>:</w:t>
      </w:r>
      <w:r>
        <w:t xml:space="preserve"> enviar mensajes ARP falsos para que otros equipos crean, por ejemplo, que el equipo del atacante es el </w:t>
      </w:r>
      <w:proofErr w:type="spellStart"/>
      <w:r>
        <w:t>router</w:t>
      </w:r>
      <w:proofErr w:type="spellEnd"/>
      <w:r>
        <w:t xml:space="preserve">. Un caso particular es el </w:t>
      </w:r>
      <w:r>
        <w:rPr>
          <w:b/>
          <w:bCs/>
        </w:rPr>
        <w:t xml:space="preserve">ARP </w:t>
      </w:r>
      <w:proofErr w:type="spellStart"/>
      <w:r>
        <w:rPr>
          <w:b/>
          <w:bCs/>
        </w:rPr>
        <w:t>Poisoning</w:t>
      </w:r>
      <w:proofErr w:type="spellEnd"/>
      <w:r>
        <w:t>, que envía tramas ARP erróneas que inutilizan la red.</w:t>
      </w:r>
    </w:p>
    <w:p w14:paraId="250B3528" w14:textId="77777777" w:rsidR="00224A31" w:rsidRDefault="00000000">
      <w:pPr>
        <w:pStyle w:val="Prrafodelista"/>
        <w:numPr>
          <w:ilvl w:val="0"/>
          <w:numId w:val="2"/>
        </w:numPr>
        <w:spacing w:after="60"/>
        <w:jc w:val="both"/>
      </w:pPr>
      <w:r>
        <w:rPr>
          <w:b/>
          <w:bCs/>
        </w:rPr>
        <w:t xml:space="preserve">DNS </w:t>
      </w:r>
      <w:proofErr w:type="spellStart"/>
      <w:r>
        <w:rPr>
          <w:b/>
          <w:bCs/>
        </w:rPr>
        <w:t>Spoofing</w:t>
      </w:r>
      <w:proofErr w:type="spellEnd"/>
      <w:r>
        <w:rPr>
          <w:b/>
          <w:bCs/>
        </w:rPr>
        <w:t>:</w:t>
      </w:r>
      <w:r>
        <w:t xml:space="preserve"> conseguir que un nombre DNS se resuelva con una IP falsa (o viceversa) para llevar al usuario a sitios suplantados (</w:t>
      </w:r>
      <w:proofErr w:type="gramStart"/>
      <w:r>
        <w:t>malware</w:t>
      </w:r>
      <w:proofErr w:type="gramEnd"/>
      <w:r>
        <w:t>, phishing…).</w:t>
      </w:r>
    </w:p>
    <w:p w14:paraId="3A02F76E" w14:textId="77777777" w:rsidR="00224A31" w:rsidRDefault="00000000">
      <w:pPr>
        <w:pStyle w:val="Prrafodelista"/>
        <w:numPr>
          <w:ilvl w:val="0"/>
          <w:numId w:val="2"/>
        </w:numPr>
        <w:spacing w:after="60"/>
        <w:jc w:val="both"/>
      </w:pPr>
      <w:r>
        <w:rPr>
          <w:b/>
          <w:bCs/>
        </w:rPr>
        <w:t xml:space="preserve">Web </w:t>
      </w:r>
      <w:proofErr w:type="spellStart"/>
      <w:r>
        <w:rPr>
          <w:b/>
          <w:bCs/>
        </w:rPr>
        <w:t>Spoofing</w:t>
      </w:r>
      <w:proofErr w:type="spellEnd"/>
      <w:r>
        <w:rPr>
          <w:b/>
          <w:bCs/>
        </w:rPr>
        <w:t>:</w:t>
      </w:r>
      <w:r>
        <w:t xml:space="preserve"> enrutar la conexión de la víctima a través de una página falsa, a modo de proxy, para obtener su información.</w:t>
      </w:r>
    </w:p>
    <w:p w14:paraId="1EDAFDC5" w14:textId="77777777" w:rsidR="00224A31" w:rsidRDefault="00000000">
      <w:pPr>
        <w:pStyle w:val="Prrafodelista"/>
        <w:numPr>
          <w:ilvl w:val="0"/>
          <w:numId w:val="2"/>
        </w:numPr>
        <w:spacing w:after="60"/>
        <w:jc w:val="both"/>
      </w:pPr>
      <w:r>
        <w:rPr>
          <w:b/>
          <w:bCs/>
        </w:rPr>
        <w:t xml:space="preserve">Mail </w:t>
      </w:r>
      <w:proofErr w:type="spellStart"/>
      <w:r>
        <w:rPr>
          <w:b/>
          <w:bCs/>
        </w:rPr>
        <w:t>Spoofing</w:t>
      </w:r>
      <w:proofErr w:type="spellEnd"/>
      <w:r>
        <w:rPr>
          <w:b/>
          <w:bCs/>
        </w:rPr>
        <w:t>:</w:t>
      </w:r>
      <w:r>
        <w:t xml:space="preserve"> enviar correos con la dirección de otras personas o entidades; usado para spam y phishing.</w:t>
      </w:r>
    </w:p>
    <w:p w14:paraId="52463AFE" w14:textId="4D85EFF1" w:rsidR="00224A31" w:rsidRDefault="00000000">
      <w:pPr>
        <w:pStyle w:val="Ttulo3"/>
      </w:pPr>
      <w:r>
        <w:t xml:space="preserve">IP </w:t>
      </w:r>
      <w:proofErr w:type="spellStart"/>
      <w:r>
        <w:t>Spoofing</w:t>
      </w:r>
      <w:proofErr w:type="spellEnd"/>
      <w:r>
        <w:t xml:space="preserve"> en detalle</w:t>
      </w:r>
    </w:p>
    <w:p w14:paraId="6B52069A" w14:textId="77777777" w:rsidR="00224A31" w:rsidRDefault="00000000">
      <w:pPr>
        <w:pBdr>
          <w:left w:val="single" w:sz="18" w:space="6" w:color="2E75B6"/>
        </w:pBdr>
        <w:shd w:val="clear" w:color="auto" w:fill="E8F0FA"/>
        <w:spacing w:after="120"/>
        <w:ind w:left="120"/>
        <w:jc w:val="both"/>
      </w:pPr>
      <w:r>
        <w:t xml:space="preserve">El IP </w:t>
      </w:r>
      <w:proofErr w:type="spellStart"/>
      <w:r>
        <w:t>Spoofing</w:t>
      </w:r>
      <w:proofErr w:type="spellEnd"/>
      <w:r>
        <w:t xml:space="preserve"> consiste en </w:t>
      </w:r>
      <w:r>
        <w:rPr>
          <w:b/>
          <w:bCs/>
        </w:rPr>
        <w:t>enviar paquetes TCP/IP o UDP/IP con una dirección de remitente falsa</w:t>
      </w:r>
      <w:r>
        <w:t>. Sus principales usos son:</w:t>
      </w:r>
    </w:p>
    <w:p w14:paraId="44D4241A" w14:textId="77777777" w:rsidR="00224A31" w:rsidRDefault="00000000">
      <w:pPr>
        <w:pStyle w:val="Prrafodelista"/>
        <w:numPr>
          <w:ilvl w:val="0"/>
          <w:numId w:val="2"/>
        </w:numPr>
        <w:pBdr>
          <w:left w:val="single" w:sz="18" w:space="6" w:color="2E75B6"/>
        </w:pBdr>
        <w:shd w:val="clear" w:color="auto" w:fill="E8F0FA"/>
        <w:spacing w:after="60"/>
        <w:jc w:val="both"/>
      </w:pPr>
      <w:r>
        <w:rPr>
          <w:b/>
          <w:bCs/>
        </w:rPr>
        <w:t>Eludir filtros basados en IP de confianza:</w:t>
      </w:r>
      <w:r>
        <w:t xml:space="preserve"> el atacante usa la dirección de un sistema autorizado y de confianza; un cortafuegos o servidor que filtre por IP origen dejaría pasar un tráfico que, con la IP real del atacante, habría sido bloqueado.</w:t>
      </w:r>
    </w:p>
    <w:p w14:paraId="1979D17D" w14:textId="77777777" w:rsidR="00224A31" w:rsidRDefault="00000000">
      <w:pPr>
        <w:pStyle w:val="Prrafodelista"/>
        <w:numPr>
          <w:ilvl w:val="0"/>
          <w:numId w:val="2"/>
        </w:numPr>
        <w:pBdr>
          <w:left w:val="single" w:sz="18" w:space="6" w:color="2E75B6"/>
        </w:pBdr>
        <w:shd w:val="clear" w:color="auto" w:fill="E8F0FA"/>
        <w:spacing w:after="60"/>
        <w:jc w:val="both"/>
      </w:pPr>
      <w:r>
        <w:rPr>
          <w:b/>
          <w:bCs/>
        </w:rPr>
        <w:t>Interceptar y manipular tráfico:</w:t>
      </w:r>
      <w:r>
        <w:t xml:space="preserve"> en determinadas circunstancias (por ejemplo, si el atacante está en el mismo segmento de red o combina la técnica con ARP </w:t>
      </w:r>
      <w:proofErr w:type="spellStart"/>
      <w:r>
        <w:t>spoofing</w:t>
      </w:r>
      <w:proofErr w:type="spellEnd"/>
      <w:r>
        <w:t xml:space="preserve">), puede interceptar y manipular el tráfico IP entre dos o más sistemas (secuestro de sesión TCP, </w:t>
      </w:r>
      <w:proofErr w:type="spellStart"/>
      <w:r>
        <w:t>MitM</w:t>
      </w:r>
      <w:proofErr w:type="spellEnd"/>
      <w:r>
        <w:t>).</w:t>
      </w:r>
    </w:p>
    <w:p w14:paraId="71666C4B" w14:textId="77777777" w:rsidR="00224A31" w:rsidRDefault="00000000">
      <w:pPr>
        <w:pStyle w:val="Prrafodelista"/>
        <w:numPr>
          <w:ilvl w:val="0"/>
          <w:numId w:val="2"/>
        </w:numPr>
        <w:pBdr>
          <w:left w:val="single" w:sz="18" w:space="6" w:color="2E75B6"/>
        </w:pBdr>
        <w:shd w:val="clear" w:color="auto" w:fill="E8F0FA"/>
        <w:spacing w:after="60"/>
        <w:jc w:val="both"/>
      </w:pPr>
      <w:r>
        <w:rPr>
          <w:b/>
          <w:bCs/>
        </w:rPr>
        <w:t xml:space="preserve">Ataques de reflexión y amplificación </w:t>
      </w:r>
      <w:proofErr w:type="spellStart"/>
      <w:r>
        <w:rPr>
          <w:b/>
          <w:bCs/>
        </w:rPr>
        <w:t>DDoS</w:t>
      </w:r>
      <w:proofErr w:type="spellEnd"/>
      <w:r>
        <w:rPr>
          <w:b/>
          <w:bCs/>
        </w:rPr>
        <w:t>:</w:t>
      </w:r>
      <w:r>
        <w:t xml:space="preserve"> se envían peticiones con la IP de la víctima como origen para que las respuestas (mucho mayores) le lleguen a ella.</w:t>
      </w:r>
    </w:p>
    <w:p w14:paraId="015568D2" w14:textId="77777777" w:rsidR="00224A31" w:rsidRDefault="00000000">
      <w:pPr>
        <w:pBdr>
          <w:left w:val="single" w:sz="18" w:space="6" w:color="2E75B6"/>
        </w:pBdr>
        <w:shd w:val="clear" w:color="auto" w:fill="E8F0FA"/>
        <w:spacing w:after="120"/>
        <w:ind w:left="120"/>
        <w:jc w:val="both"/>
      </w:pPr>
      <w:r>
        <w:t xml:space="preserve">Se distingue entre </w:t>
      </w:r>
      <w:proofErr w:type="spellStart"/>
      <w:r>
        <w:rPr>
          <w:b/>
          <w:bCs/>
        </w:rPr>
        <w:t>spoofing</w:t>
      </w:r>
      <w:proofErr w:type="spellEnd"/>
      <w:r>
        <w:rPr>
          <w:b/>
          <w:bCs/>
        </w:rPr>
        <w:t xml:space="preserve"> ciego</w:t>
      </w:r>
      <w:r>
        <w:t xml:space="preserve"> (el atacante no ve las respuestas, que van a la IP suplantada; útil para DoS) y </w:t>
      </w:r>
      <w:r>
        <w:rPr>
          <w:b/>
          <w:bCs/>
        </w:rPr>
        <w:t>no ciego</w:t>
      </w:r>
      <w:r>
        <w:t xml:space="preserve"> (el atacante está en la misma red y ve las respuestas, lo que permite secuestrar sesiones). Contramedidas: filtrado de entrada/salida (</w:t>
      </w:r>
      <w:proofErr w:type="spellStart"/>
      <w:r>
        <w:t>ingress</w:t>
      </w:r>
      <w:proofErr w:type="spellEnd"/>
      <w:r>
        <w:t>/</w:t>
      </w:r>
      <w:proofErr w:type="spellStart"/>
      <w:r>
        <w:t>egress</w:t>
      </w:r>
      <w:proofErr w:type="spellEnd"/>
      <w:r>
        <w:t xml:space="preserve"> </w:t>
      </w:r>
      <w:proofErr w:type="spellStart"/>
      <w:r>
        <w:t>filtering</w:t>
      </w:r>
      <w:proofErr w:type="spellEnd"/>
      <w:r>
        <w:t xml:space="preserve">, BCP </w:t>
      </w:r>
      <w:r>
        <w:lastRenderedPageBreak/>
        <w:t>38), no basar la confianza en la IP, uso de protocolos con autenticación criptográfica (IPsec, TLS).</w:t>
      </w:r>
    </w:p>
    <w:p w14:paraId="44A2DF3C" w14:textId="77777777" w:rsidR="00224A31" w:rsidRDefault="00000000">
      <w:pPr>
        <w:pBdr>
          <w:left w:val="single" w:sz="18" w:space="6" w:color="2E75B6"/>
        </w:pBdr>
        <w:shd w:val="clear" w:color="auto" w:fill="E8F0FA"/>
        <w:spacing w:after="120"/>
        <w:ind w:left="120"/>
        <w:jc w:val="both"/>
      </w:pPr>
      <w:r>
        <w:rPr>
          <w:b/>
          <w:bCs/>
        </w:rPr>
        <w:t xml:space="preserve">En resumen, para </w:t>
      </w:r>
      <w:proofErr w:type="gramStart"/>
      <w:r>
        <w:rPr>
          <w:b/>
          <w:bCs/>
        </w:rPr>
        <w:t>el test</w:t>
      </w:r>
      <w:proofErr w:type="gramEnd"/>
      <w:r>
        <w:rPr>
          <w:b/>
          <w:bCs/>
        </w:rPr>
        <w:t>:</w:t>
      </w:r>
      <w:r>
        <w:t xml:space="preserve"> las tres afirmaciones típicas (paquetes con remitente falso, uso de la IP de un sistema de confianza para saltar filtros, e interceptación/manipulación del tráfico) son </w:t>
      </w:r>
      <w:r>
        <w:rPr>
          <w:b/>
          <w:bCs/>
        </w:rPr>
        <w:t>todas correctas</w:t>
      </w:r>
      <w:r>
        <w:t>.</w:t>
      </w:r>
    </w:p>
    <w:p w14:paraId="375ADB50" w14:textId="77777777" w:rsidR="00224A31" w:rsidRDefault="00000000">
      <w:pPr>
        <w:pStyle w:val="Ttulo2"/>
      </w:pPr>
      <w:r>
        <w:t>4.3. Phishing e ingeniería social</w:t>
      </w:r>
    </w:p>
    <w:p w14:paraId="339C5B30" w14:textId="77777777" w:rsidR="00224A31" w:rsidRDefault="00000000">
      <w:pPr>
        <w:spacing w:after="120"/>
        <w:jc w:val="both"/>
      </w:pPr>
      <w:r>
        <w:t>Suplantación de la identidad mediante ingeniería social: intento de adquirir información confidencial de forma fraudulenta haciéndose pasar por una entidad de confianza.</w:t>
      </w:r>
    </w:p>
    <w:p w14:paraId="10631316" w14:textId="77777777" w:rsidR="00224A31" w:rsidRDefault="00000000">
      <w:pPr>
        <w:pStyle w:val="Ttulo3"/>
      </w:pPr>
      <w:r>
        <w:t xml:space="preserve">Ampliación: variantes del </w:t>
      </w:r>
      <w:proofErr w:type="gramStart"/>
      <w:r>
        <w:t>phishing</w:t>
      </w:r>
      <w:r>
        <w:rPr>
          <w:color w:val="2E75B6"/>
          <w:sz w:val="16"/>
          <w:szCs w:val="16"/>
        </w:rPr>
        <w:t xml:space="preserve">  [</w:t>
      </w:r>
      <w:proofErr w:type="gramEnd"/>
      <w:r>
        <w:rPr>
          <w:color w:val="2E75B6"/>
          <w:sz w:val="16"/>
          <w:szCs w:val="16"/>
        </w:rPr>
        <w:t>AMPLIACIÓN]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126"/>
      </w:tblGrid>
      <w:tr w:rsidR="00224A31" w14:paraId="78DE903D"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3DFF3E1" w14:textId="77777777" w:rsidR="00224A31" w:rsidRDefault="00000000">
            <w:r>
              <w:rPr>
                <w:b/>
                <w:bCs/>
                <w:color w:val="FFFFFF"/>
                <w:sz w:val="18"/>
                <w:szCs w:val="18"/>
              </w:rPr>
              <w:t>Variante</w:t>
            </w:r>
          </w:p>
        </w:tc>
        <w:tc>
          <w:tcPr>
            <w:tcW w:w="37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019BE41F" w14:textId="77777777" w:rsidR="00224A31" w:rsidRDefault="00000000">
            <w:r>
              <w:rPr>
                <w:b/>
                <w:bCs/>
                <w:color w:val="FFFFFF"/>
                <w:sz w:val="18"/>
                <w:szCs w:val="18"/>
              </w:rPr>
              <w:t>Canal / característica</w:t>
            </w:r>
          </w:p>
        </w:tc>
        <w:tc>
          <w:tcPr>
            <w:tcW w:w="312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548B2385" w14:textId="77777777" w:rsidR="00224A31" w:rsidRDefault="00000000">
            <w:r>
              <w:rPr>
                <w:b/>
                <w:bCs/>
                <w:color w:val="FFFFFF"/>
                <w:sz w:val="18"/>
                <w:szCs w:val="18"/>
              </w:rPr>
              <w:t>Ejemplo</w:t>
            </w:r>
          </w:p>
        </w:tc>
      </w:tr>
      <w:tr w:rsidR="00224A31" w14:paraId="5A455F6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D50612F" w14:textId="77777777" w:rsidR="00224A31" w:rsidRDefault="00000000">
            <w:r>
              <w:rPr>
                <w:b/>
                <w:bCs/>
                <w:sz w:val="18"/>
                <w:szCs w:val="18"/>
              </w:rPr>
              <w:t>Phishing</w:t>
            </w:r>
            <w:r>
              <w:rPr>
                <w:sz w:val="18"/>
                <w:szCs w:val="18"/>
              </w:rPr>
              <w:t xml:space="preserve"> (tradicional)</w:t>
            </w:r>
          </w:p>
        </w:tc>
        <w:tc>
          <w:tcPr>
            <w:tcW w:w="3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FAD06A3" w14:textId="77777777" w:rsidR="00224A31" w:rsidRDefault="00000000">
            <w:r>
              <w:rPr>
                <w:sz w:val="18"/>
                <w:szCs w:val="18"/>
              </w:rPr>
              <w:t>Correo electrónico masivo, no dirigido</w:t>
            </w:r>
          </w:p>
        </w:tc>
        <w:tc>
          <w:tcPr>
            <w:tcW w:w="31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BE48EC2" w14:textId="77777777" w:rsidR="00224A31" w:rsidRDefault="00000000">
            <w:r>
              <w:rPr>
                <w:sz w:val="18"/>
                <w:szCs w:val="18"/>
              </w:rPr>
              <w:t>Correo falso del banco pidiendo credenciales</w:t>
            </w:r>
          </w:p>
        </w:tc>
      </w:tr>
      <w:tr w:rsidR="00224A31" w14:paraId="445A3FE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269AB5D" w14:textId="77777777" w:rsidR="00224A31" w:rsidRDefault="00000000">
            <w:proofErr w:type="spellStart"/>
            <w:r>
              <w:rPr>
                <w:b/>
                <w:bCs/>
                <w:sz w:val="18"/>
                <w:szCs w:val="18"/>
              </w:rPr>
              <w:t>Spear</w:t>
            </w:r>
            <w:proofErr w:type="spellEnd"/>
            <w:r>
              <w:rPr>
                <w:b/>
                <w:bCs/>
                <w:sz w:val="18"/>
                <w:szCs w:val="18"/>
              </w:rPr>
              <w:t xml:space="preserve"> phishing</w:t>
            </w:r>
          </w:p>
        </w:tc>
        <w:tc>
          <w:tcPr>
            <w:tcW w:w="3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ADFEA6D" w14:textId="77777777" w:rsidR="00224A31" w:rsidRDefault="00000000">
            <w:r>
              <w:rPr>
                <w:sz w:val="18"/>
                <w:szCs w:val="18"/>
              </w:rPr>
              <w:t>Correo dirigido a una persona u organización concreta, personalizado</w:t>
            </w:r>
          </w:p>
        </w:tc>
        <w:tc>
          <w:tcPr>
            <w:tcW w:w="31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B3110B2" w14:textId="77777777" w:rsidR="00224A31" w:rsidRDefault="00000000">
            <w:r>
              <w:rPr>
                <w:sz w:val="18"/>
                <w:szCs w:val="18"/>
              </w:rPr>
              <w:t>Correo a un jefe de servicio con datos reales de su unidad</w:t>
            </w:r>
          </w:p>
        </w:tc>
      </w:tr>
      <w:tr w:rsidR="00224A31" w14:paraId="1DC4C39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5514B97" w14:textId="77777777" w:rsidR="00224A31" w:rsidRDefault="00000000">
            <w:proofErr w:type="spellStart"/>
            <w:r>
              <w:rPr>
                <w:b/>
                <w:bCs/>
                <w:sz w:val="18"/>
                <w:szCs w:val="18"/>
              </w:rPr>
              <w:t>Whaling</w:t>
            </w:r>
            <w:proofErr w:type="spellEnd"/>
          </w:p>
        </w:tc>
        <w:tc>
          <w:tcPr>
            <w:tcW w:w="3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ACDCA2E" w14:textId="77777777" w:rsidR="00224A31" w:rsidRDefault="00000000">
            <w:proofErr w:type="spellStart"/>
            <w:r>
              <w:rPr>
                <w:sz w:val="18"/>
                <w:szCs w:val="18"/>
              </w:rPr>
              <w:t>Spear</w:t>
            </w:r>
            <w:proofErr w:type="spellEnd"/>
            <w:r>
              <w:rPr>
                <w:sz w:val="18"/>
                <w:szCs w:val="18"/>
              </w:rPr>
              <w:t xml:space="preserve"> phishing dirigido a altos cargos (directivos)</w:t>
            </w:r>
          </w:p>
        </w:tc>
        <w:tc>
          <w:tcPr>
            <w:tcW w:w="31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3D216E3" w14:textId="77777777" w:rsidR="00224A31" w:rsidRDefault="00000000">
            <w:r>
              <w:rPr>
                <w:sz w:val="18"/>
                <w:szCs w:val="18"/>
              </w:rPr>
              <w:t>Falso requerimiento a la Dirección Gerencia</w:t>
            </w:r>
          </w:p>
        </w:tc>
      </w:tr>
      <w:tr w:rsidR="00224A31" w14:paraId="1819EC9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08FD8B0" w14:textId="77777777" w:rsidR="00224A31" w:rsidRDefault="00000000">
            <w:proofErr w:type="spellStart"/>
            <w:r>
              <w:rPr>
                <w:b/>
                <w:bCs/>
                <w:sz w:val="18"/>
                <w:szCs w:val="18"/>
              </w:rPr>
              <w:t>Vishing</w:t>
            </w:r>
            <w:proofErr w:type="spellEnd"/>
            <w:r>
              <w:rPr>
                <w:sz w:val="18"/>
                <w:szCs w:val="18"/>
              </w:rPr>
              <w:t xml:space="preserve"> (</w:t>
            </w:r>
            <w:proofErr w:type="spellStart"/>
            <w:r>
              <w:rPr>
                <w:sz w:val="18"/>
                <w:szCs w:val="18"/>
              </w:rPr>
              <w:t>voice</w:t>
            </w:r>
            <w:proofErr w:type="spellEnd"/>
            <w:r>
              <w:rPr>
                <w:sz w:val="18"/>
                <w:szCs w:val="18"/>
              </w:rPr>
              <w:t>)</w:t>
            </w:r>
          </w:p>
        </w:tc>
        <w:tc>
          <w:tcPr>
            <w:tcW w:w="3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9789C32" w14:textId="77777777" w:rsidR="00224A31" w:rsidRDefault="00000000">
            <w:r>
              <w:rPr>
                <w:sz w:val="18"/>
                <w:szCs w:val="18"/>
              </w:rPr>
              <w:t>Llamada telefónica (voz)</w:t>
            </w:r>
          </w:p>
        </w:tc>
        <w:tc>
          <w:tcPr>
            <w:tcW w:w="31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30D1636" w14:textId="77777777" w:rsidR="00224A31" w:rsidRDefault="00000000">
            <w:r>
              <w:rPr>
                <w:sz w:val="18"/>
                <w:szCs w:val="18"/>
              </w:rPr>
              <w:t>Llamada «del servicio de informática» pidiendo la contraseña</w:t>
            </w:r>
          </w:p>
        </w:tc>
      </w:tr>
      <w:tr w:rsidR="00224A31" w14:paraId="6218E85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596F217" w14:textId="77777777" w:rsidR="00224A31" w:rsidRDefault="00000000">
            <w:proofErr w:type="spellStart"/>
            <w:r>
              <w:rPr>
                <w:b/>
                <w:bCs/>
                <w:sz w:val="18"/>
                <w:szCs w:val="18"/>
              </w:rPr>
              <w:t>Smishing</w:t>
            </w:r>
            <w:proofErr w:type="spellEnd"/>
            <w:r>
              <w:rPr>
                <w:sz w:val="18"/>
                <w:szCs w:val="18"/>
              </w:rPr>
              <w:t xml:space="preserve"> (SMS)</w:t>
            </w:r>
          </w:p>
        </w:tc>
        <w:tc>
          <w:tcPr>
            <w:tcW w:w="3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AD238E3" w14:textId="77777777" w:rsidR="00224A31" w:rsidRDefault="00000000">
            <w:r>
              <w:rPr>
                <w:sz w:val="18"/>
                <w:szCs w:val="18"/>
              </w:rPr>
              <w:t>Mensaje SMS o de mensajería</w:t>
            </w:r>
          </w:p>
        </w:tc>
        <w:tc>
          <w:tcPr>
            <w:tcW w:w="31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DDD692D" w14:textId="77777777" w:rsidR="00224A31" w:rsidRDefault="00000000">
            <w:r>
              <w:rPr>
                <w:sz w:val="18"/>
                <w:szCs w:val="18"/>
              </w:rPr>
              <w:t>SMS falso de paquetería con enlace</w:t>
            </w:r>
          </w:p>
        </w:tc>
      </w:tr>
      <w:tr w:rsidR="00224A31" w14:paraId="55DBB75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09661B1" w14:textId="77777777" w:rsidR="00224A31" w:rsidRDefault="00000000">
            <w:proofErr w:type="spellStart"/>
            <w:r>
              <w:rPr>
                <w:b/>
                <w:bCs/>
                <w:sz w:val="18"/>
                <w:szCs w:val="18"/>
              </w:rPr>
              <w:t>Quishing</w:t>
            </w:r>
            <w:proofErr w:type="spellEnd"/>
          </w:p>
        </w:tc>
        <w:tc>
          <w:tcPr>
            <w:tcW w:w="3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42EA874" w14:textId="77777777" w:rsidR="00224A31" w:rsidRDefault="00000000">
            <w:r>
              <w:rPr>
                <w:sz w:val="18"/>
                <w:szCs w:val="18"/>
              </w:rPr>
              <w:t>Código QR que lleva a una web fraudulenta</w:t>
            </w:r>
          </w:p>
        </w:tc>
        <w:tc>
          <w:tcPr>
            <w:tcW w:w="31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D014C60" w14:textId="77777777" w:rsidR="00224A31" w:rsidRDefault="00000000">
            <w:r>
              <w:rPr>
                <w:sz w:val="18"/>
                <w:szCs w:val="18"/>
              </w:rPr>
              <w:t xml:space="preserve">Cartel con QR falso de un </w:t>
            </w:r>
            <w:proofErr w:type="gramStart"/>
            <w:r>
              <w:rPr>
                <w:sz w:val="18"/>
                <w:szCs w:val="18"/>
              </w:rPr>
              <w:t>parking</w:t>
            </w:r>
            <w:proofErr w:type="gramEnd"/>
          </w:p>
        </w:tc>
      </w:tr>
      <w:tr w:rsidR="00224A31" w14:paraId="41CB7DE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9168FB3" w14:textId="77777777" w:rsidR="00224A31" w:rsidRDefault="00000000">
            <w:proofErr w:type="spellStart"/>
            <w:r>
              <w:rPr>
                <w:b/>
                <w:bCs/>
                <w:sz w:val="18"/>
                <w:szCs w:val="18"/>
              </w:rPr>
              <w:t>Pharming</w:t>
            </w:r>
            <w:proofErr w:type="spellEnd"/>
          </w:p>
        </w:tc>
        <w:tc>
          <w:tcPr>
            <w:tcW w:w="3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193BE37" w14:textId="77777777" w:rsidR="00224A31" w:rsidRDefault="00000000">
            <w:r>
              <w:rPr>
                <w:sz w:val="18"/>
                <w:szCs w:val="18"/>
              </w:rPr>
              <w:t>Manipulación del DNS o del fichero hosts para redirigir a una web falsa sin que el usuario haga clic</w:t>
            </w:r>
          </w:p>
        </w:tc>
        <w:tc>
          <w:tcPr>
            <w:tcW w:w="31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BF504F2" w14:textId="77777777" w:rsidR="00224A31" w:rsidRDefault="00000000">
            <w:r>
              <w:rPr>
                <w:sz w:val="18"/>
                <w:szCs w:val="18"/>
              </w:rPr>
              <w:t>Envenenamiento DNS</w:t>
            </w:r>
          </w:p>
        </w:tc>
      </w:tr>
    </w:tbl>
    <w:p w14:paraId="36A9AD0F" w14:textId="77777777" w:rsidR="00224A31" w:rsidRDefault="00224A31">
      <w:pPr>
        <w:spacing w:after="120"/>
      </w:pPr>
    </w:p>
    <w:p w14:paraId="2660DD63" w14:textId="77777777" w:rsidR="00224A31" w:rsidRDefault="00000000">
      <w:pPr>
        <w:pBdr>
          <w:left w:val="single" w:sz="18" w:space="6" w:color="2E75B6"/>
        </w:pBdr>
        <w:shd w:val="clear" w:color="auto" w:fill="E8F0FA"/>
        <w:spacing w:after="120"/>
        <w:ind w:left="120"/>
        <w:jc w:val="both"/>
      </w:pPr>
      <w:r>
        <w:t xml:space="preserve">Una llamada al personal de un hospital, supuestamente del servicio de informática, pidiendo credenciales es </w:t>
      </w:r>
      <w:proofErr w:type="spellStart"/>
      <w:r>
        <w:rPr>
          <w:b/>
          <w:bCs/>
        </w:rPr>
        <w:t>vishing</w:t>
      </w:r>
      <w:proofErr w:type="spellEnd"/>
      <w:r>
        <w:t>. Ninguna de estas variantes es un ataque de denegación de servicio.</w:t>
      </w:r>
    </w:p>
    <w:p w14:paraId="6D19D6A2" w14:textId="77777777" w:rsidR="00224A31" w:rsidRDefault="00000000">
      <w:pPr>
        <w:pStyle w:val="Ttulo2"/>
      </w:pPr>
      <w:r>
        <w:t xml:space="preserve">4.4. Man in </w:t>
      </w:r>
      <w:proofErr w:type="spellStart"/>
      <w:r>
        <w:t>the</w:t>
      </w:r>
      <w:proofErr w:type="spellEnd"/>
      <w:r>
        <w:t xml:space="preserve"> </w:t>
      </w:r>
      <w:proofErr w:type="spellStart"/>
      <w:r>
        <w:t>Middle</w:t>
      </w:r>
      <w:proofErr w:type="spellEnd"/>
      <w:r>
        <w:t xml:space="preserve"> (</w:t>
      </w:r>
      <w:proofErr w:type="spellStart"/>
      <w:r>
        <w:t>MitM</w:t>
      </w:r>
      <w:proofErr w:type="spellEnd"/>
      <w:r>
        <w:t>)</w:t>
      </w:r>
    </w:p>
    <w:p w14:paraId="134C037C" w14:textId="77777777" w:rsidR="00224A31" w:rsidRDefault="00000000">
      <w:pPr>
        <w:spacing w:after="120"/>
        <w:jc w:val="both"/>
      </w:pPr>
      <w:r>
        <w:t>El atacante captura el tráfico entre dos sistemas con posibilidad de modificarlo e inyectar el suyo propio. Se emplea típicamente para manipulaciones activas, pero puede ser de varios tipos:</w:t>
      </w:r>
    </w:p>
    <w:p w14:paraId="662E5E9F" w14:textId="77777777" w:rsidR="00224A31" w:rsidRDefault="00000000">
      <w:pPr>
        <w:pStyle w:val="Prrafodelista"/>
        <w:numPr>
          <w:ilvl w:val="0"/>
          <w:numId w:val="2"/>
        </w:numPr>
        <w:spacing w:after="60"/>
        <w:jc w:val="both"/>
      </w:pPr>
      <w:proofErr w:type="spellStart"/>
      <w:r>
        <w:rPr>
          <w:b/>
          <w:bCs/>
        </w:rPr>
        <w:t>Eavesdropping</w:t>
      </w:r>
      <w:proofErr w:type="spellEnd"/>
      <w:r>
        <w:rPr>
          <w:b/>
          <w:bCs/>
        </w:rPr>
        <w:t>:</w:t>
      </w:r>
      <w:r>
        <w:t xml:space="preserve"> intercepción pasiva para obtener información que se usará en un ataque posterior.</w:t>
      </w:r>
    </w:p>
    <w:p w14:paraId="1BF0EAE8" w14:textId="77777777" w:rsidR="00224A31" w:rsidRDefault="00000000">
      <w:pPr>
        <w:pStyle w:val="Prrafodelista"/>
        <w:numPr>
          <w:ilvl w:val="0"/>
          <w:numId w:val="2"/>
        </w:numPr>
        <w:spacing w:after="60"/>
        <w:jc w:val="both"/>
      </w:pPr>
      <w:r>
        <w:rPr>
          <w:b/>
          <w:bCs/>
        </w:rPr>
        <w:t xml:space="preserve">Replay </w:t>
      </w:r>
      <w:proofErr w:type="spellStart"/>
      <w:r>
        <w:rPr>
          <w:b/>
          <w:bCs/>
        </w:rPr>
        <w:t>attack</w:t>
      </w:r>
      <w:proofErr w:type="spellEnd"/>
      <w:r>
        <w:rPr>
          <w:b/>
          <w:bCs/>
        </w:rPr>
        <w:t>:</w:t>
      </w:r>
      <w:r>
        <w:t xml:space="preserve"> captura y retransmisión de datos válidos.</w:t>
      </w:r>
    </w:p>
    <w:p w14:paraId="04708467" w14:textId="77777777" w:rsidR="00224A31" w:rsidRDefault="00000000">
      <w:pPr>
        <w:pStyle w:val="Prrafodelista"/>
        <w:numPr>
          <w:ilvl w:val="0"/>
          <w:numId w:val="2"/>
        </w:numPr>
        <w:spacing w:after="60"/>
        <w:jc w:val="both"/>
      </w:pPr>
      <w:proofErr w:type="spellStart"/>
      <w:r>
        <w:rPr>
          <w:b/>
          <w:bCs/>
        </w:rPr>
        <w:t>Hijacking</w:t>
      </w:r>
      <w:proofErr w:type="spellEnd"/>
      <w:r>
        <w:rPr>
          <w:b/>
          <w:bCs/>
        </w:rPr>
        <w:t>:</w:t>
      </w:r>
      <w:r>
        <w:t xml:space="preserve"> secuestro de una conexión (IP </w:t>
      </w:r>
      <w:proofErr w:type="spellStart"/>
      <w:r>
        <w:t>hijacking</w:t>
      </w:r>
      <w:proofErr w:type="spellEnd"/>
      <w:r>
        <w:t>), una sesión (</w:t>
      </w:r>
      <w:proofErr w:type="spellStart"/>
      <w:r>
        <w:t>session</w:t>
      </w:r>
      <w:proofErr w:type="spellEnd"/>
      <w:r>
        <w:t xml:space="preserve"> </w:t>
      </w:r>
      <w:proofErr w:type="spellStart"/>
      <w:r>
        <w:t>hijacking</w:t>
      </w:r>
      <w:proofErr w:type="spellEnd"/>
      <w:r>
        <w:t xml:space="preserve">) o una página web (page </w:t>
      </w:r>
      <w:proofErr w:type="spellStart"/>
      <w:r>
        <w:t>hijacking</w:t>
      </w:r>
      <w:proofErr w:type="spellEnd"/>
      <w:r>
        <w:t>).</w:t>
      </w:r>
    </w:p>
    <w:p w14:paraId="6B9406C8" w14:textId="77777777" w:rsidR="00224A31" w:rsidRDefault="00000000">
      <w:pPr>
        <w:pStyle w:val="Ttulo2"/>
      </w:pPr>
      <w:r>
        <w:t xml:space="preserve">4.5. Denegación de servicio (DoS y </w:t>
      </w:r>
      <w:proofErr w:type="spellStart"/>
      <w:r>
        <w:t>DDoS</w:t>
      </w:r>
      <w:proofErr w:type="spellEnd"/>
      <w:r>
        <w:t>)</w:t>
      </w:r>
    </w:p>
    <w:p w14:paraId="28D51CAC" w14:textId="77777777" w:rsidR="00224A31" w:rsidRDefault="00000000">
      <w:pPr>
        <w:spacing w:after="120"/>
        <w:jc w:val="both"/>
      </w:pPr>
      <w:r>
        <w:t>Ataques contra la disponibilidad de los servicios en red. Consisten en saturar un servicio mediante peticiones continuadas. Hay modalidades según el nivel que se quiera anular (enlace, red o aplicación):</w:t>
      </w:r>
    </w:p>
    <w:p w14:paraId="12B9A943" w14:textId="77777777" w:rsidR="00224A31" w:rsidRDefault="00000000">
      <w:pPr>
        <w:pStyle w:val="Prrafodelista"/>
        <w:numPr>
          <w:ilvl w:val="0"/>
          <w:numId w:val="2"/>
        </w:numPr>
        <w:spacing w:after="60"/>
        <w:jc w:val="both"/>
      </w:pPr>
      <w:r>
        <w:rPr>
          <w:b/>
          <w:bCs/>
        </w:rPr>
        <w:t xml:space="preserve">SYN </w:t>
      </w:r>
      <w:proofErr w:type="spellStart"/>
      <w:r>
        <w:rPr>
          <w:b/>
          <w:bCs/>
        </w:rPr>
        <w:t>flooding</w:t>
      </w:r>
      <w:proofErr w:type="spellEnd"/>
      <w:r>
        <w:rPr>
          <w:b/>
          <w:bCs/>
        </w:rPr>
        <w:t>:</w:t>
      </w:r>
      <w:r>
        <w:t xml:space="preserve"> se envían mensajes SYN sin completar el establecimiento de conexión (no se envía el ACK final), agotando la tabla de conexiones semiabiertas.</w:t>
      </w:r>
    </w:p>
    <w:p w14:paraId="779F1A58" w14:textId="77777777" w:rsidR="00224A31" w:rsidRDefault="00000000">
      <w:pPr>
        <w:pStyle w:val="Prrafodelista"/>
        <w:numPr>
          <w:ilvl w:val="0"/>
          <w:numId w:val="2"/>
        </w:numPr>
        <w:spacing w:after="60"/>
        <w:jc w:val="both"/>
      </w:pPr>
      <w:r>
        <w:rPr>
          <w:b/>
          <w:bCs/>
        </w:rPr>
        <w:t xml:space="preserve">ICMP </w:t>
      </w:r>
      <w:proofErr w:type="spellStart"/>
      <w:r>
        <w:rPr>
          <w:b/>
          <w:bCs/>
        </w:rPr>
        <w:t>flooding</w:t>
      </w:r>
      <w:proofErr w:type="spellEnd"/>
      <w:r>
        <w:rPr>
          <w:b/>
          <w:bCs/>
        </w:rPr>
        <w:t>:</w:t>
      </w:r>
      <w:r>
        <w:t xml:space="preserve"> envío continuado de muchos paquetes ICMP de gran tamaño. Caso particular: </w:t>
      </w:r>
      <w:proofErr w:type="spellStart"/>
      <w:r>
        <w:rPr>
          <w:b/>
          <w:bCs/>
        </w:rPr>
        <w:t>Smurf</w:t>
      </w:r>
      <w:proofErr w:type="spellEnd"/>
      <w:r>
        <w:t>, ping falsificado con la IP de la víctima hacia una dirección de broadcast.</w:t>
      </w:r>
    </w:p>
    <w:p w14:paraId="2DC2AC36" w14:textId="77777777" w:rsidR="00224A31" w:rsidRDefault="00000000">
      <w:pPr>
        <w:pStyle w:val="Prrafodelista"/>
        <w:numPr>
          <w:ilvl w:val="0"/>
          <w:numId w:val="2"/>
        </w:numPr>
        <w:spacing w:after="60"/>
        <w:jc w:val="both"/>
      </w:pPr>
      <w:r>
        <w:rPr>
          <w:b/>
          <w:bCs/>
        </w:rPr>
        <w:t xml:space="preserve">UDP </w:t>
      </w:r>
      <w:proofErr w:type="spellStart"/>
      <w:r>
        <w:rPr>
          <w:b/>
          <w:bCs/>
        </w:rPr>
        <w:t>flooding</w:t>
      </w:r>
      <w:proofErr w:type="spellEnd"/>
      <w:r>
        <w:rPr>
          <w:b/>
          <w:bCs/>
        </w:rPr>
        <w:t>:</w:t>
      </w:r>
      <w:r>
        <w:t xml:space="preserve"> envío simultáneo de numerosos paquetes UDP al equipo atacado.</w:t>
      </w:r>
    </w:p>
    <w:p w14:paraId="20557267" w14:textId="77777777" w:rsidR="00224A31" w:rsidRDefault="00000000">
      <w:pPr>
        <w:pStyle w:val="Prrafodelista"/>
        <w:numPr>
          <w:ilvl w:val="0"/>
          <w:numId w:val="2"/>
        </w:numPr>
        <w:spacing w:after="60"/>
        <w:jc w:val="both"/>
      </w:pPr>
      <w:proofErr w:type="spellStart"/>
      <w:r>
        <w:rPr>
          <w:b/>
          <w:bCs/>
        </w:rPr>
        <w:t>Teardrop</w:t>
      </w:r>
      <w:proofErr w:type="spellEnd"/>
      <w:r>
        <w:t xml:space="preserve"> (fragmentación IP): fragmentos solapados para engañar a firewalls de nivel 3 sin recomposición. Los sistemas modernos ya no son vulnerables.</w:t>
      </w:r>
    </w:p>
    <w:p w14:paraId="0912AAA5" w14:textId="77777777" w:rsidR="00224A31" w:rsidRDefault="00000000">
      <w:pPr>
        <w:pStyle w:val="Prrafodelista"/>
        <w:numPr>
          <w:ilvl w:val="0"/>
          <w:numId w:val="2"/>
        </w:numPr>
        <w:spacing w:after="60"/>
        <w:jc w:val="both"/>
      </w:pPr>
      <w:r>
        <w:rPr>
          <w:b/>
          <w:bCs/>
        </w:rPr>
        <w:t xml:space="preserve">Buffer </w:t>
      </w:r>
      <w:proofErr w:type="spellStart"/>
      <w:r>
        <w:rPr>
          <w:b/>
          <w:bCs/>
        </w:rPr>
        <w:t>overflow</w:t>
      </w:r>
      <w:proofErr w:type="spellEnd"/>
      <w:r>
        <w:rPr>
          <w:b/>
          <w:bCs/>
        </w:rPr>
        <w:t>:</w:t>
      </w:r>
      <w:r>
        <w:t xml:space="preserve"> se envían más datos de los que el buffer puede soportar.</w:t>
      </w:r>
    </w:p>
    <w:p w14:paraId="2C292B86" w14:textId="77777777" w:rsidR="00224A31" w:rsidRDefault="00000000">
      <w:pPr>
        <w:pStyle w:val="Prrafodelista"/>
        <w:numPr>
          <w:ilvl w:val="0"/>
          <w:numId w:val="2"/>
        </w:numPr>
        <w:spacing w:after="60"/>
        <w:jc w:val="both"/>
      </w:pPr>
      <w:proofErr w:type="spellStart"/>
      <w:r>
        <w:rPr>
          <w:b/>
          <w:bCs/>
        </w:rPr>
        <w:lastRenderedPageBreak/>
        <w:t>DDoS</w:t>
      </w:r>
      <w:proofErr w:type="spellEnd"/>
      <w:r>
        <w:rPr>
          <w:b/>
          <w:bCs/>
        </w:rPr>
        <w:t xml:space="preserve"> (distribuido):</w:t>
      </w:r>
      <w:r>
        <w:t xml:space="preserve"> se usan redes de ordenadores infectados (</w:t>
      </w:r>
      <w:proofErr w:type="spellStart"/>
      <w:r>
        <w:rPr>
          <w:b/>
          <w:bCs/>
        </w:rPr>
        <w:t>botnets</w:t>
      </w:r>
      <w:proofErr w:type="spellEnd"/>
      <w:r>
        <w:t>) que, tras recibir una orden de su centro de mando, atacan conjuntamente al objetivo.</w:t>
      </w:r>
    </w:p>
    <w:p w14:paraId="42777445" w14:textId="24B72BEA" w:rsidR="00224A31" w:rsidRDefault="00633A98">
      <w:pPr>
        <w:pStyle w:val="Ttulo3"/>
      </w:pPr>
      <w:r>
        <w:t>C</w:t>
      </w:r>
      <w:r w:rsidR="00000000">
        <w:t xml:space="preserve">lasificación de ataques </w:t>
      </w:r>
      <w:proofErr w:type="spellStart"/>
      <w:r w:rsidR="00000000">
        <w:t>DDoS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26"/>
      </w:tblGrid>
      <w:tr w:rsidR="00224A31" w14:paraId="2F43D7EE"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BB44491" w14:textId="77777777" w:rsidR="00224A31" w:rsidRDefault="00000000">
            <w:r>
              <w:rPr>
                <w:b/>
                <w:bCs/>
                <w:color w:val="FFFFFF"/>
                <w:sz w:val="18"/>
                <w:szCs w:val="18"/>
              </w:rPr>
              <w:t>Categoría</w:t>
            </w:r>
          </w:p>
        </w:tc>
        <w:tc>
          <w:tcPr>
            <w:tcW w:w="28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DB77625" w14:textId="77777777" w:rsidR="00224A31" w:rsidRDefault="00000000">
            <w:r>
              <w:rPr>
                <w:b/>
                <w:bCs/>
                <w:color w:val="FFFFFF"/>
                <w:sz w:val="18"/>
                <w:szCs w:val="18"/>
              </w:rPr>
              <w:t>Qué agota</w:t>
            </w:r>
          </w:p>
        </w:tc>
        <w:tc>
          <w:tcPr>
            <w:tcW w:w="382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123C52DE" w14:textId="77777777" w:rsidR="00224A31" w:rsidRDefault="00000000">
            <w:r>
              <w:rPr>
                <w:b/>
                <w:bCs/>
                <w:color w:val="FFFFFF"/>
                <w:sz w:val="18"/>
                <w:szCs w:val="18"/>
              </w:rPr>
              <w:t>Ejemplos</w:t>
            </w:r>
          </w:p>
        </w:tc>
      </w:tr>
      <w:tr w:rsidR="00224A31" w14:paraId="56957B3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8BF91A9" w14:textId="77777777" w:rsidR="00224A31" w:rsidRDefault="00000000">
            <w:r>
              <w:rPr>
                <w:b/>
                <w:bCs/>
                <w:sz w:val="18"/>
                <w:szCs w:val="18"/>
              </w:rPr>
              <w:t>Volumétricos</w:t>
            </w:r>
            <w:r>
              <w:rPr>
                <w:sz w:val="18"/>
                <w:szCs w:val="18"/>
              </w:rPr>
              <w:t xml:space="preserve"> (capas 3-4)</w:t>
            </w:r>
          </w:p>
        </w:tc>
        <w:tc>
          <w:tcPr>
            <w:tcW w:w="2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843F62E" w14:textId="77777777" w:rsidR="00224A31" w:rsidRDefault="00000000">
            <w:r>
              <w:rPr>
                <w:sz w:val="18"/>
                <w:szCs w:val="18"/>
              </w:rPr>
              <w:t>Ancho de banda</w:t>
            </w:r>
          </w:p>
        </w:tc>
        <w:tc>
          <w:tcPr>
            <w:tcW w:w="3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248313A" w14:textId="77777777" w:rsidR="00224A31" w:rsidRDefault="00000000">
            <w:r>
              <w:rPr>
                <w:sz w:val="18"/>
                <w:szCs w:val="18"/>
              </w:rPr>
              <w:t xml:space="preserve">UDP </w:t>
            </w:r>
            <w:proofErr w:type="spellStart"/>
            <w:r>
              <w:rPr>
                <w:sz w:val="18"/>
                <w:szCs w:val="18"/>
              </w:rPr>
              <w:t>flood</w:t>
            </w:r>
            <w:proofErr w:type="spellEnd"/>
            <w:r>
              <w:rPr>
                <w:sz w:val="18"/>
                <w:szCs w:val="18"/>
              </w:rPr>
              <w:t xml:space="preserve">, ICMP </w:t>
            </w:r>
            <w:proofErr w:type="spellStart"/>
            <w:r>
              <w:rPr>
                <w:sz w:val="18"/>
                <w:szCs w:val="18"/>
              </w:rPr>
              <w:t>flood</w:t>
            </w:r>
            <w:proofErr w:type="spellEnd"/>
            <w:r>
              <w:rPr>
                <w:sz w:val="18"/>
                <w:szCs w:val="18"/>
              </w:rPr>
              <w:t xml:space="preserve">, amplificación DNS / NTP / </w:t>
            </w:r>
            <w:proofErr w:type="spellStart"/>
            <w:r>
              <w:rPr>
                <w:sz w:val="18"/>
                <w:szCs w:val="18"/>
              </w:rPr>
              <w:t>Memcached</w:t>
            </w:r>
            <w:proofErr w:type="spellEnd"/>
            <w:r>
              <w:rPr>
                <w:sz w:val="18"/>
                <w:szCs w:val="18"/>
              </w:rPr>
              <w:t xml:space="preserve"> / SSDP</w:t>
            </w:r>
          </w:p>
        </w:tc>
      </w:tr>
      <w:tr w:rsidR="00224A31" w14:paraId="68C4B21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FA43A8E" w14:textId="77777777" w:rsidR="00224A31" w:rsidRDefault="00000000">
            <w:r>
              <w:rPr>
                <w:b/>
                <w:bCs/>
                <w:sz w:val="18"/>
                <w:szCs w:val="18"/>
              </w:rPr>
              <w:t>De protocolo</w:t>
            </w:r>
            <w:r>
              <w:rPr>
                <w:sz w:val="18"/>
                <w:szCs w:val="18"/>
              </w:rPr>
              <w:t xml:space="preserve"> (capas 3-4)</w:t>
            </w:r>
          </w:p>
        </w:tc>
        <w:tc>
          <w:tcPr>
            <w:tcW w:w="2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A672A10" w14:textId="77777777" w:rsidR="00224A31" w:rsidRDefault="00000000">
            <w:r>
              <w:rPr>
                <w:sz w:val="18"/>
                <w:szCs w:val="18"/>
              </w:rPr>
              <w:t>Tablas de estado de servidores, firewalls, balanceadores</w:t>
            </w:r>
          </w:p>
        </w:tc>
        <w:tc>
          <w:tcPr>
            <w:tcW w:w="3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2C55E70" w14:textId="77777777" w:rsidR="00224A31" w:rsidRDefault="00000000">
            <w:r>
              <w:rPr>
                <w:sz w:val="18"/>
                <w:szCs w:val="18"/>
              </w:rPr>
              <w:t xml:space="preserve">SYN </w:t>
            </w:r>
            <w:proofErr w:type="spellStart"/>
            <w:r>
              <w:rPr>
                <w:sz w:val="18"/>
                <w:szCs w:val="18"/>
              </w:rPr>
              <w:t>flood</w:t>
            </w:r>
            <w:proofErr w:type="spellEnd"/>
            <w:r>
              <w:rPr>
                <w:sz w:val="18"/>
                <w:szCs w:val="18"/>
              </w:rPr>
              <w:t xml:space="preserve">, </w:t>
            </w:r>
            <w:proofErr w:type="spellStart"/>
            <w:r>
              <w:rPr>
                <w:sz w:val="18"/>
                <w:szCs w:val="18"/>
              </w:rPr>
              <w:t>Smurf</w:t>
            </w:r>
            <w:proofErr w:type="spellEnd"/>
            <w:r>
              <w:rPr>
                <w:sz w:val="18"/>
                <w:szCs w:val="18"/>
              </w:rPr>
              <w:t xml:space="preserve">, Ping </w:t>
            </w:r>
            <w:proofErr w:type="spellStart"/>
            <w:r>
              <w:rPr>
                <w:sz w:val="18"/>
                <w:szCs w:val="18"/>
              </w:rPr>
              <w:t>of</w:t>
            </w:r>
            <w:proofErr w:type="spellEnd"/>
            <w:r>
              <w:rPr>
                <w:sz w:val="18"/>
                <w:szCs w:val="18"/>
              </w:rPr>
              <w:t xml:space="preserve"> </w:t>
            </w:r>
            <w:proofErr w:type="spellStart"/>
            <w:r>
              <w:rPr>
                <w:sz w:val="18"/>
                <w:szCs w:val="18"/>
              </w:rPr>
              <w:t>Death</w:t>
            </w:r>
            <w:proofErr w:type="spellEnd"/>
            <w:r>
              <w:rPr>
                <w:sz w:val="18"/>
                <w:szCs w:val="18"/>
              </w:rPr>
              <w:t xml:space="preserve">, </w:t>
            </w:r>
            <w:proofErr w:type="spellStart"/>
            <w:r>
              <w:rPr>
                <w:sz w:val="18"/>
                <w:szCs w:val="18"/>
              </w:rPr>
              <w:t>Teardrop</w:t>
            </w:r>
            <w:proofErr w:type="spellEnd"/>
            <w:r>
              <w:rPr>
                <w:sz w:val="18"/>
                <w:szCs w:val="18"/>
              </w:rPr>
              <w:t>, ataques de fragmentación</w:t>
            </w:r>
          </w:p>
        </w:tc>
      </w:tr>
      <w:tr w:rsidR="00224A31" w14:paraId="529FC70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CF23B62" w14:textId="77777777" w:rsidR="00224A31" w:rsidRDefault="00000000">
            <w:r>
              <w:rPr>
                <w:b/>
                <w:bCs/>
                <w:sz w:val="18"/>
                <w:szCs w:val="18"/>
              </w:rPr>
              <w:t>De aplicación</w:t>
            </w:r>
            <w:r>
              <w:rPr>
                <w:sz w:val="18"/>
                <w:szCs w:val="18"/>
              </w:rPr>
              <w:t xml:space="preserve"> (capa 7)</w:t>
            </w:r>
          </w:p>
        </w:tc>
        <w:tc>
          <w:tcPr>
            <w:tcW w:w="2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3DD1390" w14:textId="77777777" w:rsidR="00224A31" w:rsidRDefault="00000000">
            <w:r>
              <w:rPr>
                <w:sz w:val="18"/>
                <w:szCs w:val="18"/>
              </w:rPr>
              <w:t>Recursos del servidor de aplicación (hilos, CPU, conexiones)</w:t>
            </w:r>
          </w:p>
        </w:tc>
        <w:tc>
          <w:tcPr>
            <w:tcW w:w="3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34469E8" w14:textId="77777777" w:rsidR="00224A31" w:rsidRDefault="00000000">
            <w:r>
              <w:rPr>
                <w:sz w:val="18"/>
                <w:szCs w:val="18"/>
              </w:rPr>
              <w:t xml:space="preserve">HTTP </w:t>
            </w:r>
            <w:proofErr w:type="spellStart"/>
            <w:r>
              <w:rPr>
                <w:sz w:val="18"/>
                <w:szCs w:val="18"/>
              </w:rPr>
              <w:t>flood</w:t>
            </w:r>
            <w:proofErr w:type="spellEnd"/>
            <w:r>
              <w:rPr>
                <w:sz w:val="18"/>
                <w:szCs w:val="18"/>
              </w:rPr>
              <w:t xml:space="preserve"> (GET/POST), </w:t>
            </w:r>
            <w:proofErr w:type="spellStart"/>
            <w:r>
              <w:rPr>
                <w:b/>
                <w:bCs/>
                <w:sz w:val="18"/>
                <w:szCs w:val="18"/>
              </w:rPr>
              <w:t>Slow</w:t>
            </w:r>
            <w:proofErr w:type="spellEnd"/>
            <w:r>
              <w:rPr>
                <w:b/>
                <w:bCs/>
                <w:sz w:val="18"/>
                <w:szCs w:val="18"/>
              </w:rPr>
              <w:t xml:space="preserve"> HTTP </w:t>
            </w:r>
            <w:proofErr w:type="spellStart"/>
            <w:r>
              <w:rPr>
                <w:b/>
                <w:bCs/>
                <w:sz w:val="18"/>
                <w:szCs w:val="18"/>
              </w:rPr>
              <w:t>Attacks</w:t>
            </w:r>
            <w:proofErr w:type="spellEnd"/>
            <w:r>
              <w:rPr>
                <w:sz w:val="18"/>
                <w:szCs w:val="18"/>
              </w:rPr>
              <w:t xml:space="preserve"> (</w:t>
            </w:r>
            <w:proofErr w:type="spellStart"/>
            <w:r>
              <w:rPr>
                <w:sz w:val="18"/>
                <w:szCs w:val="18"/>
              </w:rPr>
              <w:t>Slowloris</w:t>
            </w:r>
            <w:proofErr w:type="spellEnd"/>
            <w:r>
              <w:rPr>
                <w:sz w:val="18"/>
                <w:szCs w:val="18"/>
              </w:rPr>
              <w:t xml:space="preserve">, R.U.D.Y., </w:t>
            </w:r>
            <w:proofErr w:type="spellStart"/>
            <w:r>
              <w:rPr>
                <w:sz w:val="18"/>
                <w:szCs w:val="18"/>
              </w:rPr>
              <w:t>Slow</w:t>
            </w:r>
            <w:proofErr w:type="spellEnd"/>
            <w:r>
              <w:rPr>
                <w:sz w:val="18"/>
                <w:szCs w:val="18"/>
              </w:rPr>
              <w:t xml:space="preserve"> </w:t>
            </w:r>
            <w:proofErr w:type="spellStart"/>
            <w:r>
              <w:rPr>
                <w:sz w:val="18"/>
                <w:szCs w:val="18"/>
              </w:rPr>
              <w:t>Read</w:t>
            </w:r>
            <w:proofErr w:type="spellEnd"/>
            <w:r>
              <w:rPr>
                <w:sz w:val="18"/>
                <w:szCs w:val="18"/>
              </w:rPr>
              <w:t xml:space="preserve">), </w:t>
            </w:r>
            <w:r>
              <w:rPr>
                <w:b/>
                <w:bCs/>
                <w:sz w:val="18"/>
                <w:szCs w:val="18"/>
              </w:rPr>
              <w:t xml:space="preserve">TLS </w:t>
            </w:r>
            <w:proofErr w:type="spellStart"/>
            <w:r>
              <w:rPr>
                <w:b/>
                <w:bCs/>
                <w:sz w:val="18"/>
                <w:szCs w:val="18"/>
              </w:rPr>
              <w:t>Renegotiation</w:t>
            </w:r>
            <w:proofErr w:type="spellEnd"/>
            <w:r>
              <w:rPr>
                <w:sz w:val="18"/>
                <w:szCs w:val="18"/>
              </w:rPr>
              <w:t>, ataques a DNS</w:t>
            </w:r>
          </w:p>
        </w:tc>
      </w:tr>
    </w:tbl>
    <w:p w14:paraId="56A2C735" w14:textId="77777777" w:rsidR="00224A31" w:rsidRDefault="00224A31">
      <w:pPr>
        <w:spacing w:after="120"/>
      </w:pPr>
    </w:p>
    <w:p w14:paraId="3DC12587" w14:textId="77777777" w:rsidR="00224A31" w:rsidRDefault="00000000">
      <w:pPr>
        <w:pBdr>
          <w:left w:val="single" w:sz="18" w:space="6" w:color="2E75B6"/>
        </w:pBdr>
        <w:shd w:val="clear" w:color="auto" w:fill="E8F0FA"/>
        <w:spacing w:after="120"/>
        <w:ind w:left="120"/>
        <w:jc w:val="both"/>
      </w:pPr>
      <w:proofErr w:type="spellStart"/>
      <w:r>
        <w:rPr>
          <w:b/>
          <w:bCs/>
        </w:rPr>
        <w:t>Slow</w:t>
      </w:r>
      <w:proofErr w:type="spellEnd"/>
      <w:r>
        <w:rPr>
          <w:b/>
          <w:bCs/>
        </w:rPr>
        <w:t xml:space="preserve"> HTTP </w:t>
      </w:r>
      <w:proofErr w:type="spellStart"/>
      <w:r>
        <w:rPr>
          <w:b/>
          <w:bCs/>
        </w:rPr>
        <w:t>Attacks</w:t>
      </w:r>
      <w:proofErr w:type="spellEnd"/>
      <w:r>
        <w:rPr>
          <w:b/>
          <w:bCs/>
        </w:rPr>
        <w:t xml:space="preserve"> («</w:t>
      </w:r>
      <w:proofErr w:type="spellStart"/>
      <w:r>
        <w:rPr>
          <w:b/>
          <w:bCs/>
        </w:rPr>
        <w:t>low</w:t>
      </w:r>
      <w:proofErr w:type="spellEnd"/>
      <w:r>
        <w:rPr>
          <w:b/>
          <w:bCs/>
        </w:rPr>
        <w:t xml:space="preserve"> and </w:t>
      </w:r>
      <w:proofErr w:type="spellStart"/>
      <w:r>
        <w:rPr>
          <w:b/>
          <w:bCs/>
        </w:rPr>
        <w:t>slow</w:t>
      </w:r>
      <w:proofErr w:type="spellEnd"/>
      <w:r>
        <w:rPr>
          <w:b/>
          <w:bCs/>
        </w:rPr>
        <w:t>»):</w:t>
      </w:r>
      <w:r>
        <w:t xml:space="preserve"> en lugar de inundar, mantienen abiertas muchas conexiones enviando datos muy despacio, hasta agotar el pool de conexiones del servidor web con muy poco tráfico (difíciles de detectar):</w:t>
      </w:r>
    </w:p>
    <w:p w14:paraId="35C98DC0" w14:textId="77777777" w:rsidR="00224A31" w:rsidRDefault="00000000">
      <w:pPr>
        <w:pStyle w:val="Prrafodelista"/>
        <w:numPr>
          <w:ilvl w:val="0"/>
          <w:numId w:val="2"/>
        </w:numPr>
        <w:pBdr>
          <w:left w:val="single" w:sz="18" w:space="6" w:color="2E75B6"/>
        </w:pBdr>
        <w:shd w:val="clear" w:color="auto" w:fill="E8F0FA"/>
        <w:spacing w:after="60"/>
        <w:jc w:val="both"/>
      </w:pPr>
      <w:proofErr w:type="spellStart"/>
      <w:r>
        <w:rPr>
          <w:b/>
          <w:bCs/>
        </w:rPr>
        <w:t>Slowloris</w:t>
      </w:r>
      <w:proofErr w:type="spellEnd"/>
      <w:r>
        <w:rPr>
          <w:b/>
          <w:bCs/>
        </w:rPr>
        <w:t>:</w:t>
      </w:r>
      <w:r>
        <w:t xml:space="preserve"> abre muchas conexiones y envía las cabeceras HTTP incompletas, poco a poco, sin terminarlas nunca.</w:t>
      </w:r>
    </w:p>
    <w:p w14:paraId="104FD333" w14:textId="77777777" w:rsidR="00224A31" w:rsidRDefault="00000000">
      <w:pPr>
        <w:pStyle w:val="Prrafodelista"/>
        <w:numPr>
          <w:ilvl w:val="0"/>
          <w:numId w:val="2"/>
        </w:numPr>
        <w:pBdr>
          <w:left w:val="single" w:sz="18" w:space="6" w:color="2E75B6"/>
        </w:pBdr>
        <w:shd w:val="clear" w:color="auto" w:fill="E8F0FA"/>
        <w:spacing w:after="60"/>
        <w:jc w:val="both"/>
      </w:pPr>
      <w:r>
        <w:rPr>
          <w:b/>
          <w:bCs/>
        </w:rPr>
        <w:t>R.U.D.Y. (</w:t>
      </w:r>
      <w:proofErr w:type="gramStart"/>
      <w:r>
        <w:rPr>
          <w:b/>
          <w:bCs/>
        </w:rPr>
        <w:t>R-U-</w:t>
      </w:r>
      <w:proofErr w:type="spellStart"/>
      <w:r>
        <w:rPr>
          <w:b/>
          <w:bCs/>
        </w:rPr>
        <w:t>Dead</w:t>
      </w:r>
      <w:proofErr w:type="spellEnd"/>
      <w:r>
        <w:rPr>
          <w:b/>
          <w:bCs/>
        </w:rPr>
        <w:t>-</w:t>
      </w:r>
      <w:proofErr w:type="spellStart"/>
      <w:r>
        <w:rPr>
          <w:b/>
          <w:bCs/>
        </w:rPr>
        <w:t>Yet</w:t>
      </w:r>
      <w:proofErr w:type="spellEnd"/>
      <w:r>
        <w:rPr>
          <w:b/>
          <w:bCs/>
        </w:rPr>
        <w:t>?</w:t>
      </w:r>
      <w:proofErr w:type="gramEnd"/>
      <w:r>
        <w:rPr>
          <w:b/>
          <w:bCs/>
        </w:rPr>
        <w:t>):</w:t>
      </w:r>
      <w:r>
        <w:t xml:space="preserve"> envía peticiones HTTP POST con una cabecera Content-</w:t>
      </w:r>
      <w:proofErr w:type="spellStart"/>
      <w:r>
        <w:t>Length</w:t>
      </w:r>
      <w:proofErr w:type="spellEnd"/>
      <w:r>
        <w:t xml:space="preserve"> muy grande y luego el cuerpo del formulario </w:t>
      </w:r>
      <w:r>
        <w:rPr>
          <w:b/>
          <w:bCs/>
        </w:rPr>
        <w:t>en paquetes muy pequeños (incluso de 1 byte) y con poca frecuencia</w:t>
      </w:r>
      <w:r>
        <w:t>, de modo que el servidor mantiene la conexión abierta esperando el resto.</w:t>
      </w:r>
    </w:p>
    <w:p w14:paraId="6165F3D6" w14:textId="77777777" w:rsidR="00224A31" w:rsidRDefault="00000000">
      <w:pPr>
        <w:pStyle w:val="Prrafodelista"/>
        <w:numPr>
          <w:ilvl w:val="0"/>
          <w:numId w:val="2"/>
        </w:numPr>
        <w:pBdr>
          <w:left w:val="single" w:sz="18" w:space="6" w:color="2E75B6"/>
        </w:pBdr>
        <w:shd w:val="clear" w:color="auto" w:fill="E8F0FA"/>
        <w:spacing w:after="60"/>
        <w:jc w:val="both"/>
      </w:pPr>
      <w:proofErr w:type="spellStart"/>
      <w:r>
        <w:rPr>
          <w:b/>
          <w:bCs/>
        </w:rPr>
        <w:t>Slow</w:t>
      </w:r>
      <w:proofErr w:type="spellEnd"/>
      <w:r>
        <w:rPr>
          <w:b/>
          <w:bCs/>
        </w:rPr>
        <w:t xml:space="preserve"> </w:t>
      </w:r>
      <w:proofErr w:type="spellStart"/>
      <w:r>
        <w:rPr>
          <w:b/>
          <w:bCs/>
        </w:rPr>
        <w:t>Read</w:t>
      </w:r>
      <w:proofErr w:type="spellEnd"/>
      <w:r>
        <w:rPr>
          <w:b/>
          <w:bCs/>
        </w:rPr>
        <w:t>:</w:t>
      </w:r>
      <w:r>
        <w:t xml:space="preserve"> el atacante pide un recurso y lo lee muy lentamente (ventana TCP mínima).</w:t>
      </w:r>
    </w:p>
    <w:p w14:paraId="1F484E4F" w14:textId="77777777" w:rsidR="00224A31" w:rsidRDefault="00000000">
      <w:pPr>
        <w:pBdr>
          <w:left w:val="single" w:sz="18" w:space="6" w:color="2E75B6"/>
        </w:pBdr>
        <w:shd w:val="clear" w:color="auto" w:fill="E8F0FA"/>
        <w:spacing w:after="120"/>
        <w:ind w:left="120"/>
        <w:jc w:val="both"/>
      </w:pPr>
      <w:r>
        <w:rPr>
          <w:b/>
          <w:bCs/>
        </w:rPr>
        <w:t xml:space="preserve">TLS </w:t>
      </w:r>
      <w:proofErr w:type="spellStart"/>
      <w:r>
        <w:rPr>
          <w:b/>
          <w:bCs/>
        </w:rPr>
        <w:t>Renegotiation</w:t>
      </w:r>
      <w:proofErr w:type="spellEnd"/>
      <w:r>
        <w:rPr>
          <w:b/>
          <w:bCs/>
        </w:rPr>
        <w:t>:</w:t>
      </w:r>
      <w:r>
        <w:t xml:space="preserve"> aprovecha que la negociación TLS es mucho más costosa en CPU para el servidor que para el cliente; </w:t>
      </w:r>
      <w:proofErr w:type="gramStart"/>
      <w:r>
        <w:t>el atacante fuerza</w:t>
      </w:r>
      <w:proofErr w:type="gramEnd"/>
      <w:r>
        <w:t xml:space="preserve"> renegociaciones repetidas sobre la misma conexión.</w:t>
      </w:r>
    </w:p>
    <w:p w14:paraId="33F0DFF4" w14:textId="77777777" w:rsidR="00224A31" w:rsidRDefault="00000000">
      <w:pPr>
        <w:pBdr>
          <w:left w:val="single" w:sz="18" w:space="6" w:color="2E75B6"/>
        </w:pBdr>
        <w:shd w:val="clear" w:color="auto" w:fill="E8F0FA"/>
        <w:spacing w:after="120"/>
        <w:ind w:left="120"/>
        <w:jc w:val="both"/>
      </w:pPr>
      <w:r>
        <w:rPr>
          <w:b/>
          <w:bCs/>
        </w:rPr>
        <w:t xml:space="preserve">Recuerda para </w:t>
      </w:r>
      <w:proofErr w:type="gramStart"/>
      <w:r>
        <w:rPr>
          <w:b/>
          <w:bCs/>
        </w:rPr>
        <w:t>el test</w:t>
      </w:r>
      <w:proofErr w:type="gramEnd"/>
      <w:r>
        <w:rPr>
          <w:b/>
          <w:bCs/>
        </w:rPr>
        <w:t>:</w:t>
      </w:r>
      <w:r>
        <w:t xml:space="preserve"> TLS </w:t>
      </w:r>
      <w:proofErr w:type="spellStart"/>
      <w:r>
        <w:t>Renegotiation</w:t>
      </w:r>
      <w:proofErr w:type="spellEnd"/>
      <w:r>
        <w:t xml:space="preserve">, </w:t>
      </w:r>
      <w:proofErr w:type="spellStart"/>
      <w:r>
        <w:t>Slow</w:t>
      </w:r>
      <w:proofErr w:type="spellEnd"/>
      <w:r>
        <w:t xml:space="preserve"> HTTP </w:t>
      </w:r>
      <w:proofErr w:type="spellStart"/>
      <w:r>
        <w:t>Attacks</w:t>
      </w:r>
      <w:proofErr w:type="spellEnd"/>
      <w:r>
        <w:t xml:space="preserve"> y UDP </w:t>
      </w:r>
      <w:proofErr w:type="spellStart"/>
      <w:r>
        <w:t>Flood</w:t>
      </w:r>
      <w:proofErr w:type="spellEnd"/>
      <w:r>
        <w:t xml:space="preserve"> </w:t>
      </w:r>
      <w:r>
        <w:rPr>
          <w:b/>
          <w:bCs/>
        </w:rPr>
        <w:t>son</w:t>
      </w:r>
      <w:r>
        <w:t xml:space="preserve"> ataques </w:t>
      </w:r>
      <w:proofErr w:type="spellStart"/>
      <w:r>
        <w:t>DDoS</w:t>
      </w:r>
      <w:proofErr w:type="spellEnd"/>
      <w:r>
        <w:t xml:space="preserve">; </w:t>
      </w:r>
      <w:proofErr w:type="spellStart"/>
      <w:r>
        <w:rPr>
          <w:b/>
          <w:bCs/>
        </w:rPr>
        <w:t>Smishing</w:t>
      </w:r>
      <w:proofErr w:type="spellEnd"/>
      <w:r>
        <w:rPr>
          <w:b/>
          <w:bCs/>
        </w:rPr>
        <w:t xml:space="preserve"> no</w:t>
      </w:r>
      <w:r>
        <w:t xml:space="preserve"> (es phishing por SMS). Un </w:t>
      </w:r>
      <w:proofErr w:type="spellStart"/>
      <w:r>
        <w:t>DDoS</w:t>
      </w:r>
      <w:proofErr w:type="spellEnd"/>
      <w:r>
        <w:t xml:space="preserve"> no es un tipo de ataque </w:t>
      </w:r>
      <w:proofErr w:type="spellStart"/>
      <w:r>
        <w:t>MitM</w:t>
      </w:r>
      <w:proofErr w:type="spellEnd"/>
      <w:r>
        <w:t>, y no sólo afecta a servidores de Internet: también puede lanzarse desde dentro de una red interna.</w:t>
      </w:r>
    </w:p>
    <w:p w14:paraId="3ACC5068" w14:textId="05BE92E3" w:rsidR="00224A31" w:rsidRDefault="00633A98">
      <w:pPr>
        <w:pStyle w:val="Ttulo3"/>
      </w:pPr>
      <w:proofErr w:type="spellStart"/>
      <w:r>
        <w:t>B</w:t>
      </w:r>
      <w:r w:rsidR="00000000">
        <w:t>otnets</w:t>
      </w:r>
      <w:proofErr w:type="spellEnd"/>
      <w:r w:rsidR="00000000">
        <w:t xml:space="preserve"> y comando y control (C&amp;C)</w:t>
      </w:r>
    </w:p>
    <w:p w14:paraId="4B358B89" w14:textId="77777777" w:rsidR="00224A31" w:rsidRDefault="00000000">
      <w:pPr>
        <w:pBdr>
          <w:left w:val="single" w:sz="18" w:space="6" w:color="2E75B6"/>
        </w:pBdr>
        <w:shd w:val="clear" w:color="auto" w:fill="E8F0FA"/>
        <w:spacing w:after="120"/>
        <w:ind w:left="120"/>
        <w:jc w:val="both"/>
      </w:pPr>
      <w:r>
        <w:t xml:space="preserve">Un </w:t>
      </w:r>
      <w:proofErr w:type="spellStart"/>
      <w:r>
        <w:rPr>
          <w:b/>
          <w:bCs/>
        </w:rPr>
        <w:t>bot</w:t>
      </w:r>
      <w:proofErr w:type="spellEnd"/>
      <w:r>
        <w:t xml:space="preserve"> (o zombi) es un ordenador infectado, normalmente por un troyano, que se comunica con un centro de </w:t>
      </w:r>
      <w:r>
        <w:rPr>
          <w:b/>
          <w:bCs/>
        </w:rPr>
        <w:t>comando y control (C&amp;C)</w:t>
      </w:r>
      <w:r>
        <w:t xml:space="preserve"> para enviarle información robada y recibir órdenes y actualizaciones. </w:t>
      </w:r>
      <w:proofErr w:type="gramStart"/>
      <w:r>
        <w:t>Además</w:t>
      </w:r>
      <w:proofErr w:type="gramEnd"/>
      <w:r>
        <w:t xml:space="preserve"> puede enviar spam, minar criptomonedas, infectar otros equipos de su red o participar en </w:t>
      </w:r>
      <w:proofErr w:type="spellStart"/>
      <w:r>
        <w:t>DDoS</w:t>
      </w:r>
      <w:proofErr w:type="spellEnd"/>
      <w:r>
        <w:t xml:space="preserve">. El conjunto de </w:t>
      </w:r>
      <w:proofErr w:type="spellStart"/>
      <w:r>
        <w:t>bots</w:t>
      </w:r>
      <w:proofErr w:type="spellEnd"/>
      <w:r>
        <w:t xml:space="preserve"> controlados por un mismo atacante (</w:t>
      </w:r>
      <w:proofErr w:type="spellStart"/>
      <w:r>
        <w:t>botmaster</w:t>
      </w:r>
      <w:proofErr w:type="spellEnd"/>
      <w:r>
        <w:t xml:space="preserve">) es una </w:t>
      </w:r>
      <w:proofErr w:type="spellStart"/>
      <w:r>
        <w:rPr>
          <w:b/>
          <w:bCs/>
        </w:rPr>
        <w:t>botnet</w:t>
      </w:r>
      <w:proofErr w:type="spellEnd"/>
      <w:r>
        <w:t>. Los canales C&amp;C clásicos eran IRC; hoy se usan HTTP/HTTPS, P2P, DNS o redes sociales.</w:t>
      </w:r>
    </w:p>
    <w:p w14:paraId="6036D3DE" w14:textId="12FC7068" w:rsidR="00224A31" w:rsidRDefault="00633A98">
      <w:pPr>
        <w:pStyle w:val="Ttulo3"/>
      </w:pPr>
      <w:r>
        <w:t>P</w:t>
      </w:r>
      <w:r w:rsidR="00000000">
        <w:t>rotección frente a DoS en el ENS</w:t>
      </w:r>
    </w:p>
    <w:p w14:paraId="326AE855" w14:textId="77777777" w:rsidR="00224A31" w:rsidRDefault="00000000">
      <w:pPr>
        <w:pBdr>
          <w:left w:val="single" w:sz="18" w:space="6" w:color="2E75B6"/>
        </w:pBdr>
        <w:shd w:val="clear" w:color="auto" w:fill="E8F0FA"/>
        <w:spacing w:after="120"/>
        <w:ind w:left="120"/>
        <w:jc w:val="both"/>
      </w:pPr>
      <w:r>
        <w:t>La medida del ENS «</w:t>
      </w:r>
      <w:r>
        <w:rPr>
          <w:b/>
          <w:bCs/>
        </w:rPr>
        <w:t>Protección frente a la denegación de servicio</w:t>
      </w:r>
      <w:r>
        <w:t xml:space="preserve">» era la </w:t>
      </w:r>
      <w:r>
        <w:rPr>
          <w:b/>
          <w:bCs/>
        </w:rPr>
        <w:t>[mp.s.8]</w:t>
      </w:r>
      <w:r>
        <w:t xml:space="preserve"> en el RD 3/2010 y es la </w:t>
      </w:r>
      <w:r>
        <w:rPr>
          <w:b/>
          <w:bCs/>
        </w:rPr>
        <w:t>[mp.s.4]</w:t>
      </w:r>
      <w:r>
        <w:t xml:space="preserve"> en el vigente </w:t>
      </w:r>
      <w:r>
        <w:rPr>
          <w:b/>
          <w:bCs/>
        </w:rPr>
        <w:t>RD 311/2022</w:t>
      </w:r>
      <w:r>
        <w:t>. Sus exigencias básicas son:</w:t>
      </w:r>
    </w:p>
    <w:p w14:paraId="4A5FC1F2" w14:textId="77777777" w:rsidR="00224A31" w:rsidRDefault="00000000">
      <w:pPr>
        <w:pStyle w:val="Prrafodelista"/>
        <w:numPr>
          <w:ilvl w:val="0"/>
          <w:numId w:val="2"/>
        </w:numPr>
        <w:pBdr>
          <w:left w:val="single" w:sz="18" w:space="6" w:color="2E75B6"/>
        </w:pBdr>
        <w:shd w:val="clear" w:color="auto" w:fill="E8F0FA"/>
        <w:spacing w:after="60"/>
        <w:jc w:val="both"/>
      </w:pPr>
      <w:r>
        <w:t xml:space="preserve">Planificar y dotar al sistema de </w:t>
      </w:r>
      <w:r>
        <w:rPr>
          <w:b/>
          <w:bCs/>
        </w:rPr>
        <w:t>capacidad suficiente</w:t>
      </w:r>
      <w:r>
        <w:t xml:space="preserve"> para atender la carga prevista con holgura.</w:t>
      </w:r>
    </w:p>
    <w:p w14:paraId="56A03C2D" w14:textId="77777777" w:rsidR="00224A31" w:rsidRDefault="00000000">
      <w:pPr>
        <w:pStyle w:val="Prrafodelista"/>
        <w:numPr>
          <w:ilvl w:val="0"/>
          <w:numId w:val="2"/>
        </w:numPr>
        <w:pBdr>
          <w:left w:val="single" w:sz="18" w:space="6" w:color="2E75B6"/>
        </w:pBdr>
        <w:shd w:val="clear" w:color="auto" w:fill="E8F0FA"/>
        <w:spacing w:after="60"/>
        <w:jc w:val="both"/>
      </w:pPr>
      <w:r>
        <w:t xml:space="preserve">Desplegar </w:t>
      </w:r>
      <w:r>
        <w:rPr>
          <w:b/>
          <w:bCs/>
        </w:rPr>
        <w:t>tecnologías para prevenir los ataques conocidos</w:t>
      </w:r>
      <w:r>
        <w:t>.</w:t>
      </w:r>
    </w:p>
    <w:p w14:paraId="5C316D54" w14:textId="77777777" w:rsidR="00224A31" w:rsidRDefault="00000000">
      <w:pPr>
        <w:pStyle w:val="Prrafodelista"/>
        <w:numPr>
          <w:ilvl w:val="0"/>
          <w:numId w:val="2"/>
        </w:numPr>
        <w:pBdr>
          <w:left w:val="single" w:sz="18" w:space="6" w:color="2E75B6"/>
        </w:pBdr>
        <w:shd w:val="clear" w:color="auto" w:fill="E8F0FA"/>
        <w:spacing w:after="60"/>
        <w:jc w:val="both"/>
      </w:pPr>
      <w:r>
        <w:t xml:space="preserve">En niveles superiores: establecer un </w:t>
      </w:r>
      <w:r>
        <w:rPr>
          <w:b/>
          <w:bCs/>
        </w:rPr>
        <w:t>sistema de detección</w:t>
      </w:r>
      <w:r>
        <w:t xml:space="preserve"> de ataques de denegación de servicio y </w:t>
      </w:r>
      <w:r>
        <w:rPr>
          <w:b/>
          <w:bCs/>
        </w:rPr>
        <w:t>procedimientos de reacción</w:t>
      </w:r>
      <w:r>
        <w:t xml:space="preserve">, e </w:t>
      </w:r>
      <w:r>
        <w:rPr>
          <w:b/>
          <w:bCs/>
        </w:rPr>
        <w:t>impedir el lanzamiento de ataques desde las propias instalaciones</w:t>
      </w:r>
      <w:r>
        <w:t xml:space="preserve"> contra terceros (es responsabilidad del organismo detectar y bloquear el uso deliberado o accidental de su sistema para atacar a otros).</w:t>
      </w:r>
    </w:p>
    <w:p w14:paraId="6F3C0754" w14:textId="77777777" w:rsidR="00224A31" w:rsidRDefault="00000000">
      <w:pPr>
        <w:pBdr>
          <w:left w:val="single" w:sz="18" w:space="6" w:color="2E75B6"/>
        </w:pBdr>
        <w:shd w:val="clear" w:color="auto" w:fill="E8F0FA"/>
        <w:spacing w:after="120"/>
        <w:ind w:left="120"/>
        <w:jc w:val="both"/>
      </w:pPr>
      <w:r>
        <w:t xml:space="preserve">La guía de aplicación del ENS (CCN-STIC 804) cita como tecnologías: </w:t>
      </w:r>
      <w:r>
        <w:rPr>
          <w:b/>
          <w:bCs/>
        </w:rPr>
        <w:t>sistemas de detección de intrusos (IDS)</w:t>
      </w:r>
      <w:r>
        <w:t xml:space="preserve">, monitores con </w:t>
      </w:r>
      <w:r>
        <w:rPr>
          <w:b/>
          <w:bCs/>
        </w:rPr>
        <w:t>alarmas al alcanzar un consumo de ancho de banda o un número de peticiones</w:t>
      </w:r>
      <w:r>
        <w:t xml:space="preserve">, y mecanismos para </w:t>
      </w:r>
      <w:r>
        <w:rPr>
          <w:b/>
          <w:bCs/>
        </w:rPr>
        <w:t>bloquear un número elevado de conexiones</w:t>
      </w:r>
      <w:r>
        <w:t xml:space="preserve">. Los ataques DoS pueden detectarse y afrontarse </w:t>
      </w:r>
      <w:r>
        <w:rPr>
          <w:b/>
          <w:bCs/>
        </w:rPr>
        <w:t>en el perímetro</w:t>
      </w:r>
      <w:r>
        <w:t xml:space="preserve">, aunque pueden requerir la </w:t>
      </w:r>
      <w:r>
        <w:lastRenderedPageBreak/>
        <w:t>intervención de otros elementos (proveedor de comunicaciones, servicios de mitigación). Por tanto, las tres afirmaciones típicas son ciertas.</w:t>
      </w:r>
    </w:p>
    <w:p w14:paraId="6CF21D38" w14:textId="77777777" w:rsidR="00224A31" w:rsidRDefault="00000000">
      <w:pPr>
        <w:pBdr>
          <w:left w:val="single" w:sz="18" w:space="6" w:color="2E75B6"/>
        </w:pBdr>
        <w:shd w:val="clear" w:color="auto" w:fill="E8F0FA"/>
        <w:spacing w:after="120"/>
        <w:ind w:left="120"/>
        <w:jc w:val="both"/>
      </w:pPr>
      <w:r>
        <w:t>Otras medidas habituales: servicios de mitigación del operador o en la nube (limpieza o «</w:t>
      </w:r>
      <w:proofErr w:type="spellStart"/>
      <w:r>
        <w:t>scrubbing</w:t>
      </w:r>
      <w:proofErr w:type="spellEnd"/>
      <w:r>
        <w:t xml:space="preserve">» de tráfico), CDN y </w:t>
      </w:r>
      <w:proofErr w:type="spellStart"/>
      <w:r>
        <w:t>anycast</w:t>
      </w:r>
      <w:proofErr w:type="spellEnd"/>
      <w:r>
        <w:t>, balanceadores, limitación de tasa (</w:t>
      </w:r>
      <w:proofErr w:type="spellStart"/>
      <w:r>
        <w:t>rate</w:t>
      </w:r>
      <w:proofErr w:type="spellEnd"/>
      <w:r>
        <w:t xml:space="preserve"> </w:t>
      </w:r>
      <w:proofErr w:type="spellStart"/>
      <w:r>
        <w:t>limiting</w:t>
      </w:r>
      <w:proofErr w:type="spellEnd"/>
      <w:r>
        <w:t xml:space="preserve">), SYN cookies, WAF para ataques de capa 7 y </w:t>
      </w:r>
      <w:proofErr w:type="spellStart"/>
      <w:r>
        <w:t>timeouts</w:t>
      </w:r>
      <w:proofErr w:type="spellEnd"/>
      <w:r>
        <w:t xml:space="preserve"> agresivos frente a </w:t>
      </w:r>
      <w:proofErr w:type="spellStart"/>
      <w:r>
        <w:t>Slow</w:t>
      </w:r>
      <w:proofErr w:type="spellEnd"/>
      <w:r>
        <w:t xml:space="preserve"> HTTP.</w:t>
      </w:r>
    </w:p>
    <w:p w14:paraId="1F57E95A" w14:textId="0A9D2A01" w:rsidR="00224A31" w:rsidRDefault="00633A98">
      <w:pPr>
        <w:pStyle w:val="Ttulo3"/>
      </w:pPr>
      <w:r>
        <w:t>A</w:t>
      </w:r>
      <w:r w:rsidR="00000000">
        <w:t xml:space="preserve">lta disponibilidad Activo-Activo ante un </w:t>
      </w:r>
      <w:proofErr w:type="spellStart"/>
      <w:r w:rsidR="00000000">
        <w:t>DDoS</w:t>
      </w:r>
      <w:proofErr w:type="spellEnd"/>
    </w:p>
    <w:p w14:paraId="0A9FECDA" w14:textId="77777777" w:rsidR="00224A31" w:rsidRDefault="00000000">
      <w:pPr>
        <w:pBdr>
          <w:left w:val="single" w:sz="18" w:space="6" w:color="2E75B6"/>
        </w:pBdr>
        <w:shd w:val="clear" w:color="auto" w:fill="E8F0FA"/>
        <w:spacing w:after="120"/>
        <w:ind w:left="120"/>
        <w:jc w:val="both"/>
      </w:pPr>
      <w:r>
        <w:t xml:space="preserve">En una arquitectura </w:t>
      </w:r>
      <w:proofErr w:type="spellStart"/>
      <w:r>
        <w:rPr>
          <w:b/>
          <w:bCs/>
        </w:rPr>
        <w:t>Activo+Activo</w:t>
      </w:r>
      <w:proofErr w:type="spellEnd"/>
      <w:r>
        <w:t xml:space="preserve"> replicada en varios CPD, todos los nodos atienden peticiones simultáneamente. Si un </w:t>
      </w:r>
      <w:proofErr w:type="spellStart"/>
      <w:r>
        <w:t>DDoS</w:t>
      </w:r>
      <w:proofErr w:type="spellEnd"/>
      <w:r>
        <w:t xml:space="preserve"> inutiliza uno de los CPD, el resto de </w:t>
      </w:r>
      <w:proofErr w:type="gramStart"/>
      <w:r>
        <w:t>nodos</w:t>
      </w:r>
      <w:proofErr w:type="gramEnd"/>
      <w:r>
        <w:t xml:space="preserve"> sigue prestando servicio: los usuarios </w:t>
      </w:r>
      <w:r>
        <w:rPr>
          <w:b/>
          <w:bCs/>
        </w:rPr>
        <w:t>no pierden totalmente el servicio</w:t>
      </w:r>
      <w:r>
        <w:t xml:space="preserve">; como mucho notarán una </w:t>
      </w:r>
      <w:r>
        <w:rPr>
          <w:b/>
          <w:bCs/>
        </w:rPr>
        <w:t>merma de rendimiento</w:t>
      </w:r>
      <w:r>
        <w:t xml:space="preserve"> en función de la carga. En Activo-Pasivo, en cambio, habría una conmutación (</w:t>
      </w:r>
      <w:proofErr w:type="spellStart"/>
      <w:r>
        <w:t>failover</w:t>
      </w:r>
      <w:proofErr w:type="spellEnd"/>
      <w:r>
        <w:t>) con posible corte breve.</w:t>
      </w:r>
    </w:p>
    <w:p w14:paraId="344E21CA" w14:textId="4A6127C1" w:rsidR="00224A31" w:rsidRDefault="00000000">
      <w:pPr>
        <w:pStyle w:val="Ttulo2"/>
      </w:pPr>
      <w:r>
        <w:t xml:space="preserve">4.6. </w:t>
      </w:r>
      <w:proofErr w:type="gramStart"/>
      <w:r>
        <w:t>Malware</w:t>
      </w:r>
      <w:proofErr w:type="gramEnd"/>
      <w:r>
        <w:t>: categorías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24A31" w14:paraId="259FE439"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4731DDF" w14:textId="77777777" w:rsidR="00224A31" w:rsidRDefault="00000000">
            <w:r>
              <w:rPr>
                <w:b/>
                <w:bCs/>
                <w:color w:val="FFFFFF"/>
                <w:sz w:val="18"/>
                <w:szCs w:val="18"/>
              </w:rPr>
              <w:t>Tipo</w:t>
            </w:r>
          </w:p>
        </w:tc>
        <w:tc>
          <w:tcPr>
            <w:tcW w:w="682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F4DC589" w14:textId="77777777" w:rsidR="00224A31" w:rsidRDefault="00000000">
            <w:r>
              <w:rPr>
                <w:b/>
                <w:bCs/>
                <w:color w:val="FFFFFF"/>
                <w:sz w:val="18"/>
                <w:szCs w:val="18"/>
              </w:rPr>
              <w:t>Descripción</w:t>
            </w:r>
          </w:p>
        </w:tc>
      </w:tr>
      <w:tr w:rsidR="00224A31" w14:paraId="552EB1B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203352E" w14:textId="77777777" w:rsidR="00224A31" w:rsidRDefault="00000000">
            <w:r>
              <w:rPr>
                <w:b/>
                <w:bCs/>
                <w:sz w:val="18"/>
                <w:szCs w:val="18"/>
              </w:rPr>
              <w:t>Virus</w:t>
            </w:r>
          </w:p>
        </w:tc>
        <w:tc>
          <w:tcPr>
            <w:tcW w:w="6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01BCA5A" w14:textId="77777777" w:rsidR="00224A31" w:rsidRDefault="00000000">
            <w:r>
              <w:rPr>
                <w:sz w:val="18"/>
                <w:szCs w:val="18"/>
              </w:rPr>
              <w:t>Código que se adjunta a otro programa o fichero y necesita que se ejecute para propagarse.</w:t>
            </w:r>
          </w:p>
        </w:tc>
      </w:tr>
      <w:tr w:rsidR="00224A31" w14:paraId="177D585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B64B436" w14:textId="77777777" w:rsidR="00224A31" w:rsidRDefault="00000000">
            <w:r>
              <w:rPr>
                <w:b/>
                <w:bCs/>
                <w:sz w:val="18"/>
                <w:szCs w:val="18"/>
              </w:rPr>
              <w:t>Gusano (</w:t>
            </w:r>
            <w:proofErr w:type="spellStart"/>
            <w:r>
              <w:rPr>
                <w:b/>
                <w:bCs/>
                <w:sz w:val="18"/>
                <w:szCs w:val="18"/>
              </w:rPr>
              <w:t>worm</w:t>
            </w:r>
            <w:proofErr w:type="spellEnd"/>
            <w:r>
              <w:rPr>
                <w:b/>
                <w:bCs/>
                <w:sz w:val="18"/>
                <w:szCs w:val="18"/>
              </w:rPr>
              <w:t>)</w:t>
            </w:r>
          </w:p>
        </w:tc>
        <w:tc>
          <w:tcPr>
            <w:tcW w:w="6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16269AF" w14:textId="77777777" w:rsidR="00224A31" w:rsidRDefault="00000000">
            <w:r>
              <w:rPr>
                <w:sz w:val="18"/>
                <w:szCs w:val="18"/>
              </w:rPr>
              <w:t>Se propaga por sí mismo a través de la red, sin intervención del usuario.</w:t>
            </w:r>
          </w:p>
        </w:tc>
      </w:tr>
      <w:tr w:rsidR="00224A31" w14:paraId="140D9C0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EB29516" w14:textId="77777777" w:rsidR="00224A31" w:rsidRDefault="00000000">
            <w:r>
              <w:rPr>
                <w:b/>
                <w:bCs/>
                <w:sz w:val="18"/>
                <w:szCs w:val="18"/>
              </w:rPr>
              <w:t>Troyano</w:t>
            </w:r>
          </w:p>
        </w:tc>
        <w:tc>
          <w:tcPr>
            <w:tcW w:w="6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40E4F85" w14:textId="77777777" w:rsidR="00224A31" w:rsidRDefault="00000000">
            <w:r>
              <w:rPr>
                <w:sz w:val="18"/>
                <w:szCs w:val="18"/>
              </w:rPr>
              <w:t xml:space="preserve">Se presenta como software </w:t>
            </w:r>
            <w:proofErr w:type="gramStart"/>
            <w:r>
              <w:rPr>
                <w:sz w:val="18"/>
                <w:szCs w:val="18"/>
              </w:rPr>
              <w:t>legítimo</w:t>
            </w:r>
            <w:proofErr w:type="gramEnd"/>
            <w:r>
              <w:rPr>
                <w:sz w:val="18"/>
                <w:szCs w:val="18"/>
              </w:rPr>
              <w:t xml:space="preserve"> pero oculta funciones maliciosas (puertas traseras, robo de datos).</w:t>
            </w:r>
          </w:p>
        </w:tc>
      </w:tr>
      <w:tr w:rsidR="00224A31" w14:paraId="4C7D6C6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928666D" w14:textId="77777777" w:rsidR="00224A31" w:rsidRDefault="00000000">
            <w:proofErr w:type="spellStart"/>
            <w:r>
              <w:rPr>
                <w:b/>
                <w:bCs/>
                <w:sz w:val="18"/>
                <w:szCs w:val="18"/>
              </w:rPr>
              <w:t>Ransomware</w:t>
            </w:r>
            <w:proofErr w:type="spellEnd"/>
          </w:p>
        </w:tc>
        <w:tc>
          <w:tcPr>
            <w:tcW w:w="6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DEE5D48" w14:textId="77777777" w:rsidR="00224A31" w:rsidRDefault="00000000">
            <w:r>
              <w:rPr>
                <w:sz w:val="18"/>
                <w:szCs w:val="18"/>
              </w:rPr>
              <w:t xml:space="preserve">Secuestra datos </w:t>
            </w:r>
            <w:r>
              <w:rPr>
                <w:b/>
                <w:bCs/>
                <w:sz w:val="18"/>
                <w:szCs w:val="18"/>
              </w:rPr>
              <w:t>cifrándolos</w:t>
            </w:r>
            <w:r>
              <w:rPr>
                <w:sz w:val="18"/>
                <w:szCs w:val="18"/>
              </w:rPr>
              <w:t xml:space="preserve"> y pide un </w:t>
            </w:r>
            <w:r>
              <w:rPr>
                <w:b/>
                <w:bCs/>
                <w:sz w:val="18"/>
                <w:szCs w:val="18"/>
              </w:rPr>
              <w:t>rescate</w:t>
            </w:r>
            <w:r>
              <w:rPr>
                <w:sz w:val="18"/>
                <w:szCs w:val="18"/>
              </w:rPr>
              <w:t xml:space="preserve"> (normalmente en criptomonedas) por la clave. Variantes actuales de «doble extorsión»: además exfiltran los datos y amenazan con publicarlos.</w:t>
            </w:r>
          </w:p>
        </w:tc>
      </w:tr>
      <w:tr w:rsidR="00224A31" w14:paraId="019212F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2B44559" w14:textId="77777777" w:rsidR="00224A31" w:rsidRDefault="00000000">
            <w:r>
              <w:rPr>
                <w:b/>
                <w:bCs/>
                <w:sz w:val="18"/>
                <w:szCs w:val="18"/>
              </w:rPr>
              <w:t>Spyware</w:t>
            </w:r>
          </w:p>
        </w:tc>
        <w:tc>
          <w:tcPr>
            <w:tcW w:w="6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8D514F6" w14:textId="77777777" w:rsidR="00224A31" w:rsidRDefault="00000000">
            <w:r>
              <w:rPr>
                <w:sz w:val="18"/>
                <w:szCs w:val="18"/>
              </w:rPr>
              <w:t>Recopila información del usuario sin su consentimiento.</w:t>
            </w:r>
          </w:p>
        </w:tc>
      </w:tr>
      <w:tr w:rsidR="00224A31" w14:paraId="46E7E3C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BEE3FEE" w14:textId="77777777" w:rsidR="00224A31" w:rsidRDefault="00000000">
            <w:r>
              <w:rPr>
                <w:b/>
                <w:bCs/>
                <w:sz w:val="18"/>
                <w:szCs w:val="18"/>
              </w:rPr>
              <w:t>Adware</w:t>
            </w:r>
          </w:p>
        </w:tc>
        <w:tc>
          <w:tcPr>
            <w:tcW w:w="6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E178220" w14:textId="77777777" w:rsidR="00224A31" w:rsidRDefault="00000000">
            <w:r>
              <w:rPr>
                <w:sz w:val="18"/>
                <w:szCs w:val="18"/>
              </w:rPr>
              <w:t>Muestra publicidad no deseada.</w:t>
            </w:r>
          </w:p>
        </w:tc>
      </w:tr>
      <w:tr w:rsidR="00224A31" w14:paraId="61A8BCA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91B6267" w14:textId="77777777" w:rsidR="00224A31" w:rsidRDefault="00000000">
            <w:proofErr w:type="spellStart"/>
            <w:r>
              <w:rPr>
                <w:b/>
                <w:bCs/>
                <w:sz w:val="18"/>
                <w:szCs w:val="18"/>
              </w:rPr>
              <w:t>Keylogger</w:t>
            </w:r>
            <w:proofErr w:type="spellEnd"/>
          </w:p>
        </w:tc>
        <w:tc>
          <w:tcPr>
            <w:tcW w:w="6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A9AD9F7" w14:textId="77777777" w:rsidR="00224A31" w:rsidRDefault="00000000">
            <w:r>
              <w:rPr>
                <w:sz w:val="18"/>
                <w:szCs w:val="18"/>
              </w:rPr>
              <w:t>Registra las pulsaciones de teclado.</w:t>
            </w:r>
          </w:p>
        </w:tc>
      </w:tr>
      <w:tr w:rsidR="00224A31" w14:paraId="4D8F13D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15B6B41" w14:textId="77777777" w:rsidR="00224A31" w:rsidRDefault="00000000">
            <w:proofErr w:type="spellStart"/>
            <w:r>
              <w:rPr>
                <w:b/>
                <w:bCs/>
                <w:sz w:val="18"/>
                <w:szCs w:val="18"/>
              </w:rPr>
              <w:t>Rootkit</w:t>
            </w:r>
            <w:proofErr w:type="spellEnd"/>
          </w:p>
        </w:tc>
        <w:tc>
          <w:tcPr>
            <w:tcW w:w="6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B2E62BF" w14:textId="77777777" w:rsidR="00224A31" w:rsidRDefault="00000000">
            <w:r>
              <w:rPr>
                <w:sz w:val="18"/>
                <w:szCs w:val="18"/>
              </w:rPr>
              <w:t xml:space="preserve">Oculta su presencia y la de otro </w:t>
            </w:r>
            <w:proofErr w:type="gramStart"/>
            <w:r>
              <w:rPr>
                <w:sz w:val="18"/>
                <w:szCs w:val="18"/>
              </w:rPr>
              <w:t>malware</w:t>
            </w:r>
            <w:proofErr w:type="gramEnd"/>
            <w:r>
              <w:rPr>
                <w:sz w:val="18"/>
                <w:szCs w:val="18"/>
              </w:rPr>
              <w:t xml:space="preserve"> con privilegios de administrador.</w:t>
            </w:r>
          </w:p>
        </w:tc>
      </w:tr>
      <w:tr w:rsidR="00224A31" w14:paraId="4C2E6D5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4F868B6" w14:textId="77777777" w:rsidR="00224A31" w:rsidRDefault="00000000">
            <w:r>
              <w:rPr>
                <w:b/>
                <w:bCs/>
                <w:sz w:val="18"/>
                <w:szCs w:val="18"/>
              </w:rPr>
              <w:t xml:space="preserve">Bot / </w:t>
            </w:r>
            <w:proofErr w:type="spellStart"/>
            <w:r>
              <w:rPr>
                <w:b/>
                <w:bCs/>
                <w:sz w:val="18"/>
                <w:szCs w:val="18"/>
              </w:rPr>
              <w:t>botnet</w:t>
            </w:r>
            <w:proofErr w:type="spellEnd"/>
          </w:p>
        </w:tc>
        <w:tc>
          <w:tcPr>
            <w:tcW w:w="6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8D5C68A" w14:textId="77777777" w:rsidR="00224A31" w:rsidRDefault="00000000">
            <w:r>
              <w:rPr>
                <w:sz w:val="18"/>
                <w:szCs w:val="18"/>
              </w:rPr>
              <w:t>Equipo infectado controlado remotamente desde un C&amp;C (ver apartado anterior).</w:t>
            </w:r>
          </w:p>
        </w:tc>
      </w:tr>
      <w:tr w:rsidR="00224A31" w14:paraId="0C330A2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C261201" w14:textId="77777777" w:rsidR="00224A31" w:rsidRDefault="00000000">
            <w:proofErr w:type="spellStart"/>
            <w:r>
              <w:rPr>
                <w:b/>
                <w:bCs/>
                <w:sz w:val="18"/>
                <w:szCs w:val="18"/>
              </w:rPr>
              <w:t>Cryptojacking</w:t>
            </w:r>
            <w:proofErr w:type="spellEnd"/>
          </w:p>
        </w:tc>
        <w:tc>
          <w:tcPr>
            <w:tcW w:w="6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B8D70F3" w14:textId="77777777" w:rsidR="00224A31" w:rsidRDefault="00000000">
            <w:r>
              <w:rPr>
                <w:sz w:val="18"/>
                <w:szCs w:val="18"/>
              </w:rPr>
              <w:t>Uso no autorizado del equipo para minar criptomonedas.</w:t>
            </w:r>
          </w:p>
        </w:tc>
      </w:tr>
      <w:tr w:rsidR="00224A31" w14:paraId="48418BC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D190E8D" w14:textId="77777777" w:rsidR="00224A31" w:rsidRDefault="00000000">
            <w:r>
              <w:rPr>
                <w:b/>
                <w:bCs/>
                <w:sz w:val="18"/>
                <w:szCs w:val="18"/>
              </w:rPr>
              <w:t>Backdoor</w:t>
            </w:r>
          </w:p>
        </w:tc>
        <w:tc>
          <w:tcPr>
            <w:tcW w:w="68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54FFA48" w14:textId="77777777" w:rsidR="00224A31" w:rsidRDefault="00000000">
            <w:r>
              <w:rPr>
                <w:sz w:val="18"/>
                <w:szCs w:val="18"/>
              </w:rPr>
              <w:t>Puerta trasera que permite el acceso remoto eludiendo la autenticación.</w:t>
            </w:r>
          </w:p>
        </w:tc>
      </w:tr>
    </w:tbl>
    <w:p w14:paraId="159D03AD" w14:textId="77777777" w:rsidR="00224A31" w:rsidRDefault="00224A31">
      <w:pPr>
        <w:spacing w:after="120"/>
      </w:pPr>
    </w:p>
    <w:p w14:paraId="43A2D346" w14:textId="77777777" w:rsidR="00224A31" w:rsidRDefault="00000000">
      <w:pPr>
        <w:pBdr>
          <w:left w:val="single" w:sz="18" w:space="6" w:color="2E75B6"/>
        </w:pBdr>
        <w:shd w:val="clear" w:color="auto" w:fill="E8F0FA"/>
        <w:spacing w:after="120"/>
        <w:ind w:left="120"/>
        <w:jc w:val="both"/>
      </w:pPr>
      <w:r>
        <w:rPr>
          <w:b/>
          <w:bCs/>
        </w:rPr>
        <w:t>Phishing</w:t>
      </w:r>
      <w:r>
        <w:t xml:space="preserve"> no es </w:t>
      </w:r>
      <w:proofErr w:type="gramStart"/>
      <w:r>
        <w:t>malware</w:t>
      </w:r>
      <w:proofErr w:type="gramEnd"/>
      <w:r>
        <w:t xml:space="preserve"> sino una técnica de ingeniería social, pero es una práctica maliciosa reconocida. Términos como «</w:t>
      </w:r>
      <w:proofErr w:type="spellStart"/>
      <w:r>
        <w:t>yi-Jacking</w:t>
      </w:r>
      <w:proofErr w:type="spellEnd"/>
      <w:r>
        <w:t xml:space="preserve">» </w:t>
      </w:r>
      <w:r>
        <w:rPr>
          <w:b/>
          <w:bCs/>
        </w:rPr>
        <w:t>no existen</w:t>
      </w:r>
      <w:r>
        <w:t>: son distractores habituales. Sí existen otros «-</w:t>
      </w:r>
      <w:proofErr w:type="spellStart"/>
      <w:r>
        <w:t>jacking</w:t>
      </w:r>
      <w:proofErr w:type="spellEnd"/>
      <w:r>
        <w:t xml:space="preserve">»: </w:t>
      </w:r>
      <w:proofErr w:type="spellStart"/>
      <w:r>
        <w:t>hijacking</w:t>
      </w:r>
      <w:proofErr w:type="spellEnd"/>
      <w:r>
        <w:t xml:space="preserve">, </w:t>
      </w:r>
      <w:proofErr w:type="spellStart"/>
      <w:r>
        <w:t>cryptojacking</w:t>
      </w:r>
      <w:proofErr w:type="spellEnd"/>
      <w:r>
        <w:t xml:space="preserve">, </w:t>
      </w:r>
      <w:proofErr w:type="spellStart"/>
      <w:r>
        <w:t>clickjacking</w:t>
      </w:r>
      <w:proofErr w:type="spellEnd"/>
      <w:r>
        <w:t xml:space="preserve">, </w:t>
      </w:r>
      <w:proofErr w:type="spellStart"/>
      <w:r>
        <w:t>juice</w:t>
      </w:r>
      <w:proofErr w:type="spellEnd"/>
      <w:r>
        <w:t xml:space="preserve"> </w:t>
      </w:r>
      <w:proofErr w:type="spellStart"/>
      <w:r>
        <w:t>jacking</w:t>
      </w:r>
      <w:proofErr w:type="spellEnd"/>
      <w:r>
        <w:t>.</w:t>
      </w:r>
    </w:p>
    <w:p w14:paraId="588FEC96" w14:textId="0C3EE438" w:rsidR="00224A31" w:rsidRDefault="00000000">
      <w:pPr>
        <w:pStyle w:val="Ttulo2"/>
      </w:pPr>
      <w:r>
        <w:t>4.7. Ataques a aplicaciones web</w:t>
      </w:r>
    </w:p>
    <w:p w14:paraId="24740D43" w14:textId="77777777" w:rsidR="00224A31" w:rsidRDefault="00000000">
      <w:pPr>
        <w:pBdr>
          <w:left w:val="single" w:sz="18" w:space="6" w:color="2E75B6"/>
        </w:pBdr>
        <w:shd w:val="clear" w:color="auto" w:fill="E8F0FA"/>
        <w:spacing w:after="120"/>
        <w:ind w:left="120"/>
        <w:jc w:val="both"/>
      </w:pPr>
      <w:r>
        <w:t xml:space="preserve">La referencia es el </w:t>
      </w:r>
      <w:r>
        <w:rPr>
          <w:b/>
          <w:bCs/>
        </w:rPr>
        <w:t>OWASP Top 10</w:t>
      </w:r>
      <w:r>
        <w:t xml:space="preserve"> (versión 2021): </w:t>
      </w:r>
      <w:proofErr w:type="spellStart"/>
      <w:r>
        <w:t>Broken</w:t>
      </w:r>
      <w:proofErr w:type="spellEnd"/>
      <w:r>
        <w:t xml:space="preserve"> Access Control, </w:t>
      </w:r>
      <w:proofErr w:type="spellStart"/>
      <w:r>
        <w:t>Cryptographic</w:t>
      </w:r>
      <w:proofErr w:type="spellEnd"/>
      <w:r>
        <w:t xml:space="preserve"> </w:t>
      </w:r>
      <w:proofErr w:type="spellStart"/>
      <w:r>
        <w:t>Failures</w:t>
      </w:r>
      <w:proofErr w:type="spellEnd"/>
      <w:r>
        <w:t xml:space="preserve">, </w:t>
      </w:r>
      <w:proofErr w:type="spellStart"/>
      <w:r>
        <w:t>Injection</w:t>
      </w:r>
      <w:proofErr w:type="spellEnd"/>
      <w:r>
        <w:t xml:space="preserve">, </w:t>
      </w:r>
      <w:proofErr w:type="spellStart"/>
      <w:r>
        <w:t>Insecure</w:t>
      </w:r>
      <w:proofErr w:type="spellEnd"/>
      <w:r>
        <w:t xml:space="preserve"> </w:t>
      </w:r>
      <w:proofErr w:type="spellStart"/>
      <w:r>
        <w:t>Design</w:t>
      </w:r>
      <w:proofErr w:type="spellEnd"/>
      <w:r>
        <w:t xml:space="preserve">, Security </w:t>
      </w:r>
      <w:proofErr w:type="spellStart"/>
      <w:r>
        <w:t>Misconfiguration</w:t>
      </w:r>
      <w:proofErr w:type="spellEnd"/>
      <w:r>
        <w:t xml:space="preserve">, Vulnerable and </w:t>
      </w:r>
      <w:proofErr w:type="spellStart"/>
      <w:r>
        <w:t>Outdated</w:t>
      </w:r>
      <w:proofErr w:type="spellEnd"/>
      <w:r>
        <w:t xml:space="preserve"> </w:t>
      </w:r>
      <w:proofErr w:type="spellStart"/>
      <w:r>
        <w:t>Components</w:t>
      </w:r>
      <w:proofErr w:type="spellEnd"/>
      <w:r>
        <w:t xml:space="preserve">, </w:t>
      </w:r>
      <w:proofErr w:type="spellStart"/>
      <w:r>
        <w:t>Identification</w:t>
      </w:r>
      <w:proofErr w:type="spellEnd"/>
      <w:r>
        <w:t xml:space="preserve"> and </w:t>
      </w:r>
      <w:proofErr w:type="spellStart"/>
      <w:r>
        <w:t>Authentication</w:t>
      </w:r>
      <w:proofErr w:type="spellEnd"/>
      <w:r>
        <w:t xml:space="preserve"> </w:t>
      </w:r>
      <w:proofErr w:type="spellStart"/>
      <w:r>
        <w:t>Failures</w:t>
      </w:r>
      <w:proofErr w:type="spellEnd"/>
      <w:r>
        <w:t xml:space="preserve">, Software and Data </w:t>
      </w:r>
      <w:proofErr w:type="spellStart"/>
      <w:r>
        <w:t>Integrity</w:t>
      </w:r>
      <w:proofErr w:type="spellEnd"/>
      <w:r>
        <w:t xml:space="preserve"> </w:t>
      </w:r>
      <w:proofErr w:type="spellStart"/>
      <w:r>
        <w:t>Failures</w:t>
      </w:r>
      <w:proofErr w:type="spellEnd"/>
      <w:r>
        <w:t xml:space="preserve">, Security </w:t>
      </w:r>
      <w:proofErr w:type="spellStart"/>
      <w:r>
        <w:t>Logging</w:t>
      </w:r>
      <w:proofErr w:type="spellEnd"/>
      <w:r>
        <w:t xml:space="preserve"> and </w:t>
      </w:r>
      <w:proofErr w:type="spellStart"/>
      <w:r>
        <w:t>Monitoring</w:t>
      </w:r>
      <w:proofErr w:type="spellEnd"/>
      <w:r>
        <w:t xml:space="preserve"> </w:t>
      </w:r>
      <w:proofErr w:type="spellStart"/>
      <w:r>
        <w:t>Failures</w:t>
      </w:r>
      <w:proofErr w:type="spellEnd"/>
      <w:r>
        <w:t xml:space="preserve"> y SSRF. En el ENS la medida aplicable es </w:t>
      </w:r>
      <w:r>
        <w:rPr>
          <w:b/>
          <w:bCs/>
        </w:rPr>
        <w:t>[mp.s.2] Protección de servicios y aplicaciones web</w:t>
      </w:r>
      <w:r>
        <w:t>.</w:t>
      </w:r>
    </w:p>
    <w:p w14:paraId="132D83DB" w14:textId="63C5E84C" w:rsidR="00224A31" w:rsidRDefault="00000000">
      <w:pPr>
        <w:pStyle w:val="Ttulo3"/>
      </w:pPr>
      <w:r>
        <w:t xml:space="preserve">Inyección SQL (SQL </w:t>
      </w:r>
      <w:proofErr w:type="spellStart"/>
      <w:r>
        <w:t>Injection</w:t>
      </w:r>
      <w:proofErr w:type="spellEnd"/>
      <w:r>
        <w:t>)</w:t>
      </w:r>
      <w:r>
        <w:rPr>
          <w:color w:val="2E75B6"/>
          <w:sz w:val="16"/>
          <w:szCs w:val="16"/>
        </w:rPr>
        <w:t xml:space="preserve"> </w:t>
      </w:r>
    </w:p>
    <w:p w14:paraId="54282B18" w14:textId="77777777" w:rsidR="00224A31" w:rsidRDefault="00000000">
      <w:pPr>
        <w:pBdr>
          <w:left w:val="single" w:sz="18" w:space="6" w:color="2E75B6"/>
        </w:pBdr>
        <w:shd w:val="clear" w:color="auto" w:fill="E8F0FA"/>
        <w:spacing w:after="120"/>
        <w:ind w:left="120"/>
        <w:jc w:val="both"/>
      </w:pPr>
      <w:r>
        <w:t xml:space="preserve">Consiste en introducir fragmentos de SQL en los datos de entrada de una aplicación que construye las consultas concatenando cadenas. Si la aplicación está mal construida, el atacante puede </w:t>
      </w:r>
      <w:r>
        <w:rPr>
          <w:b/>
          <w:bCs/>
        </w:rPr>
        <w:t>leer, modificar o borrar toda la base de datos</w:t>
      </w:r>
      <w:r>
        <w:t xml:space="preserve"> (p. ej. inyectando «; DROP TABLE…»), saltarse el </w:t>
      </w:r>
      <w:proofErr w:type="spellStart"/>
      <w:r>
        <w:t>login</w:t>
      </w:r>
      <w:proofErr w:type="spellEnd"/>
      <w:r>
        <w:t xml:space="preserve"> o incluso ejecutar comandos en el sistema operativo del servidor de BD.</w:t>
      </w:r>
    </w:p>
    <w:p w14:paraId="240A1CF3" w14:textId="77777777" w:rsidR="00224A31" w:rsidRDefault="00000000">
      <w:pPr>
        <w:pStyle w:val="Prrafodelista"/>
        <w:numPr>
          <w:ilvl w:val="0"/>
          <w:numId w:val="2"/>
        </w:numPr>
        <w:pBdr>
          <w:left w:val="single" w:sz="18" w:space="6" w:color="2E75B6"/>
        </w:pBdr>
        <w:shd w:val="clear" w:color="auto" w:fill="E8F0FA"/>
        <w:spacing w:after="60"/>
        <w:jc w:val="both"/>
      </w:pPr>
      <w:r>
        <w:t xml:space="preserve">Tener el frontal en una DMZ y el SGBD tras un firewall </w:t>
      </w:r>
      <w:r>
        <w:rPr>
          <w:b/>
          <w:bCs/>
        </w:rPr>
        <w:t>no protege</w:t>
      </w:r>
      <w:r>
        <w:t>: el ataque viaja dentro de las consultas legítimas que la aplicación ya tiene permitido lanzar.</w:t>
      </w:r>
    </w:p>
    <w:p w14:paraId="330558F7" w14:textId="77777777" w:rsidR="00224A31" w:rsidRDefault="00000000">
      <w:pPr>
        <w:pStyle w:val="Prrafodelista"/>
        <w:numPr>
          <w:ilvl w:val="0"/>
          <w:numId w:val="2"/>
        </w:numPr>
        <w:pBdr>
          <w:left w:val="single" w:sz="18" w:space="6" w:color="2E75B6"/>
        </w:pBdr>
        <w:shd w:val="clear" w:color="auto" w:fill="E8F0FA"/>
        <w:spacing w:after="60"/>
        <w:jc w:val="both"/>
      </w:pPr>
      <w:r>
        <w:t xml:space="preserve">HTTPS </w:t>
      </w:r>
      <w:r>
        <w:rPr>
          <w:b/>
          <w:bCs/>
        </w:rPr>
        <w:t>no protege</w:t>
      </w:r>
      <w:r>
        <w:t>: sólo cifra el transporte; la inyección va dentro del contenido cifrado.</w:t>
      </w:r>
    </w:p>
    <w:p w14:paraId="6F32C888" w14:textId="77777777" w:rsidR="00224A31" w:rsidRDefault="00000000">
      <w:pPr>
        <w:pStyle w:val="Prrafodelista"/>
        <w:numPr>
          <w:ilvl w:val="0"/>
          <w:numId w:val="2"/>
        </w:numPr>
        <w:pBdr>
          <w:left w:val="single" w:sz="18" w:space="6" w:color="2E75B6"/>
        </w:pBdr>
        <w:shd w:val="clear" w:color="auto" w:fill="E8F0FA"/>
        <w:spacing w:after="60"/>
        <w:jc w:val="both"/>
      </w:pPr>
      <w:r>
        <w:lastRenderedPageBreak/>
        <w:t xml:space="preserve">El atacante </w:t>
      </w:r>
      <w:r>
        <w:rPr>
          <w:b/>
          <w:bCs/>
        </w:rPr>
        <w:t>no necesita conocer el usuario de la BD</w:t>
      </w:r>
      <w:r>
        <w:t>: usa la conexión y los privilegios de la propia aplicación.</w:t>
      </w:r>
    </w:p>
    <w:p w14:paraId="0A43EA38" w14:textId="77777777" w:rsidR="00224A31" w:rsidRDefault="00000000">
      <w:pPr>
        <w:pBdr>
          <w:left w:val="single" w:sz="18" w:space="6" w:color="2E75B6"/>
        </w:pBdr>
        <w:shd w:val="clear" w:color="auto" w:fill="E8F0FA"/>
        <w:spacing w:after="120"/>
        <w:ind w:left="120"/>
        <w:jc w:val="both"/>
      </w:pPr>
      <w:r>
        <w:rPr>
          <w:b/>
          <w:bCs/>
        </w:rPr>
        <w:t>Prevención:</w:t>
      </w:r>
      <w:r>
        <w:t xml:space="preserve"> consultas parametrizadas (</w:t>
      </w:r>
      <w:proofErr w:type="spellStart"/>
      <w:r>
        <w:rPr>
          <w:b/>
          <w:bCs/>
        </w:rPr>
        <w:t>PreparedStatement</w:t>
      </w:r>
      <w:proofErr w:type="spellEnd"/>
      <w:r>
        <w:t xml:space="preserve"> en Java), procedimientos almacenados, ORM, validación de entradas por lista blanca, mínimo privilegio para el usuario de conexión a la BD, WAF y pruebas de seguridad.</w:t>
      </w:r>
    </w:p>
    <w:p w14:paraId="6A7D0D87" w14:textId="77777777" w:rsidR="00224A31" w:rsidRDefault="00000000">
      <w:pPr>
        <w:pBdr>
          <w:left w:val="single" w:sz="18" w:space="6" w:color="2E75B6"/>
        </w:pBdr>
        <w:shd w:val="clear" w:color="auto" w:fill="E8F0FA"/>
        <w:spacing w:after="40"/>
        <w:ind w:left="120"/>
      </w:pPr>
      <w:r>
        <w:rPr>
          <w:rFonts w:ascii="Consolas" w:eastAsia="Consolas" w:hAnsi="Consolas" w:cs="Consolas"/>
          <w:sz w:val="18"/>
          <w:szCs w:val="18"/>
        </w:rPr>
        <w:t xml:space="preserve">// VULNERABLE: concatenación (o </w:t>
      </w:r>
      <w:proofErr w:type="spellStart"/>
      <w:r>
        <w:rPr>
          <w:rFonts w:ascii="Consolas" w:eastAsia="Consolas" w:hAnsi="Consolas" w:cs="Consolas"/>
          <w:sz w:val="18"/>
          <w:szCs w:val="18"/>
        </w:rPr>
        <w:t>String.format</w:t>
      </w:r>
      <w:proofErr w:type="spellEnd"/>
      <w:r>
        <w:rPr>
          <w:rFonts w:ascii="Consolas" w:eastAsia="Consolas" w:hAnsi="Consolas" w:cs="Consolas"/>
          <w:sz w:val="18"/>
          <w:szCs w:val="18"/>
        </w:rPr>
        <w:t>) de la entrada</w:t>
      </w:r>
    </w:p>
    <w:p w14:paraId="5A7CF42B" w14:textId="77777777" w:rsidR="00224A31" w:rsidRDefault="00000000">
      <w:pPr>
        <w:pBdr>
          <w:left w:val="single" w:sz="18" w:space="6" w:color="2E75B6"/>
        </w:pBdr>
        <w:shd w:val="clear" w:color="auto" w:fill="E8F0FA"/>
        <w:spacing w:after="40"/>
        <w:ind w:left="120"/>
      </w:pP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q = "SELECT * FROM incidencias WHERE </w:t>
      </w:r>
      <w:proofErr w:type="spellStart"/>
      <w:r>
        <w:rPr>
          <w:rFonts w:ascii="Consolas" w:eastAsia="Consolas" w:hAnsi="Consolas" w:cs="Consolas"/>
          <w:sz w:val="18"/>
          <w:szCs w:val="18"/>
        </w:rPr>
        <w:t>id_servicio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idServicio</w:t>
      </w:r>
      <w:proofErr w:type="spellEnd"/>
      <w:r>
        <w:rPr>
          <w:rFonts w:ascii="Consolas" w:eastAsia="Consolas" w:hAnsi="Consolas" w:cs="Consolas"/>
          <w:sz w:val="18"/>
          <w:szCs w:val="18"/>
        </w:rPr>
        <w:t>;</w:t>
      </w:r>
    </w:p>
    <w:p w14:paraId="06B006B1" w14:textId="77777777" w:rsidR="00224A31" w:rsidRDefault="00000000">
      <w:pPr>
        <w:pBdr>
          <w:left w:val="single" w:sz="18" w:space="6" w:color="2E75B6"/>
        </w:pBdr>
        <w:shd w:val="clear" w:color="auto" w:fill="E8F0FA"/>
        <w:spacing w:after="40"/>
        <w:ind w:left="120"/>
      </w:pPr>
      <w:r>
        <w:rPr>
          <w:rFonts w:ascii="Consolas" w:eastAsia="Consolas" w:hAnsi="Consolas" w:cs="Consolas"/>
          <w:sz w:val="18"/>
          <w:szCs w:val="18"/>
        </w:rPr>
        <w:t>// SEGURO: consulta parametrizada</w:t>
      </w:r>
    </w:p>
    <w:p w14:paraId="29FD6B73" w14:textId="77777777" w:rsidR="00224A31" w:rsidRDefault="00000000">
      <w:pPr>
        <w:pBdr>
          <w:left w:val="single" w:sz="18" w:space="6" w:color="2E75B6"/>
        </w:pBdr>
        <w:shd w:val="clear" w:color="auto" w:fill="E8F0FA"/>
        <w:spacing w:after="40"/>
        <w:ind w:left="120"/>
      </w:pPr>
      <w:proofErr w:type="spellStart"/>
      <w:r>
        <w:rPr>
          <w:rFonts w:ascii="Consolas" w:eastAsia="Consolas" w:hAnsi="Consolas" w:cs="Consolas"/>
          <w:sz w:val="18"/>
          <w:szCs w:val="18"/>
        </w:rPr>
        <w:t>String</w:t>
      </w:r>
      <w:proofErr w:type="spellEnd"/>
      <w:r>
        <w:rPr>
          <w:rFonts w:ascii="Consolas" w:eastAsia="Consolas" w:hAnsi="Consolas" w:cs="Consolas"/>
          <w:sz w:val="18"/>
          <w:szCs w:val="18"/>
        </w:rPr>
        <w:t xml:space="preserve"> q = "SELECT * FROM incidencias WHERE </w:t>
      </w:r>
      <w:proofErr w:type="spellStart"/>
      <w:r>
        <w:rPr>
          <w:rFonts w:ascii="Consolas" w:eastAsia="Consolas" w:hAnsi="Consolas" w:cs="Consolas"/>
          <w:sz w:val="18"/>
          <w:szCs w:val="18"/>
        </w:rPr>
        <w:t>id_servicio</w:t>
      </w:r>
      <w:proofErr w:type="spellEnd"/>
      <w:r>
        <w:rPr>
          <w:rFonts w:ascii="Consolas" w:eastAsia="Consolas" w:hAnsi="Consolas" w:cs="Consolas"/>
          <w:sz w:val="18"/>
          <w:szCs w:val="18"/>
        </w:rPr>
        <w:t>=?";</w:t>
      </w:r>
    </w:p>
    <w:p w14:paraId="7A0FE8A0" w14:textId="77777777" w:rsidR="00224A31" w:rsidRDefault="00000000">
      <w:pPr>
        <w:pBdr>
          <w:left w:val="single" w:sz="18" w:space="6" w:color="2E75B6"/>
        </w:pBdr>
        <w:shd w:val="clear" w:color="auto" w:fill="E8F0FA"/>
        <w:spacing w:after="40"/>
        <w:ind w:left="120"/>
      </w:pPr>
      <w:proofErr w:type="spellStart"/>
      <w:r>
        <w:rPr>
          <w:rFonts w:ascii="Consolas" w:eastAsia="Consolas" w:hAnsi="Consolas" w:cs="Consolas"/>
          <w:sz w:val="18"/>
          <w:szCs w:val="18"/>
        </w:rPr>
        <w:t>PreparedStatement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conn.prepareStatement</w:t>
      </w:r>
      <w:proofErr w:type="spellEnd"/>
      <w:proofErr w:type="gramEnd"/>
      <w:r>
        <w:rPr>
          <w:rFonts w:ascii="Consolas" w:eastAsia="Consolas" w:hAnsi="Consolas" w:cs="Consolas"/>
          <w:sz w:val="18"/>
          <w:szCs w:val="18"/>
        </w:rPr>
        <w:t>(q);</w:t>
      </w:r>
    </w:p>
    <w:p w14:paraId="4F5C37C3" w14:textId="77777777" w:rsidR="00224A31" w:rsidRDefault="00000000">
      <w:pPr>
        <w:pBdr>
          <w:left w:val="single" w:sz="18" w:space="6" w:color="2E75B6"/>
        </w:pBdr>
        <w:shd w:val="clear" w:color="auto" w:fill="E8F0FA"/>
        <w:spacing w:after="40"/>
        <w:ind w:left="120"/>
      </w:pPr>
      <w:proofErr w:type="spellStart"/>
      <w:proofErr w:type="gramStart"/>
      <w:r>
        <w:rPr>
          <w:rFonts w:ascii="Consolas" w:eastAsia="Consolas" w:hAnsi="Consolas" w:cs="Consolas"/>
          <w:sz w:val="18"/>
          <w:szCs w:val="18"/>
        </w:rPr>
        <w:t>ps.setString</w:t>
      </w:r>
      <w:proofErr w:type="spellEnd"/>
      <w:proofErr w:type="gramEnd"/>
      <w:r>
        <w:rPr>
          <w:rFonts w:ascii="Consolas" w:eastAsia="Consolas" w:hAnsi="Consolas" w:cs="Consolas"/>
          <w:sz w:val="18"/>
          <w:szCs w:val="18"/>
        </w:rPr>
        <w:t xml:space="preserve">(1, </w:t>
      </w:r>
      <w:proofErr w:type="spellStart"/>
      <w:r>
        <w:rPr>
          <w:rFonts w:ascii="Consolas" w:eastAsia="Consolas" w:hAnsi="Consolas" w:cs="Consolas"/>
          <w:sz w:val="18"/>
          <w:szCs w:val="18"/>
        </w:rPr>
        <w:t>idServicio</w:t>
      </w:r>
      <w:proofErr w:type="spellEnd"/>
      <w:r>
        <w:rPr>
          <w:rFonts w:ascii="Consolas" w:eastAsia="Consolas" w:hAnsi="Consolas" w:cs="Consolas"/>
          <w:sz w:val="18"/>
          <w:szCs w:val="18"/>
        </w:rPr>
        <w:t>);</w:t>
      </w:r>
    </w:p>
    <w:p w14:paraId="1FD41493" w14:textId="77777777" w:rsidR="00224A31" w:rsidRDefault="00224A31">
      <w:pPr>
        <w:pBdr>
          <w:left w:val="single" w:sz="18" w:space="6" w:color="2E75B6"/>
        </w:pBdr>
        <w:shd w:val="clear" w:color="auto" w:fill="E8F0FA"/>
        <w:spacing w:after="120"/>
        <w:ind w:left="120"/>
        <w:jc w:val="both"/>
      </w:pPr>
    </w:p>
    <w:p w14:paraId="262611FD" w14:textId="3A6D8F0A" w:rsidR="00224A31" w:rsidRDefault="00000000">
      <w:pPr>
        <w:pStyle w:val="Ttulo3"/>
      </w:pPr>
      <w:r>
        <w:t>Auditorías de seguridad y pruebas de penetración (hacking ético)</w:t>
      </w:r>
    </w:p>
    <w:p w14:paraId="1D8CCE6F" w14:textId="77777777" w:rsidR="00224A31" w:rsidRDefault="00000000">
      <w:pPr>
        <w:pBdr>
          <w:left w:val="single" w:sz="18" w:space="6" w:color="2E75B6"/>
        </w:pBdr>
        <w:shd w:val="clear" w:color="auto" w:fill="E8F0FA"/>
        <w:spacing w:after="120"/>
        <w:ind w:left="120"/>
        <w:jc w:val="both"/>
      </w:pPr>
      <w:r>
        <w:t xml:space="preserve">La medida [mp.s.2] exige, en niveles altos, auditorías de seguridad y pruebas de penetración periódicas de las aplicaciones web. Estas pruebas están pensadas para detectar vulnerabilidades </w:t>
      </w:r>
      <w:r>
        <w:rPr>
          <w:b/>
          <w:bCs/>
        </w:rPr>
        <w:t>de la propia aplicación</w:t>
      </w:r>
      <w:r>
        <w:t>, en particular:</w:t>
      </w:r>
    </w:p>
    <w:p w14:paraId="3DD842A7" w14:textId="77777777" w:rsidR="00224A31" w:rsidRDefault="00000000">
      <w:pPr>
        <w:pStyle w:val="Prrafodelista"/>
        <w:numPr>
          <w:ilvl w:val="0"/>
          <w:numId w:val="2"/>
        </w:numPr>
        <w:pBdr>
          <w:left w:val="single" w:sz="18" w:space="6" w:color="2E75B6"/>
        </w:pBdr>
        <w:shd w:val="clear" w:color="auto" w:fill="E8F0FA"/>
        <w:spacing w:after="60"/>
        <w:jc w:val="both"/>
      </w:pPr>
      <w:r>
        <w:t xml:space="preserve">Ataques que evitan el control de acceso obviando la autenticación mediante vías alternativas al protocolo predefinido, manipulación de URL o cookies, o </w:t>
      </w:r>
      <w:r>
        <w:rPr>
          <w:b/>
          <w:bCs/>
        </w:rPr>
        <w:t>inyección de código</w:t>
      </w:r>
      <w:r>
        <w:t>.</w:t>
      </w:r>
    </w:p>
    <w:p w14:paraId="2C81E1B4" w14:textId="77777777" w:rsidR="00224A31" w:rsidRDefault="00000000">
      <w:pPr>
        <w:pStyle w:val="Prrafodelista"/>
        <w:numPr>
          <w:ilvl w:val="0"/>
          <w:numId w:val="2"/>
        </w:numPr>
        <w:pBdr>
          <w:left w:val="single" w:sz="18" w:space="6" w:color="2E75B6"/>
        </w:pBdr>
        <w:shd w:val="clear" w:color="auto" w:fill="E8F0FA"/>
        <w:spacing w:after="60"/>
        <w:jc w:val="both"/>
      </w:pPr>
      <w:r>
        <w:t xml:space="preserve">Ataques de </w:t>
      </w:r>
      <w:r>
        <w:rPr>
          <w:b/>
          <w:bCs/>
        </w:rPr>
        <w:t>escalado de privilegios</w:t>
      </w:r>
      <w:r>
        <w:t xml:space="preserve"> (ejecutar acciones haciéndose pasar por otro usuario).</w:t>
      </w:r>
    </w:p>
    <w:p w14:paraId="0DBC727D" w14:textId="77777777" w:rsidR="00224A31" w:rsidRDefault="00000000">
      <w:pPr>
        <w:pStyle w:val="Prrafodelista"/>
        <w:numPr>
          <w:ilvl w:val="0"/>
          <w:numId w:val="2"/>
        </w:numPr>
        <w:pBdr>
          <w:left w:val="single" w:sz="18" w:space="6" w:color="2E75B6"/>
        </w:pBdr>
        <w:shd w:val="clear" w:color="auto" w:fill="E8F0FA"/>
        <w:spacing w:after="60"/>
        <w:jc w:val="both"/>
      </w:pPr>
      <w:r>
        <w:t xml:space="preserve">Ataques de </w:t>
      </w:r>
      <w:r>
        <w:rPr>
          <w:b/>
          <w:bCs/>
        </w:rPr>
        <w:t xml:space="preserve">manipulación de </w:t>
      </w:r>
      <w:proofErr w:type="spellStart"/>
      <w:r>
        <w:rPr>
          <w:b/>
          <w:bCs/>
        </w:rPr>
        <w:t>proxies</w:t>
      </w:r>
      <w:proofErr w:type="spellEnd"/>
      <w:r>
        <w:rPr>
          <w:b/>
          <w:bCs/>
        </w:rPr>
        <w:t xml:space="preserve"> y cachés</w:t>
      </w:r>
      <w:r>
        <w:t>.</w:t>
      </w:r>
    </w:p>
    <w:p w14:paraId="1180CC73" w14:textId="77777777" w:rsidR="00224A31" w:rsidRDefault="00000000">
      <w:pPr>
        <w:pBdr>
          <w:left w:val="single" w:sz="18" w:space="6" w:color="2E75B6"/>
        </w:pBdr>
        <w:shd w:val="clear" w:color="auto" w:fill="E8F0FA"/>
        <w:spacing w:after="120"/>
        <w:ind w:left="120"/>
        <w:jc w:val="both"/>
      </w:pPr>
      <w:r>
        <w:rPr>
          <w:b/>
          <w:bCs/>
        </w:rPr>
        <w:t>No</w:t>
      </w:r>
      <w:r>
        <w:t xml:space="preserve"> son útiles frente al </w:t>
      </w:r>
      <w:proofErr w:type="spellStart"/>
      <w:r>
        <w:rPr>
          <w:b/>
          <w:bCs/>
        </w:rPr>
        <w:t>ransomware</w:t>
      </w:r>
      <w:proofErr w:type="spellEnd"/>
      <w:r>
        <w:t xml:space="preserve">, que es un </w:t>
      </w:r>
      <w:proofErr w:type="gramStart"/>
      <w:r>
        <w:t>malware</w:t>
      </w:r>
      <w:proofErr w:type="gramEnd"/>
      <w:r>
        <w:t xml:space="preserve"> que entra por otros vectores (correo, phishing, vulnerabilidades del sistema, RDP expuesto). Su protección es otra: antimalware/EDR, copias de seguridad aisladas, segmentación, parcheo y formación.</w:t>
      </w:r>
    </w:p>
    <w:p w14:paraId="1530239C" w14:textId="77777777" w:rsidR="00224A31" w:rsidRDefault="00000000">
      <w:pPr>
        <w:pStyle w:val="Ttulo2"/>
      </w:pPr>
      <w:r>
        <w:t>4.8. Peculiaridades de las redes inalámbricas</w:t>
      </w:r>
    </w:p>
    <w:p w14:paraId="72D2C440" w14:textId="77777777" w:rsidR="00224A31" w:rsidRDefault="00000000">
      <w:pPr>
        <w:spacing w:after="120"/>
        <w:jc w:val="both"/>
      </w:pPr>
      <w:r>
        <w:t xml:space="preserve">Al no requerir conexión física, el atacante sólo necesita estar dentro del alcance de la red inalámbrica para escanear y capturar los datos transmitidos. Las consecuencias van desde la reducción del ancho de banda hasta el acceso a información personal o contraseñas. El NIST ha dedicado la publicación </w:t>
      </w:r>
      <w:r>
        <w:rPr>
          <w:b/>
          <w:bCs/>
        </w:rPr>
        <w:t xml:space="preserve">SP 800-153 – </w:t>
      </w:r>
      <w:proofErr w:type="spellStart"/>
      <w:r>
        <w:rPr>
          <w:b/>
          <w:bCs/>
        </w:rPr>
        <w:t>Guidelines</w:t>
      </w:r>
      <w:proofErr w:type="spellEnd"/>
      <w:r>
        <w:rPr>
          <w:b/>
          <w:bCs/>
        </w:rPr>
        <w:t xml:space="preserve"> </w:t>
      </w:r>
      <w:proofErr w:type="spellStart"/>
      <w:r>
        <w:rPr>
          <w:b/>
          <w:bCs/>
        </w:rPr>
        <w:t>for</w:t>
      </w:r>
      <w:proofErr w:type="spellEnd"/>
      <w:r>
        <w:rPr>
          <w:b/>
          <w:bCs/>
        </w:rPr>
        <w:t xml:space="preserve"> </w:t>
      </w:r>
      <w:proofErr w:type="spellStart"/>
      <w:r>
        <w:rPr>
          <w:b/>
          <w:bCs/>
        </w:rPr>
        <w:t>Securing</w:t>
      </w:r>
      <w:proofErr w:type="spellEnd"/>
      <w:r>
        <w:rPr>
          <w:b/>
          <w:bCs/>
        </w:rPr>
        <w:t xml:space="preserve"> Wireless Local </w:t>
      </w:r>
      <w:proofErr w:type="spellStart"/>
      <w:r>
        <w:rPr>
          <w:b/>
          <w:bCs/>
        </w:rPr>
        <w:t>Area</w:t>
      </w:r>
      <w:proofErr w:type="spellEnd"/>
      <w:r>
        <w:rPr>
          <w:b/>
          <w:bCs/>
        </w:rPr>
        <w:t xml:space="preserve"> Networks (</w:t>
      </w:r>
      <w:proofErr w:type="spellStart"/>
      <w:r>
        <w:rPr>
          <w:b/>
          <w:bCs/>
        </w:rPr>
        <w:t>WLANs</w:t>
      </w:r>
      <w:proofErr w:type="spellEnd"/>
      <w:r>
        <w:rPr>
          <w:b/>
          <w:bCs/>
        </w:rPr>
        <w:t>)</w:t>
      </w:r>
      <w:r>
        <w:t xml:space="preserve"> a estas recomendaciones. Aspectos </w:t>
      </w:r>
      <w:proofErr w:type="gramStart"/>
      <w:r>
        <w:t>a</w:t>
      </w:r>
      <w:proofErr w:type="gramEnd"/>
      <w:r>
        <w:t xml:space="preserve"> tener en cuenta:</w:t>
      </w:r>
    </w:p>
    <w:p w14:paraId="1ABFCE61" w14:textId="77777777" w:rsidR="00224A31" w:rsidRDefault="00000000">
      <w:pPr>
        <w:pStyle w:val="Prrafodelista"/>
        <w:numPr>
          <w:ilvl w:val="0"/>
          <w:numId w:val="2"/>
        </w:numPr>
        <w:spacing w:after="60"/>
        <w:jc w:val="both"/>
      </w:pPr>
      <w:r>
        <w:rPr>
          <w:b/>
          <w:bCs/>
        </w:rPr>
        <w:t>Configuración inadecuada:</w:t>
      </w:r>
      <w:r>
        <w:t xml:space="preserve"> mantener la configuración por defecto del </w:t>
      </w:r>
      <w:proofErr w:type="spellStart"/>
      <w:r>
        <w:t>router</w:t>
      </w:r>
      <w:proofErr w:type="spellEnd"/>
      <w:r>
        <w:t xml:space="preserve"> (sus contraseñas suelen publicarse en Internet) o dejar la red abierta y sin cifrado.</w:t>
      </w:r>
    </w:p>
    <w:p w14:paraId="4B5D0DEB" w14:textId="77777777" w:rsidR="00224A31" w:rsidRDefault="00000000">
      <w:pPr>
        <w:pStyle w:val="Prrafodelista"/>
        <w:numPr>
          <w:ilvl w:val="0"/>
          <w:numId w:val="2"/>
        </w:numPr>
        <w:spacing w:after="60"/>
        <w:jc w:val="both"/>
      </w:pPr>
      <w:r>
        <w:rPr>
          <w:b/>
          <w:bCs/>
        </w:rPr>
        <w:t>Sistema de cifrado incorrecto:</w:t>
      </w:r>
      <w:r>
        <w:t xml:space="preserve"> WEP o WPA no son opciones adecuadas.</w:t>
      </w:r>
    </w:p>
    <w:p w14:paraId="4BEBD06E" w14:textId="77777777" w:rsidR="00224A31" w:rsidRDefault="00000000">
      <w:pPr>
        <w:pStyle w:val="Prrafodelista"/>
        <w:numPr>
          <w:ilvl w:val="0"/>
          <w:numId w:val="2"/>
        </w:numPr>
        <w:spacing w:after="60"/>
        <w:jc w:val="both"/>
      </w:pPr>
      <w:r>
        <w:rPr>
          <w:b/>
          <w:bCs/>
        </w:rPr>
        <w:t>Clave no robusta:</w:t>
      </w:r>
      <w:r>
        <w:t xml:space="preserve"> incluso WPA2 con AES es vulnerable a fuerza bruta con una clave débil.</w:t>
      </w:r>
    </w:p>
    <w:p w14:paraId="30A7E08E" w14:textId="77777777" w:rsidR="00224A31" w:rsidRDefault="00000000">
      <w:pPr>
        <w:pStyle w:val="Prrafodelista"/>
        <w:numPr>
          <w:ilvl w:val="0"/>
          <w:numId w:val="2"/>
        </w:numPr>
        <w:spacing w:after="60"/>
        <w:jc w:val="both"/>
      </w:pPr>
      <w:r>
        <w:rPr>
          <w:b/>
          <w:bCs/>
        </w:rPr>
        <w:t>Sistemas de control y detección:</w:t>
      </w:r>
      <w:r>
        <w:t xml:space="preserve"> IDS y cortafuegos para detectar y restringir accesos no autorizados.</w:t>
      </w:r>
    </w:p>
    <w:p w14:paraId="335E8433" w14:textId="77777777" w:rsidR="00224A31" w:rsidRDefault="00000000">
      <w:pPr>
        <w:spacing w:after="120"/>
        <w:jc w:val="both"/>
      </w:pPr>
      <w:r>
        <w:t>Mecanismos de seguridad de la norma IEEE 802.11:</w:t>
      </w:r>
    </w:p>
    <w:p w14:paraId="4C025F7C" w14:textId="77777777" w:rsidR="00224A31" w:rsidRDefault="00000000">
      <w:pPr>
        <w:pStyle w:val="Prrafodelista"/>
        <w:numPr>
          <w:ilvl w:val="0"/>
          <w:numId w:val="2"/>
        </w:numPr>
        <w:spacing w:after="60"/>
        <w:jc w:val="both"/>
      </w:pPr>
      <w:r>
        <w:rPr>
          <w:b/>
          <w:bCs/>
        </w:rPr>
        <w:t>WEP (</w:t>
      </w:r>
      <w:proofErr w:type="spellStart"/>
      <w:r>
        <w:rPr>
          <w:b/>
          <w:bCs/>
        </w:rPr>
        <w:t>Wired</w:t>
      </w:r>
      <w:proofErr w:type="spellEnd"/>
      <w:r>
        <w:rPr>
          <w:b/>
          <w:bCs/>
        </w:rPr>
        <w:t xml:space="preserve"> </w:t>
      </w:r>
      <w:proofErr w:type="spellStart"/>
      <w:r>
        <w:rPr>
          <w:b/>
          <w:bCs/>
        </w:rPr>
        <w:t>Equivalent</w:t>
      </w:r>
      <w:proofErr w:type="spellEnd"/>
      <w:r>
        <w:rPr>
          <w:b/>
          <w:bCs/>
        </w:rPr>
        <w:t xml:space="preserve"> </w:t>
      </w:r>
      <w:proofErr w:type="spellStart"/>
      <w:r>
        <w:rPr>
          <w:b/>
          <w:bCs/>
        </w:rPr>
        <w:t>Privacy</w:t>
      </w:r>
      <w:proofErr w:type="spellEnd"/>
      <w:r>
        <w:rPr>
          <w:b/>
          <w:bCs/>
        </w:rPr>
        <w:t>):</w:t>
      </w:r>
      <w:r>
        <w:t xml:space="preserve"> cifrado original del estándar 802.11, basado en RC4. Tiene muchas vulnerabilidades que permiten obtener la clave en muy poco tiempo. IEEE lo declaró obsoleto en 2004.</w:t>
      </w:r>
    </w:p>
    <w:p w14:paraId="1215F26A" w14:textId="77777777" w:rsidR="00224A31" w:rsidRDefault="00000000">
      <w:pPr>
        <w:pStyle w:val="Prrafodelista"/>
        <w:numPr>
          <w:ilvl w:val="0"/>
          <w:numId w:val="2"/>
        </w:numPr>
        <w:spacing w:after="60"/>
        <w:jc w:val="both"/>
      </w:pPr>
      <w:r>
        <w:rPr>
          <w:b/>
          <w:bCs/>
        </w:rPr>
        <w:t>WPA (</w:t>
      </w:r>
      <w:proofErr w:type="spellStart"/>
      <w:r>
        <w:rPr>
          <w:b/>
          <w:bCs/>
        </w:rPr>
        <w:t>Wi</w:t>
      </w:r>
      <w:proofErr w:type="spellEnd"/>
      <w:r>
        <w:rPr>
          <w:b/>
          <w:bCs/>
        </w:rPr>
        <w:t xml:space="preserve">-Fi </w:t>
      </w:r>
      <w:proofErr w:type="spellStart"/>
      <w:r>
        <w:rPr>
          <w:b/>
          <w:bCs/>
        </w:rPr>
        <w:t>Protected</w:t>
      </w:r>
      <w:proofErr w:type="spellEnd"/>
      <w:r>
        <w:rPr>
          <w:b/>
          <w:bCs/>
        </w:rPr>
        <w:t xml:space="preserve"> Access):</w:t>
      </w:r>
      <w:r>
        <w:t xml:space="preserve"> solución de contingencia para corregir WEP. Usa </w:t>
      </w:r>
      <w:r>
        <w:rPr>
          <w:b/>
          <w:bCs/>
        </w:rPr>
        <w:t>TKIP</w:t>
      </w:r>
      <w:r>
        <w:t xml:space="preserve"> (claves dinámicas, sigue basado en RC4). Tiene vulnerabilidades y se desaconseja.</w:t>
      </w:r>
    </w:p>
    <w:p w14:paraId="6F01823B" w14:textId="77777777" w:rsidR="00224A31" w:rsidRDefault="00000000">
      <w:pPr>
        <w:pStyle w:val="Prrafodelista"/>
        <w:numPr>
          <w:ilvl w:val="0"/>
          <w:numId w:val="2"/>
        </w:numPr>
        <w:spacing w:after="60"/>
        <w:jc w:val="both"/>
      </w:pPr>
      <w:r>
        <w:rPr>
          <w:b/>
          <w:bCs/>
        </w:rPr>
        <w:t>WPA2:</w:t>
      </w:r>
      <w:r>
        <w:t xml:space="preserve"> introducido con la enmienda </w:t>
      </w:r>
      <w:r>
        <w:rPr>
          <w:b/>
          <w:bCs/>
        </w:rPr>
        <w:t>IEEE 802.11i (2004)</w:t>
      </w:r>
      <w:r>
        <w:t xml:space="preserve">. Usa cifrado simétrico </w:t>
      </w:r>
      <w:r>
        <w:rPr>
          <w:b/>
          <w:bCs/>
        </w:rPr>
        <w:t>AES</w:t>
      </w:r>
      <w:r>
        <w:t xml:space="preserve"> frente a RC4. Es vulnerable a fuerza bruta si la clave es débil.</w:t>
      </w:r>
    </w:p>
    <w:p w14:paraId="27EDF457" w14:textId="18154DE6" w:rsidR="00224A31" w:rsidRDefault="00000000">
      <w:pPr>
        <w:pStyle w:val="Prrafodelista"/>
        <w:numPr>
          <w:ilvl w:val="0"/>
          <w:numId w:val="2"/>
        </w:numPr>
        <w:pBdr>
          <w:left w:val="single" w:sz="18" w:space="6" w:color="C9A227"/>
        </w:pBdr>
        <w:shd w:val="clear" w:color="auto" w:fill="FFF4CE"/>
        <w:spacing w:after="60"/>
        <w:jc w:val="both"/>
      </w:pPr>
      <w:r>
        <w:rPr>
          <w:b/>
          <w:bCs/>
        </w:rPr>
        <w:t>WPA3 (2018):</w:t>
      </w:r>
      <w:r>
        <w:t xml:space="preserve"> «utiliza cifrado de 192 bits»; es impreciso. </w:t>
      </w:r>
      <w:r>
        <w:rPr>
          <w:b/>
          <w:bCs/>
        </w:rPr>
        <w:t>WPA3-Personal</w:t>
      </w:r>
      <w:r>
        <w:t xml:space="preserve"> sustituye la PSK por </w:t>
      </w:r>
      <w:r>
        <w:rPr>
          <w:b/>
          <w:bCs/>
        </w:rPr>
        <w:t>SAE (</w:t>
      </w:r>
      <w:proofErr w:type="spellStart"/>
      <w:r>
        <w:rPr>
          <w:b/>
          <w:bCs/>
        </w:rPr>
        <w:t>Simultaneous</w:t>
      </w:r>
      <w:proofErr w:type="spellEnd"/>
      <w:r>
        <w:rPr>
          <w:b/>
          <w:bCs/>
        </w:rPr>
        <w:t xml:space="preserve"> </w:t>
      </w:r>
      <w:proofErr w:type="spellStart"/>
      <w:r>
        <w:rPr>
          <w:b/>
          <w:bCs/>
        </w:rPr>
        <w:t>Authentication</w:t>
      </w:r>
      <w:proofErr w:type="spellEnd"/>
      <w:r>
        <w:rPr>
          <w:b/>
          <w:bCs/>
        </w:rPr>
        <w:t xml:space="preserve"> </w:t>
      </w:r>
      <w:proofErr w:type="spellStart"/>
      <w:r>
        <w:rPr>
          <w:b/>
          <w:bCs/>
        </w:rPr>
        <w:t>of</w:t>
      </w:r>
      <w:proofErr w:type="spellEnd"/>
      <w:r>
        <w:rPr>
          <w:b/>
          <w:bCs/>
        </w:rPr>
        <w:t xml:space="preserve"> </w:t>
      </w:r>
      <w:proofErr w:type="spellStart"/>
      <w:r>
        <w:rPr>
          <w:b/>
          <w:bCs/>
        </w:rPr>
        <w:t>Equals</w:t>
      </w:r>
      <w:proofErr w:type="spellEnd"/>
      <w:r>
        <w:rPr>
          <w:b/>
          <w:bCs/>
        </w:rPr>
        <w:t>, protocolo «</w:t>
      </w:r>
      <w:proofErr w:type="spellStart"/>
      <w:r>
        <w:rPr>
          <w:b/>
          <w:bCs/>
        </w:rPr>
        <w:t>Dragonfly</w:t>
      </w:r>
      <w:proofErr w:type="spellEnd"/>
      <w:r>
        <w:rPr>
          <w:b/>
          <w:bCs/>
        </w:rPr>
        <w:t>»)</w:t>
      </w:r>
      <w:r>
        <w:t xml:space="preserve">, que resiste ataques de diccionario offline y aporta secreto hacia adelante, y usa AES-CCMP de 128 bits. El </w:t>
      </w:r>
      <w:r>
        <w:rPr>
          <w:b/>
          <w:bCs/>
        </w:rPr>
        <w:t>modo de 192 bits</w:t>
      </w:r>
      <w:r>
        <w:t xml:space="preserve"> es una opción de </w:t>
      </w:r>
      <w:r>
        <w:rPr>
          <w:b/>
          <w:bCs/>
        </w:rPr>
        <w:t>WPA3-Enterprise</w:t>
      </w:r>
      <w:r>
        <w:t xml:space="preserve"> (suite CNSA: GCMP-256, HMAC-SHA-384, ECDH/ECDSA P-384). </w:t>
      </w:r>
      <w:proofErr w:type="gramStart"/>
      <w:r>
        <w:t>Además</w:t>
      </w:r>
      <w:proofErr w:type="gramEnd"/>
      <w:r>
        <w:t xml:space="preserve"> hace obligatorio PMF (protección de tramas de gestión, 802.11w). Incluye configuración sencilla por QR para dispositivos sin pantalla (</w:t>
      </w:r>
      <w:proofErr w:type="spellStart"/>
      <w:r>
        <w:rPr>
          <w:b/>
          <w:bCs/>
        </w:rPr>
        <w:t>Wi</w:t>
      </w:r>
      <w:proofErr w:type="spellEnd"/>
      <w:r>
        <w:rPr>
          <w:b/>
          <w:bCs/>
        </w:rPr>
        <w:t xml:space="preserve">-Fi Easy </w:t>
      </w:r>
      <w:proofErr w:type="spellStart"/>
      <w:r>
        <w:rPr>
          <w:b/>
          <w:bCs/>
        </w:rPr>
        <w:t>Connect</w:t>
      </w:r>
      <w:proofErr w:type="spellEnd"/>
      <w:r>
        <w:t>) y cifrado en redes abiertas (</w:t>
      </w:r>
      <w:proofErr w:type="spellStart"/>
      <w:r>
        <w:rPr>
          <w:b/>
          <w:bCs/>
        </w:rPr>
        <w:t>Enhanced</w:t>
      </w:r>
      <w:proofErr w:type="spellEnd"/>
      <w:r>
        <w:rPr>
          <w:b/>
          <w:bCs/>
        </w:rPr>
        <w:t xml:space="preserve"> Open / OWE</w:t>
      </w:r>
      <w:r>
        <w:t>).</w:t>
      </w:r>
    </w:p>
    <w:p w14:paraId="6EC37E73" w14:textId="1283C8CE" w:rsidR="00224A31" w:rsidRDefault="00000000">
      <w:pPr>
        <w:pStyle w:val="Ttulo3"/>
      </w:pPr>
      <w:r>
        <w:lastRenderedPageBreak/>
        <w:t xml:space="preserve">Comparativa de los mecanismos </w:t>
      </w:r>
      <w:proofErr w:type="spellStart"/>
      <w:r>
        <w:t>Wi</w:t>
      </w:r>
      <w:proofErr w:type="spellEnd"/>
      <w:r>
        <w:t>-Fi</w:t>
      </w:r>
      <w:r>
        <w:rPr>
          <w:color w:val="2E75B6"/>
          <w:sz w:val="16"/>
          <w:szCs w:val="1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800"/>
        <w:gridCol w:w="1900"/>
        <w:gridCol w:w="1926"/>
      </w:tblGrid>
      <w:tr w:rsidR="00224A31" w14:paraId="6CB97E94"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5CD7019B" w14:textId="77777777" w:rsidR="00224A31" w:rsidRDefault="00224A31"/>
        </w:tc>
        <w:tc>
          <w:tcPr>
            <w:tcW w:w="17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F656CA7" w14:textId="77777777" w:rsidR="00224A31" w:rsidRDefault="00000000">
            <w:r>
              <w:rPr>
                <w:b/>
                <w:bCs/>
                <w:color w:val="FFFFFF"/>
                <w:sz w:val="18"/>
                <w:szCs w:val="18"/>
              </w:rPr>
              <w:t>WEP</w:t>
            </w:r>
          </w:p>
        </w:tc>
        <w:tc>
          <w:tcPr>
            <w:tcW w:w="18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106183D" w14:textId="77777777" w:rsidR="00224A31" w:rsidRDefault="00000000">
            <w:r>
              <w:rPr>
                <w:b/>
                <w:bCs/>
                <w:color w:val="FFFFFF"/>
                <w:sz w:val="18"/>
                <w:szCs w:val="18"/>
              </w:rPr>
              <w:t>WPA</w:t>
            </w:r>
          </w:p>
        </w:tc>
        <w:tc>
          <w:tcPr>
            <w:tcW w:w="19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51DCA045" w14:textId="77777777" w:rsidR="00224A31" w:rsidRDefault="00000000">
            <w:r>
              <w:rPr>
                <w:b/>
                <w:bCs/>
                <w:color w:val="FFFFFF"/>
                <w:sz w:val="18"/>
                <w:szCs w:val="18"/>
              </w:rPr>
              <w:t>WPA2</w:t>
            </w:r>
          </w:p>
        </w:tc>
        <w:tc>
          <w:tcPr>
            <w:tcW w:w="192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17FD552E" w14:textId="77777777" w:rsidR="00224A31" w:rsidRDefault="00000000">
            <w:r>
              <w:rPr>
                <w:b/>
                <w:bCs/>
                <w:color w:val="FFFFFF"/>
                <w:sz w:val="18"/>
                <w:szCs w:val="18"/>
              </w:rPr>
              <w:t>WPA3</w:t>
            </w:r>
          </w:p>
        </w:tc>
      </w:tr>
      <w:tr w:rsidR="00224A31" w14:paraId="5F2C23D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339EECD" w14:textId="77777777" w:rsidR="00224A31" w:rsidRDefault="00000000">
            <w:r>
              <w:rPr>
                <w:sz w:val="18"/>
                <w:szCs w:val="18"/>
              </w:rPr>
              <w:t>Año / norma</w:t>
            </w:r>
          </w:p>
        </w:tc>
        <w:tc>
          <w:tcPr>
            <w:tcW w:w="1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08AEBD8" w14:textId="77777777" w:rsidR="00224A31" w:rsidRDefault="00000000">
            <w:r>
              <w:rPr>
                <w:sz w:val="18"/>
                <w:szCs w:val="18"/>
              </w:rPr>
              <w:t>1997 (802.11)</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C8667E0" w14:textId="77777777" w:rsidR="00224A31" w:rsidRDefault="00000000">
            <w:r>
              <w:rPr>
                <w:sz w:val="18"/>
                <w:szCs w:val="18"/>
              </w:rPr>
              <w:t>2003 (borrador 802.11i)</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B4BF53B" w14:textId="77777777" w:rsidR="00224A31" w:rsidRDefault="00000000">
            <w:r>
              <w:rPr>
                <w:sz w:val="18"/>
                <w:szCs w:val="18"/>
              </w:rPr>
              <w:t>2004 (802.11i)</w:t>
            </w:r>
          </w:p>
        </w:tc>
        <w:tc>
          <w:tcPr>
            <w:tcW w:w="19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C0BE3BA" w14:textId="77777777" w:rsidR="00224A31" w:rsidRDefault="00000000">
            <w:r>
              <w:rPr>
                <w:sz w:val="18"/>
                <w:szCs w:val="18"/>
              </w:rPr>
              <w:t>2018 (</w:t>
            </w:r>
            <w:proofErr w:type="spellStart"/>
            <w:r>
              <w:rPr>
                <w:sz w:val="18"/>
                <w:szCs w:val="18"/>
              </w:rPr>
              <w:t>Wi</w:t>
            </w:r>
            <w:proofErr w:type="spellEnd"/>
            <w:r>
              <w:rPr>
                <w:sz w:val="18"/>
                <w:szCs w:val="18"/>
              </w:rPr>
              <w:t>-Fi Alliance)</w:t>
            </w:r>
          </w:p>
        </w:tc>
      </w:tr>
      <w:tr w:rsidR="00224A31" w14:paraId="6B67F88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B67138B" w14:textId="77777777" w:rsidR="00224A31" w:rsidRDefault="00000000">
            <w:r>
              <w:rPr>
                <w:sz w:val="18"/>
                <w:szCs w:val="18"/>
              </w:rPr>
              <w:t>Cifrado</w:t>
            </w:r>
          </w:p>
        </w:tc>
        <w:tc>
          <w:tcPr>
            <w:tcW w:w="1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C6596AE" w14:textId="77777777" w:rsidR="00224A31" w:rsidRDefault="00000000">
            <w:r>
              <w:rPr>
                <w:sz w:val="18"/>
                <w:szCs w:val="18"/>
              </w:rPr>
              <w:t>RC4</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0529396" w14:textId="77777777" w:rsidR="00224A31" w:rsidRDefault="00000000">
            <w:r>
              <w:rPr>
                <w:sz w:val="18"/>
                <w:szCs w:val="18"/>
              </w:rPr>
              <w:t>RC4 + TKIP</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AF4BD6E" w14:textId="77777777" w:rsidR="00224A31" w:rsidRDefault="00000000">
            <w:r>
              <w:rPr>
                <w:sz w:val="18"/>
                <w:szCs w:val="18"/>
              </w:rPr>
              <w:t>AES-CCMP</w:t>
            </w:r>
          </w:p>
        </w:tc>
        <w:tc>
          <w:tcPr>
            <w:tcW w:w="19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A13F9ED" w14:textId="77777777" w:rsidR="00224A31" w:rsidRDefault="00000000">
            <w:r>
              <w:rPr>
                <w:sz w:val="18"/>
                <w:szCs w:val="18"/>
              </w:rPr>
              <w:t>AES-CCMP / GCMP-256</w:t>
            </w:r>
          </w:p>
        </w:tc>
      </w:tr>
      <w:tr w:rsidR="00224A31" w14:paraId="04C1898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EB71204" w14:textId="77777777" w:rsidR="00224A31" w:rsidRDefault="00000000">
            <w:r>
              <w:rPr>
                <w:sz w:val="18"/>
                <w:szCs w:val="18"/>
              </w:rPr>
              <w:t>Integridad</w:t>
            </w:r>
          </w:p>
        </w:tc>
        <w:tc>
          <w:tcPr>
            <w:tcW w:w="1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03AE05F" w14:textId="77777777" w:rsidR="00224A31" w:rsidRDefault="00000000">
            <w:r>
              <w:rPr>
                <w:sz w:val="18"/>
                <w:szCs w:val="18"/>
              </w:rPr>
              <w:t>CRC-32 (lineal, inseguro)</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DBE69D7" w14:textId="77777777" w:rsidR="00224A31" w:rsidRDefault="00000000">
            <w:r>
              <w:rPr>
                <w:sz w:val="18"/>
                <w:szCs w:val="18"/>
              </w:rPr>
              <w:t>MIC «Michael»</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CEF21F7" w14:textId="77777777" w:rsidR="00224A31" w:rsidRDefault="00000000">
            <w:r>
              <w:rPr>
                <w:b/>
                <w:bCs/>
                <w:sz w:val="18"/>
                <w:szCs w:val="18"/>
              </w:rPr>
              <w:t>CCMP</w:t>
            </w:r>
            <w:r>
              <w:rPr>
                <w:sz w:val="18"/>
                <w:szCs w:val="18"/>
              </w:rPr>
              <w:t xml:space="preserve"> (CBC-MAC)</w:t>
            </w:r>
          </w:p>
        </w:tc>
        <w:tc>
          <w:tcPr>
            <w:tcW w:w="19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CF6D7CC" w14:textId="77777777" w:rsidR="00224A31" w:rsidRDefault="00000000">
            <w:r>
              <w:rPr>
                <w:sz w:val="18"/>
                <w:szCs w:val="18"/>
              </w:rPr>
              <w:t>CCMP / GCMP + PMF</w:t>
            </w:r>
          </w:p>
        </w:tc>
      </w:tr>
      <w:tr w:rsidR="00224A31" w14:paraId="795F2B3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FC4A58E" w14:textId="77777777" w:rsidR="00224A31" w:rsidRDefault="00000000">
            <w:r>
              <w:rPr>
                <w:sz w:val="18"/>
                <w:szCs w:val="18"/>
              </w:rPr>
              <w:t>Claves</w:t>
            </w:r>
          </w:p>
        </w:tc>
        <w:tc>
          <w:tcPr>
            <w:tcW w:w="1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60FF8F4" w14:textId="77777777" w:rsidR="00224A31" w:rsidRDefault="00000000">
            <w:r>
              <w:rPr>
                <w:sz w:val="18"/>
                <w:szCs w:val="18"/>
              </w:rPr>
              <w:t>40/104 bits (+IV de 24)</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DCE5D3E" w14:textId="77777777" w:rsidR="00224A31" w:rsidRDefault="00000000">
            <w:r>
              <w:rPr>
                <w:sz w:val="18"/>
                <w:szCs w:val="18"/>
              </w:rPr>
              <w:t>128 bits dinámicas</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0DBDAA1" w14:textId="77777777" w:rsidR="00224A31" w:rsidRDefault="00000000">
            <w:r>
              <w:rPr>
                <w:sz w:val="18"/>
                <w:szCs w:val="18"/>
              </w:rPr>
              <w:t>128 bits</w:t>
            </w:r>
          </w:p>
        </w:tc>
        <w:tc>
          <w:tcPr>
            <w:tcW w:w="19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D5F3AC9" w14:textId="77777777" w:rsidR="00224A31" w:rsidRDefault="00000000">
            <w:r>
              <w:rPr>
                <w:sz w:val="18"/>
                <w:szCs w:val="18"/>
              </w:rPr>
              <w:t>128 bits (192 en Enterprise)</w:t>
            </w:r>
          </w:p>
        </w:tc>
      </w:tr>
      <w:tr w:rsidR="00224A31" w14:paraId="354534B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30A33CD" w14:textId="77777777" w:rsidR="00224A31" w:rsidRDefault="00000000">
            <w:r>
              <w:rPr>
                <w:sz w:val="18"/>
                <w:szCs w:val="18"/>
              </w:rPr>
              <w:t>Autenticación personal</w:t>
            </w:r>
          </w:p>
        </w:tc>
        <w:tc>
          <w:tcPr>
            <w:tcW w:w="1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9721052" w14:textId="77777777" w:rsidR="00224A31" w:rsidRDefault="00000000">
            <w:r>
              <w:rPr>
                <w:sz w:val="18"/>
                <w:szCs w:val="18"/>
              </w:rPr>
              <w:t>Clave compartida</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7E8F341" w14:textId="77777777" w:rsidR="00224A31" w:rsidRDefault="00000000">
            <w:r>
              <w:rPr>
                <w:sz w:val="18"/>
                <w:szCs w:val="18"/>
              </w:rPr>
              <w:t>PSK</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EC8D9CE" w14:textId="77777777" w:rsidR="00224A31" w:rsidRDefault="00000000">
            <w:r>
              <w:rPr>
                <w:sz w:val="18"/>
                <w:szCs w:val="18"/>
              </w:rPr>
              <w:t>PSK</w:t>
            </w:r>
          </w:p>
        </w:tc>
        <w:tc>
          <w:tcPr>
            <w:tcW w:w="19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A58A1D4" w14:textId="77777777" w:rsidR="00224A31" w:rsidRDefault="00000000">
            <w:r>
              <w:rPr>
                <w:sz w:val="18"/>
                <w:szCs w:val="18"/>
              </w:rPr>
              <w:t>SAE (</w:t>
            </w:r>
            <w:proofErr w:type="spellStart"/>
            <w:r>
              <w:rPr>
                <w:sz w:val="18"/>
                <w:szCs w:val="18"/>
              </w:rPr>
              <w:t>Dragonfly</w:t>
            </w:r>
            <w:proofErr w:type="spellEnd"/>
            <w:r>
              <w:rPr>
                <w:sz w:val="18"/>
                <w:szCs w:val="18"/>
              </w:rPr>
              <w:t>)</w:t>
            </w:r>
          </w:p>
        </w:tc>
      </w:tr>
      <w:tr w:rsidR="00224A31" w14:paraId="6A4B26E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B04C75F" w14:textId="77777777" w:rsidR="00224A31" w:rsidRDefault="00000000">
            <w:r>
              <w:rPr>
                <w:sz w:val="18"/>
                <w:szCs w:val="18"/>
              </w:rPr>
              <w:t>Ataque típico</w:t>
            </w:r>
          </w:p>
        </w:tc>
        <w:tc>
          <w:tcPr>
            <w:tcW w:w="17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1614E65" w14:textId="77777777" w:rsidR="00224A31" w:rsidRDefault="00000000">
            <w:r>
              <w:rPr>
                <w:sz w:val="18"/>
                <w:szCs w:val="18"/>
              </w:rPr>
              <w:t>Estadístico de IV (FMS)</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D094C16" w14:textId="77777777" w:rsidR="00224A31" w:rsidRDefault="00000000">
            <w:r>
              <w:rPr>
                <w:sz w:val="18"/>
                <w:szCs w:val="18"/>
              </w:rPr>
              <w:t xml:space="preserve">Diccionario sobre </w:t>
            </w:r>
            <w:proofErr w:type="spellStart"/>
            <w:r>
              <w:rPr>
                <w:sz w:val="18"/>
                <w:szCs w:val="18"/>
              </w:rPr>
              <w:t>handshake</w:t>
            </w:r>
            <w:proofErr w:type="spellEnd"/>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8B8C832" w14:textId="77777777" w:rsidR="00224A31" w:rsidRDefault="00000000">
            <w:r>
              <w:rPr>
                <w:sz w:val="18"/>
                <w:szCs w:val="18"/>
              </w:rPr>
              <w:t xml:space="preserve">Diccionario sobre </w:t>
            </w:r>
            <w:proofErr w:type="spellStart"/>
            <w:r>
              <w:rPr>
                <w:sz w:val="18"/>
                <w:szCs w:val="18"/>
              </w:rPr>
              <w:t>handshake</w:t>
            </w:r>
            <w:proofErr w:type="spellEnd"/>
            <w:r>
              <w:rPr>
                <w:sz w:val="18"/>
                <w:szCs w:val="18"/>
              </w:rPr>
              <w:t>, KRACK</w:t>
            </w:r>
          </w:p>
        </w:tc>
        <w:tc>
          <w:tcPr>
            <w:tcW w:w="19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3E52F0E" w14:textId="77777777" w:rsidR="00224A31" w:rsidRDefault="00000000">
            <w:r>
              <w:rPr>
                <w:sz w:val="18"/>
                <w:szCs w:val="18"/>
              </w:rPr>
              <w:t>Muy resistente (</w:t>
            </w:r>
            <w:proofErr w:type="spellStart"/>
            <w:r>
              <w:rPr>
                <w:sz w:val="18"/>
                <w:szCs w:val="18"/>
              </w:rPr>
              <w:t>Dragonblood</w:t>
            </w:r>
            <w:proofErr w:type="spellEnd"/>
            <w:r>
              <w:rPr>
                <w:sz w:val="18"/>
                <w:szCs w:val="18"/>
              </w:rPr>
              <w:t xml:space="preserve"> en implementaciones iniciales)</w:t>
            </w:r>
          </w:p>
        </w:tc>
      </w:tr>
    </w:tbl>
    <w:p w14:paraId="601FEDDD" w14:textId="77777777" w:rsidR="00224A31" w:rsidRDefault="00224A31">
      <w:pPr>
        <w:spacing w:after="120"/>
      </w:pPr>
    </w:p>
    <w:p w14:paraId="43F52CD9" w14:textId="6011943F" w:rsidR="00224A31" w:rsidRDefault="00000000">
      <w:pPr>
        <w:pStyle w:val="Ttulo3"/>
      </w:pPr>
      <w:r>
        <w:t>WPA2-Personal (PSK) frente a WPA2-Enterprise (802.1X)</w:t>
      </w:r>
      <w:r>
        <w:rPr>
          <w:color w:val="2E75B6"/>
          <w:sz w:val="16"/>
          <w:szCs w:val="16"/>
        </w:rPr>
        <w:t xml:space="preserve"> </w:t>
      </w:r>
    </w:p>
    <w:p w14:paraId="2FC65A73" w14:textId="77777777" w:rsidR="00224A31" w:rsidRDefault="00000000">
      <w:pPr>
        <w:pStyle w:val="Prrafodelista"/>
        <w:numPr>
          <w:ilvl w:val="0"/>
          <w:numId w:val="2"/>
        </w:numPr>
        <w:pBdr>
          <w:left w:val="single" w:sz="18" w:space="6" w:color="2E75B6"/>
        </w:pBdr>
        <w:shd w:val="clear" w:color="auto" w:fill="E8F0FA"/>
        <w:spacing w:after="60"/>
        <w:jc w:val="both"/>
      </w:pPr>
      <w:r>
        <w:rPr>
          <w:b/>
          <w:bCs/>
        </w:rPr>
        <w:t>WPA2-Personal / PSK (Pre-</w:t>
      </w:r>
      <w:proofErr w:type="spellStart"/>
      <w:r>
        <w:rPr>
          <w:b/>
          <w:bCs/>
        </w:rPr>
        <w:t>Shared</w:t>
      </w:r>
      <w:proofErr w:type="spellEnd"/>
      <w:r>
        <w:rPr>
          <w:b/>
          <w:bCs/>
        </w:rPr>
        <w:t xml:space="preserve"> Key):</w:t>
      </w:r>
      <w:r>
        <w:t xml:space="preserve"> todos los usuarios comparten la misma contraseña. Sencillo, adecuado para hogares. Si la clave se filtra hay que cambiarla en todos los dispositivos, no identifica a cada usuario y es atacable por diccionario sobre el </w:t>
      </w:r>
      <w:proofErr w:type="spellStart"/>
      <w:r>
        <w:t>handshake</w:t>
      </w:r>
      <w:proofErr w:type="spellEnd"/>
      <w:r>
        <w:t xml:space="preserve"> capturado.</w:t>
      </w:r>
    </w:p>
    <w:p w14:paraId="6788AA8B" w14:textId="77777777" w:rsidR="00224A31" w:rsidRDefault="00000000">
      <w:pPr>
        <w:pStyle w:val="Prrafodelista"/>
        <w:numPr>
          <w:ilvl w:val="0"/>
          <w:numId w:val="2"/>
        </w:numPr>
        <w:pBdr>
          <w:left w:val="single" w:sz="18" w:space="6" w:color="2E75B6"/>
        </w:pBdr>
        <w:shd w:val="clear" w:color="auto" w:fill="E8F0FA"/>
        <w:spacing w:after="60"/>
        <w:jc w:val="both"/>
      </w:pPr>
      <w:r>
        <w:rPr>
          <w:b/>
          <w:bCs/>
        </w:rPr>
        <w:t>WPA2-Enterprise / 802.1X:</w:t>
      </w:r>
      <w:r>
        <w:t xml:space="preserve"> cada usuario o equipo se autentica con </w:t>
      </w:r>
      <w:r>
        <w:rPr>
          <w:b/>
          <w:bCs/>
        </w:rPr>
        <w:t>credenciales propias</w:t>
      </w:r>
      <w:r>
        <w:t xml:space="preserve"> (usuario/contraseña, certificado) mediante </w:t>
      </w:r>
      <w:r>
        <w:rPr>
          <w:b/>
          <w:bCs/>
        </w:rPr>
        <w:t>EAP</w:t>
      </w:r>
      <w:r>
        <w:t xml:space="preserve"> contra un </w:t>
      </w:r>
      <w:r>
        <w:rPr>
          <w:b/>
          <w:bCs/>
        </w:rPr>
        <w:t>servidor RADIUS</w:t>
      </w:r>
      <w:r>
        <w:t>. Genera claves de sesión distintas por usuario, permite revocar accesos individualmente, asignar VLAN por perfil y auditar quién se conecta.</w:t>
      </w:r>
    </w:p>
    <w:p w14:paraId="01037C41" w14:textId="77777777" w:rsidR="00224A31" w:rsidRDefault="00000000">
      <w:pPr>
        <w:pBdr>
          <w:left w:val="single" w:sz="18" w:space="6" w:color="2E75B6"/>
        </w:pBdr>
        <w:shd w:val="clear" w:color="auto" w:fill="E8F0FA"/>
        <w:spacing w:after="120"/>
        <w:ind w:left="120"/>
        <w:jc w:val="both"/>
      </w:pPr>
      <w:r>
        <w:t xml:space="preserve">Para </w:t>
      </w:r>
      <w:r>
        <w:rPr>
          <w:b/>
          <w:bCs/>
        </w:rPr>
        <w:t>implementar WPA2-Enterprise se necesita un servidor RADIUS</w:t>
      </w:r>
      <w:r>
        <w:t xml:space="preserve"> (además del autenticador, que es el punto de acceso o controladora, y del suplicante, que es el cliente). En un entorno corporativo que busca </w:t>
      </w:r>
      <w:r>
        <w:rPr>
          <w:b/>
          <w:bCs/>
        </w:rPr>
        <w:t>máxima seguridad con la mayor retrocompatibilidad</w:t>
      </w:r>
      <w:r>
        <w:t xml:space="preserve"> con los dispositivos existentes, la opción recomendada es </w:t>
      </w:r>
      <w:r>
        <w:rPr>
          <w:b/>
          <w:bCs/>
        </w:rPr>
        <w:t>WPA2 802.1X (Enterprise)</w:t>
      </w:r>
      <w:r>
        <w:t xml:space="preserve">: WPA con TKIP es inseguro, WPA2-PSK no es adecuado para empresa y WPA3 aún no es soportado por todos los dispositivos antiguos (aunque existe un </w:t>
      </w:r>
      <w:r>
        <w:rPr>
          <w:b/>
          <w:bCs/>
        </w:rPr>
        <w:t>modo de transición WPA2/WPA3</w:t>
      </w:r>
      <w:r>
        <w:t>).</w:t>
      </w:r>
    </w:p>
    <w:p w14:paraId="7DC27059" w14:textId="77777777" w:rsidR="00224A31" w:rsidRDefault="00000000">
      <w:pPr>
        <w:pBdr>
          <w:left w:val="single" w:sz="18" w:space="6" w:color="2E75B6"/>
        </w:pBdr>
        <w:shd w:val="clear" w:color="auto" w:fill="E8F0FA"/>
        <w:spacing w:after="120"/>
        <w:ind w:left="120"/>
        <w:jc w:val="both"/>
      </w:pPr>
      <w:r>
        <w:rPr>
          <w:b/>
          <w:bCs/>
        </w:rPr>
        <w:t>Protocolo de integridad de WPA2:</w:t>
      </w:r>
      <w:r>
        <w:t xml:space="preserve"> </w:t>
      </w:r>
      <w:r>
        <w:rPr>
          <w:b/>
          <w:bCs/>
        </w:rPr>
        <w:t>CCMP</w:t>
      </w:r>
      <w:r>
        <w:t xml:space="preserve"> (</w:t>
      </w:r>
      <w:proofErr w:type="spellStart"/>
      <w:r>
        <w:t>Counter</w:t>
      </w:r>
      <w:proofErr w:type="spellEnd"/>
      <w:r>
        <w:t xml:space="preserve"> </w:t>
      </w:r>
      <w:proofErr w:type="spellStart"/>
      <w:r>
        <w:t>Mode</w:t>
      </w:r>
      <w:proofErr w:type="spellEnd"/>
      <w:r>
        <w:t xml:space="preserve"> </w:t>
      </w:r>
      <w:proofErr w:type="spellStart"/>
      <w:r>
        <w:t>with</w:t>
      </w:r>
      <w:proofErr w:type="spellEnd"/>
      <w:r>
        <w:t xml:space="preserve"> </w:t>
      </w:r>
      <w:proofErr w:type="spellStart"/>
      <w:r>
        <w:t>Cipher</w:t>
      </w:r>
      <w:proofErr w:type="spellEnd"/>
      <w:r>
        <w:t xml:space="preserve"> Block </w:t>
      </w:r>
      <w:proofErr w:type="spellStart"/>
      <w:r>
        <w:t>Chaining</w:t>
      </w:r>
      <w:proofErr w:type="spellEnd"/>
      <w:r>
        <w:t xml:space="preserve"> </w:t>
      </w:r>
      <w:proofErr w:type="spellStart"/>
      <w:r>
        <w:t>Message</w:t>
      </w:r>
      <w:proofErr w:type="spellEnd"/>
      <w:r>
        <w:t xml:space="preserve"> </w:t>
      </w:r>
      <w:proofErr w:type="spellStart"/>
      <w:r>
        <w:t>Authentication</w:t>
      </w:r>
      <w:proofErr w:type="spellEnd"/>
      <w:r>
        <w:t xml:space="preserve"> </w:t>
      </w:r>
      <w:proofErr w:type="spellStart"/>
      <w:r>
        <w:t>Code</w:t>
      </w:r>
      <w:proofErr w:type="spellEnd"/>
      <w:r>
        <w:t xml:space="preserve"> </w:t>
      </w:r>
      <w:proofErr w:type="spellStart"/>
      <w:r>
        <w:t>Protocol</w:t>
      </w:r>
      <w:proofErr w:type="spellEnd"/>
      <w:r>
        <w:t>), basado en AES, proporciona confidencialidad (modo contador) e integridad/autenticidad del mensaje (CBC-MAC). EAP es un marco de autenticación, CHAP un protocolo de autenticación de PPP y MIC («Michael») el código de integridad de TKIP/WPA.</w:t>
      </w:r>
    </w:p>
    <w:p w14:paraId="275D0304" w14:textId="06326C93" w:rsidR="00224A31" w:rsidRDefault="00000000">
      <w:pPr>
        <w:pStyle w:val="Ttulo3"/>
      </w:pPr>
      <w:r>
        <w:t>RADIUS</w:t>
      </w:r>
    </w:p>
    <w:p w14:paraId="3649790F" w14:textId="77777777" w:rsidR="00224A31" w:rsidRDefault="00000000">
      <w:pPr>
        <w:pBdr>
          <w:left w:val="single" w:sz="18" w:space="6" w:color="2E75B6"/>
        </w:pBdr>
        <w:shd w:val="clear" w:color="auto" w:fill="E8F0FA"/>
        <w:spacing w:after="120"/>
        <w:ind w:left="120"/>
        <w:jc w:val="both"/>
      </w:pPr>
      <w:r>
        <w:rPr>
          <w:b/>
          <w:bCs/>
        </w:rPr>
        <w:t xml:space="preserve">RADIUS (Remote </w:t>
      </w:r>
      <w:proofErr w:type="spellStart"/>
      <w:r>
        <w:rPr>
          <w:b/>
          <w:bCs/>
        </w:rPr>
        <w:t>Authentication</w:t>
      </w:r>
      <w:proofErr w:type="spellEnd"/>
      <w:r>
        <w:rPr>
          <w:b/>
          <w:bCs/>
        </w:rPr>
        <w:t xml:space="preserve"> Dial-In </w:t>
      </w:r>
      <w:proofErr w:type="spellStart"/>
      <w:r>
        <w:rPr>
          <w:b/>
          <w:bCs/>
        </w:rPr>
        <w:t>User</w:t>
      </w:r>
      <w:proofErr w:type="spellEnd"/>
      <w:r>
        <w:rPr>
          <w:b/>
          <w:bCs/>
        </w:rPr>
        <w:t xml:space="preserve"> </w:t>
      </w:r>
      <w:proofErr w:type="spellStart"/>
      <w:r>
        <w:rPr>
          <w:b/>
          <w:bCs/>
        </w:rPr>
        <w:t>Service</w:t>
      </w:r>
      <w:proofErr w:type="spellEnd"/>
      <w:r>
        <w:rPr>
          <w:b/>
          <w:bCs/>
        </w:rPr>
        <w:t>)</w:t>
      </w:r>
      <w:r>
        <w:t xml:space="preserve"> es un protocolo y servidor de </w:t>
      </w:r>
      <w:r>
        <w:rPr>
          <w:b/>
          <w:bCs/>
        </w:rPr>
        <w:t>autenticación</w:t>
      </w:r>
      <w:r>
        <w:t>, autorización y contabilidad (</w:t>
      </w:r>
      <w:r>
        <w:rPr>
          <w:b/>
          <w:bCs/>
        </w:rPr>
        <w:t>AAA</w:t>
      </w:r>
      <w:r>
        <w:t xml:space="preserve">). En una red </w:t>
      </w:r>
      <w:proofErr w:type="spellStart"/>
      <w:r>
        <w:t>Wi</w:t>
      </w:r>
      <w:proofErr w:type="spellEnd"/>
      <w:r>
        <w:t xml:space="preserve">-Fi corporativa es el servidor que valida las credenciales enviadas por el punto de acceso mediante 802.1X/EAP. Usa </w:t>
      </w:r>
      <w:r>
        <w:rPr>
          <w:b/>
          <w:bCs/>
        </w:rPr>
        <w:t>UDP 1812</w:t>
      </w:r>
      <w:r>
        <w:t xml:space="preserve"> (autenticación) y </w:t>
      </w:r>
      <w:r>
        <w:rPr>
          <w:b/>
          <w:bCs/>
        </w:rPr>
        <w:t>1813</w:t>
      </w:r>
      <w:r>
        <w:t xml:space="preserve"> (</w:t>
      </w:r>
      <w:proofErr w:type="spellStart"/>
      <w:r>
        <w:t>accounting</w:t>
      </w:r>
      <w:proofErr w:type="spellEnd"/>
      <w:r>
        <w:t xml:space="preserve">). Alternativas: </w:t>
      </w:r>
      <w:r>
        <w:rPr>
          <w:b/>
          <w:bCs/>
        </w:rPr>
        <w:t>TACACS+</w:t>
      </w:r>
      <w:r>
        <w:t xml:space="preserve"> (Cisco, TCP 49, separa las tres funciones AAA y cifra todo el paquete) y </w:t>
      </w:r>
      <w:proofErr w:type="spellStart"/>
      <w:r>
        <w:rPr>
          <w:b/>
          <w:bCs/>
        </w:rPr>
        <w:t>Diameter</w:t>
      </w:r>
      <w:proofErr w:type="spellEnd"/>
      <w:r>
        <w:t xml:space="preserve"> (sucesor de RADIUS). Métodos EAP habituales: EAP-TLS (certificado en cliente y servidor), PEAP-MSCHAPv2 y EAP-TTLS.</w:t>
      </w:r>
    </w:p>
    <w:p w14:paraId="3BB60EAA" w14:textId="77777777" w:rsidR="00224A31" w:rsidRDefault="00000000">
      <w:pPr>
        <w:pStyle w:val="Ttulo1"/>
      </w:pPr>
      <w:r>
        <w:t>5. Herramientas de prevención: cortafuegos</w:t>
      </w:r>
    </w:p>
    <w:p w14:paraId="525D5DE8" w14:textId="77777777" w:rsidR="00224A31" w:rsidRDefault="00000000">
      <w:pPr>
        <w:spacing w:after="120"/>
        <w:jc w:val="both"/>
      </w:pPr>
      <w:r>
        <w:t xml:space="preserve">Los cortafuegos forman parte de los dispositivos de protección perimetral descritos en la guía </w:t>
      </w:r>
      <w:r>
        <w:rPr>
          <w:b/>
          <w:bCs/>
        </w:rPr>
        <w:t>CCN-STIC 818 Herramientas de seguridad en el ENS</w:t>
      </w:r>
      <w:r>
        <w:t xml:space="preserve">. Interconectan segmentos de red y establecen controles de acceso entre ellos, y cada vez incorporan más funciones propias de IDS e IPS. Las guías </w:t>
      </w:r>
      <w:r>
        <w:rPr>
          <w:b/>
          <w:bCs/>
        </w:rPr>
        <w:t>CCN-STIC 408 Seguridad perimetral – Cortafuegos</w:t>
      </w:r>
      <w:r>
        <w:t xml:space="preserve"> y </w:t>
      </w:r>
      <w:r>
        <w:rPr>
          <w:b/>
          <w:bCs/>
        </w:rPr>
        <w:t>CCN-STIC 811 Interconexión en el ENS</w:t>
      </w:r>
      <w:r>
        <w:t xml:space="preserve"> los tratan en profundidad.</w:t>
      </w:r>
    </w:p>
    <w:p w14:paraId="62E8786D" w14:textId="77777777" w:rsidR="00224A31" w:rsidRDefault="00000000">
      <w:pPr>
        <w:pStyle w:val="Ttulo2"/>
      </w:pPr>
      <w:r>
        <w:lastRenderedPageBreak/>
        <w:t>5.1. Funcionamiento y políticas</w:t>
      </w:r>
    </w:p>
    <w:p w14:paraId="0B60E410" w14:textId="77777777" w:rsidR="00224A31" w:rsidRDefault="00000000">
      <w:pPr>
        <w:pStyle w:val="Prrafodelista"/>
        <w:numPr>
          <w:ilvl w:val="0"/>
          <w:numId w:val="2"/>
        </w:numPr>
        <w:spacing w:after="60"/>
        <w:jc w:val="both"/>
      </w:pPr>
      <w:r>
        <w:t xml:space="preserve">Disponen de una </w:t>
      </w:r>
      <w:r>
        <w:rPr>
          <w:b/>
          <w:bCs/>
        </w:rPr>
        <w:t>lista priorizada de patrones y acciones</w:t>
      </w:r>
      <w:r>
        <w:t xml:space="preserve"> (DENY, ACCEPT…). Los patrones pueden basarse en campos de cabecera o protocolos de aplicación. Existe una acción por defecto para el tráfico que no cumpla ningún patrón (DENY ALL o ACCEPT ALL).</w:t>
      </w:r>
    </w:p>
    <w:p w14:paraId="1F19F3F6" w14:textId="77777777" w:rsidR="00224A31" w:rsidRDefault="00000000">
      <w:pPr>
        <w:pStyle w:val="Prrafodelista"/>
        <w:numPr>
          <w:ilvl w:val="0"/>
          <w:numId w:val="2"/>
        </w:numPr>
        <w:spacing w:after="60"/>
        <w:jc w:val="both"/>
      </w:pPr>
      <w:r>
        <w:t>Capturan todo el tráfico de sus interfaces, lo comparan con los patrones y aplican la acción asociada o la acción por defecto.</w:t>
      </w:r>
    </w:p>
    <w:p w14:paraId="41B0D60B" w14:textId="77777777" w:rsidR="00224A31" w:rsidRDefault="00000000">
      <w:pPr>
        <w:pStyle w:val="Prrafodelista"/>
        <w:numPr>
          <w:ilvl w:val="0"/>
          <w:numId w:val="2"/>
        </w:numPr>
        <w:spacing w:after="60"/>
        <w:jc w:val="both"/>
      </w:pPr>
      <w:r>
        <w:rPr>
          <w:b/>
          <w:bCs/>
        </w:rPr>
        <w:t>Política restrictiva (más segura):</w:t>
      </w:r>
      <w:r>
        <w:t xml:space="preserve"> sólo se permite el tráfico explícitamente autorizado; la acción por defecto es </w:t>
      </w:r>
      <w:proofErr w:type="spellStart"/>
      <w:r>
        <w:t>deny</w:t>
      </w:r>
      <w:proofErr w:type="spellEnd"/>
      <w:r>
        <w:t xml:space="preserve"> </w:t>
      </w:r>
      <w:proofErr w:type="spellStart"/>
      <w:r>
        <w:t>all</w:t>
      </w:r>
      <w:proofErr w:type="spellEnd"/>
      <w:r>
        <w:t>.</w:t>
      </w:r>
    </w:p>
    <w:p w14:paraId="38104E3F" w14:textId="77777777" w:rsidR="00224A31" w:rsidRDefault="00000000">
      <w:pPr>
        <w:pStyle w:val="Prrafodelista"/>
        <w:numPr>
          <w:ilvl w:val="0"/>
          <w:numId w:val="2"/>
        </w:numPr>
        <w:spacing w:after="60"/>
        <w:jc w:val="both"/>
      </w:pPr>
      <w:r>
        <w:rPr>
          <w:b/>
          <w:bCs/>
        </w:rPr>
        <w:t>Política permisiva:</w:t>
      </w:r>
      <w:r>
        <w:t xml:space="preserve"> se permite todo salvo lo explícitamente bloqueado; la acción por defecto es </w:t>
      </w:r>
      <w:proofErr w:type="spellStart"/>
      <w:r>
        <w:t>accept</w:t>
      </w:r>
      <w:proofErr w:type="spellEnd"/>
      <w:r>
        <w:t xml:space="preserve"> </w:t>
      </w:r>
      <w:proofErr w:type="spellStart"/>
      <w:r>
        <w:t>all</w:t>
      </w:r>
      <w:proofErr w:type="spellEnd"/>
      <w:r>
        <w:t>.</w:t>
      </w:r>
    </w:p>
    <w:p w14:paraId="64969017" w14:textId="77777777" w:rsidR="00224A31" w:rsidRDefault="00000000">
      <w:pPr>
        <w:spacing w:after="120"/>
        <w:jc w:val="both"/>
      </w:pPr>
      <w:r>
        <w:t>Además del filtrado suelen ofrecer NAT, terminación de túneles VPN o funciones IDS/IPS.</w:t>
      </w:r>
    </w:p>
    <w:p w14:paraId="7F22ADF3" w14:textId="77777777" w:rsidR="00224A31" w:rsidRDefault="00000000">
      <w:pPr>
        <w:pStyle w:val="Ttulo2"/>
      </w:pPr>
      <w:r>
        <w:t>5.2. Tipos según el nivel en que operan</w:t>
      </w:r>
    </w:p>
    <w:p w14:paraId="70783D2F" w14:textId="77777777" w:rsidR="00224A31" w:rsidRDefault="00000000">
      <w:pPr>
        <w:pStyle w:val="Prrafodelista"/>
        <w:numPr>
          <w:ilvl w:val="0"/>
          <w:numId w:val="2"/>
        </w:numPr>
        <w:spacing w:after="60"/>
        <w:jc w:val="both"/>
      </w:pPr>
      <w:r>
        <w:rPr>
          <w:b/>
          <w:bCs/>
        </w:rPr>
        <w:t>Firewall de red:</w:t>
      </w:r>
      <w:r>
        <w:t xml:space="preserve"> filtra según cabeceras IP y TCP (interfaz de entrada, direcciones IP, protocolo TCP/UDP/ICMP, </w:t>
      </w:r>
      <w:proofErr w:type="spellStart"/>
      <w:r>
        <w:t>flags</w:t>
      </w:r>
      <w:proofErr w:type="spellEnd"/>
      <w:r>
        <w:t xml:space="preserve"> TCP, puertos).</w:t>
      </w:r>
    </w:p>
    <w:p w14:paraId="4FD0224B" w14:textId="77777777" w:rsidR="00224A31" w:rsidRDefault="00000000">
      <w:pPr>
        <w:pStyle w:val="Prrafodelista"/>
        <w:numPr>
          <w:ilvl w:val="1"/>
          <w:numId w:val="2"/>
        </w:numPr>
        <w:spacing w:after="60"/>
        <w:jc w:val="both"/>
      </w:pPr>
      <w:proofErr w:type="spellStart"/>
      <w:r>
        <w:rPr>
          <w:b/>
          <w:bCs/>
        </w:rPr>
        <w:t>Stateless</w:t>
      </w:r>
      <w:proofErr w:type="spellEnd"/>
      <w:r>
        <w:rPr>
          <w:b/>
          <w:bCs/>
        </w:rPr>
        <w:t xml:space="preserve"> </w:t>
      </w:r>
      <w:proofErr w:type="spellStart"/>
      <w:r>
        <w:rPr>
          <w:b/>
          <w:bCs/>
        </w:rPr>
        <w:t>packet</w:t>
      </w:r>
      <w:proofErr w:type="spellEnd"/>
      <w:r>
        <w:rPr>
          <w:b/>
          <w:bCs/>
        </w:rPr>
        <w:t xml:space="preserve"> </w:t>
      </w:r>
      <w:proofErr w:type="spellStart"/>
      <w:r>
        <w:rPr>
          <w:b/>
          <w:bCs/>
        </w:rPr>
        <w:t>filter</w:t>
      </w:r>
      <w:proofErr w:type="spellEnd"/>
      <w:r>
        <w:rPr>
          <w:b/>
          <w:bCs/>
        </w:rPr>
        <w:t xml:space="preserve"> (estático):</w:t>
      </w:r>
      <w:r>
        <w:t xml:space="preserve"> analiza cada paquete de forma independiente. Muy eficiente, pero no detecta ataques como TCP SCAN o TTL SCAN.</w:t>
      </w:r>
    </w:p>
    <w:p w14:paraId="7EC07893" w14:textId="77777777" w:rsidR="00224A31" w:rsidRDefault="00000000">
      <w:pPr>
        <w:pStyle w:val="Prrafodelista"/>
        <w:numPr>
          <w:ilvl w:val="1"/>
          <w:numId w:val="2"/>
        </w:numPr>
        <w:spacing w:after="60"/>
        <w:jc w:val="both"/>
      </w:pPr>
      <w:proofErr w:type="spellStart"/>
      <w:r>
        <w:rPr>
          <w:b/>
          <w:bCs/>
        </w:rPr>
        <w:t>Stateful</w:t>
      </w:r>
      <w:proofErr w:type="spellEnd"/>
      <w:r>
        <w:rPr>
          <w:b/>
          <w:bCs/>
        </w:rPr>
        <w:t xml:space="preserve"> </w:t>
      </w:r>
      <w:proofErr w:type="spellStart"/>
      <w:r>
        <w:rPr>
          <w:b/>
          <w:bCs/>
        </w:rPr>
        <w:t>packet</w:t>
      </w:r>
      <w:proofErr w:type="spellEnd"/>
      <w:r>
        <w:rPr>
          <w:b/>
          <w:bCs/>
        </w:rPr>
        <w:t xml:space="preserve"> </w:t>
      </w:r>
      <w:proofErr w:type="spellStart"/>
      <w:r>
        <w:rPr>
          <w:b/>
          <w:bCs/>
        </w:rPr>
        <w:t>filter</w:t>
      </w:r>
      <w:proofErr w:type="spellEnd"/>
      <w:r>
        <w:rPr>
          <w:b/>
          <w:bCs/>
        </w:rPr>
        <w:t xml:space="preserve"> (dinámico):</w:t>
      </w:r>
      <w:r>
        <w:t xml:space="preserve"> mantiene el estado de las sesiones y filtra teniendo en cuenta la sesión a la que pertenece el paquete. Detecta más escaneos, con mayor carga.</w:t>
      </w:r>
    </w:p>
    <w:p w14:paraId="38DE9DBB" w14:textId="77777777" w:rsidR="00224A31" w:rsidRDefault="00000000">
      <w:pPr>
        <w:pStyle w:val="Prrafodelista"/>
        <w:numPr>
          <w:ilvl w:val="0"/>
          <w:numId w:val="2"/>
        </w:numPr>
        <w:spacing w:after="60"/>
        <w:jc w:val="both"/>
      </w:pPr>
      <w:r>
        <w:rPr>
          <w:b/>
          <w:bCs/>
        </w:rPr>
        <w:t>Firewall de nivel de aplicación:</w:t>
      </w:r>
      <w:r>
        <w:t xml:space="preserve"> reconstruye los paquetes a nivel de aplicación y analiza protocolos concretos (HTTP, SMTP, FTP…). Requiere muchos recursos, pero permite análisis exhaustivos (antivirus, prohibir descargas .exe, validar esquemas XML). Un tipo concreto son los </w:t>
      </w:r>
      <w:proofErr w:type="spellStart"/>
      <w:r>
        <w:rPr>
          <w:b/>
          <w:bCs/>
        </w:rPr>
        <w:t>proxies</w:t>
      </w:r>
      <w:proofErr w:type="spellEnd"/>
      <w:r>
        <w:rPr>
          <w:b/>
          <w:bCs/>
        </w:rPr>
        <w:t xml:space="preserve"> de aplicación</w:t>
      </w:r>
      <w:r>
        <w:t>, intermediarios entre clientes y servidores: si hay un ataque, compromete al proxy y no al equipo final.</w:t>
      </w:r>
    </w:p>
    <w:p w14:paraId="4F55F25D" w14:textId="77777777" w:rsidR="00224A31" w:rsidRDefault="00000000">
      <w:pPr>
        <w:pStyle w:val="Prrafodelista"/>
        <w:numPr>
          <w:ilvl w:val="0"/>
          <w:numId w:val="2"/>
        </w:numPr>
        <w:spacing w:after="60"/>
        <w:jc w:val="both"/>
      </w:pPr>
      <w:r>
        <w:rPr>
          <w:b/>
          <w:bCs/>
        </w:rPr>
        <w:t>Host bastión:</w:t>
      </w:r>
      <w:r>
        <w:t xml:space="preserve"> sistema expuesto a posibles ataques desde el exterior, pero altamente </w:t>
      </w:r>
      <w:proofErr w:type="spellStart"/>
      <w:r>
        <w:t>securizado</w:t>
      </w:r>
      <w:proofErr w:type="spellEnd"/>
      <w:r>
        <w:t>.</w:t>
      </w:r>
    </w:p>
    <w:p w14:paraId="2F3FB50D" w14:textId="577C00FE" w:rsidR="00224A31" w:rsidRDefault="00000000">
      <w:pPr>
        <w:pStyle w:val="Ttulo3"/>
      </w:pPr>
      <w:r>
        <w:t>Firewall de hardware frente a firewall de software</w:t>
      </w:r>
    </w:p>
    <w:p w14:paraId="3A117057" w14:textId="77777777" w:rsidR="00224A31" w:rsidRDefault="00000000">
      <w:pPr>
        <w:pStyle w:val="Prrafodelista"/>
        <w:numPr>
          <w:ilvl w:val="0"/>
          <w:numId w:val="2"/>
        </w:numPr>
        <w:pBdr>
          <w:left w:val="single" w:sz="18" w:space="6" w:color="2E75B6"/>
        </w:pBdr>
        <w:shd w:val="clear" w:color="auto" w:fill="E8F0FA"/>
        <w:spacing w:after="60"/>
        <w:jc w:val="both"/>
      </w:pPr>
      <w:r>
        <w:rPr>
          <w:b/>
          <w:bCs/>
        </w:rPr>
        <w:t>Firewall de hardware (</w:t>
      </w:r>
      <w:proofErr w:type="spellStart"/>
      <w:r>
        <w:rPr>
          <w:b/>
          <w:bCs/>
        </w:rPr>
        <w:t>appliance</w:t>
      </w:r>
      <w:proofErr w:type="spellEnd"/>
      <w:r>
        <w:rPr>
          <w:b/>
          <w:bCs/>
        </w:rPr>
        <w:t>):</w:t>
      </w:r>
      <w:r>
        <w:t xml:space="preserve"> dispositivo dedicado, con su propio sistema, situado entre redes; </w:t>
      </w:r>
      <w:r>
        <w:rPr>
          <w:b/>
          <w:bCs/>
        </w:rPr>
        <w:t>protege a toda la red</w:t>
      </w:r>
      <w:r>
        <w:t xml:space="preserve"> (perímetro). Mayor rendimiento y gestión centralizada.</w:t>
      </w:r>
    </w:p>
    <w:p w14:paraId="4A0F916C" w14:textId="77777777" w:rsidR="00224A31" w:rsidRDefault="00000000">
      <w:pPr>
        <w:pStyle w:val="Prrafodelista"/>
        <w:numPr>
          <w:ilvl w:val="0"/>
          <w:numId w:val="2"/>
        </w:numPr>
        <w:pBdr>
          <w:left w:val="single" w:sz="18" w:space="6" w:color="2E75B6"/>
        </w:pBdr>
        <w:shd w:val="clear" w:color="auto" w:fill="E8F0FA"/>
        <w:spacing w:after="60"/>
        <w:jc w:val="both"/>
      </w:pPr>
      <w:r>
        <w:rPr>
          <w:b/>
          <w:bCs/>
        </w:rPr>
        <w:t>Firewall de software (de host):</w:t>
      </w:r>
      <w:r>
        <w:t xml:space="preserve"> programa instalado en un equipo (Windows Defender Firewall, </w:t>
      </w:r>
      <w:proofErr w:type="spellStart"/>
      <w:r>
        <w:t>iptables</w:t>
      </w:r>
      <w:proofErr w:type="spellEnd"/>
      <w:r>
        <w:t xml:space="preserve">/UFW…); </w:t>
      </w:r>
      <w:r>
        <w:rPr>
          <w:b/>
          <w:bCs/>
        </w:rPr>
        <w:t>protege sólo a ese equipo</w:t>
      </w:r>
      <w:r>
        <w:t>. Útil como segunda capa y en portátiles fuera de la red corporativa.</w:t>
      </w:r>
    </w:p>
    <w:p w14:paraId="524AB194" w14:textId="496E57C6" w:rsidR="00224A31" w:rsidRDefault="00000000">
      <w:pPr>
        <w:pStyle w:val="Ttulo3"/>
      </w:pPr>
      <w:r>
        <w:t>NGFW, WAF e inspección SSL</w:t>
      </w:r>
    </w:p>
    <w:p w14:paraId="168B5056" w14:textId="77777777" w:rsidR="00224A31" w:rsidRDefault="00000000">
      <w:pPr>
        <w:pStyle w:val="Prrafodelista"/>
        <w:numPr>
          <w:ilvl w:val="0"/>
          <w:numId w:val="2"/>
        </w:numPr>
        <w:pBdr>
          <w:left w:val="single" w:sz="18" w:space="6" w:color="2E75B6"/>
        </w:pBdr>
        <w:shd w:val="clear" w:color="auto" w:fill="E8F0FA"/>
        <w:spacing w:after="60"/>
        <w:jc w:val="both"/>
      </w:pPr>
      <w:r>
        <w:rPr>
          <w:b/>
          <w:bCs/>
        </w:rPr>
        <w:t xml:space="preserve">NGFW (Next </w:t>
      </w:r>
      <w:proofErr w:type="spellStart"/>
      <w:r>
        <w:rPr>
          <w:b/>
          <w:bCs/>
        </w:rPr>
        <w:t>Generation</w:t>
      </w:r>
      <w:proofErr w:type="spellEnd"/>
      <w:r>
        <w:rPr>
          <w:b/>
          <w:bCs/>
        </w:rPr>
        <w:t xml:space="preserve"> Firewall):</w:t>
      </w:r>
      <w:r>
        <w:t xml:space="preserve"> firewall de última generación que añade control por aplicación y usuario, IPS integrado, filtrado de URL, antimalware, </w:t>
      </w:r>
      <w:proofErr w:type="spellStart"/>
      <w:r>
        <w:t>sandboxing</w:t>
      </w:r>
      <w:proofErr w:type="spellEnd"/>
      <w:r>
        <w:t xml:space="preserve"> e </w:t>
      </w:r>
      <w:r>
        <w:rPr>
          <w:b/>
          <w:bCs/>
        </w:rPr>
        <w:t>inspección de tráfico cifrado</w:t>
      </w:r>
      <w:r>
        <w:t>.</w:t>
      </w:r>
    </w:p>
    <w:p w14:paraId="7995B759" w14:textId="77777777" w:rsidR="00224A31" w:rsidRDefault="00000000">
      <w:pPr>
        <w:pStyle w:val="Prrafodelista"/>
        <w:numPr>
          <w:ilvl w:val="0"/>
          <w:numId w:val="2"/>
        </w:numPr>
        <w:pBdr>
          <w:left w:val="single" w:sz="18" w:space="6" w:color="2E75B6"/>
        </w:pBdr>
        <w:shd w:val="clear" w:color="auto" w:fill="E8F0FA"/>
        <w:spacing w:after="60"/>
        <w:jc w:val="both"/>
      </w:pPr>
      <w:r>
        <w:rPr>
          <w:b/>
          <w:bCs/>
        </w:rPr>
        <w:t xml:space="preserve">WAF (Web </w:t>
      </w:r>
      <w:proofErr w:type="spellStart"/>
      <w:r>
        <w:rPr>
          <w:b/>
          <w:bCs/>
        </w:rPr>
        <w:t>Application</w:t>
      </w:r>
      <w:proofErr w:type="spellEnd"/>
      <w:r>
        <w:rPr>
          <w:b/>
          <w:bCs/>
        </w:rPr>
        <w:t xml:space="preserve"> Firewall):</w:t>
      </w:r>
      <w:r>
        <w:t xml:space="preserve"> firewall de nivel 7 especializado en HTTP/HTTPS, protege aplicaciones web frente a inyección SQL, XSS, etc.</w:t>
      </w:r>
    </w:p>
    <w:p w14:paraId="7FA7D5CD" w14:textId="77777777" w:rsidR="00224A31" w:rsidRDefault="00000000">
      <w:pPr>
        <w:pBdr>
          <w:left w:val="single" w:sz="18" w:space="6" w:color="2E75B6"/>
        </w:pBdr>
        <w:shd w:val="clear" w:color="auto" w:fill="E8F0FA"/>
        <w:spacing w:after="120"/>
        <w:ind w:left="120"/>
        <w:jc w:val="both"/>
      </w:pPr>
      <w:r>
        <w:rPr>
          <w:b/>
          <w:bCs/>
        </w:rPr>
        <w:t xml:space="preserve">Inspección SSL/TLS completa («Full SSL </w:t>
      </w:r>
      <w:proofErr w:type="spellStart"/>
      <w:r>
        <w:rPr>
          <w:b/>
          <w:bCs/>
        </w:rPr>
        <w:t>inspection</w:t>
      </w:r>
      <w:proofErr w:type="spellEnd"/>
      <w:r>
        <w:rPr>
          <w:b/>
          <w:bCs/>
        </w:rPr>
        <w:t xml:space="preserve">», «SSL break and </w:t>
      </w:r>
      <w:proofErr w:type="spellStart"/>
      <w:r>
        <w:rPr>
          <w:b/>
          <w:bCs/>
        </w:rPr>
        <w:t>inspect</w:t>
      </w:r>
      <w:proofErr w:type="spellEnd"/>
      <w:r>
        <w:rPr>
          <w:b/>
          <w:bCs/>
        </w:rPr>
        <w:t>»):</w:t>
      </w:r>
      <w:r>
        <w:t xml:space="preserve"> el cortafuegos </w:t>
      </w:r>
      <w:r>
        <w:rPr>
          <w:b/>
          <w:bCs/>
        </w:rPr>
        <w:t>rompe el túnel</w:t>
      </w:r>
      <w:r>
        <w:t xml:space="preserve"> TLS actuando como un intermediario autorizado. Descifra el tráfico, lo inspecciona y lo vuelve a cifrar hacia el cliente con un </w:t>
      </w:r>
      <w:r>
        <w:rPr>
          <w:b/>
          <w:bCs/>
        </w:rPr>
        <w:t>certificado generado al vuelo y firmado por una CA interna</w:t>
      </w:r>
      <w:r>
        <w:t xml:space="preserve"> del propio cortafuegos. Consecuencias:</w:t>
      </w:r>
    </w:p>
    <w:p w14:paraId="64C21F11" w14:textId="77777777" w:rsidR="00224A31" w:rsidRDefault="00000000">
      <w:pPr>
        <w:pStyle w:val="Prrafodelista"/>
        <w:numPr>
          <w:ilvl w:val="0"/>
          <w:numId w:val="2"/>
        </w:numPr>
        <w:pBdr>
          <w:left w:val="single" w:sz="18" w:space="6" w:color="2E75B6"/>
        </w:pBdr>
        <w:shd w:val="clear" w:color="auto" w:fill="E8F0FA"/>
        <w:spacing w:after="60"/>
        <w:jc w:val="both"/>
      </w:pPr>
      <w:r>
        <w:t xml:space="preserve">Es una técnica típica de los </w:t>
      </w:r>
      <w:r>
        <w:rPr>
          <w:b/>
          <w:bCs/>
        </w:rPr>
        <w:t>cortafuegos de última generación</w:t>
      </w:r>
      <w:r>
        <w:t xml:space="preserve"> (no de gama baja ni de los servidores web).</w:t>
      </w:r>
    </w:p>
    <w:p w14:paraId="062ECA49" w14:textId="77777777" w:rsidR="00224A31" w:rsidRDefault="00000000">
      <w:pPr>
        <w:pStyle w:val="Prrafodelista"/>
        <w:numPr>
          <w:ilvl w:val="0"/>
          <w:numId w:val="2"/>
        </w:numPr>
        <w:pBdr>
          <w:left w:val="single" w:sz="18" w:space="6" w:color="2E75B6"/>
        </w:pBdr>
        <w:shd w:val="clear" w:color="auto" w:fill="E8F0FA"/>
        <w:spacing w:after="60"/>
        <w:jc w:val="both"/>
      </w:pPr>
      <w:r>
        <w:t xml:space="preserve">Todos los clientes deben </w:t>
      </w:r>
      <w:r>
        <w:rPr>
          <w:b/>
          <w:bCs/>
        </w:rPr>
        <w:t>confiar en la CA del cortafuegos</w:t>
      </w:r>
      <w:r>
        <w:t xml:space="preserve"> (distribuida por GPO/MDM). Si no se configura bien, </w:t>
      </w:r>
      <w:r>
        <w:rPr>
          <w:b/>
          <w:bCs/>
        </w:rPr>
        <w:t>genera multitud de errores de certificado</w:t>
      </w:r>
      <w:r>
        <w:t xml:space="preserve"> en los navegadores y aplicaciones; las aplicaciones con *</w:t>
      </w:r>
      <w:proofErr w:type="spellStart"/>
      <w:r>
        <w:t>certificate</w:t>
      </w:r>
      <w:proofErr w:type="spellEnd"/>
      <w:r>
        <w:t xml:space="preserve"> </w:t>
      </w:r>
      <w:proofErr w:type="spellStart"/>
      <w:r>
        <w:t>pinning</w:t>
      </w:r>
      <w:proofErr w:type="spellEnd"/>
      <w:r>
        <w:t>* fallan.</w:t>
      </w:r>
    </w:p>
    <w:p w14:paraId="4C1316B4" w14:textId="77777777" w:rsidR="00224A31" w:rsidRDefault="00000000">
      <w:pPr>
        <w:pStyle w:val="Prrafodelista"/>
        <w:numPr>
          <w:ilvl w:val="0"/>
          <w:numId w:val="2"/>
        </w:numPr>
        <w:pBdr>
          <w:left w:val="single" w:sz="18" w:space="6" w:color="2E75B6"/>
        </w:pBdr>
        <w:shd w:val="clear" w:color="auto" w:fill="E8F0FA"/>
        <w:spacing w:after="60"/>
        <w:jc w:val="both"/>
      </w:pPr>
      <w:r>
        <w:t xml:space="preserve">Se deben definir </w:t>
      </w:r>
      <w:r>
        <w:rPr>
          <w:b/>
          <w:bCs/>
        </w:rPr>
        <w:t>exclusiones</w:t>
      </w:r>
      <w:r>
        <w:t xml:space="preserve"> (banca, salud, datos personales) por privacidad y cumplimiento normativo. Aumenta la carga de CPU del cortafuegos.</w:t>
      </w:r>
    </w:p>
    <w:p w14:paraId="135ADC79" w14:textId="77777777" w:rsidR="00224A31" w:rsidRDefault="00000000">
      <w:pPr>
        <w:pStyle w:val="Prrafodelista"/>
        <w:numPr>
          <w:ilvl w:val="0"/>
          <w:numId w:val="2"/>
        </w:numPr>
        <w:pBdr>
          <w:left w:val="single" w:sz="18" w:space="6" w:color="2E75B6"/>
        </w:pBdr>
        <w:shd w:val="clear" w:color="auto" w:fill="E8F0FA"/>
        <w:spacing w:after="60"/>
        <w:jc w:val="both"/>
      </w:pPr>
      <w:r>
        <w:lastRenderedPageBreak/>
        <w:t>La alternativa «ligera» es la inspección de certificados (sólo mira el SNI/certificado, sin descifrar).</w:t>
      </w:r>
    </w:p>
    <w:p w14:paraId="1FC8C2B5" w14:textId="004807AE" w:rsidR="00224A31" w:rsidRDefault="00000000">
      <w:pPr>
        <w:pStyle w:val="Ttulo3"/>
      </w:pPr>
      <w:r>
        <w:t>Herramientas de cortafuegos en sistemas operativos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24A31" w14:paraId="26C60E5E"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3E26ECB" w14:textId="77777777" w:rsidR="00224A31" w:rsidRDefault="00000000">
            <w:r>
              <w:rPr>
                <w:b/>
                <w:bCs/>
                <w:color w:val="FFFFFF"/>
                <w:sz w:val="18"/>
                <w:szCs w:val="18"/>
              </w:rPr>
              <w:t>Sistema</w:t>
            </w:r>
          </w:p>
        </w:tc>
        <w:tc>
          <w:tcPr>
            <w:tcW w:w="642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50C1682B" w14:textId="77777777" w:rsidR="00224A31" w:rsidRDefault="00000000">
            <w:r>
              <w:rPr>
                <w:b/>
                <w:bCs/>
                <w:color w:val="FFFFFF"/>
                <w:sz w:val="18"/>
                <w:szCs w:val="18"/>
              </w:rPr>
              <w:t>Herramienta</w:t>
            </w:r>
          </w:p>
        </w:tc>
      </w:tr>
      <w:tr w:rsidR="00224A31" w14:paraId="093C7F1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721F056" w14:textId="77777777" w:rsidR="00224A31" w:rsidRDefault="00000000">
            <w:r>
              <w:rPr>
                <w:sz w:val="18"/>
                <w:szCs w:val="18"/>
              </w:rPr>
              <w:t>Linux (núcleo)</w:t>
            </w:r>
          </w:p>
        </w:tc>
        <w:tc>
          <w:tcPr>
            <w:tcW w:w="64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C0DD1F6" w14:textId="77777777" w:rsidR="00224A31" w:rsidRDefault="00000000">
            <w:proofErr w:type="spellStart"/>
            <w:r>
              <w:rPr>
                <w:b/>
                <w:bCs/>
                <w:sz w:val="18"/>
                <w:szCs w:val="18"/>
              </w:rPr>
              <w:t>iptables</w:t>
            </w:r>
            <w:proofErr w:type="spellEnd"/>
            <w:r>
              <w:rPr>
                <w:sz w:val="18"/>
                <w:szCs w:val="18"/>
              </w:rPr>
              <w:t xml:space="preserve"> (clásico) y </w:t>
            </w:r>
            <w:proofErr w:type="spellStart"/>
            <w:r>
              <w:rPr>
                <w:b/>
                <w:bCs/>
                <w:sz w:val="18"/>
                <w:szCs w:val="18"/>
              </w:rPr>
              <w:t>nftables</w:t>
            </w:r>
            <w:proofErr w:type="spellEnd"/>
            <w:r>
              <w:rPr>
                <w:sz w:val="18"/>
                <w:szCs w:val="18"/>
              </w:rPr>
              <w:t xml:space="preserve"> (su sucesor), sobre </w:t>
            </w:r>
            <w:proofErr w:type="spellStart"/>
            <w:r>
              <w:rPr>
                <w:sz w:val="18"/>
                <w:szCs w:val="18"/>
              </w:rPr>
              <w:t>Netfilter</w:t>
            </w:r>
            <w:proofErr w:type="spellEnd"/>
          </w:p>
        </w:tc>
      </w:tr>
      <w:tr w:rsidR="00224A31" w14:paraId="57C5C46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0E576F0" w14:textId="77777777" w:rsidR="00224A31" w:rsidRDefault="00000000">
            <w:r>
              <w:rPr>
                <w:sz w:val="18"/>
                <w:szCs w:val="18"/>
              </w:rPr>
              <w:t>Ubuntu / Debian</w:t>
            </w:r>
          </w:p>
        </w:tc>
        <w:tc>
          <w:tcPr>
            <w:tcW w:w="64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E10DB9C" w14:textId="77777777" w:rsidR="00224A31" w:rsidRDefault="00000000">
            <w:r>
              <w:rPr>
                <w:b/>
                <w:bCs/>
                <w:sz w:val="18"/>
                <w:szCs w:val="18"/>
              </w:rPr>
              <w:t>UFW (</w:t>
            </w:r>
            <w:proofErr w:type="spellStart"/>
            <w:r>
              <w:rPr>
                <w:b/>
                <w:bCs/>
                <w:sz w:val="18"/>
                <w:szCs w:val="18"/>
              </w:rPr>
              <w:t>Uncomplicated</w:t>
            </w:r>
            <w:proofErr w:type="spellEnd"/>
            <w:r>
              <w:rPr>
                <w:b/>
                <w:bCs/>
                <w:sz w:val="18"/>
                <w:szCs w:val="18"/>
              </w:rPr>
              <w:t xml:space="preserve"> Firewall)</w:t>
            </w:r>
            <w:r>
              <w:rPr>
                <w:sz w:val="18"/>
                <w:szCs w:val="18"/>
              </w:rPr>
              <w:t xml:space="preserve">: interfaz simplificada de </w:t>
            </w:r>
            <w:proofErr w:type="spellStart"/>
            <w:r>
              <w:rPr>
                <w:sz w:val="18"/>
                <w:szCs w:val="18"/>
              </w:rPr>
              <w:t>iptables</w:t>
            </w:r>
            <w:proofErr w:type="spellEnd"/>
            <w:r>
              <w:rPr>
                <w:sz w:val="18"/>
                <w:szCs w:val="18"/>
              </w:rPr>
              <w:t>/</w:t>
            </w:r>
            <w:proofErr w:type="spellStart"/>
            <w:r>
              <w:rPr>
                <w:sz w:val="18"/>
                <w:szCs w:val="18"/>
              </w:rPr>
              <w:t>nftables</w:t>
            </w:r>
            <w:proofErr w:type="spellEnd"/>
            <w:r>
              <w:rPr>
                <w:sz w:val="18"/>
                <w:szCs w:val="18"/>
              </w:rPr>
              <w:t xml:space="preserve">. Ej.: </w:t>
            </w:r>
            <w:proofErr w:type="spellStart"/>
            <w:r>
              <w:rPr>
                <w:sz w:val="18"/>
                <w:szCs w:val="18"/>
              </w:rPr>
              <w:t>ufw</w:t>
            </w:r>
            <w:proofErr w:type="spellEnd"/>
            <w:r>
              <w:rPr>
                <w:sz w:val="18"/>
                <w:szCs w:val="18"/>
              </w:rPr>
              <w:t xml:space="preserve"> </w:t>
            </w:r>
            <w:proofErr w:type="spellStart"/>
            <w:r>
              <w:rPr>
                <w:sz w:val="18"/>
                <w:szCs w:val="18"/>
              </w:rPr>
              <w:t>enable</w:t>
            </w:r>
            <w:proofErr w:type="spellEnd"/>
            <w:r>
              <w:rPr>
                <w:sz w:val="18"/>
                <w:szCs w:val="18"/>
              </w:rPr>
              <w:t xml:space="preserve">, </w:t>
            </w:r>
            <w:proofErr w:type="spellStart"/>
            <w:r>
              <w:rPr>
                <w:sz w:val="18"/>
                <w:szCs w:val="18"/>
              </w:rPr>
              <w:t>ufw</w:t>
            </w:r>
            <w:proofErr w:type="spellEnd"/>
            <w:r>
              <w:rPr>
                <w:sz w:val="18"/>
                <w:szCs w:val="18"/>
              </w:rPr>
              <w:t xml:space="preserve"> </w:t>
            </w:r>
            <w:proofErr w:type="spellStart"/>
            <w:r>
              <w:rPr>
                <w:sz w:val="18"/>
                <w:szCs w:val="18"/>
              </w:rPr>
              <w:t>allow</w:t>
            </w:r>
            <w:proofErr w:type="spellEnd"/>
            <w:r>
              <w:rPr>
                <w:sz w:val="18"/>
                <w:szCs w:val="18"/>
              </w:rPr>
              <w:t xml:space="preserve"> 22/</w:t>
            </w:r>
            <w:proofErr w:type="spellStart"/>
            <w:r>
              <w:rPr>
                <w:sz w:val="18"/>
                <w:szCs w:val="18"/>
              </w:rPr>
              <w:t>tcp</w:t>
            </w:r>
            <w:proofErr w:type="spellEnd"/>
          </w:p>
        </w:tc>
      </w:tr>
      <w:tr w:rsidR="00224A31" w14:paraId="6D2C355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90D010E" w14:textId="77777777" w:rsidR="00224A31" w:rsidRDefault="00000000">
            <w:r>
              <w:rPr>
                <w:sz w:val="18"/>
                <w:szCs w:val="18"/>
              </w:rPr>
              <w:t>RHEL / CentOS / Fedora</w:t>
            </w:r>
          </w:p>
        </w:tc>
        <w:tc>
          <w:tcPr>
            <w:tcW w:w="64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2EE5B2A" w14:textId="77777777" w:rsidR="00224A31" w:rsidRDefault="00000000">
            <w:proofErr w:type="spellStart"/>
            <w:r>
              <w:rPr>
                <w:b/>
                <w:bCs/>
                <w:sz w:val="18"/>
                <w:szCs w:val="18"/>
              </w:rPr>
              <w:t>firewalld</w:t>
            </w:r>
            <w:proofErr w:type="spellEnd"/>
            <w:r>
              <w:rPr>
                <w:sz w:val="18"/>
                <w:szCs w:val="18"/>
              </w:rPr>
              <w:t xml:space="preserve">, gestionado con el comando </w:t>
            </w:r>
            <w:r>
              <w:rPr>
                <w:b/>
                <w:bCs/>
                <w:sz w:val="18"/>
                <w:szCs w:val="18"/>
              </w:rPr>
              <w:t>firewall-</w:t>
            </w:r>
            <w:proofErr w:type="spellStart"/>
            <w:r>
              <w:rPr>
                <w:b/>
                <w:bCs/>
                <w:sz w:val="18"/>
                <w:szCs w:val="18"/>
              </w:rPr>
              <w:t>cmd</w:t>
            </w:r>
            <w:proofErr w:type="spellEnd"/>
            <w:r>
              <w:rPr>
                <w:sz w:val="18"/>
                <w:szCs w:val="18"/>
              </w:rPr>
              <w:t xml:space="preserve"> (zonas)</w:t>
            </w:r>
          </w:p>
        </w:tc>
      </w:tr>
      <w:tr w:rsidR="00224A31" w14:paraId="556CFB6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408528E" w14:textId="77777777" w:rsidR="00224A31" w:rsidRDefault="00000000">
            <w:r>
              <w:rPr>
                <w:sz w:val="18"/>
                <w:szCs w:val="18"/>
              </w:rPr>
              <w:t>Windows</w:t>
            </w:r>
          </w:p>
        </w:tc>
        <w:tc>
          <w:tcPr>
            <w:tcW w:w="64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E53F1B8" w14:textId="77777777" w:rsidR="00224A31" w:rsidRDefault="00000000">
            <w:r>
              <w:rPr>
                <w:b/>
                <w:bCs/>
                <w:sz w:val="18"/>
                <w:szCs w:val="18"/>
              </w:rPr>
              <w:t>Windows Defender Firewall</w:t>
            </w:r>
            <w:r>
              <w:rPr>
                <w:sz w:val="18"/>
                <w:szCs w:val="18"/>
              </w:rPr>
              <w:t xml:space="preserve">; por </w:t>
            </w:r>
            <w:proofErr w:type="gramStart"/>
            <w:r>
              <w:rPr>
                <w:sz w:val="18"/>
                <w:szCs w:val="18"/>
              </w:rPr>
              <w:t>línea</w:t>
            </w:r>
            <w:proofErr w:type="gramEnd"/>
            <w:r>
              <w:rPr>
                <w:sz w:val="18"/>
                <w:szCs w:val="18"/>
              </w:rPr>
              <w:t xml:space="preserve"> de comandos </w:t>
            </w:r>
            <w:proofErr w:type="spellStart"/>
            <w:r>
              <w:rPr>
                <w:b/>
                <w:bCs/>
                <w:sz w:val="18"/>
                <w:szCs w:val="18"/>
              </w:rPr>
              <w:t>netsh</w:t>
            </w:r>
            <w:proofErr w:type="spellEnd"/>
            <w:r>
              <w:rPr>
                <w:b/>
                <w:bCs/>
                <w:sz w:val="18"/>
                <w:szCs w:val="18"/>
              </w:rPr>
              <w:t xml:space="preserve"> </w:t>
            </w:r>
            <w:proofErr w:type="spellStart"/>
            <w:r>
              <w:rPr>
                <w:b/>
                <w:bCs/>
                <w:sz w:val="18"/>
                <w:szCs w:val="18"/>
              </w:rPr>
              <w:t>advfirewall</w:t>
            </w:r>
            <w:proofErr w:type="spellEnd"/>
            <w:r>
              <w:rPr>
                <w:sz w:val="18"/>
                <w:szCs w:val="18"/>
              </w:rPr>
              <w:t xml:space="preserve"> o PowerShell (New-</w:t>
            </w:r>
            <w:proofErr w:type="spellStart"/>
            <w:r>
              <w:rPr>
                <w:sz w:val="18"/>
                <w:szCs w:val="18"/>
              </w:rPr>
              <w:t>NetFirewallRule</w:t>
            </w:r>
            <w:proofErr w:type="spellEnd"/>
            <w:r>
              <w:rPr>
                <w:sz w:val="18"/>
                <w:szCs w:val="18"/>
              </w:rPr>
              <w:t>)</w:t>
            </w:r>
          </w:p>
        </w:tc>
      </w:tr>
    </w:tbl>
    <w:p w14:paraId="50F59D45" w14:textId="77777777" w:rsidR="00224A31" w:rsidRDefault="00224A31">
      <w:pPr>
        <w:spacing w:after="120"/>
      </w:pPr>
    </w:p>
    <w:p w14:paraId="799F4DC2" w14:textId="77777777" w:rsidR="00224A31" w:rsidRDefault="00000000">
      <w:pPr>
        <w:pBdr>
          <w:left w:val="single" w:sz="18" w:space="6" w:color="2E75B6"/>
        </w:pBdr>
        <w:shd w:val="clear" w:color="auto" w:fill="E8F0FA"/>
        <w:spacing w:after="120"/>
        <w:ind w:left="120"/>
        <w:jc w:val="both"/>
      </w:pPr>
      <w:r>
        <w:t>«</w:t>
      </w:r>
      <w:proofErr w:type="spellStart"/>
      <w:r>
        <w:t>ipconfig</w:t>
      </w:r>
      <w:proofErr w:type="spellEnd"/>
      <w:r>
        <w:t>» (Windows) o «</w:t>
      </w:r>
      <w:proofErr w:type="spellStart"/>
      <w:proofErr w:type="gramStart"/>
      <w:r>
        <w:t>ip</w:t>
      </w:r>
      <w:proofErr w:type="spellEnd"/>
      <w:r>
        <w:t>»/</w:t>
      </w:r>
      <w:proofErr w:type="gramEnd"/>
      <w:r>
        <w:t>«</w:t>
      </w:r>
      <w:proofErr w:type="spellStart"/>
      <w:r>
        <w:t>ifconfig</w:t>
      </w:r>
      <w:proofErr w:type="spellEnd"/>
      <w:r>
        <w:t>» (Linux) sirven para ver la configuración de red, no para configurar el cortafuegos.</w:t>
      </w:r>
    </w:p>
    <w:p w14:paraId="6F7708AE" w14:textId="77777777" w:rsidR="00224A31" w:rsidRDefault="00000000">
      <w:pPr>
        <w:pStyle w:val="Ttulo2"/>
      </w:pPr>
      <w:r>
        <w:t>5.3. Arquitecturas de protección perimetral</w:t>
      </w:r>
    </w:p>
    <w:p w14:paraId="4494E921" w14:textId="77777777" w:rsidR="00224A31" w:rsidRDefault="00000000">
      <w:pPr>
        <w:pBdr>
          <w:left w:val="single" w:sz="18" w:space="6" w:color="2E75B6"/>
        </w:pBdr>
        <w:shd w:val="clear" w:color="auto" w:fill="E8F0FA"/>
        <w:spacing w:after="120"/>
        <w:ind w:left="120"/>
        <w:jc w:val="both"/>
      </w:pPr>
      <w:r>
        <w:rPr>
          <w:b/>
          <w:bCs/>
        </w:rPr>
        <w:t>DMZ (</w:t>
      </w:r>
      <w:proofErr w:type="spellStart"/>
      <w:r>
        <w:rPr>
          <w:b/>
          <w:bCs/>
        </w:rPr>
        <w:t>DeMilitarized</w:t>
      </w:r>
      <w:proofErr w:type="spellEnd"/>
      <w:r>
        <w:rPr>
          <w:b/>
          <w:bCs/>
        </w:rPr>
        <w:t xml:space="preserve"> </w:t>
      </w:r>
      <w:proofErr w:type="spellStart"/>
      <w:r>
        <w:rPr>
          <w:b/>
          <w:bCs/>
        </w:rPr>
        <w:t>Zone</w:t>
      </w:r>
      <w:proofErr w:type="spellEnd"/>
      <w:r>
        <w:rPr>
          <w:b/>
          <w:bCs/>
        </w:rPr>
        <w:t>, Zona Desmilitarizada):</w:t>
      </w:r>
      <w:r>
        <w:t xml:space="preserve"> segmento de red aislado, situado entre la red interna y la externa (Internet), donde se ubican los servidores que deben ser accesibles desde el exterior (web, correo, proxy, host bastión). Si uno de ellos se ve comprometido, el atacante no accede directamente a la red interna.</w:t>
      </w:r>
    </w:p>
    <w:p w14:paraId="1FC082D0" w14:textId="77777777" w:rsidR="00224A31" w:rsidRDefault="00000000">
      <w:pPr>
        <w:pStyle w:val="Prrafodelista"/>
        <w:numPr>
          <w:ilvl w:val="0"/>
          <w:numId w:val="2"/>
        </w:numPr>
        <w:spacing w:after="60"/>
        <w:jc w:val="both"/>
      </w:pPr>
      <w:r>
        <w:rPr>
          <w:b/>
          <w:bCs/>
        </w:rPr>
        <w:t>Cortafuegos separando la red interna y la externa:</w:t>
      </w:r>
      <w:r>
        <w:t xml:space="preserve"> un único </w:t>
      </w:r>
      <w:proofErr w:type="spellStart"/>
      <w:r>
        <w:t>router</w:t>
      </w:r>
      <w:proofErr w:type="spellEnd"/>
      <w:r>
        <w:t>-firewall entre Internet y la red interna.</w:t>
      </w:r>
    </w:p>
    <w:p w14:paraId="376727A6" w14:textId="77777777" w:rsidR="00224A31" w:rsidRDefault="00000000">
      <w:pPr>
        <w:pStyle w:val="Prrafodelista"/>
        <w:numPr>
          <w:ilvl w:val="0"/>
          <w:numId w:val="2"/>
        </w:numPr>
        <w:spacing w:after="60"/>
        <w:jc w:val="both"/>
      </w:pPr>
      <w:r>
        <w:rPr>
          <w:b/>
          <w:bCs/>
        </w:rPr>
        <w:t>DMZ construida con un único firewall</w:t>
      </w:r>
      <w:r>
        <w:t xml:space="preserve"> (de tres patas): se permite el tráfico entre la red externa y la DMZ y entre la DMZ y la red interna, pero </w:t>
      </w:r>
      <w:r>
        <w:rPr>
          <w:b/>
          <w:bCs/>
        </w:rPr>
        <w:t>no directamente entre la red externa y la interna</w:t>
      </w:r>
      <w:r>
        <w:t>.</w:t>
      </w:r>
    </w:p>
    <w:p w14:paraId="0B68ED17" w14:textId="77777777" w:rsidR="00224A31" w:rsidRDefault="00000000">
      <w:pPr>
        <w:pStyle w:val="Prrafodelista"/>
        <w:numPr>
          <w:ilvl w:val="0"/>
          <w:numId w:val="2"/>
        </w:numPr>
        <w:spacing w:after="60"/>
        <w:jc w:val="both"/>
      </w:pPr>
      <w:r>
        <w:rPr>
          <w:b/>
          <w:bCs/>
        </w:rPr>
        <w:t>DMZ construida con dos firewalls en cascada:</w:t>
      </w:r>
      <w:r>
        <w:t xml:space="preserve"> un firewall exterior entre Internet y la DMZ y otro interior entre la DMZ y la red interna. Es la arquitectura más segura, sobre todo si los dos firewalls son de fabricantes distintos.</w:t>
      </w:r>
    </w:p>
    <w:p w14:paraId="535C4067" w14:textId="77777777" w:rsidR="00224A31" w:rsidRDefault="00000000">
      <w:pPr>
        <w:pStyle w:val="Ttulo1"/>
      </w:pPr>
      <w:r>
        <w:t>6. Control de accesos</w:t>
      </w:r>
    </w:p>
    <w:p w14:paraId="151FA056" w14:textId="77777777" w:rsidR="00224A31" w:rsidRDefault="00000000">
      <w:pPr>
        <w:spacing w:after="120"/>
        <w:jc w:val="both"/>
      </w:pPr>
      <w:r>
        <w:t>El control de accesos incrementa la seguridad de una red restringiendo el uso de los recursos a los usuarios según una política de seguridad definida. Para permitir el acceso es fundamental saber si el usuario o máquina pertenece a los grupos permitidos. Se implementa en diferentes niveles: aplicación, middleware, sistema operativo y hardware.</w:t>
      </w:r>
    </w:p>
    <w:p w14:paraId="7956D2D0" w14:textId="77777777" w:rsidR="00224A31" w:rsidRDefault="00000000">
      <w:pPr>
        <w:pStyle w:val="Ttulo2"/>
      </w:pPr>
      <w:r>
        <w:t>6.1. Modelos de control de acceso</w:t>
      </w:r>
    </w:p>
    <w:p w14:paraId="12E27205" w14:textId="77777777" w:rsidR="00224A31" w:rsidRDefault="00000000">
      <w:pPr>
        <w:pStyle w:val="Prrafodelista"/>
        <w:numPr>
          <w:ilvl w:val="0"/>
          <w:numId w:val="2"/>
        </w:numPr>
        <w:spacing w:after="60"/>
        <w:jc w:val="both"/>
      </w:pPr>
      <w:r>
        <w:rPr>
          <w:b/>
          <w:bCs/>
        </w:rPr>
        <w:t>DAC (discrecional):</w:t>
      </w:r>
      <w:r>
        <w:t xml:space="preserve"> el propietario de un recurso decide qué otros sujetos pueden acceder a él. Se puede transferir la propiedad y delegar permisos. Tiene el problema del «caballo de Troya»: un tercero podría acceder sin estar autorizado.</w:t>
      </w:r>
    </w:p>
    <w:p w14:paraId="143CF86B" w14:textId="77777777" w:rsidR="00224A31" w:rsidRDefault="00000000">
      <w:pPr>
        <w:pStyle w:val="Prrafodelista"/>
        <w:numPr>
          <w:ilvl w:val="0"/>
          <w:numId w:val="2"/>
        </w:numPr>
        <w:spacing w:after="60"/>
        <w:jc w:val="both"/>
      </w:pPr>
      <w:r>
        <w:rPr>
          <w:b/>
          <w:bCs/>
        </w:rPr>
        <w:t>MAC (mandatorio o no discrecional):</w:t>
      </w:r>
      <w:r>
        <w:t xml:space="preserve"> el sistema protege los recursos mediante </w:t>
      </w:r>
      <w:r>
        <w:rPr>
          <w:b/>
          <w:bCs/>
        </w:rPr>
        <w:t>etiquetas de seguridad</w:t>
      </w:r>
      <w:r>
        <w:t xml:space="preserve"> de sujetos y objetos, siguiendo un modelo multinivel (MLS) como Bell-</w:t>
      </w:r>
      <w:proofErr w:type="spellStart"/>
      <w:r>
        <w:t>LaPadula</w:t>
      </w:r>
      <w:proofErr w:type="spellEnd"/>
      <w:r>
        <w:t xml:space="preserve">, </w:t>
      </w:r>
      <w:proofErr w:type="spellStart"/>
      <w:r>
        <w:t>Biba</w:t>
      </w:r>
      <w:proofErr w:type="spellEnd"/>
      <w:r>
        <w:t xml:space="preserve"> o Clark-Wilson. Los criterios TCSEC de nivel B1 o superior lo incluyen.</w:t>
      </w:r>
    </w:p>
    <w:p w14:paraId="0212E91B" w14:textId="0D9700EE" w:rsidR="00224A31" w:rsidRDefault="00000000">
      <w:pPr>
        <w:pStyle w:val="Prrafodelista"/>
        <w:numPr>
          <w:ilvl w:val="0"/>
          <w:numId w:val="2"/>
        </w:numPr>
        <w:spacing w:after="60"/>
        <w:jc w:val="both"/>
      </w:pPr>
      <w:r>
        <w:rPr>
          <w:b/>
          <w:bCs/>
        </w:rPr>
        <w:t>RBAC (basado en roles):</w:t>
      </w:r>
      <w:r>
        <w:t xml:space="preserve"> propuesto desde los años 80 para unificar DAC y MAC. El sistema impone el control, pero sin la rigidez de las etiquetas: los permisos se asignan a roles y los usuarios a roles.</w:t>
      </w:r>
    </w:p>
    <w:p w14:paraId="406FB888" w14:textId="77777777" w:rsidR="00633A98" w:rsidRDefault="00633A98" w:rsidP="00633A98">
      <w:pPr>
        <w:spacing w:after="60"/>
        <w:jc w:val="both"/>
      </w:pPr>
    </w:p>
    <w:p w14:paraId="5EA152A7" w14:textId="77777777" w:rsidR="00633A98" w:rsidRDefault="00633A98" w:rsidP="00633A98">
      <w:pPr>
        <w:spacing w:after="60"/>
        <w:jc w:val="both"/>
      </w:pPr>
    </w:p>
    <w:p w14:paraId="2E35EDCB" w14:textId="77777777" w:rsidR="00633A98" w:rsidRDefault="00633A98" w:rsidP="00633A98">
      <w:pPr>
        <w:spacing w:after="60"/>
        <w:jc w:val="both"/>
      </w:pPr>
    </w:p>
    <w:p w14:paraId="4E7E13CA" w14:textId="77777777" w:rsidR="00633A98" w:rsidRDefault="00633A98" w:rsidP="00633A98">
      <w:pPr>
        <w:spacing w:after="60"/>
        <w:jc w:val="both"/>
      </w:pPr>
    </w:p>
    <w:p w14:paraId="2A85682F" w14:textId="77777777" w:rsidR="00224A31" w:rsidRDefault="00000000">
      <w:pPr>
        <w:pStyle w:val="Ttulo2"/>
      </w:pPr>
      <w:r>
        <w:lastRenderedPageBreak/>
        <w:t>6.2. Arquitectura AAA</w:t>
      </w:r>
    </w:p>
    <w:p w14:paraId="5AFA8F78" w14:textId="77777777" w:rsidR="00224A31" w:rsidRDefault="00000000">
      <w:pPr>
        <w:spacing w:after="120"/>
        <w:jc w:val="both"/>
      </w:pPr>
      <w:r>
        <w:t xml:space="preserve">En sistemas distribuidos no basta con controlar quién accede: también qué hace. La arquitectura </w:t>
      </w:r>
      <w:r>
        <w:rPr>
          <w:b/>
          <w:bCs/>
        </w:rPr>
        <w:t>AAA</w:t>
      </w:r>
      <w:r>
        <w:t xml:space="preserve"> (</w:t>
      </w:r>
      <w:proofErr w:type="spellStart"/>
      <w:r>
        <w:t>Authentication</w:t>
      </w:r>
      <w:proofErr w:type="spellEnd"/>
      <w:r>
        <w:t xml:space="preserve">, </w:t>
      </w:r>
      <w:proofErr w:type="spellStart"/>
      <w:r>
        <w:t>Authorization</w:t>
      </w:r>
      <w:proofErr w:type="spellEnd"/>
      <w:r>
        <w:t xml:space="preserve">, </w:t>
      </w:r>
      <w:proofErr w:type="spellStart"/>
      <w:r>
        <w:t>Accounting</w:t>
      </w:r>
      <w:proofErr w:type="spellEnd"/>
      <w:r>
        <w:t>) realiza tres funciones:</w:t>
      </w:r>
    </w:p>
    <w:p w14:paraId="595EC882" w14:textId="77777777" w:rsidR="00224A31" w:rsidRDefault="00000000">
      <w:pPr>
        <w:pStyle w:val="Prrafodelista"/>
        <w:numPr>
          <w:ilvl w:val="0"/>
          <w:numId w:val="2"/>
        </w:numPr>
        <w:spacing w:after="60"/>
        <w:jc w:val="both"/>
      </w:pPr>
      <w:r>
        <w:rPr>
          <w:b/>
          <w:bCs/>
        </w:rPr>
        <w:t>Autenticación:</w:t>
      </w:r>
      <w:r>
        <w:t xml:space="preserve"> el usuario se identifica y el sistema verifica que es quien dice ser.</w:t>
      </w:r>
    </w:p>
    <w:p w14:paraId="243EFBDE" w14:textId="77777777" w:rsidR="00224A31" w:rsidRDefault="00000000">
      <w:pPr>
        <w:pStyle w:val="Prrafodelista"/>
        <w:numPr>
          <w:ilvl w:val="0"/>
          <w:numId w:val="2"/>
        </w:numPr>
        <w:spacing w:after="60"/>
        <w:jc w:val="both"/>
      </w:pPr>
      <w:r>
        <w:rPr>
          <w:b/>
          <w:bCs/>
        </w:rPr>
        <w:t>Autorización:</w:t>
      </w:r>
      <w:r>
        <w:t xml:space="preserve"> determina a qué recursos puede acceder el usuario autenticado y qué operaciones puede hacer.</w:t>
      </w:r>
    </w:p>
    <w:p w14:paraId="1F5148EB" w14:textId="77777777" w:rsidR="00224A31" w:rsidRDefault="00000000">
      <w:pPr>
        <w:pStyle w:val="Prrafodelista"/>
        <w:numPr>
          <w:ilvl w:val="0"/>
          <w:numId w:val="2"/>
        </w:numPr>
        <w:spacing w:after="60"/>
        <w:jc w:val="both"/>
      </w:pPr>
      <w:r>
        <w:rPr>
          <w:b/>
          <w:bCs/>
        </w:rPr>
        <w:t>Trazabilidad o auditoría (</w:t>
      </w:r>
      <w:proofErr w:type="spellStart"/>
      <w:r>
        <w:rPr>
          <w:b/>
          <w:bCs/>
        </w:rPr>
        <w:t>accounting</w:t>
      </w:r>
      <w:proofErr w:type="spellEnd"/>
      <w:r>
        <w:rPr>
          <w:b/>
          <w:bCs/>
        </w:rPr>
        <w:t>):</w:t>
      </w:r>
      <w:r>
        <w:t xml:space="preserve"> registro de toda la actividad del usuario y de las autorizaciones concedidas.</w:t>
      </w:r>
    </w:p>
    <w:p w14:paraId="0C672DF9" w14:textId="1800FCBE" w:rsidR="00224A31" w:rsidRDefault="00000000">
      <w:pPr>
        <w:pStyle w:val="Ttulo2"/>
      </w:pPr>
      <w:r>
        <w:t xml:space="preserve">6.3. Factores de autenticación y autenticación </w:t>
      </w:r>
      <w:proofErr w:type="spellStart"/>
      <w:r>
        <w:t>multifactor</w:t>
      </w:r>
      <w:proofErr w:type="spellEnd"/>
    </w:p>
    <w:p w14:paraId="6D5B71AF" w14:textId="77777777" w:rsidR="00224A31" w:rsidRDefault="00000000">
      <w:pPr>
        <w:pBdr>
          <w:left w:val="single" w:sz="18" w:space="6" w:color="2E75B6"/>
        </w:pBdr>
        <w:shd w:val="clear" w:color="auto" w:fill="E8F0FA"/>
        <w:spacing w:after="120"/>
        <w:ind w:left="120"/>
        <w:jc w:val="both"/>
      </w:pPr>
      <w:r>
        <w:t>Los factores de autenticación se agrupan en tres categorías:</w:t>
      </w:r>
    </w:p>
    <w:p w14:paraId="68254AAC" w14:textId="77777777" w:rsidR="00224A31" w:rsidRDefault="00000000">
      <w:pPr>
        <w:pStyle w:val="Prrafodelista"/>
        <w:numPr>
          <w:ilvl w:val="0"/>
          <w:numId w:val="2"/>
        </w:numPr>
        <w:pBdr>
          <w:left w:val="single" w:sz="18" w:space="6" w:color="2E75B6"/>
        </w:pBdr>
        <w:shd w:val="clear" w:color="auto" w:fill="E8F0FA"/>
        <w:spacing w:after="60"/>
        <w:jc w:val="both"/>
      </w:pPr>
      <w:r>
        <w:rPr>
          <w:b/>
          <w:bCs/>
        </w:rPr>
        <w:t>Algo que sabes:</w:t>
      </w:r>
      <w:r>
        <w:t xml:space="preserve"> contraseña, PIN, pregunta de seguridad, fecha de nacimiento.</w:t>
      </w:r>
    </w:p>
    <w:p w14:paraId="79AE8B50" w14:textId="77777777" w:rsidR="00224A31" w:rsidRDefault="00000000">
      <w:pPr>
        <w:pStyle w:val="Prrafodelista"/>
        <w:numPr>
          <w:ilvl w:val="0"/>
          <w:numId w:val="2"/>
        </w:numPr>
        <w:pBdr>
          <w:left w:val="single" w:sz="18" w:space="6" w:color="2E75B6"/>
        </w:pBdr>
        <w:shd w:val="clear" w:color="auto" w:fill="E8F0FA"/>
        <w:spacing w:after="60"/>
        <w:jc w:val="both"/>
      </w:pPr>
      <w:r>
        <w:rPr>
          <w:b/>
          <w:bCs/>
        </w:rPr>
        <w:t>Algo que tienes:</w:t>
      </w:r>
      <w:r>
        <w:t xml:space="preserve"> token hardware (generador de códigos OTP), tarjeta criptográfica, móvil con </w:t>
      </w:r>
      <w:proofErr w:type="gramStart"/>
      <w:r>
        <w:t>app</w:t>
      </w:r>
      <w:proofErr w:type="gramEnd"/>
      <w:r>
        <w:t xml:space="preserve"> autenticadora, SMS recibido.</w:t>
      </w:r>
    </w:p>
    <w:p w14:paraId="38236C4E" w14:textId="77777777" w:rsidR="00224A31" w:rsidRDefault="00000000">
      <w:pPr>
        <w:pStyle w:val="Prrafodelista"/>
        <w:numPr>
          <w:ilvl w:val="0"/>
          <w:numId w:val="2"/>
        </w:numPr>
        <w:pBdr>
          <w:left w:val="single" w:sz="18" w:space="6" w:color="2E75B6"/>
        </w:pBdr>
        <w:shd w:val="clear" w:color="auto" w:fill="E8F0FA"/>
        <w:spacing w:after="60"/>
        <w:jc w:val="both"/>
      </w:pPr>
      <w:r>
        <w:rPr>
          <w:b/>
          <w:bCs/>
        </w:rPr>
        <w:t>Algo que eres:</w:t>
      </w:r>
      <w:r>
        <w:t xml:space="preserve"> biometría (huella, cara, iris).</w:t>
      </w:r>
    </w:p>
    <w:p w14:paraId="41FECA12" w14:textId="77777777" w:rsidR="00224A31" w:rsidRDefault="00000000">
      <w:pPr>
        <w:pBdr>
          <w:left w:val="single" w:sz="18" w:space="6" w:color="2E75B6"/>
        </w:pBdr>
        <w:shd w:val="clear" w:color="auto" w:fill="E8F0FA"/>
        <w:spacing w:after="120"/>
        <w:ind w:left="120"/>
        <w:jc w:val="both"/>
      </w:pPr>
      <w:r>
        <w:t xml:space="preserve">La </w:t>
      </w:r>
      <w:r>
        <w:rPr>
          <w:b/>
          <w:bCs/>
        </w:rPr>
        <w:t>autenticación de doble factor (2FA)</w:t>
      </w:r>
      <w:r>
        <w:t xml:space="preserve"> o </w:t>
      </w:r>
      <w:proofErr w:type="spellStart"/>
      <w:r>
        <w:rPr>
          <w:b/>
          <w:bCs/>
        </w:rPr>
        <w:t>multifactor</w:t>
      </w:r>
      <w:proofErr w:type="spellEnd"/>
      <w:r>
        <w:rPr>
          <w:b/>
          <w:bCs/>
        </w:rPr>
        <w:t xml:space="preserve"> (MFA)</w:t>
      </w:r>
      <w:r>
        <w:t xml:space="preserve"> combina </w:t>
      </w:r>
      <w:r>
        <w:rPr>
          <w:b/>
          <w:bCs/>
        </w:rPr>
        <w:t>factores de categorías distintas</w:t>
      </w:r>
      <w:r>
        <w:t xml:space="preserve">. Típicamente, el primer factor es la contraseña y el segundo un código aleatorio generado por un token, un dispositivo externo o una </w:t>
      </w:r>
      <w:proofErr w:type="gramStart"/>
      <w:r>
        <w:t>app</w:t>
      </w:r>
      <w:proofErr w:type="gramEnd"/>
      <w:r>
        <w:t xml:space="preserve"> en el móvil o el ordenador que posee el usuario. Usuario + contraseña es un único factor: el usuario identifica y la contraseña autentica.</w:t>
      </w:r>
    </w:p>
    <w:p w14:paraId="669AF74B" w14:textId="77777777" w:rsidR="00224A31" w:rsidRDefault="00000000">
      <w:pPr>
        <w:pBdr>
          <w:left w:val="single" w:sz="18" w:space="6" w:color="2E75B6"/>
        </w:pBdr>
        <w:shd w:val="clear" w:color="auto" w:fill="E8F0FA"/>
        <w:spacing w:after="120"/>
        <w:ind w:left="120"/>
        <w:jc w:val="both"/>
      </w:pPr>
      <w:r>
        <w:rPr>
          <w:b/>
          <w:bCs/>
        </w:rPr>
        <w:t>Mala práctica:</w:t>
      </w:r>
      <w:r>
        <w:t xml:space="preserve"> «contraseña + pregunta de seguridad + fecha de nacimiento» </w:t>
      </w:r>
      <w:r>
        <w:rPr>
          <w:b/>
          <w:bCs/>
        </w:rPr>
        <w:t>no es MFA</w:t>
      </w:r>
      <w:r>
        <w:t xml:space="preserve">, porque los tres elementos son «algo que sabes» y además la fecha de nacimiento es un dato fácilmente obtenible. Son buenas prácticas: contraseña + token hardware, contraseña + biometría y contraseña + código por SMS. El SMS se considera el segundo factor más débil por el riesgo de SIM </w:t>
      </w:r>
      <w:proofErr w:type="spellStart"/>
      <w:r>
        <w:t>swapping</w:t>
      </w:r>
      <w:proofErr w:type="spellEnd"/>
      <w:r>
        <w:t xml:space="preserve"> e interceptación, pero sigue siendo MFA. En el ENS la medida es </w:t>
      </w:r>
      <w:r>
        <w:rPr>
          <w:b/>
          <w:bCs/>
        </w:rPr>
        <w:t>[op.acc.6] Mecanismo de autenticación (usuarios de la organización)</w:t>
      </w:r>
      <w:r>
        <w:t>, que exige doble factor en los niveles medio y alto.</w:t>
      </w:r>
    </w:p>
    <w:p w14:paraId="620DE185" w14:textId="66CCE4E5" w:rsidR="00224A31" w:rsidRDefault="00000000">
      <w:pPr>
        <w:pStyle w:val="Ttulo2"/>
      </w:pPr>
      <w:r>
        <w:t>6.4. Control de acceso a la red: NAC y MAB</w:t>
      </w:r>
    </w:p>
    <w:p w14:paraId="49918D06" w14:textId="77777777" w:rsidR="00224A31" w:rsidRDefault="00000000">
      <w:pPr>
        <w:pBdr>
          <w:left w:val="single" w:sz="18" w:space="6" w:color="2E75B6"/>
        </w:pBdr>
        <w:shd w:val="clear" w:color="auto" w:fill="E8F0FA"/>
        <w:spacing w:after="120"/>
        <w:ind w:left="120"/>
        <w:jc w:val="both"/>
      </w:pPr>
      <w:r>
        <w:rPr>
          <w:b/>
          <w:bCs/>
        </w:rPr>
        <w:t>NAC (Network Access Control)</w:t>
      </w:r>
      <w:r>
        <w:t xml:space="preserve"> es el conjunto de tecnologías que deciden si un dispositivo puede conectarse a la red (cableada o inalámbrica) y con qué privilegios. Se apoya en </w:t>
      </w:r>
      <w:r>
        <w:rPr>
          <w:b/>
          <w:bCs/>
        </w:rPr>
        <w:t>IEEE 802.1X</w:t>
      </w:r>
      <w:r>
        <w:t xml:space="preserve"> (control de acceso por puerto, con EAP y un servidor RADIUS) y puede además comprobar la «salud» del equipo (antivirus, parches) y asignar VLAN.</w:t>
      </w:r>
    </w:p>
    <w:p w14:paraId="6FDBF39F" w14:textId="77777777" w:rsidR="00224A31" w:rsidRDefault="00000000">
      <w:pPr>
        <w:pBdr>
          <w:left w:val="single" w:sz="18" w:space="6" w:color="2E75B6"/>
        </w:pBdr>
        <w:shd w:val="clear" w:color="auto" w:fill="E8F0FA"/>
        <w:spacing w:after="120"/>
        <w:ind w:left="120"/>
        <w:jc w:val="both"/>
      </w:pPr>
      <w:r>
        <w:rPr>
          <w:b/>
          <w:bCs/>
        </w:rPr>
        <w:t xml:space="preserve">MAB (MAC </w:t>
      </w:r>
      <w:proofErr w:type="spellStart"/>
      <w:r>
        <w:rPr>
          <w:b/>
          <w:bCs/>
        </w:rPr>
        <w:t>Authentication</w:t>
      </w:r>
      <w:proofErr w:type="spellEnd"/>
      <w:r>
        <w:rPr>
          <w:b/>
          <w:bCs/>
        </w:rPr>
        <w:t xml:space="preserve"> </w:t>
      </w:r>
      <w:proofErr w:type="gramStart"/>
      <w:r>
        <w:rPr>
          <w:b/>
          <w:bCs/>
        </w:rPr>
        <w:t>Bypass</w:t>
      </w:r>
      <w:proofErr w:type="gramEnd"/>
      <w:r>
        <w:rPr>
          <w:b/>
          <w:bCs/>
        </w:rPr>
        <w:t>):</w:t>
      </w:r>
      <w:r>
        <w:t xml:space="preserve"> método alternativo para dispositivos sin soporte 802.1X (impresoras, equipos </w:t>
      </w:r>
      <w:proofErr w:type="spellStart"/>
      <w:r>
        <w:t>electromédicos</w:t>
      </w:r>
      <w:proofErr w:type="spellEnd"/>
      <w:r>
        <w:t xml:space="preserve">, teléfonos IP). El switch envía la </w:t>
      </w:r>
      <w:r>
        <w:rPr>
          <w:b/>
          <w:bCs/>
        </w:rPr>
        <w:t>dirección MAC</w:t>
      </w:r>
      <w:r>
        <w:t xml:space="preserve"> del equipo al servidor RADIUS, que la contrasta con una lista autorizada. Es un control débil porque la MAC se puede falsificar fácilmente (</w:t>
      </w:r>
      <w:r>
        <w:rPr>
          <w:b/>
          <w:bCs/>
        </w:rPr>
        <w:t xml:space="preserve">MAC </w:t>
      </w:r>
      <w:proofErr w:type="spellStart"/>
      <w:r>
        <w:rPr>
          <w:b/>
          <w:bCs/>
        </w:rPr>
        <w:t>spoofing</w:t>
      </w:r>
      <w:proofErr w:type="spellEnd"/>
      <w:r>
        <w:t>).</w:t>
      </w:r>
    </w:p>
    <w:p w14:paraId="641E0FCC" w14:textId="77777777" w:rsidR="00224A31" w:rsidRDefault="00000000">
      <w:pPr>
        <w:pBdr>
          <w:left w:val="single" w:sz="18" w:space="6" w:color="2E75B6"/>
        </w:pBdr>
        <w:shd w:val="clear" w:color="auto" w:fill="E8F0FA"/>
        <w:spacing w:after="120"/>
        <w:ind w:left="120"/>
        <w:jc w:val="both"/>
      </w:pPr>
      <w:r>
        <w:rPr>
          <w:b/>
          <w:bCs/>
        </w:rPr>
        <w:t>Limitación importante:</w:t>
      </w:r>
      <w:r>
        <w:t xml:space="preserve"> MAB sólo decide quién se conecta. </w:t>
      </w:r>
      <w:r>
        <w:rPr>
          <w:b/>
          <w:bCs/>
        </w:rPr>
        <w:t>No evita</w:t>
      </w:r>
      <w:r>
        <w:t xml:space="preserve"> ataques Man in </w:t>
      </w:r>
      <w:proofErr w:type="spellStart"/>
      <w:r>
        <w:t>the</w:t>
      </w:r>
      <w:proofErr w:type="spellEnd"/>
      <w:r>
        <w:t xml:space="preserve"> </w:t>
      </w:r>
      <w:proofErr w:type="spellStart"/>
      <w:r>
        <w:t>Middle</w:t>
      </w:r>
      <w:proofErr w:type="spellEnd"/>
      <w:r>
        <w:t xml:space="preserve">, ARP </w:t>
      </w:r>
      <w:proofErr w:type="spellStart"/>
      <w:r>
        <w:t>Spoofing</w:t>
      </w:r>
      <w:proofErr w:type="spellEnd"/>
      <w:r>
        <w:t xml:space="preserve"> (se lanzan una vez dentro de la red, incluso desde un equipo autorizado) ni phishing (ingeniería social). Frente a ARP </w:t>
      </w:r>
      <w:proofErr w:type="spellStart"/>
      <w:r>
        <w:t>spoofing</w:t>
      </w:r>
      <w:proofErr w:type="spellEnd"/>
      <w:r>
        <w:t xml:space="preserve"> se usan otras funciones del switch: </w:t>
      </w:r>
      <w:r>
        <w:rPr>
          <w:b/>
          <w:bCs/>
        </w:rPr>
        <w:t xml:space="preserve">DHCP </w:t>
      </w:r>
      <w:proofErr w:type="spellStart"/>
      <w:r>
        <w:rPr>
          <w:b/>
          <w:bCs/>
        </w:rPr>
        <w:t>snooping</w:t>
      </w:r>
      <w:proofErr w:type="spellEnd"/>
      <w:r>
        <w:t xml:space="preserve">, </w:t>
      </w:r>
      <w:r>
        <w:rPr>
          <w:b/>
          <w:bCs/>
        </w:rPr>
        <w:t xml:space="preserve">Dynamic ARP </w:t>
      </w:r>
      <w:proofErr w:type="spellStart"/>
      <w:r>
        <w:rPr>
          <w:b/>
          <w:bCs/>
        </w:rPr>
        <w:t>Inspection</w:t>
      </w:r>
      <w:proofErr w:type="spellEnd"/>
      <w:r>
        <w:rPr>
          <w:b/>
          <w:bCs/>
        </w:rPr>
        <w:t xml:space="preserve"> (DAI)</w:t>
      </w:r>
      <w:r>
        <w:t xml:space="preserve"> y </w:t>
      </w:r>
      <w:proofErr w:type="spellStart"/>
      <w:r>
        <w:rPr>
          <w:b/>
          <w:bCs/>
        </w:rPr>
        <w:t>port</w:t>
      </w:r>
      <w:proofErr w:type="spellEnd"/>
      <w:r>
        <w:rPr>
          <w:b/>
          <w:bCs/>
        </w:rPr>
        <w:t xml:space="preserve"> </w:t>
      </w:r>
      <w:proofErr w:type="spellStart"/>
      <w:r>
        <w:rPr>
          <w:b/>
          <w:bCs/>
        </w:rPr>
        <w:t>security</w:t>
      </w:r>
      <w:proofErr w:type="spellEnd"/>
      <w:r>
        <w:t>.</w:t>
      </w:r>
    </w:p>
    <w:p w14:paraId="7050FAD2" w14:textId="382CAB6C" w:rsidR="00224A31" w:rsidRDefault="00000000">
      <w:pPr>
        <w:pStyle w:val="Ttulo2"/>
      </w:pPr>
      <w:r>
        <w:t>6.5. Control de acceso basado en la dirección IP</w:t>
      </w:r>
    </w:p>
    <w:p w14:paraId="6DB331D6" w14:textId="77777777" w:rsidR="00224A31" w:rsidRDefault="00000000">
      <w:pPr>
        <w:pBdr>
          <w:left w:val="single" w:sz="18" w:space="6" w:color="2E75B6"/>
        </w:pBdr>
        <w:shd w:val="clear" w:color="auto" w:fill="E8F0FA"/>
        <w:spacing w:after="120"/>
        <w:ind w:left="120"/>
        <w:jc w:val="both"/>
      </w:pPr>
      <w:r>
        <w:t xml:space="preserve">Usar la </w:t>
      </w:r>
      <w:r>
        <w:rPr>
          <w:b/>
          <w:bCs/>
        </w:rPr>
        <w:t>IP del usuario como mecanismo de control de acceso</w:t>
      </w:r>
      <w:r>
        <w:t xml:space="preserve"> a un sistema orientado al ciudadano </w:t>
      </w:r>
      <w:r>
        <w:rPr>
          <w:b/>
          <w:bCs/>
        </w:rPr>
        <w:t>no es una solución viable</w:t>
      </w:r>
      <w:r>
        <w:t>:</w:t>
      </w:r>
    </w:p>
    <w:p w14:paraId="0E8BE026" w14:textId="77777777" w:rsidR="00224A31" w:rsidRDefault="00000000">
      <w:pPr>
        <w:pStyle w:val="Prrafodelista"/>
        <w:numPr>
          <w:ilvl w:val="0"/>
          <w:numId w:val="2"/>
        </w:numPr>
        <w:pBdr>
          <w:left w:val="single" w:sz="18" w:space="6" w:color="2E75B6"/>
        </w:pBdr>
        <w:shd w:val="clear" w:color="auto" w:fill="E8F0FA"/>
        <w:spacing w:after="60"/>
        <w:jc w:val="both"/>
      </w:pPr>
      <w:r>
        <w:t xml:space="preserve">La IP identifica un punto de red, no a una persona: las IP de los ciudadanos son </w:t>
      </w:r>
      <w:r>
        <w:rPr>
          <w:b/>
          <w:bCs/>
        </w:rPr>
        <w:t>dinámicas</w:t>
      </w:r>
      <w:r>
        <w:t xml:space="preserve"> y muchas veces </w:t>
      </w:r>
      <w:r>
        <w:rPr>
          <w:b/>
          <w:bCs/>
        </w:rPr>
        <w:t>compartidas</w:t>
      </w:r>
      <w:r>
        <w:t xml:space="preserve"> (NAT, CGNAT de operadores, redes móviles, </w:t>
      </w:r>
      <w:proofErr w:type="gramStart"/>
      <w:r>
        <w:t>wifi públicas</w:t>
      </w:r>
      <w:proofErr w:type="gramEnd"/>
      <w:r>
        <w:t>).</w:t>
      </w:r>
    </w:p>
    <w:p w14:paraId="2722B998" w14:textId="77777777" w:rsidR="00224A31" w:rsidRDefault="00000000">
      <w:pPr>
        <w:pStyle w:val="Prrafodelista"/>
        <w:numPr>
          <w:ilvl w:val="0"/>
          <w:numId w:val="2"/>
        </w:numPr>
        <w:pBdr>
          <w:left w:val="single" w:sz="18" w:space="6" w:color="2E75B6"/>
        </w:pBdr>
        <w:shd w:val="clear" w:color="auto" w:fill="E8F0FA"/>
        <w:spacing w:after="60"/>
        <w:jc w:val="both"/>
      </w:pPr>
      <w:r>
        <w:t xml:space="preserve">Las IP pueden </w:t>
      </w:r>
      <w:r>
        <w:rPr>
          <w:b/>
          <w:bCs/>
        </w:rPr>
        <w:t>falsificarse</w:t>
      </w:r>
      <w:r>
        <w:t xml:space="preserve"> (IP </w:t>
      </w:r>
      <w:proofErr w:type="spellStart"/>
      <w:r>
        <w:t>spoofing</w:t>
      </w:r>
      <w:proofErr w:type="spellEnd"/>
      <w:r>
        <w:t xml:space="preserve">) o enmascararse con VPN y </w:t>
      </w:r>
      <w:proofErr w:type="spellStart"/>
      <w:r>
        <w:t>proxies</w:t>
      </w:r>
      <w:proofErr w:type="spellEnd"/>
      <w:r>
        <w:t>.</w:t>
      </w:r>
    </w:p>
    <w:p w14:paraId="7A36C100" w14:textId="77777777" w:rsidR="00224A31" w:rsidRDefault="00000000">
      <w:pPr>
        <w:pStyle w:val="Prrafodelista"/>
        <w:numPr>
          <w:ilvl w:val="0"/>
          <w:numId w:val="2"/>
        </w:numPr>
        <w:pBdr>
          <w:left w:val="single" w:sz="18" w:space="6" w:color="2E75B6"/>
        </w:pBdr>
        <w:shd w:val="clear" w:color="auto" w:fill="E8F0FA"/>
        <w:spacing w:after="60"/>
        <w:jc w:val="both"/>
      </w:pPr>
      <w:r>
        <w:t>No aporta autenticación ni trazabilidad personal, lo que exigen el ENS y el RGPD.</w:t>
      </w:r>
    </w:p>
    <w:p w14:paraId="21971377" w14:textId="77777777" w:rsidR="00224A31" w:rsidRDefault="00000000">
      <w:pPr>
        <w:pBdr>
          <w:left w:val="single" w:sz="18" w:space="6" w:color="2E75B6"/>
        </w:pBdr>
        <w:shd w:val="clear" w:color="auto" w:fill="E8F0FA"/>
        <w:spacing w:after="120"/>
        <w:ind w:left="120"/>
        <w:jc w:val="both"/>
      </w:pPr>
      <w:r>
        <w:t xml:space="preserve">El filtrado por IP sólo tiene sentido como </w:t>
      </w:r>
      <w:r>
        <w:rPr>
          <w:b/>
          <w:bCs/>
        </w:rPr>
        <w:t>medida complementaria</w:t>
      </w:r>
      <w:r>
        <w:t xml:space="preserve"> en entornos cerrados (por ejemplo, limitar una consola de administración a la red corporativa). Para ciudadanos se usan sistemas de identificación y firma (</w:t>
      </w:r>
      <w:proofErr w:type="spellStart"/>
      <w:r>
        <w:t>Cl@ve</w:t>
      </w:r>
      <w:proofErr w:type="spellEnd"/>
      <w:r>
        <w:t>, certificado electrónico, DNIe).</w:t>
      </w:r>
    </w:p>
    <w:p w14:paraId="3BD27673" w14:textId="77777777" w:rsidR="00224A31" w:rsidRDefault="00000000">
      <w:pPr>
        <w:pStyle w:val="Ttulo1"/>
      </w:pPr>
      <w:r>
        <w:lastRenderedPageBreak/>
        <w:t>7. Técnicas criptográficas</w:t>
      </w:r>
    </w:p>
    <w:p w14:paraId="1416F8CA" w14:textId="77777777" w:rsidR="00224A31" w:rsidRDefault="00000000">
      <w:pPr>
        <w:spacing w:after="120"/>
        <w:jc w:val="both"/>
      </w:pPr>
      <w:r>
        <w:t xml:space="preserve">Las técnicas apropiadas para cada nivel de seguridad del ENS se recogen en la guía </w:t>
      </w:r>
      <w:r>
        <w:rPr>
          <w:b/>
          <w:bCs/>
        </w:rPr>
        <w:t>CCN-STIC 807 Criptología de empleo en el Esquema Nacional de Seguridad</w:t>
      </w:r>
      <w:r>
        <w:t xml:space="preserve">. Sólo se mencionan </w:t>
      </w:r>
      <w:r>
        <w:rPr>
          <w:b/>
          <w:bCs/>
        </w:rPr>
        <w:t>TDEA (3DES) y AES</w:t>
      </w:r>
      <w:r>
        <w:t xml:space="preserve"> como algoritmos de cifrado simétrico; el resto no se recomiendan.</w:t>
      </w:r>
    </w:p>
    <w:p w14:paraId="50531D25" w14:textId="77777777" w:rsidR="00224A31" w:rsidRDefault="00000000">
      <w:pPr>
        <w:pBdr>
          <w:left w:val="single" w:sz="18" w:space="6" w:color="2E75B6"/>
        </w:pBdr>
        <w:shd w:val="clear" w:color="auto" w:fill="E8F0FA"/>
        <w:spacing w:after="120"/>
        <w:ind w:left="120"/>
        <w:jc w:val="both"/>
      </w:pPr>
      <w:r>
        <w:t xml:space="preserve">Las tablas siguientes transcriben las del tema original, que venían como imagen. Las de RSA y ECC aparecían rotuladas por error como «cifrado simétrico»: </w:t>
      </w:r>
      <w:r>
        <w:rPr>
          <w:b/>
          <w:bCs/>
        </w:rPr>
        <w:t>son algoritmos asimétricos</w:t>
      </w:r>
      <w:r>
        <w:t>.</w:t>
      </w:r>
    </w:p>
    <w:p w14:paraId="1F920463" w14:textId="24B915B8" w:rsidR="00224A31" w:rsidRDefault="00000000">
      <w:pPr>
        <w:pStyle w:val="Ttulo3"/>
      </w:pPr>
      <w:r>
        <w:t>Cifrado simétrico: TDEA y AES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900"/>
        <w:gridCol w:w="1950"/>
        <w:gridCol w:w="1950"/>
      </w:tblGrid>
      <w:tr w:rsidR="00224A31" w14:paraId="6D39870F" w14:textId="77777777">
        <w:tblPrEx>
          <w:tblCellMar>
            <w:top w:w="0" w:type="dxa"/>
            <w:bottom w:w="0" w:type="dxa"/>
          </w:tblCellMar>
        </w:tblPrEx>
        <w:trPr>
          <w:tblHeader/>
        </w:trPr>
        <w:tc>
          <w:tcPr>
            <w:tcW w:w="322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FBF0BAD" w14:textId="77777777" w:rsidR="00224A31" w:rsidRDefault="00000000">
            <w:r>
              <w:rPr>
                <w:b/>
                <w:bCs/>
                <w:color w:val="FFFFFF"/>
                <w:sz w:val="18"/>
                <w:szCs w:val="18"/>
              </w:rPr>
              <w:t>Medida ENS</w:t>
            </w:r>
          </w:p>
        </w:tc>
        <w:tc>
          <w:tcPr>
            <w:tcW w:w="19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1F2FD127" w14:textId="77777777" w:rsidR="00224A31" w:rsidRDefault="00000000">
            <w:r>
              <w:rPr>
                <w:b/>
                <w:bCs/>
                <w:color w:val="FFFFFF"/>
                <w:sz w:val="18"/>
                <w:szCs w:val="18"/>
              </w:rPr>
              <w:t>Nivel bajo</w:t>
            </w:r>
          </w:p>
        </w:tc>
        <w:tc>
          <w:tcPr>
            <w:tcW w:w="195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08778ED4" w14:textId="77777777" w:rsidR="00224A31" w:rsidRDefault="00000000">
            <w:r>
              <w:rPr>
                <w:b/>
                <w:bCs/>
                <w:color w:val="FFFFFF"/>
                <w:sz w:val="18"/>
                <w:szCs w:val="18"/>
              </w:rPr>
              <w:t>Nivel medio</w:t>
            </w:r>
          </w:p>
        </w:tc>
        <w:tc>
          <w:tcPr>
            <w:tcW w:w="195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DAEFD55" w14:textId="77777777" w:rsidR="00224A31" w:rsidRDefault="00000000">
            <w:r>
              <w:rPr>
                <w:b/>
                <w:bCs/>
                <w:color w:val="FFFFFF"/>
                <w:sz w:val="18"/>
                <w:szCs w:val="18"/>
              </w:rPr>
              <w:t>Nivel alto</w:t>
            </w:r>
          </w:p>
        </w:tc>
      </w:tr>
      <w:tr w:rsidR="00224A31" w14:paraId="7D8516D3"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2FF3AEA" w14:textId="77777777" w:rsidR="00224A31" w:rsidRDefault="00000000">
            <w:r>
              <w:rPr>
                <w:sz w:val="18"/>
                <w:szCs w:val="18"/>
              </w:rPr>
              <w:t>2.5 Protección de la confidencialidad</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4841593" w14:textId="77777777" w:rsidR="00224A31" w:rsidRDefault="00000000">
            <w:r>
              <w:rPr>
                <w:sz w:val="18"/>
                <w:szCs w:val="18"/>
              </w:rPr>
              <w:t>No se aplica</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A3C77D3" w14:textId="77777777" w:rsidR="00224A31" w:rsidRDefault="00000000">
            <w:r>
              <w:rPr>
                <w:sz w:val="18"/>
                <w:szCs w:val="18"/>
              </w:rPr>
              <w:t>Claves ≥ 112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CCDC82B" w14:textId="77777777" w:rsidR="00224A31" w:rsidRDefault="00000000">
            <w:r>
              <w:rPr>
                <w:sz w:val="18"/>
                <w:szCs w:val="18"/>
              </w:rPr>
              <w:t>Claves ≥ 128 bits</w:t>
            </w:r>
          </w:p>
        </w:tc>
      </w:tr>
      <w:tr w:rsidR="00224A31" w14:paraId="192EEE8D"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5C98A92" w14:textId="77777777" w:rsidR="00224A31" w:rsidRDefault="00000000">
            <w:r>
              <w:rPr>
                <w:sz w:val="18"/>
                <w:szCs w:val="18"/>
              </w:rPr>
              <w:t>2.6 Protección de la autenticidad y la integridad</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FD5EEDC" w14:textId="77777777" w:rsidR="00224A31" w:rsidRDefault="00000000">
            <w:r>
              <w:rPr>
                <w:sz w:val="18"/>
                <w:szCs w:val="18"/>
              </w:rPr>
              <w:t>No se aplica</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D395672" w14:textId="77777777" w:rsidR="00224A31" w:rsidRDefault="00000000">
            <w:r>
              <w:rPr>
                <w:sz w:val="18"/>
                <w:szCs w:val="18"/>
              </w:rPr>
              <w:t>Claves ≥ 112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BB63C29" w14:textId="77777777" w:rsidR="00224A31" w:rsidRDefault="00000000">
            <w:r>
              <w:rPr>
                <w:sz w:val="18"/>
                <w:szCs w:val="18"/>
              </w:rPr>
              <w:t>Claves ≥ 128 bits</w:t>
            </w:r>
          </w:p>
        </w:tc>
      </w:tr>
      <w:tr w:rsidR="00224A31" w14:paraId="47EC5992"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882623A" w14:textId="77777777" w:rsidR="00224A31" w:rsidRDefault="00000000">
            <w:r>
              <w:rPr>
                <w:sz w:val="18"/>
                <w:szCs w:val="18"/>
              </w:rPr>
              <w:t>2.7 Cifrado de la información</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CFF1E16" w14:textId="77777777" w:rsidR="00224A31" w:rsidRDefault="00000000">
            <w:r>
              <w:rPr>
                <w:sz w:val="18"/>
                <w:szCs w:val="18"/>
              </w:rPr>
              <w:t>No se aplica</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2323C15" w14:textId="77777777" w:rsidR="00224A31" w:rsidRDefault="00000000">
            <w:r>
              <w:rPr>
                <w:sz w:val="18"/>
                <w:szCs w:val="18"/>
              </w:rPr>
              <w:t>No se aplica</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C37E8D7" w14:textId="77777777" w:rsidR="00224A31" w:rsidRDefault="00000000">
            <w:r>
              <w:rPr>
                <w:sz w:val="18"/>
                <w:szCs w:val="18"/>
              </w:rPr>
              <w:t>Claves ≥ 128 bits</w:t>
            </w:r>
          </w:p>
        </w:tc>
      </w:tr>
      <w:tr w:rsidR="00224A31" w14:paraId="2FB88362"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1350B3B" w14:textId="77777777" w:rsidR="00224A31" w:rsidRDefault="00000000">
            <w:r>
              <w:rPr>
                <w:sz w:val="18"/>
                <w:szCs w:val="18"/>
              </w:rPr>
              <w:t>2.8 Protección de las claves criptográficas</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AFCC46D" w14:textId="77777777" w:rsidR="00224A31" w:rsidRDefault="00000000">
            <w:r>
              <w:rPr>
                <w:sz w:val="18"/>
                <w:szCs w:val="18"/>
              </w:rPr>
              <w:t>Claves ≥ 112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E087C50" w14:textId="77777777" w:rsidR="00224A31" w:rsidRDefault="00000000">
            <w:r>
              <w:rPr>
                <w:sz w:val="18"/>
                <w:szCs w:val="18"/>
              </w:rPr>
              <w:t>Claves ≥ 128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695E680" w14:textId="77777777" w:rsidR="00224A31" w:rsidRDefault="00000000">
            <w:r>
              <w:rPr>
                <w:sz w:val="18"/>
                <w:szCs w:val="18"/>
              </w:rPr>
              <w:t>Claves ≥ 128 bits</w:t>
            </w:r>
          </w:p>
        </w:tc>
      </w:tr>
    </w:tbl>
    <w:p w14:paraId="549519FF" w14:textId="77777777" w:rsidR="00224A31" w:rsidRDefault="00224A31">
      <w:pPr>
        <w:spacing w:after="120"/>
      </w:pPr>
    </w:p>
    <w:p w14:paraId="77132BD7" w14:textId="6B82F242" w:rsidR="00224A31" w:rsidRDefault="00000000">
      <w:pPr>
        <w:pStyle w:val="Ttulo3"/>
      </w:pPr>
      <w:r>
        <w:t>Cifrado asimétrico: RSA</w:t>
      </w:r>
      <w:r>
        <w:rPr>
          <w:color w:val="2E75B6"/>
          <w:sz w:val="16"/>
          <w:szCs w:val="16"/>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900"/>
        <w:gridCol w:w="1950"/>
        <w:gridCol w:w="1950"/>
      </w:tblGrid>
      <w:tr w:rsidR="00224A31" w14:paraId="29CD85F1" w14:textId="77777777">
        <w:tblPrEx>
          <w:tblCellMar>
            <w:top w:w="0" w:type="dxa"/>
            <w:bottom w:w="0" w:type="dxa"/>
          </w:tblCellMar>
        </w:tblPrEx>
        <w:trPr>
          <w:tblHeader/>
        </w:trPr>
        <w:tc>
          <w:tcPr>
            <w:tcW w:w="322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585E000" w14:textId="77777777" w:rsidR="00224A31" w:rsidRDefault="00000000">
            <w:r>
              <w:rPr>
                <w:b/>
                <w:bCs/>
                <w:color w:val="FFFFFF"/>
                <w:sz w:val="18"/>
                <w:szCs w:val="18"/>
              </w:rPr>
              <w:t>Medida ENS</w:t>
            </w:r>
          </w:p>
        </w:tc>
        <w:tc>
          <w:tcPr>
            <w:tcW w:w="19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BEF3471" w14:textId="77777777" w:rsidR="00224A31" w:rsidRDefault="00000000">
            <w:r>
              <w:rPr>
                <w:b/>
                <w:bCs/>
                <w:color w:val="FFFFFF"/>
                <w:sz w:val="18"/>
                <w:szCs w:val="18"/>
              </w:rPr>
              <w:t>Nivel bajo</w:t>
            </w:r>
          </w:p>
        </w:tc>
        <w:tc>
          <w:tcPr>
            <w:tcW w:w="195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52BBC817" w14:textId="77777777" w:rsidR="00224A31" w:rsidRDefault="00000000">
            <w:r>
              <w:rPr>
                <w:b/>
                <w:bCs/>
                <w:color w:val="FFFFFF"/>
                <w:sz w:val="18"/>
                <w:szCs w:val="18"/>
              </w:rPr>
              <w:t>Nivel medio</w:t>
            </w:r>
          </w:p>
        </w:tc>
        <w:tc>
          <w:tcPr>
            <w:tcW w:w="195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08F7E9B5" w14:textId="77777777" w:rsidR="00224A31" w:rsidRDefault="00000000">
            <w:r>
              <w:rPr>
                <w:b/>
                <w:bCs/>
                <w:color w:val="FFFFFF"/>
                <w:sz w:val="18"/>
                <w:szCs w:val="18"/>
              </w:rPr>
              <w:t>Nivel alto</w:t>
            </w:r>
          </w:p>
        </w:tc>
      </w:tr>
      <w:tr w:rsidR="00224A31" w14:paraId="69136B81"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C984970" w14:textId="77777777" w:rsidR="00224A31" w:rsidRDefault="00000000">
            <w:r>
              <w:rPr>
                <w:sz w:val="18"/>
                <w:szCs w:val="18"/>
              </w:rPr>
              <w:t>2.5 Protección de la confidencialidad</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9463431" w14:textId="77777777" w:rsidR="00224A31" w:rsidRDefault="00000000">
            <w:r>
              <w:rPr>
                <w:sz w:val="18"/>
                <w:szCs w:val="18"/>
              </w:rPr>
              <w:t>No se aplica</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54D01DB" w14:textId="77777777" w:rsidR="00224A31" w:rsidRDefault="00000000">
            <w:r>
              <w:rPr>
                <w:sz w:val="18"/>
                <w:szCs w:val="18"/>
              </w:rPr>
              <w:t>Claves ≥ 2048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64D2864" w14:textId="77777777" w:rsidR="00224A31" w:rsidRDefault="00000000">
            <w:r>
              <w:rPr>
                <w:b/>
                <w:bCs/>
                <w:sz w:val="18"/>
                <w:szCs w:val="18"/>
              </w:rPr>
              <w:t>Claves ≥ 3072 bits</w:t>
            </w:r>
          </w:p>
        </w:tc>
      </w:tr>
      <w:tr w:rsidR="00224A31" w14:paraId="20C63C3D"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9101246" w14:textId="77777777" w:rsidR="00224A31" w:rsidRDefault="00000000">
            <w:r>
              <w:rPr>
                <w:sz w:val="18"/>
                <w:szCs w:val="18"/>
              </w:rPr>
              <w:t>2.6 Protección de la autenticidad y la integridad</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899DC2C" w14:textId="77777777" w:rsidR="00224A31" w:rsidRDefault="00000000">
            <w:r>
              <w:rPr>
                <w:sz w:val="18"/>
                <w:szCs w:val="18"/>
              </w:rPr>
              <w:t>No se aplica</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1A06E88" w14:textId="77777777" w:rsidR="00224A31" w:rsidRDefault="00000000">
            <w:r>
              <w:rPr>
                <w:sz w:val="18"/>
                <w:szCs w:val="18"/>
              </w:rPr>
              <w:t>Claves ≥ 2048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2BD3C7C" w14:textId="77777777" w:rsidR="00224A31" w:rsidRDefault="00000000">
            <w:r>
              <w:rPr>
                <w:b/>
                <w:bCs/>
                <w:sz w:val="18"/>
                <w:szCs w:val="18"/>
              </w:rPr>
              <w:t>Claves ≥ 3072 bits</w:t>
            </w:r>
          </w:p>
        </w:tc>
      </w:tr>
      <w:tr w:rsidR="00224A31" w14:paraId="76E04B5C"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001A5CE" w14:textId="77777777" w:rsidR="00224A31" w:rsidRDefault="00000000">
            <w:r>
              <w:rPr>
                <w:sz w:val="18"/>
                <w:szCs w:val="18"/>
              </w:rPr>
              <w:t>2.7 Cifrado de la información</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A42D224" w14:textId="77777777" w:rsidR="00224A31" w:rsidRDefault="00000000">
            <w:r>
              <w:rPr>
                <w:sz w:val="18"/>
                <w:szCs w:val="18"/>
              </w:rPr>
              <w:t>No se aplica</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0845DC2" w14:textId="77777777" w:rsidR="00224A31" w:rsidRDefault="00000000">
            <w:r>
              <w:rPr>
                <w:sz w:val="18"/>
                <w:szCs w:val="18"/>
              </w:rPr>
              <w:t>No se aplica</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10DBB89" w14:textId="77777777" w:rsidR="00224A31" w:rsidRDefault="00000000">
            <w:r>
              <w:rPr>
                <w:b/>
                <w:bCs/>
                <w:sz w:val="18"/>
                <w:szCs w:val="18"/>
              </w:rPr>
              <w:t>Claves ≥ 3072 bits</w:t>
            </w:r>
          </w:p>
        </w:tc>
      </w:tr>
      <w:tr w:rsidR="00224A31" w14:paraId="404AD9FA"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5B80B66" w14:textId="77777777" w:rsidR="00224A31" w:rsidRDefault="00000000">
            <w:r>
              <w:rPr>
                <w:sz w:val="18"/>
                <w:szCs w:val="18"/>
              </w:rPr>
              <w:t>2.8 Protección de las claves criptográficas</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09A0F03" w14:textId="77777777" w:rsidR="00224A31" w:rsidRDefault="00000000">
            <w:r>
              <w:rPr>
                <w:sz w:val="18"/>
                <w:szCs w:val="18"/>
              </w:rPr>
              <w:t>Claves ≥ 2048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13EC074" w14:textId="77777777" w:rsidR="00224A31" w:rsidRDefault="00000000">
            <w:r>
              <w:rPr>
                <w:sz w:val="18"/>
                <w:szCs w:val="18"/>
              </w:rPr>
              <w:t>Claves ≥ 2048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F69FE3B" w14:textId="77777777" w:rsidR="00224A31" w:rsidRDefault="00000000">
            <w:r>
              <w:rPr>
                <w:b/>
                <w:bCs/>
                <w:sz w:val="18"/>
                <w:szCs w:val="18"/>
              </w:rPr>
              <w:t>Claves ≥ 3072 bits</w:t>
            </w:r>
          </w:p>
        </w:tc>
      </w:tr>
    </w:tbl>
    <w:p w14:paraId="12991CAC" w14:textId="77777777" w:rsidR="00224A31" w:rsidRDefault="00224A31">
      <w:pPr>
        <w:spacing w:after="120"/>
      </w:pPr>
    </w:p>
    <w:p w14:paraId="16EDA597" w14:textId="5D803C00" w:rsidR="00224A31" w:rsidRDefault="00000000">
      <w:pPr>
        <w:pStyle w:val="Ttulo3"/>
      </w:pPr>
      <w:r>
        <w:t>Cifrado asimétrico: ECC (curvas elípticas)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900"/>
        <w:gridCol w:w="1950"/>
        <w:gridCol w:w="1950"/>
      </w:tblGrid>
      <w:tr w:rsidR="00224A31" w14:paraId="7673F336" w14:textId="77777777">
        <w:tblPrEx>
          <w:tblCellMar>
            <w:top w:w="0" w:type="dxa"/>
            <w:bottom w:w="0" w:type="dxa"/>
          </w:tblCellMar>
        </w:tblPrEx>
        <w:trPr>
          <w:tblHeader/>
        </w:trPr>
        <w:tc>
          <w:tcPr>
            <w:tcW w:w="322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5F640B0" w14:textId="77777777" w:rsidR="00224A31" w:rsidRDefault="00000000">
            <w:r>
              <w:rPr>
                <w:b/>
                <w:bCs/>
                <w:color w:val="FFFFFF"/>
                <w:sz w:val="18"/>
                <w:szCs w:val="18"/>
              </w:rPr>
              <w:t>Medida ENS</w:t>
            </w:r>
          </w:p>
        </w:tc>
        <w:tc>
          <w:tcPr>
            <w:tcW w:w="19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431C6792" w14:textId="77777777" w:rsidR="00224A31" w:rsidRDefault="00000000">
            <w:r>
              <w:rPr>
                <w:b/>
                <w:bCs/>
                <w:color w:val="FFFFFF"/>
                <w:sz w:val="18"/>
                <w:szCs w:val="18"/>
              </w:rPr>
              <w:t>Nivel bajo</w:t>
            </w:r>
          </w:p>
        </w:tc>
        <w:tc>
          <w:tcPr>
            <w:tcW w:w="195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3BE1864" w14:textId="77777777" w:rsidR="00224A31" w:rsidRDefault="00000000">
            <w:r>
              <w:rPr>
                <w:b/>
                <w:bCs/>
                <w:color w:val="FFFFFF"/>
                <w:sz w:val="18"/>
                <w:szCs w:val="18"/>
              </w:rPr>
              <w:t>Nivel medio</w:t>
            </w:r>
          </w:p>
        </w:tc>
        <w:tc>
          <w:tcPr>
            <w:tcW w:w="195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1EBA91B1" w14:textId="77777777" w:rsidR="00224A31" w:rsidRDefault="00000000">
            <w:r>
              <w:rPr>
                <w:b/>
                <w:bCs/>
                <w:color w:val="FFFFFF"/>
                <w:sz w:val="18"/>
                <w:szCs w:val="18"/>
              </w:rPr>
              <w:t>Nivel alto</w:t>
            </w:r>
          </w:p>
        </w:tc>
      </w:tr>
      <w:tr w:rsidR="00224A31" w14:paraId="78B9E171"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9465C7F" w14:textId="77777777" w:rsidR="00224A31" w:rsidRDefault="00000000">
            <w:r>
              <w:rPr>
                <w:sz w:val="18"/>
                <w:szCs w:val="18"/>
              </w:rPr>
              <w:t>2.5 Protección de la confidencialidad</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B5753F7" w14:textId="77777777" w:rsidR="00224A31" w:rsidRDefault="00000000">
            <w:r>
              <w:rPr>
                <w:sz w:val="18"/>
                <w:szCs w:val="18"/>
              </w:rPr>
              <w:t>No se aplica</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03D3725" w14:textId="77777777" w:rsidR="00224A31" w:rsidRDefault="00000000">
            <w:r>
              <w:rPr>
                <w:sz w:val="18"/>
                <w:szCs w:val="18"/>
              </w:rPr>
              <w:t>Claves 224-255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7796F91" w14:textId="77777777" w:rsidR="00224A31" w:rsidRDefault="00000000">
            <w:r>
              <w:rPr>
                <w:sz w:val="18"/>
                <w:szCs w:val="18"/>
              </w:rPr>
              <w:t>Claves ≥ 256 bits</w:t>
            </w:r>
          </w:p>
        </w:tc>
      </w:tr>
      <w:tr w:rsidR="00224A31" w14:paraId="22255EFE"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E0AAF1B" w14:textId="77777777" w:rsidR="00224A31" w:rsidRDefault="00000000">
            <w:r>
              <w:rPr>
                <w:sz w:val="18"/>
                <w:szCs w:val="18"/>
              </w:rPr>
              <w:t>2.6 Protección de la autenticidad y la integridad</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AEC4672" w14:textId="77777777" w:rsidR="00224A31" w:rsidRDefault="00000000">
            <w:r>
              <w:rPr>
                <w:sz w:val="18"/>
                <w:szCs w:val="18"/>
              </w:rPr>
              <w:t>No se aplica</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557609F" w14:textId="77777777" w:rsidR="00224A31" w:rsidRDefault="00000000">
            <w:r>
              <w:rPr>
                <w:sz w:val="18"/>
                <w:szCs w:val="18"/>
              </w:rPr>
              <w:t>Claves 224-255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422B277" w14:textId="77777777" w:rsidR="00224A31" w:rsidRDefault="00000000">
            <w:r>
              <w:rPr>
                <w:sz w:val="18"/>
                <w:szCs w:val="18"/>
              </w:rPr>
              <w:t>Claves ≥ 256 bits</w:t>
            </w:r>
          </w:p>
        </w:tc>
      </w:tr>
      <w:tr w:rsidR="00224A31" w14:paraId="5B23486D"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EB9EEFF" w14:textId="77777777" w:rsidR="00224A31" w:rsidRDefault="00000000">
            <w:r>
              <w:rPr>
                <w:sz w:val="18"/>
                <w:szCs w:val="18"/>
              </w:rPr>
              <w:t>2.7 Cifrado de la información</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E12735F" w14:textId="77777777" w:rsidR="00224A31" w:rsidRDefault="00000000">
            <w:r>
              <w:rPr>
                <w:sz w:val="18"/>
                <w:szCs w:val="18"/>
              </w:rPr>
              <w:t>No se aplica</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4E0C8F8" w14:textId="77777777" w:rsidR="00224A31" w:rsidRDefault="00000000">
            <w:r>
              <w:rPr>
                <w:sz w:val="18"/>
                <w:szCs w:val="18"/>
              </w:rPr>
              <w:t>No se aplica</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E8ABA8B" w14:textId="77777777" w:rsidR="00224A31" w:rsidRDefault="00000000">
            <w:r>
              <w:rPr>
                <w:sz w:val="18"/>
                <w:szCs w:val="18"/>
              </w:rPr>
              <w:t>Claves ≥ 256 bits</w:t>
            </w:r>
          </w:p>
        </w:tc>
      </w:tr>
      <w:tr w:rsidR="00224A31" w14:paraId="1F0391AC"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39E6705" w14:textId="77777777" w:rsidR="00224A31" w:rsidRDefault="00000000">
            <w:r>
              <w:rPr>
                <w:sz w:val="18"/>
                <w:szCs w:val="18"/>
              </w:rPr>
              <w:t>2.8 Protección de las claves criptográficas</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EE31A76" w14:textId="77777777" w:rsidR="00224A31" w:rsidRDefault="00000000">
            <w:r>
              <w:rPr>
                <w:sz w:val="18"/>
                <w:szCs w:val="18"/>
              </w:rPr>
              <w:t>Claves 224-255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97AED39" w14:textId="77777777" w:rsidR="00224A31" w:rsidRDefault="00000000">
            <w:r>
              <w:rPr>
                <w:sz w:val="18"/>
                <w:szCs w:val="18"/>
              </w:rPr>
              <w:t>Claves 224-255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BEB5AB4" w14:textId="77777777" w:rsidR="00224A31" w:rsidRDefault="00000000">
            <w:r>
              <w:rPr>
                <w:sz w:val="18"/>
                <w:szCs w:val="18"/>
              </w:rPr>
              <w:t>Claves ≥ 256 bits</w:t>
            </w:r>
          </w:p>
        </w:tc>
      </w:tr>
    </w:tbl>
    <w:p w14:paraId="66F824A3" w14:textId="77777777" w:rsidR="00224A31" w:rsidRDefault="00224A31">
      <w:pPr>
        <w:spacing w:after="120"/>
      </w:pPr>
    </w:p>
    <w:p w14:paraId="58A2610C" w14:textId="4A4A2C37" w:rsidR="00224A31" w:rsidRDefault="00000000">
      <w:pPr>
        <w:pStyle w:val="Ttulo3"/>
      </w:pPr>
      <w:r>
        <w:t>2.9 Firma electrónica (criptografía asimétrica y función resumen)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900"/>
        <w:gridCol w:w="1950"/>
        <w:gridCol w:w="1950"/>
      </w:tblGrid>
      <w:tr w:rsidR="00224A31" w14:paraId="3801717B" w14:textId="77777777">
        <w:tblPrEx>
          <w:tblCellMar>
            <w:top w:w="0" w:type="dxa"/>
            <w:bottom w:w="0" w:type="dxa"/>
          </w:tblCellMar>
        </w:tblPrEx>
        <w:trPr>
          <w:tblHeader/>
        </w:trPr>
        <w:tc>
          <w:tcPr>
            <w:tcW w:w="322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871EF69" w14:textId="77777777" w:rsidR="00224A31" w:rsidRDefault="00000000">
            <w:r>
              <w:rPr>
                <w:b/>
                <w:bCs/>
                <w:color w:val="FFFFFF"/>
                <w:sz w:val="18"/>
                <w:szCs w:val="18"/>
              </w:rPr>
              <w:t>Algoritmo</w:t>
            </w:r>
          </w:p>
        </w:tc>
        <w:tc>
          <w:tcPr>
            <w:tcW w:w="19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5FA781E" w14:textId="77777777" w:rsidR="00224A31" w:rsidRDefault="00000000">
            <w:r>
              <w:rPr>
                <w:b/>
                <w:bCs/>
                <w:color w:val="FFFFFF"/>
                <w:sz w:val="18"/>
                <w:szCs w:val="18"/>
              </w:rPr>
              <w:t>Nivel bajo</w:t>
            </w:r>
          </w:p>
        </w:tc>
        <w:tc>
          <w:tcPr>
            <w:tcW w:w="195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24DF0319" w14:textId="77777777" w:rsidR="00224A31" w:rsidRDefault="00000000">
            <w:r>
              <w:rPr>
                <w:b/>
                <w:bCs/>
                <w:color w:val="FFFFFF"/>
                <w:sz w:val="18"/>
                <w:szCs w:val="18"/>
              </w:rPr>
              <w:t>Nivel medio</w:t>
            </w:r>
          </w:p>
        </w:tc>
        <w:tc>
          <w:tcPr>
            <w:tcW w:w="195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1A8694A6" w14:textId="77777777" w:rsidR="00224A31" w:rsidRDefault="00000000">
            <w:r>
              <w:rPr>
                <w:b/>
                <w:bCs/>
                <w:color w:val="FFFFFF"/>
                <w:sz w:val="18"/>
                <w:szCs w:val="18"/>
              </w:rPr>
              <w:t>Nivel alto</w:t>
            </w:r>
          </w:p>
        </w:tc>
      </w:tr>
      <w:tr w:rsidR="00224A31" w14:paraId="26079DF1"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A6B58F9" w14:textId="77777777" w:rsidR="00224A31" w:rsidRDefault="00000000">
            <w:r>
              <w:rPr>
                <w:sz w:val="18"/>
                <w:szCs w:val="18"/>
              </w:rPr>
              <w:t>RSA</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3410166" w14:textId="77777777" w:rsidR="00224A31" w:rsidRDefault="00000000">
            <w:r>
              <w:rPr>
                <w:sz w:val="18"/>
                <w:szCs w:val="18"/>
              </w:rPr>
              <w:t>Claves ≥ 2048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FDFA80F" w14:textId="77777777" w:rsidR="00224A31" w:rsidRDefault="00000000">
            <w:r>
              <w:rPr>
                <w:sz w:val="18"/>
                <w:szCs w:val="18"/>
              </w:rPr>
              <w:t>Claves ≥ 2048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23F009E" w14:textId="77777777" w:rsidR="00224A31" w:rsidRDefault="00000000">
            <w:r>
              <w:rPr>
                <w:sz w:val="18"/>
                <w:szCs w:val="18"/>
              </w:rPr>
              <w:t>Claves ≥ 3072 bits</w:t>
            </w:r>
          </w:p>
        </w:tc>
      </w:tr>
      <w:tr w:rsidR="00224A31" w14:paraId="33242521"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D42F9A6" w14:textId="77777777" w:rsidR="00224A31" w:rsidRDefault="00000000">
            <w:r>
              <w:rPr>
                <w:sz w:val="18"/>
                <w:szCs w:val="18"/>
              </w:rPr>
              <w:t>ECC</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D7019A3" w14:textId="77777777" w:rsidR="00224A31" w:rsidRDefault="00000000">
            <w:r>
              <w:rPr>
                <w:sz w:val="18"/>
                <w:szCs w:val="18"/>
              </w:rPr>
              <w:t>Claves 224-255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094753B" w14:textId="77777777" w:rsidR="00224A31" w:rsidRDefault="00000000">
            <w:r>
              <w:rPr>
                <w:sz w:val="18"/>
                <w:szCs w:val="18"/>
              </w:rPr>
              <w:t>Claves 224-255 bits</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A622B4E" w14:textId="77777777" w:rsidR="00224A31" w:rsidRDefault="00000000">
            <w:r>
              <w:rPr>
                <w:sz w:val="18"/>
                <w:szCs w:val="18"/>
              </w:rPr>
              <w:t>Claves 256-283 bits</w:t>
            </w:r>
          </w:p>
        </w:tc>
      </w:tr>
      <w:tr w:rsidR="00224A31" w14:paraId="681702CA"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CB13C02" w14:textId="77777777" w:rsidR="00224A31" w:rsidRDefault="00000000">
            <w:r>
              <w:rPr>
                <w:sz w:val="18"/>
                <w:szCs w:val="18"/>
              </w:rPr>
              <w:t>MD5</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657C41D" w14:textId="77777777" w:rsidR="00224A31" w:rsidRDefault="00000000">
            <w:r>
              <w:rPr>
                <w:sz w:val="18"/>
                <w:szCs w:val="18"/>
              </w:rPr>
              <w:t>No permitido</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00B4687" w14:textId="77777777" w:rsidR="00224A31" w:rsidRDefault="00000000">
            <w:r>
              <w:rPr>
                <w:sz w:val="18"/>
                <w:szCs w:val="18"/>
              </w:rPr>
              <w:t>No permitido</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B9D9982" w14:textId="77777777" w:rsidR="00224A31" w:rsidRDefault="00000000">
            <w:r>
              <w:rPr>
                <w:sz w:val="18"/>
                <w:szCs w:val="18"/>
              </w:rPr>
              <w:t>No permitido</w:t>
            </w:r>
          </w:p>
        </w:tc>
      </w:tr>
      <w:tr w:rsidR="00224A31" w14:paraId="5178393D"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5D2F53E" w14:textId="77777777" w:rsidR="00224A31" w:rsidRDefault="00000000">
            <w:r>
              <w:rPr>
                <w:sz w:val="18"/>
                <w:szCs w:val="18"/>
              </w:rPr>
              <w:t>SHA-1</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9174104" w14:textId="77777777" w:rsidR="00224A31" w:rsidRDefault="00000000">
            <w:r>
              <w:rPr>
                <w:sz w:val="18"/>
                <w:szCs w:val="18"/>
              </w:rPr>
              <w:t>No permitido</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C25E2BD" w14:textId="77777777" w:rsidR="00224A31" w:rsidRDefault="00000000">
            <w:r>
              <w:rPr>
                <w:sz w:val="18"/>
                <w:szCs w:val="18"/>
              </w:rPr>
              <w:t>No permitido</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4782D8C" w14:textId="77777777" w:rsidR="00224A31" w:rsidRDefault="00000000">
            <w:r>
              <w:rPr>
                <w:sz w:val="18"/>
                <w:szCs w:val="18"/>
              </w:rPr>
              <w:t>No permitido</w:t>
            </w:r>
          </w:p>
        </w:tc>
      </w:tr>
      <w:tr w:rsidR="00224A31" w14:paraId="1B61B70E"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C38A9C9" w14:textId="77777777" w:rsidR="00224A31" w:rsidRDefault="00000000">
            <w:r>
              <w:rPr>
                <w:sz w:val="18"/>
                <w:szCs w:val="18"/>
              </w:rPr>
              <w:t>RIPEMD-160</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4D64893" w14:textId="77777777" w:rsidR="00224A31" w:rsidRDefault="00000000">
            <w:r>
              <w:rPr>
                <w:sz w:val="18"/>
                <w:szCs w:val="18"/>
              </w:rPr>
              <w:t>No permitido</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BAB3752" w14:textId="77777777" w:rsidR="00224A31" w:rsidRDefault="00000000">
            <w:r>
              <w:rPr>
                <w:sz w:val="18"/>
                <w:szCs w:val="18"/>
              </w:rPr>
              <w:t>No permitido</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27631CF" w14:textId="77777777" w:rsidR="00224A31" w:rsidRDefault="00000000">
            <w:r>
              <w:rPr>
                <w:sz w:val="18"/>
                <w:szCs w:val="18"/>
              </w:rPr>
              <w:t>No permitido</w:t>
            </w:r>
          </w:p>
        </w:tc>
      </w:tr>
      <w:tr w:rsidR="00224A31" w14:paraId="7CA3FD81"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EB85A4C" w14:textId="77777777" w:rsidR="00224A31" w:rsidRDefault="00000000">
            <w:r>
              <w:rPr>
                <w:sz w:val="18"/>
                <w:szCs w:val="18"/>
              </w:rPr>
              <w:t>SHA-2</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16CD0A7" w14:textId="77777777" w:rsidR="00224A31" w:rsidRDefault="00000000">
            <w:r>
              <w:rPr>
                <w:sz w:val="18"/>
                <w:szCs w:val="18"/>
              </w:rPr>
              <w:t>Permitido</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68D759A" w14:textId="77777777" w:rsidR="00224A31" w:rsidRDefault="00000000">
            <w:r>
              <w:rPr>
                <w:sz w:val="18"/>
                <w:szCs w:val="18"/>
              </w:rPr>
              <w:t>Permitido</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BE5741C" w14:textId="77777777" w:rsidR="00224A31" w:rsidRDefault="00000000">
            <w:r>
              <w:rPr>
                <w:sz w:val="18"/>
                <w:szCs w:val="18"/>
              </w:rPr>
              <w:t>Permitido</w:t>
            </w:r>
          </w:p>
        </w:tc>
      </w:tr>
      <w:tr w:rsidR="00224A31" w14:paraId="1C723496" w14:textId="77777777">
        <w:tblPrEx>
          <w:tblCellMar>
            <w:top w:w="0" w:type="dxa"/>
            <w:bottom w:w="0" w:type="dxa"/>
          </w:tblCellMar>
        </w:tblPrEx>
        <w:tc>
          <w:tcPr>
            <w:tcW w:w="32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A414BEE" w14:textId="77777777" w:rsidR="00224A31" w:rsidRDefault="00000000">
            <w:r>
              <w:rPr>
                <w:sz w:val="18"/>
                <w:szCs w:val="18"/>
              </w:rPr>
              <w:t>SHA-3</w:t>
            </w:r>
          </w:p>
        </w:tc>
        <w:tc>
          <w:tcPr>
            <w:tcW w:w="19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60AABEB" w14:textId="77777777" w:rsidR="00224A31" w:rsidRDefault="00000000">
            <w:r>
              <w:rPr>
                <w:sz w:val="18"/>
                <w:szCs w:val="18"/>
              </w:rPr>
              <w:t>Permitido</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2725AFF" w14:textId="77777777" w:rsidR="00224A31" w:rsidRDefault="00000000">
            <w:r>
              <w:rPr>
                <w:sz w:val="18"/>
                <w:szCs w:val="18"/>
              </w:rPr>
              <w:t>Permitido</w:t>
            </w:r>
          </w:p>
        </w:tc>
        <w:tc>
          <w:tcPr>
            <w:tcW w:w="195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819AF98" w14:textId="77777777" w:rsidR="00224A31" w:rsidRDefault="00000000">
            <w:r>
              <w:rPr>
                <w:sz w:val="18"/>
                <w:szCs w:val="18"/>
              </w:rPr>
              <w:t>Permitido</w:t>
            </w:r>
          </w:p>
        </w:tc>
      </w:tr>
    </w:tbl>
    <w:p w14:paraId="64581437" w14:textId="77777777" w:rsidR="00224A31" w:rsidRDefault="00224A31">
      <w:pPr>
        <w:spacing w:after="120"/>
      </w:pPr>
    </w:p>
    <w:p w14:paraId="220C64E3" w14:textId="77777777" w:rsidR="00224A31" w:rsidRDefault="00000000">
      <w:pPr>
        <w:pBdr>
          <w:left w:val="single" w:sz="18" w:space="6" w:color="2E75B6"/>
        </w:pBdr>
        <w:shd w:val="clear" w:color="auto" w:fill="E8F0FA"/>
        <w:spacing w:after="120"/>
        <w:ind w:left="120"/>
        <w:jc w:val="both"/>
      </w:pPr>
      <w:r>
        <w:rPr>
          <w:b/>
          <w:bCs/>
        </w:rPr>
        <w:lastRenderedPageBreak/>
        <w:t>Regla mnemotécnica:</w:t>
      </w:r>
      <w:r>
        <w:t xml:space="preserve"> RSA → 2048 bits en niveles bajo/medio y </w:t>
      </w:r>
      <w:r>
        <w:rPr>
          <w:b/>
          <w:bCs/>
        </w:rPr>
        <w:t>3072 bits en nivel alto</w:t>
      </w:r>
      <w:r>
        <w:t>; simétrico → 112 / 128; ECC → 224 / 256; MD5, SHA-1 y RIPEMD-160 nunca.</w:t>
      </w:r>
    </w:p>
    <w:p w14:paraId="50872950" w14:textId="7F0944AC" w:rsidR="00224A31" w:rsidRDefault="00000000">
      <w:pPr>
        <w:pStyle w:val="Ttulo2"/>
      </w:pPr>
      <w:r>
        <w:t>7.1. SSL/TLS y HTTPS</w:t>
      </w:r>
    </w:p>
    <w:p w14:paraId="6C48BB86" w14:textId="77777777" w:rsidR="00224A31" w:rsidRDefault="00000000">
      <w:pPr>
        <w:pBdr>
          <w:left w:val="single" w:sz="18" w:space="6" w:color="2E75B6"/>
        </w:pBdr>
        <w:shd w:val="clear" w:color="auto" w:fill="E8F0FA"/>
        <w:spacing w:after="120"/>
        <w:ind w:left="120"/>
        <w:jc w:val="both"/>
      </w:pPr>
      <w:r>
        <w:rPr>
          <w:b/>
          <w:bCs/>
        </w:rPr>
        <w:t>SSL (</w:t>
      </w:r>
      <w:proofErr w:type="spellStart"/>
      <w:r>
        <w:rPr>
          <w:b/>
          <w:bCs/>
        </w:rPr>
        <w:t>Secure</w:t>
      </w:r>
      <w:proofErr w:type="spellEnd"/>
      <w:r>
        <w:rPr>
          <w:b/>
          <w:bCs/>
        </w:rPr>
        <w:t xml:space="preserve"> Sockets </w:t>
      </w:r>
      <w:proofErr w:type="spellStart"/>
      <w:r>
        <w:rPr>
          <w:b/>
          <w:bCs/>
        </w:rPr>
        <w:t>Layer</w:t>
      </w:r>
      <w:proofErr w:type="spellEnd"/>
      <w:r>
        <w:rPr>
          <w:b/>
          <w:bCs/>
        </w:rPr>
        <w:t>)</w:t>
      </w:r>
      <w:r>
        <w:t xml:space="preserve"> fue creado por Netscape (SSL 2.0 en 1995, SSL 3.0 en 1996). </w:t>
      </w:r>
      <w:r>
        <w:rPr>
          <w:b/>
          <w:bCs/>
        </w:rPr>
        <w:t>TLS (</w:t>
      </w:r>
      <w:proofErr w:type="spellStart"/>
      <w:r>
        <w:rPr>
          <w:b/>
          <w:bCs/>
        </w:rPr>
        <w:t>Transport</w:t>
      </w:r>
      <w:proofErr w:type="spellEnd"/>
      <w:r>
        <w:rPr>
          <w:b/>
          <w:bCs/>
        </w:rPr>
        <w:t xml:space="preserve"> </w:t>
      </w:r>
      <w:proofErr w:type="spellStart"/>
      <w:r>
        <w:rPr>
          <w:b/>
          <w:bCs/>
        </w:rPr>
        <w:t>Layer</w:t>
      </w:r>
      <w:proofErr w:type="spellEnd"/>
      <w:r>
        <w:rPr>
          <w:b/>
          <w:bCs/>
        </w:rPr>
        <w:t xml:space="preserve"> Security)</w:t>
      </w:r>
      <w:r>
        <w:t xml:space="preserve"> es su sucesor estandarizado por el IETF: </w:t>
      </w:r>
      <w:r>
        <w:rPr>
          <w:b/>
          <w:bCs/>
        </w:rPr>
        <w:t>TLS sustituye a SSL, que quedó obsoleto</w:t>
      </w:r>
      <w:r>
        <w:t xml:space="preserve"> (SSL 2.0 y 3.0 están prohibidos; TLS 1.0 y 1.1 fueron declarados obsoletos en 2021, RFC 8996). Versiones vigentes: </w:t>
      </w:r>
      <w:r>
        <w:rPr>
          <w:b/>
          <w:bCs/>
        </w:rPr>
        <w:t>TLS 1.2</w:t>
      </w:r>
      <w:r>
        <w:t xml:space="preserve"> (2008) y </w:t>
      </w:r>
      <w:r>
        <w:rPr>
          <w:b/>
          <w:bCs/>
        </w:rPr>
        <w:t>TLS 1.3</w:t>
      </w:r>
      <w:r>
        <w:t xml:space="preserve"> (2018). Ambos tienen la misma función: establecer una </w:t>
      </w:r>
      <w:r>
        <w:rPr>
          <w:b/>
          <w:bCs/>
        </w:rPr>
        <w:t>conexión segura</w:t>
      </w:r>
      <w:r>
        <w:t xml:space="preserve"> (confidencialidad, integridad y autenticación del servidor) sobre TCP. Aún se habla coloquialmente de «certificado SSL», aunque técnicamente es un certificado X.509 usado por TLS.</w:t>
      </w:r>
    </w:p>
    <w:p w14:paraId="3D4EFF3D" w14:textId="77777777" w:rsidR="00224A31" w:rsidRDefault="00000000">
      <w:pPr>
        <w:pBdr>
          <w:left w:val="single" w:sz="18" w:space="6" w:color="2E75B6"/>
        </w:pBdr>
        <w:shd w:val="clear" w:color="auto" w:fill="E8F0FA"/>
        <w:spacing w:after="120"/>
        <w:ind w:left="120"/>
        <w:jc w:val="both"/>
      </w:pPr>
      <w:r>
        <w:rPr>
          <w:b/>
          <w:bCs/>
        </w:rPr>
        <w:t>HTTPS</w:t>
      </w:r>
      <w:r>
        <w:t xml:space="preserve"> es HTTP sobre TLS; necesita que el servidor disponga de un </w:t>
      </w:r>
      <w:r>
        <w:rPr>
          <w:b/>
          <w:bCs/>
        </w:rPr>
        <w:t>certificado SSL/TLS</w:t>
      </w:r>
      <w:r>
        <w:t xml:space="preserve">. Usa por defecto el </w:t>
      </w:r>
      <w:r>
        <w:rPr>
          <w:b/>
          <w:bCs/>
        </w:rPr>
        <w:t>puerto 443</w:t>
      </w:r>
      <w:r>
        <w:t xml:space="preserve"> (HTTP usa el 80).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00"/>
        <w:gridCol w:w="3526"/>
        <w:gridCol w:w="1800"/>
      </w:tblGrid>
      <w:tr w:rsidR="00224A31" w14:paraId="29D52867"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1AA28EDE" w14:textId="77777777" w:rsidR="00224A31" w:rsidRDefault="00000000">
            <w:r>
              <w:rPr>
                <w:b/>
                <w:bCs/>
                <w:color w:val="FFFFFF"/>
                <w:sz w:val="18"/>
                <w:szCs w:val="18"/>
              </w:rPr>
              <w:t>Protocolo</w:t>
            </w:r>
          </w:p>
        </w:tc>
        <w:tc>
          <w:tcPr>
            <w:tcW w:w="14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694FADF7" w14:textId="77777777" w:rsidR="00224A31" w:rsidRDefault="00000000">
            <w:r>
              <w:rPr>
                <w:b/>
                <w:bCs/>
                <w:color w:val="FFFFFF"/>
                <w:sz w:val="18"/>
                <w:szCs w:val="18"/>
              </w:rPr>
              <w:t>Puerto</w:t>
            </w:r>
          </w:p>
        </w:tc>
        <w:tc>
          <w:tcPr>
            <w:tcW w:w="3526"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30D1DC56" w14:textId="77777777" w:rsidR="00224A31" w:rsidRDefault="00000000">
            <w:r>
              <w:rPr>
                <w:b/>
                <w:bCs/>
                <w:color w:val="FFFFFF"/>
                <w:sz w:val="18"/>
                <w:szCs w:val="18"/>
              </w:rPr>
              <w:t>Protocolo seguro</w:t>
            </w:r>
          </w:p>
        </w:tc>
        <w:tc>
          <w:tcPr>
            <w:tcW w:w="1800" w:type="dxa"/>
            <w:tcBorders>
              <w:top w:val="single" w:sz="4" w:space="0" w:color="999999"/>
              <w:left w:val="single" w:sz="4" w:space="0" w:color="999999"/>
              <w:bottom w:val="single" w:sz="4" w:space="0" w:color="999999"/>
              <w:right w:val="single" w:sz="4" w:space="0" w:color="999999"/>
            </w:tcBorders>
            <w:shd w:val="clear" w:color="auto" w:fill="2E75B6"/>
            <w:tcMar>
              <w:top w:w="60" w:type="dxa"/>
              <w:left w:w="100" w:type="dxa"/>
              <w:bottom w:w="60" w:type="dxa"/>
              <w:right w:w="100" w:type="dxa"/>
            </w:tcMar>
          </w:tcPr>
          <w:p w14:paraId="7DFE8F87" w14:textId="77777777" w:rsidR="00224A31" w:rsidRDefault="00000000">
            <w:r>
              <w:rPr>
                <w:b/>
                <w:bCs/>
                <w:color w:val="FFFFFF"/>
                <w:sz w:val="18"/>
                <w:szCs w:val="18"/>
              </w:rPr>
              <w:t>Puerto</w:t>
            </w:r>
          </w:p>
        </w:tc>
      </w:tr>
      <w:tr w:rsidR="00224A31" w14:paraId="0AF87E0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17BC2B8" w14:textId="77777777" w:rsidR="00224A31" w:rsidRDefault="00000000">
            <w:r>
              <w:rPr>
                <w:sz w:val="18"/>
                <w:szCs w:val="18"/>
              </w:rPr>
              <w:t>HTTP</w:t>
            </w:r>
          </w:p>
        </w:tc>
        <w:tc>
          <w:tcPr>
            <w:tcW w:w="14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3E9FBBD" w14:textId="77777777" w:rsidR="00224A31" w:rsidRDefault="00000000">
            <w:r>
              <w:rPr>
                <w:sz w:val="18"/>
                <w:szCs w:val="18"/>
              </w:rPr>
              <w:t>80</w:t>
            </w:r>
          </w:p>
        </w:tc>
        <w:tc>
          <w:tcPr>
            <w:tcW w:w="35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26B54E8" w14:textId="77777777" w:rsidR="00224A31" w:rsidRDefault="00000000">
            <w:r>
              <w:rPr>
                <w:sz w:val="18"/>
                <w:szCs w:val="18"/>
              </w:rPr>
              <w:t>HTTPS</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AA51A8D" w14:textId="77777777" w:rsidR="00224A31" w:rsidRDefault="00000000">
            <w:r>
              <w:rPr>
                <w:b/>
                <w:bCs/>
                <w:sz w:val="18"/>
                <w:szCs w:val="18"/>
              </w:rPr>
              <w:t>443</w:t>
            </w:r>
          </w:p>
        </w:tc>
      </w:tr>
      <w:tr w:rsidR="00224A31" w14:paraId="7EDE278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A067341" w14:textId="77777777" w:rsidR="00224A31" w:rsidRDefault="00000000">
            <w:r>
              <w:rPr>
                <w:sz w:val="18"/>
                <w:szCs w:val="18"/>
              </w:rPr>
              <w:t>FTP (control/datos)</w:t>
            </w:r>
          </w:p>
        </w:tc>
        <w:tc>
          <w:tcPr>
            <w:tcW w:w="14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48079B9" w14:textId="77777777" w:rsidR="00224A31" w:rsidRDefault="00000000">
            <w:r>
              <w:rPr>
                <w:sz w:val="18"/>
                <w:szCs w:val="18"/>
              </w:rPr>
              <w:t>21 / 20</w:t>
            </w:r>
          </w:p>
        </w:tc>
        <w:tc>
          <w:tcPr>
            <w:tcW w:w="35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FCAAAD0" w14:textId="77777777" w:rsidR="00224A31" w:rsidRDefault="00000000">
            <w:r>
              <w:rPr>
                <w:sz w:val="18"/>
                <w:szCs w:val="18"/>
              </w:rPr>
              <w:t>FTPS implícito / SFTP (sobre SSH)</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0D07CA07" w14:textId="77777777" w:rsidR="00224A31" w:rsidRDefault="00000000">
            <w:r>
              <w:rPr>
                <w:sz w:val="18"/>
                <w:szCs w:val="18"/>
              </w:rPr>
              <w:t>990 / 22</w:t>
            </w:r>
          </w:p>
        </w:tc>
      </w:tr>
      <w:tr w:rsidR="00224A31" w14:paraId="43F276B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BA0A1EB" w14:textId="77777777" w:rsidR="00224A31" w:rsidRDefault="00000000">
            <w:r>
              <w:rPr>
                <w:sz w:val="18"/>
                <w:szCs w:val="18"/>
              </w:rPr>
              <w:t>SMTP</w:t>
            </w:r>
          </w:p>
        </w:tc>
        <w:tc>
          <w:tcPr>
            <w:tcW w:w="14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C708FB5" w14:textId="77777777" w:rsidR="00224A31" w:rsidRDefault="00000000">
            <w:r>
              <w:rPr>
                <w:sz w:val="18"/>
                <w:szCs w:val="18"/>
              </w:rPr>
              <w:t>25</w:t>
            </w:r>
          </w:p>
        </w:tc>
        <w:tc>
          <w:tcPr>
            <w:tcW w:w="35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545FCB5" w14:textId="77777777" w:rsidR="00224A31" w:rsidRDefault="00000000">
            <w:r>
              <w:rPr>
                <w:sz w:val="18"/>
                <w:szCs w:val="18"/>
              </w:rPr>
              <w:t xml:space="preserve">SMTPS / </w:t>
            </w:r>
            <w:proofErr w:type="spellStart"/>
            <w:r>
              <w:rPr>
                <w:sz w:val="18"/>
                <w:szCs w:val="18"/>
              </w:rPr>
              <w:t>Submission</w:t>
            </w:r>
            <w:proofErr w:type="spellEnd"/>
            <w:r>
              <w:rPr>
                <w:sz w:val="18"/>
                <w:szCs w:val="18"/>
              </w:rPr>
              <w:t xml:space="preserve"> con STARTTLS</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8FC5916" w14:textId="77777777" w:rsidR="00224A31" w:rsidRDefault="00000000">
            <w:r>
              <w:rPr>
                <w:sz w:val="18"/>
                <w:szCs w:val="18"/>
              </w:rPr>
              <w:t>465 / 587</w:t>
            </w:r>
          </w:p>
        </w:tc>
      </w:tr>
      <w:tr w:rsidR="00224A31" w14:paraId="5AD9B85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7C0F62A" w14:textId="77777777" w:rsidR="00224A31" w:rsidRDefault="00000000">
            <w:r>
              <w:rPr>
                <w:sz w:val="18"/>
                <w:szCs w:val="18"/>
              </w:rPr>
              <w:t>POP3</w:t>
            </w:r>
          </w:p>
        </w:tc>
        <w:tc>
          <w:tcPr>
            <w:tcW w:w="14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50B07F20" w14:textId="77777777" w:rsidR="00224A31" w:rsidRDefault="00000000">
            <w:r>
              <w:rPr>
                <w:sz w:val="18"/>
                <w:szCs w:val="18"/>
              </w:rPr>
              <w:t>110</w:t>
            </w:r>
          </w:p>
        </w:tc>
        <w:tc>
          <w:tcPr>
            <w:tcW w:w="35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E09CE9C" w14:textId="77777777" w:rsidR="00224A31" w:rsidRDefault="00000000">
            <w:r>
              <w:rPr>
                <w:sz w:val="18"/>
                <w:szCs w:val="18"/>
              </w:rPr>
              <w:t>POP3S</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948044B" w14:textId="77777777" w:rsidR="00224A31" w:rsidRDefault="00000000">
            <w:r>
              <w:rPr>
                <w:sz w:val="18"/>
                <w:szCs w:val="18"/>
              </w:rPr>
              <w:t>995</w:t>
            </w:r>
          </w:p>
        </w:tc>
      </w:tr>
      <w:tr w:rsidR="00224A31" w14:paraId="0E4D672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D81CEA0" w14:textId="77777777" w:rsidR="00224A31" w:rsidRDefault="00000000">
            <w:r>
              <w:rPr>
                <w:sz w:val="18"/>
                <w:szCs w:val="18"/>
              </w:rPr>
              <w:t>IMAP</w:t>
            </w:r>
          </w:p>
        </w:tc>
        <w:tc>
          <w:tcPr>
            <w:tcW w:w="14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7E0B4FB" w14:textId="77777777" w:rsidR="00224A31" w:rsidRDefault="00000000">
            <w:r>
              <w:rPr>
                <w:sz w:val="18"/>
                <w:szCs w:val="18"/>
              </w:rPr>
              <w:t>143</w:t>
            </w:r>
          </w:p>
        </w:tc>
        <w:tc>
          <w:tcPr>
            <w:tcW w:w="35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28BC78A" w14:textId="77777777" w:rsidR="00224A31" w:rsidRDefault="00000000">
            <w:r>
              <w:rPr>
                <w:sz w:val="18"/>
                <w:szCs w:val="18"/>
              </w:rPr>
              <w:t>IMAPS</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772E879" w14:textId="77777777" w:rsidR="00224A31" w:rsidRDefault="00000000">
            <w:r>
              <w:rPr>
                <w:sz w:val="18"/>
                <w:szCs w:val="18"/>
              </w:rPr>
              <w:t>993</w:t>
            </w:r>
          </w:p>
        </w:tc>
      </w:tr>
      <w:tr w:rsidR="00224A31" w14:paraId="3C849C0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A7B7DD0" w14:textId="77777777" w:rsidR="00224A31" w:rsidRDefault="00000000">
            <w:r>
              <w:rPr>
                <w:sz w:val="18"/>
                <w:szCs w:val="18"/>
              </w:rPr>
              <w:t>Telnet</w:t>
            </w:r>
          </w:p>
        </w:tc>
        <w:tc>
          <w:tcPr>
            <w:tcW w:w="14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7E96804E" w14:textId="77777777" w:rsidR="00224A31" w:rsidRDefault="00000000">
            <w:r>
              <w:rPr>
                <w:sz w:val="18"/>
                <w:szCs w:val="18"/>
              </w:rPr>
              <w:t>23</w:t>
            </w:r>
          </w:p>
        </w:tc>
        <w:tc>
          <w:tcPr>
            <w:tcW w:w="35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6EC5382E" w14:textId="77777777" w:rsidR="00224A31" w:rsidRDefault="00000000">
            <w:r>
              <w:rPr>
                <w:sz w:val="18"/>
                <w:szCs w:val="18"/>
              </w:rPr>
              <w:t>SSH</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1F0922B1" w14:textId="77777777" w:rsidR="00224A31" w:rsidRDefault="00000000">
            <w:r>
              <w:rPr>
                <w:sz w:val="18"/>
                <w:szCs w:val="18"/>
              </w:rPr>
              <w:t>22</w:t>
            </w:r>
          </w:p>
        </w:tc>
      </w:tr>
      <w:tr w:rsidR="00224A31" w14:paraId="54D1A7F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6623CBD" w14:textId="77777777" w:rsidR="00224A31" w:rsidRDefault="00000000">
            <w:r>
              <w:rPr>
                <w:sz w:val="18"/>
                <w:szCs w:val="18"/>
              </w:rPr>
              <w:t>LDAP</w:t>
            </w:r>
          </w:p>
        </w:tc>
        <w:tc>
          <w:tcPr>
            <w:tcW w:w="14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41C0FF18" w14:textId="77777777" w:rsidR="00224A31" w:rsidRDefault="00000000">
            <w:r>
              <w:rPr>
                <w:sz w:val="18"/>
                <w:szCs w:val="18"/>
              </w:rPr>
              <w:t>389</w:t>
            </w:r>
          </w:p>
        </w:tc>
        <w:tc>
          <w:tcPr>
            <w:tcW w:w="3526"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24070CCB" w14:textId="77777777" w:rsidR="00224A31" w:rsidRDefault="00000000">
            <w:r>
              <w:rPr>
                <w:sz w:val="18"/>
                <w:szCs w:val="18"/>
              </w:rPr>
              <w:t>LDAPS</w:t>
            </w:r>
          </w:p>
        </w:tc>
        <w:tc>
          <w:tcPr>
            <w:tcW w:w="1800" w:type="dxa"/>
            <w:tcBorders>
              <w:top w:val="single" w:sz="4" w:space="0" w:color="999999"/>
              <w:left w:val="single" w:sz="4" w:space="0" w:color="999999"/>
              <w:bottom w:val="single" w:sz="4" w:space="0" w:color="999999"/>
              <w:right w:val="single" w:sz="4" w:space="0" w:color="999999"/>
            </w:tcBorders>
            <w:shd w:val="clear" w:color="auto" w:fill="E8F0FA"/>
            <w:tcMar>
              <w:top w:w="60" w:type="dxa"/>
              <w:left w:w="100" w:type="dxa"/>
              <w:bottom w:w="60" w:type="dxa"/>
              <w:right w:w="100" w:type="dxa"/>
            </w:tcMar>
          </w:tcPr>
          <w:p w14:paraId="3D828FC1" w14:textId="77777777" w:rsidR="00224A31" w:rsidRDefault="00000000">
            <w:r>
              <w:rPr>
                <w:sz w:val="18"/>
                <w:szCs w:val="18"/>
              </w:rPr>
              <w:t>636</w:t>
            </w:r>
          </w:p>
        </w:tc>
      </w:tr>
    </w:tbl>
    <w:p w14:paraId="0A24B7AC" w14:textId="77777777" w:rsidR="00224A31" w:rsidRDefault="00224A31">
      <w:pPr>
        <w:spacing w:after="120"/>
      </w:pPr>
    </w:p>
    <w:p w14:paraId="3DA70346" w14:textId="09DC71F8" w:rsidR="00224A31" w:rsidRDefault="00000000">
      <w:pPr>
        <w:pStyle w:val="Ttulo3"/>
      </w:pPr>
      <w:r>
        <w:t>Qué significa el candado del navegador</w:t>
      </w:r>
    </w:p>
    <w:p w14:paraId="4B355A56" w14:textId="77777777" w:rsidR="00224A31" w:rsidRDefault="00000000">
      <w:pPr>
        <w:pBdr>
          <w:left w:val="single" w:sz="18" w:space="6" w:color="2E75B6"/>
        </w:pBdr>
        <w:shd w:val="clear" w:color="auto" w:fill="E8F0FA"/>
        <w:spacing w:after="120"/>
        <w:ind w:left="120"/>
        <w:jc w:val="both"/>
      </w:pPr>
      <w:r>
        <w:t xml:space="preserve">Cuando el navegador muestra el candado (en Chrome, desde 2023, un icono de «ajustes») y </w:t>
      </w:r>
      <w:r>
        <w:rPr>
          <w:b/>
          <w:bCs/>
        </w:rPr>
        <w:t>ningún mensaje de error</w:t>
      </w:r>
      <w:r>
        <w:t xml:space="preserve"> al acceder por HTTPS, significa que:</w:t>
      </w:r>
    </w:p>
    <w:p w14:paraId="58D78123" w14:textId="77777777" w:rsidR="00224A31" w:rsidRDefault="00000000">
      <w:pPr>
        <w:pStyle w:val="Prrafodelista"/>
        <w:numPr>
          <w:ilvl w:val="0"/>
          <w:numId w:val="2"/>
        </w:numPr>
        <w:pBdr>
          <w:left w:val="single" w:sz="18" w:space="6" w:color="2E75B6"/>
        </w:pBdr>
        <w:shd w:val="clear" w:color="auto" w:fill="E8F0FA"/>
        <w:spacing w:after="60"/>
        <w:jc w:val="both"/>
      </w:pPr>
      <w:r>
        <w:t xml:space="preserve">El </w:t>
      </w:r>
      <w:r>
        <w:rPr>
          <w:b/>
          <w:bCs/>
        </w:rPr>
        <w:t>certificado del servidor está en vigor</w:t>
      </w:r>
      <w:r>
        <w:t xml:space="preserve"> (dentro de su periodo de validez, no revocado) y </w:t>
      </w:r>
      <w:r>
        <w:rPr>
          <w:b/>
          <w:bCs/>
        </w:rPr>
        <w:t>correctamente firmado</w:t>
      </w:r>
      <w:r>
        <w:t xml:space="preserve"> por una cadena que llega a una CA de confianza del navegador.</w:t>
      </w:r>
    </w:p>
    <w:p w14:paraId="5E820B22" w14:textId="77777777" w:rsidR="00224A31" w:rsidRDefault="00000000">
      <w:pPr>
        <w:pStyle w:val="Prrafodelista"/>
        <w:numPr>
          <w:ilvl w:val="0"/>
          <w:numId w:val="2"/>
        </w:numPr>
        <w:pBdr>
          <w:left w:val="single" w:sz="18" w:space="6" w:color="2E75B6"/>
        </w:pBdr>
        <w:shd w:val="clear" w:color="auto" w:fill="E8F0FA"/>
        <w:spacing w:after="60"/>
        <w:jc w:val="both"/>
      </w:pPr>
      <w:r>
        <w:t xml:space="preserve">El </w:t>
      </w:r>
      <w:r>
        <w:rPr>
          <w:b/>
          <w:bCs/>
        </w:rPr>
        <w:t>nombre FQDN</w:t>
      </w:r>
      <w:r>
        <w:t xml:space="preserve"> de la web coincide con el que figura en el certificado (campo </w:t>
      </w:r>
      <w:proofErr w:type="spellStart"/>
      <w:r>
        <w:t>Subject</w:t>
      </w:r>
      <w:proofErr w:type="spellEnd"/>
      <w:r>
        <w:t xml:space="preserve"> Alternative </w:t>
      </w:r>
      <w:proofErr w:type="spellStart"/>
      <w:r>
        <w:t>Name</w:t>
      </w:r>
      <w:proofErr w:type="spellEnd"/>
      <w:r>
        <w:t xml:space="preserve"> / CN).</w:t>
      </w:r>
    </w:p>
    <w:p w14:paraId="3DF1F503" w14:textId="77777777" w:rsidR="00224A31" w:rsidRDefault="00000000">
      <w:pPr>
        <w:pStyle w:val="Prrafodelista"/>
        <w:numPr>
          <w:ilvl w:val="0"/>
          <w:numId w:val="2"/>
        </w:numPr>
        <w:pBdr>
          <w:left w:val="single" w:sz="18" w:space="6" w:color="2E75B6"/>
        </w:pBdr>
        <w:shd w:val="clear" w:color="auto" w:fill="E8F0FA"/>
        <w:spacing w:after="60"/>
        <w:jc w:val="both"/>
      </w:pPr>
      <w:r>
        <w:t>La conexión está cifrada con parámetros aceptables.</w:t>
      </w:r>
    </w:p>
    <w:p w14:paraId="06514FE1" w14:textId="77777777" w:rsidR="00224A31" w:rsidRDefault="00000000">
      <w:pPr>
        <w:pBdr>
          <w:left w:val="single" w:sz="18" w:space="6" w:color="2E75B6"/>
        </w:pBdr>
        <w:shd w:val="clear" w:color="auto" w:fill="E8F0FA"/>
        <w:spacing w:after="120"/>
        <w:ind w:left="120"/>
        <w:jc w:val="both"/>
      </w:pPr>
      <w:r>
        <w:rPr>
          <w:b/>
          <w:bCs/>
        </w:rPr>
        <w:t>No</w:t>
      </w:r>
      <w:r>
        <w:t xml:space="preserve"> significa que el servidor haya validado al cliente: en HTTPS normal sólo se autentica el servidor; la autenticación del cliente con certificado (</w:t>
      </w:r>
      <w:r>
        <w:rPr>
          <w:b/>
          <w:bCs/>
        </w:rPr>
        <w:t>TLS mutuo</w:t>
      </w:r>
      <w:r>
        <w:t>) es opcional. Tampoco garantiza que la web sea legítima: una web de phishing puede tener un certificado válido.</w:t>
      </w:r>
    </w:p>
    <w:p w14:paraId="787231C4" w14:textId="690CE732" w:rsidR="00224A31" w:rsidRDefault="00000000">
      <w:pPr>
        <w:pStyle w:val="Ttulo2"/>
      </w:pPr>
      <w:r>
        <w:t>7.2. Esteganografía</w:t>
      </w:r>
    </w:p>
    <w:p w14:paraId="4FEC33E6" w14:textId="77777777" w:rsidR="00224A31" w:rsidRDefault="00000000">
      <w:pPr>
        <w:pBdr>
          <w:left w:val="single" w:sz="18" w:space="6" w:color="2E75B6"/>
        </w:pBdr>
        <w:shd w:val="clear" w:color="auto" w:fill="E8F0FA"/>
        <w:spacing w:after="120"/>
        <w:ind w:left="120"/>
        <w:jc w:val="both"/>
      </w:pPr>
      <w:r>
        <w:t xml:space="preserve">La </w:t>
      </w:r>
      <w:r>
        <w:rPr>
          <w:b/>
          <w:bCs/>
        </w:rPr>
        <w:t>esteganografía</w:t>
      </w:r>
      <w:r>
        <w:t xml:space="preserve"> es la técnica que estudia y aplica métodos para </w:t>
      </w:r>
      <w:r>
        <w:rPr>
          <w:b/>
          <w:bCs/>
        </w:rPr>
        <w:t>ocultar mensajes u objetos dentro de otros</w:t>
      </w:r>
      <w:r>
        <w:t xml:space="preserve">, llamados </w:t>
      </w:r>
      <w:r>
        <w:rPr>
          <w:b/>
          <w:bCs/>
        </w:rPr>
        <w:t>portadores</w:t>
      </w:r>
      <w:r>
        <w:t xml:space="preserve"> (imágenes, audio, vídeo, texto, tráfico de red), de modo que </w:t>
      </w:r>
      <w:r>
        <w:rPr>
          <w:b/>
          <w:bCs/>
        </w:rPr>
        <w:t>no se perciba su existencia</w:t>
      </w:r>
      <w:r>
        <w:t xml:space="preserve">. Se diferencia de la </w:t>
      </w:r>
      <w:r>
        <w:rPr>
          <w:b/>
          <w:bCs/>
        </w:rPr>
        <w:t>criptografía</w:t>
      </w:r>
      <w:r>
        <w:t xml:space="preserve"> en que ésta hace ininteligible el mensaje, pero su existencia es conocida. Ambas pueden combinarse. Ejemplo clásico: modificar el bit menos significativo (LSB) de los píxeles de una imagen. El </w:t>
      </w:r>
      <w:proofErr w:type="spellStart"/>
      <w:r>
        <w:t>estegoanálisis</w:t>
      </w:r>
      <w:proofErr w:type="spellEnd"/>
      <w:r>
        <w:t xml:space="preserve"> es la disciplina que trata de detectarla. El </w:t>
      </w:r>
      <w:proofErr w:type="gramStart"/>
      <w:r>
        <w:t>malware</w:t>
      </w:r>
      <w:proofErr w:type="gramEnd"/>
      <w:r>
        <w:t xml:space="preserve"> la usa para ocultar código o exfiltrar datos.</w:t>
      </w:r>
    </w:p>
    <w:p w14:paraId="65B6EAB0" w14:textId="77777777" w:rsidR="00633A98" w:rsidRDefault="00633A98">
      <w:pPr>
        <w:pBdr>
          <w:left w:val="single" w:sz="18" w:space="6" w:color="2E75B6"/>
        </w:pBdr>
        <w:shd w:val="clear" w:color="auto" w:fill="E8F0FA"/>
        <w:spacing w:after="120"/>
        <w:ind w:left="120"/>
        <w:jc w:val="both"/>
      </w:pPr>
    </w:p>
    <w:p w14:paraId="4ACF757A" w14:textId="77777777" w:rsidR="00633A98" w:rsidRDefault="00633A98">
      <w:pPr>
        <w:pBdr>
          <w:left w:val="single" w:sz="18" w:space="6" w:color="2E75B6"/>
        </w:pBdr>
        <w:shd w:val="clear" w:color="auto" w:fill="E8F0FA"/>
        <w:spacing w:after="120"/>
        <w:ind w:left="120"/>
        <w:jc w:val="both"/>
      </w:pPr>
    </w:p>
    <w:p w14:paraId="488C4CB8" w14:textId="77777777" w:rsidR="00633A98" w:rsidRDefault="00633A98">
      <w:pPr>
        <w:pBdr>
          <w:left w:val="single" w:sz="18" w:space="6" w:color="2E75B6"/>
        </w:pBdr>
        <w:shd w:val="clear" w:color="auto" w:fill="E8F0FA"/>
        <w:spacing w:after="120"/>
        <w:ind w:left="120"/>
        <w:jc w:val="both"/>
      </w:pPr>
    </w:p>
    <w:p w14:paraId="356D06E8" w14:textId="77777777" w:rsidR="00633A98" w:rsidRDefault="00633A98">
      <w:pPr>
        <w:pBdr>
          <w:left w:val="single" w:sz="18" w:space="6" w:color="2E75B6"/>
        </w:pBdr>
        <w:shd w:val="clear" w:color="auto" w:fill="E8F0FA"/>
        <w:spacing w:after="120"/>
        <w:ind w:left="120"/>
        <w:jc w:val="both"/>
      </w:pPr>
    </w:p>
    <w:p w14:paraId="72EB8032" w14:textId="77777777" w:rsidR="00633A98" w:rsidRDefault="00633A98">
      <w:pPr>
        <w:pBdr>
          <w:left w:val="single" w:sz="18" w:space="6" w:color="2E75B6"/>
        </w:pBdr>
        <w:shd w:val="clear" w:color="auto" w:fill="E8F0FA"/>
        <w:spacing w:after="120"/>
        <w:ind w:left="120"/>
        <w:jc w:val="both"/>
      </w:pPr>
    </w:p>
    <w:p w14:paraId="338FD699" w14:textId="5AD97C84" w:rsidR="00224A31" w:rsidRDefault="00000000">
      <w:pPr>
        <w:pStyle w:val="Ttulo1"/>
      </w:pPr>
      <w:r>
        <w:lastRenderedPageBreak/>
        <w:t>8. Detección y prevención de intrusiones</w:t>
      </w:r>
    </w:p>
    <w:p w14:paraId="30286F78" w14:textId="77777777" w:rsidR="00224A31" w:rsidRDefault="00000000">
      <w:pPr>
        <w:spacing w:after="120"/>
        <w:jc w:val="both"/>
      </w:pPr>
      <w:r>
        <w:t xml:space="preserve">Estas herramientas analizan el tráfico de red y lo comparan con bases de datos de patrones de ataque conocidos, por lo que la </w:t>
      </w:r>
      <w:r>
        <w:rPr>
          <w:b/>
          <w:bCs/>
        </w:rPr>
        <w:t>frecuencia de actualización</w:t>
      </w:r>
      <w:r>
        <w:t xml:space="preserve"> es un factor clave. La seguridad perimetral se aborda en la guía </w:t>
      </w:r>
      <w:r>
        <w:rPr>
          <w:b/>
          <w:bCs/>
        </w:rPr>
        <w:t>CCN-STIC 432 Seguridad perimetral – IDS</w:t>
      </w:r>
      <w:r>
        <w:t>. Categorías:</w:t>
      </w:r>
    </w:p>
    <w:p w14:paraId="1A4917CD" w14:textId="77777777" w:rsidR="00224A31" w:rsidRDefault="00000000">
      <w:pPr>
        <w:pStyle w:val="Prrafodelista"/>
        <w:numPr>
          <w:ilvl w:val="0"/>
          <w:numId w:val="2"/>
        </w:numPr>
        <w:spacing w:after="60"/>
        <w:jc w:val="both"/>
      </w:pPr>
      <w:r>
        <w:rPr>
          <w:b/>
          <w:bCs/>
        </w:rPr>
        <w:t>IDS (detección):</w:t>
      </w:r>
      <w:r>
        <w:t xml:space="preserve"> detectan intrusiones en curso o ya logradas y generan alarmas o notificaciones. </w:t>
      </w:r>
      <w:r>
        <w:rPr>
          <w:b/>
          <w:bCs/>
        </w:rPr>
        <w:t>Carácter pasivo:</w:t>
      </w:r>
      <w:r>
        <w:t xml:space="preserve"> detectan y notifican para que otros tomen las acciones correctivas.</w:t>
      </w:r>
    </w:p>
    <w:p w14:paraId="0122D8B6" w14:textId="77777777" w:rsidR="00224A31" w:rsidRDefault="00000000">
      <w:pPr>
        <w:pStyle w:val="Prrafodelista"/>
        <w:numPr>
          <w:ilvl w:val="0"/>
          <w:numId w:val="2"/>
        </w:numPr>
        <w:spacing w:after="60"/>
        <w:jc w:val="both"/>
      </w:pPr>
      <w:r>
        <w:rPr>
          <w:b/>
          <w:bCs/>
        </w:rPr>
        <w:t>IPS (prevención):</w:t>
      </w:r>
      <w:r>
        <w:t xml:space="preserve"> previenen las intrusiones antes de que se materialicen. </w:t>
      </w:r>
      <w:r>
        <w:rPr>
          <w:b/>
          <w:bCs/>
        </w:rPr>
        <w:t>Carácter activo:</w:t>
      </w:r>
      <w:r>
        <w:t xml:space="preserve"> tienen capacidad de acción directa o mediante otras herramientas (por ejemplo, un script que inserta una regla en el cortafuegos para bloquear al atacante).</w:t>
      </w:r>
    </w:p>
    <w:p w14:paraId="30E06B4D" w14:textId="77777777" w:rsidR="00224A31" w:rsidRDefault="00000000">
      <w:pPr>
        <w:pStyle w:val="Prrafodelista"/>
        <w:numPr>
          <w:ilvl w:val="0"/>
          <w:numId w:val="2"/>
        </w:numPr>
        <w:spacing w:after="60"/>
        <w:jc w:val="both"/>
      </w:pPr>
      <w:r>
        <w:rPr>
          <w:b/>
          <w:bCs/>
        </w:rPr>
        <w:t>IDS/IPS:</w:t>
      </w:r>
      <w:r>
        <w:t xml:space="preserve"> integran ambas funcionalidades.</w:t>
      </w:r>
    </w:p>
    <w:p w14:paraId="2C8130C2" w14:textId="77777777" w:rsidR="00224A31" w:rsidRDefault="00000000">
      <w:pPr>
        <w:pBdr>
          <w:left w:val="single" w:sz="18" w:space="6" w:color="2E75B6"/>
        </w:pBdr>
        <w:shd w:val="clear" w:color="auto" w:fill="E8F0FA"/>
        <w:spacing w:after="120"/>
        <w:ind w:left="120"/>
        <w:jc w:val="both"/>
      </w:pPr>
      <w:r>
        <w:t xml:space="preserve">Según su ubicación hay </w:t>
      </w:r>
      <w:r>
        <w:rPr>
          <w:b/>
          <w:bCs/>
        </w:rPr>
        <w:t>NIDS/NIPS</w:t>
      </w:r>
      <w:r>
        <w:t xml:space="preserve"> (de red) y </w:t>
      </w:r>
      <w:r>
        <w:rPr>
          <w:b/>
          <w:bCs/>
        </w:rPr>
        <w:t>HIDS/HIPS</w:t>
      </w:r>
      <w:r>
        <w:t xml:space="preserve"> (de host). Según su método de detección, </w:t>
      </w:r>
      <w:r>
        <w:rPr>
          <w:b/>
          <w:bCs/>
        </w:rPr>
        <w:t>por firmas</w:t>
      </w:r>
      <w:r>
        <w:t xml:space="preserve"> (patrones conocidos) o </w:t>
      </w:r>
      <w:r>
        <w:rPr>
          <w:b/>
          <w:bCs/>
        </w:rPr>
        <w:t>por anomalías</w:t>
      </w:r>
      <w:r>
        <w:t xml:space="preserve"> (desviaciones del comportamiento normal; detectan ataques nuevos, con más falsos positivos). Herramientas conocidas: </w:t>
      </w:r>
      <w:proofErr w:type="spellStart"/>
      <w:r>
        <w:t>Snort</w:t>
      </w:r>
      <w:proofErr w:type="spellEnd"/>
      <w:r>
        <w:t xml:space="preserve">, Suricata, </w:t>
      </w:r>
      <w:proofErr w:type="spellStart"/>
      <w:r>
        <w:t>Zeek</w:t>
      </w:r>
      <w:proofErr w:type="spellEnd"/>
      <w:r>
        <w:t xml:space="preserve"> (IDS de red) y OSSEC/</w:t>
      </w:r>
      <w:proofErr w:type="spellStart"/>
      <w:r>
        <w:t>Wazuh</w:t>
      </w:r>
      <w:proofErr w:type="spellEnd"/>
      <w:r>
        <w:t xml:space="preserve"> (HIDS). La correlación de eventos se centraliza en un </w:t>
      </w:r>
      <w:r>
        <w:rPr>
          <w:b/>
          <w:bCs/>
        </w:rPr>
        <w:t>SIEM</w:t>
      </w:r>
      <w:r>
        <w:t>.</w:t>
      </w:r>
    </w:p>
    <w:p w14:paraId="733841E7" w14:textId="77777777" w:rsidR="00224A31" w:rsidRDefault="00000000">
      <w:pPr>
        <w:pStyle w:val="Ttulo2"/>
      </w:pPr>
      <w:r>
        <w:t xml:space="preserve">8.1. </w:t>
      </w:r>
      <w:proofErr w:type="spellStart"/>
      <w:r>
        <w:t>Honeypots</w:t>
      </w:r>
      <w:proofErr w:type="spellEnd"/>
      <w:r>
        <w:t xml:space="preserve"> y </w:t>
      </w:r>
      <w:proofErr w:type="spellStart"/>
      <w:proofErr w:type="gramStart"/>
      <w:r>
        <w:t>honeynets</w:t>
      </w:r>
      <w:proofErr w:type="spellEnd"/>
      <w:r>
        <w:rPr>
          <w:sz w:val="16"/>
          <w:szCs w:val="16"/>
        </w:rPr>
        <w:t xml:space="preserve">  [</w:t>
      </w:r>
      <w:proofErr w:type="gramEnd"/>
      <w:r>
        <w:rPr>
          <w:sz w:val="16"/>
          <w:szCs w:val="16"/>
        </w:rPr>
        <w:t>AMPLIACIÓN]</w:t>
      </w:r>
    </w:p>
    <w:p w14:paraId="50451EAF" w14:textId="77777777" w:rsidR="00224A31" w:rsidRDefault="00000000">
      <w:pPr>
        <w:pBdr>
          <w:left w:val="single" w:sz="18" w:space="6" w:color="2E75B6"/>
        </w:pBdr>
        <w:shd w:val="clear" w:color="auto" w:fill="E8F0FA"/>
        <w:spacing w:after="120"/>
        <w:ind w:left="120"/>
        <w:jc w:val="both"/>
      </w:pPr>
      <w:r>
        <w:t xml:space="preserve">Un </w:t>
      </w:r>
      <w:proofErr w:type="spellStart"/>
      <w:r>
        <w:rPr>
          <w:b/>
          <w:bCs/>
        </w:rPr>
        <w:t>honeypot</w:t>
      </w:r>
      <w:proofErr w:type="spellEnd"/>
      <w:r>
        <w:t xml:space="preserve"> («tarro de miel») es un </w:t>
      </w:r>
      <w:r>
        <w:rPr>
          <w:b/>
          <w:bCs/>
        </w:rPr>
        <w:t>sistema señuelo</w:t>
      </w:r>
      <w:r>
        <w:t xml:space="preserve"> que simula ser un servidor o servicio real y vulnerable para </w:t>
      </w:r>
      <w:r>
        <w:rPr>
          <w:b/>
          <w:bCs/>
        </w:rPr>
        <w:t>atraer a los atacantes</w:t>
      </w:r>
      <w:r>
        <w:t xml:space="preserve">, desviarlos de los sistemas de producción, detectar ataques y estudiar sus técnicas. Como no tiene uso legítimo, cualquier interacción con él es sospechosa, así que genera muy pocos falsos positivos. Pueden ser de </w:t>
      </w:r>
      <w:r>
        <w:rPr>
          <w:b/>
          <w:bCs/>
        </w:rPr>
        <w:t>baja interacción</w:t>
      </w:r>
      <w:r>
        <w:t xml:space="preserve"> (emulan servicios) o de </w:t>
      </w:r>
      <w:r>
        <w:rPr>
          <w:b/>
          <w:bCs/>
        </w:rPr>
        <w:t>alta interacción</w:t>
      </w:r>
      <w:r>
        <w:t xml:space="preserve"> (sistemas reales). Una </w:t>
      </w:r>
      <w:proofErr w:type="spellStart"/>
      <w:r>
        <w:rPr>
          <w:b/>
          <w:bCs/>
        </w:rPr>
        <w:t>honeynet</w:t>
      </w:r>
      <w:proofErr w:type="spellEnd"/>
      <w:r>
        <w:t xml:space="preserve"> es una red completa de </w:t>
      </w:r>
      <w:proofErr w:type="spellStart"/>
      <w:r>
        <w:t>honeypots</w:t>
      </w:r>
      <w:proofErr w:type="spellEnd"/>
      <w:r>
        <w:t xml:space="preserve">. El CCN y el INCIBE utilizan </w:t>
      </w:r>
      <w:proofErr w:type="spellStart"/>
      <w:r>
        <w:t>honeypots</w:t>
      </w:r>
      <w:proofErr w:type="spellEnd"/>
      <w:r>
        <w:t xml:space="preserve"> para obtener inteligencia de amenazas.</w:t>
      </w:r>
    </w:p>
    <w:p w14:paraId="06B7070E" w14:textId="77777777" w:rsidR="00224A31" w:rsidRDefault="00000000">
      <w:pPr>
        <w:pStyle w:val="Ttulo1"/>
      </w:pPr>
      <w:r>
        <w:t>9. Medidas específicas para las comunicaciones móviles</w:t>
      </w:r>
    </w:p>
    <w:p w14:paraId="369651A5" w14:textId="77777777" w:rsidR="00224A31" w:rsidRDefault="00000000">
      <w:pPr>
        <w:spacing w:after="120"/>
        <w:jc w:val="both"/>
      </w:pPr>
      <w:r>
        <w:t>El acceso depende del estándar de telefonía móvil:</w:t>
      </w:r>
    </w:p>
    <w:p w14:paraId="3FC6EB34" w14:textId="77777777" w:rsidR="00224A31" w:rsidRDefault="00000000">
      <w:pPr>
        <w:pStyle w:val="Prrafodelista"/>
        <w:numPr>
          <w:ilvl w:val="0"/>
          <w:numId w:val="2"/>
        </w:numPr>
        <w:spacing w:after="60"/>
        <w:jc w:val="both"/>
      </w:pPr>
      <w:r>
        <w:rPr>
          <w:b/>
          <w:bCs/>
        </w:rPr>
        <w:t>2G (GSM):</w:t>
      </w:r>
      <w:r>
        <w:t xml:space="preserve"> usa el método de autenticación </w:t>
      </w:r>
      <w:r>
        <w:rPr>
          <w:b/>
          <w:bCs/>
        </w:rPr>
        <w:t>EAP-SIM</w:t>
      </w:r>
      <w:r>
        <w:t>, con algoritmos (A3, A5, A8) hoy fácilmente atacables. La red no se autentica ante el terminal.</w:t>
      </w:r>
    </w:p>
    <w:p w14:paraId="4D39EF93" w14:textId="77777777" w:rsidR="00224A31" w:rsidRDefault="00000000">
      <w:pPr>
        <w:pStyle w:val="Prrafodelista"/>
        <w:numPr>
          <w:ilvl w:val="0"/>
          <w:numId w:val="2"/>
        </w:numPr>
        <w:spacing w:after="60"/>
        <w:jc w:val="both"/>
      </w:pPr>
      <w:r>
        <w:rPr>
          <w:b/>
          <w:bCs/>
        </w:rPr>
        <w:t>3G (UMTS):</w:t>
      </w:r>
      <w:r>
        <w:t xml:space="preserve"> autenticación </w:t>
      </w:r>
      <w:r>
        <w:rPr>
          <w:b/>
          <w:bCs/>
        </w:rPr>
        <w:t>mutua</w:t>
      </w:r>
      <w:r>
        <w:t xml:space="preserve"> de usuario y red mediante </w:t>
      </w:r>
      <w:r>
        <w:rPr>
          <w:b/>
          <w:bCs/>
        </w:rPr>
        <w:t>EAP-AKA</w:t>
      </w:r>
      <w:r>
        <w:t xml:space="preserve"> (</w:t>
      </w:r>
      <w:proofErr w:type="spellStart"/>
      <w:r>
        <w:t>Authentication</w:t>
      </w:r>
      <w:proofErr w:type="spellEnd"/>
      <w:r>
        <w:t xml:space="preserve"> and Key </w:t>
      </w:r>
      <w:proofErr w:type="spellStart"/>
      <w:r>
        <w:t>Agreement</w:t>
      </w:r>
      <w:proofErr w:type="spellEnd"/>
      <w:r>
        <w:t>).</w:t>
      </w:r>
    </w:p>
    <w:p w14:paraId="42A8B165" w14:textId="77777777" w:rsidR="00224A31" w:rsidRDefault="00000000">
      <w:pPr>
        <w:pStyle w:val="Prrafodelista"/>
        <w:numPr>
          <w:ilvl w:val="0"/>
          <w:numId w:val="2"/>
        </w:numPr>
        <w:spacing w:after="60"/>
        <w:jc w:val="both"/>
      </w:pPr>
      <w:r>
        <w:rPr>
          <w:b/>
          <w:bCs/>
        </w:rPr>
        <w:t>4G (LTE):</w:t>
      </w:r>
      <w:r>
        <w:t xml:space="preserve"> totalmente basada en IP, con un alto nivel de seguridad (EPS-AKA).</w:t>
      </w:r>
    </w:p>
    <w:p w14:paraId="5CAA451C" w14:textId="77777777" w:rsidR="00224A31" w:rsidRDefault="00000000">
      <w:pPr>
        <w:pStyle w:val="Prrafodelista"/>
        <w:numPr>
          <w:ilvl w:val="0"/>
          <w:numId w:val="2"/>
        </w:numPr>
        <w:pBdr>
          <w:left w:val="single" w:sz="18" w:space="6" w:color="2E75B6"/>
        </w:pBdr>
        <w:shd w:val="clear" w:color="auto" w:fill="E8F0FA"/>
        <w:spacing w:after="60"/>
        <w:jc w:val="both"/>
      </w:pPr>
      <w:r>
        <w:rPr>
          <w:b/>
          <w:bCs/>
        </w:rPr>
        <w:t>5G:</w:t>
      </w:r>
      <w:r>
        <w:t xml:space="preserve"> mejora la privacidad del identificador del abonado (</w:t>
      </w:r>
      <w:r>
        <w:rPr>
          <w:b/>
          <w:bCs/>
        </w:rPr>
        <w:t>SUCI</w:t>
      </w:r>
      <w:r>
        <w:t xml:space="preserve">, el IMSI cifrado), usa </w:t>
      </w:r>
      <w:r>
        <w:rPr>
          <w:b/>
          <w:bCs/>
        </w:rPr>
        <w:t>5G-AKA/EAP-AKA′</w:t>
      </w:r>
      <w:r>
        <w:t xml:space="preserve"> y aplica protección de integridad también al plano de usuario. El RD 311/2022 hace referencia expresa a la seguridad de las redes y servicios 5G en el sector público.</w:t>
      </w:r>
    </w:p>
    <w:p w14:paraId="359EA257" w14:textId="77777777" w:rsidR="00633A98" w:rsidRDefault="00633A98">
      <w:pPr>
        <w:spacing w:after="120"/>
        <w:jc w:val="both"/>
      </w:pPr>
    </w:p>
    <w:p w14:paraId="0B2A1FB6" w14:textId="40A5D9BB" w:rsidR="00224A31" w:rsidRDefault="00000000">
      <w:pPr>
        <w:spacing w:after="120"/>
        <w:jc w:val="both"/>
      </w:pPr>
      <w:r>
        <w:t xml:space="preserve">El </w:t>
      </w:r>
      <w:r>
        <w:rPr>
          <w:b/>
          <w:bCs/>
        </w:rPr>
        <w:t>CCN</w:t>
      </w:r>
      <w:r>
        <w:t xml:space="preserve"> ha publicado varias guías de seguridad para dispositivos móviles (por ejemplo, las CCN-STIC 454 y 455 para iOS, de 2014). La guía </w:t>
      </w:r>
      <w:r>
        <w:rPr>
          <w:b/>
          <w:bCs/>
        </w:rPr>
        <w:t>CCN-STIC 496 Sistemas de comunicaciones móviles seguras</w:t>
      </w:r>
      <w:r>
        <w:t xml:space="preserve"> obliga a cada organismo a implementar una </w:t>
      </w:r>
      <w:r>
        <w:rPr>
          <w:b/>
          <w:bCs/>
        </w:rPr>
        <w:t>política para los sistemas de información en movilidad</w:t>
      </w:r>
      <w:r>
        <w:t>, alineada con su política de seguridad, y define estos bloques funcionales:</w:t>
      </w:r>
    </w:p>
    <w:p w14:paraId="6A0F491B" w14:textId="77777777" w:rsidR="00224A31" w:rsidRDefault="00000000">
      <w:pPr>
        <w:pStyle w:val="Prrafodelista"/>
        <w:numPr>
          <w:ilvl w:val="0"/>
          <w:numId w:val="2"/>
        </w:numPr>
        <w:spacing w:after="60"/>
        <w:jc w:val="both"/>
      </w:pPr>
      <w:r>
        <w:rPr>
          <w:b/>
          <w:bCs/>
        </w:rPr>
        <w:t>Dispositivo:</w:t>
      </w:r>
      <w:r>
        <w:t xml:space="preserve"> el punto más crítico. Hardware y software de confianza y autenticación fuerte con la red corporativa.</w:t>
      </w:r>
    </w:p>
    <w:p w14:paraId="67746F4B" w14:textId="77777777" w:rsidR="00224A31" w:rsidRDefault="00000000">
      <w:pPr>
        <w:pStyle w:val="Prrafodelista"/>
        <w:numPr>
          <w:ilvl w:val="0"/>
          <w:numId w:val="2"/>
        </w:numPr>
        <w:spacing w:after="60"/>
        <w:jc w:val="both"/>
      </w:pPr>
      <w:r>
        <w:rPr>
          <w:b/>
          <w:bCs/>
        </w:rPr>
        <w:t>Red móvil:</w:t>
      </w:r>
      <w:r>
        <w:t xml:space="preserve"> se considerará potencialmente comprometida o no fiable.</w:t>
      </w:r>
    </w:p>
    <w:p w14:paraId="78DE6BF5" w14:textId="77777777" w:rsidR="00224A31" w:rsidRDefault="00000000">
      <w:pPr>
        <w:pStyle w:val="Prrafodelista"/>
        <w:numPr>
          <w:ilvl w:val="0"/>
          <w:numId w:val="2"/>
        </w:numPr>
        <w:spacing w:after="60"/>
        <w:jc w:val="both"/>
      </w:pPr>
      <w:r>
        <w:rPr>
          <w:b/>
          <w:bCs/>
        </w:rPr>
        <w:t>Firewall de red móvil:</w:t>
      </w:r>
      <w:r>
        <w:t xml:space="preserve"> primera barrera bajo control de la organización.</w:t>
      </w:r>
    </w:p>
    <w:p w14:paraId="07E07C6F" w14:textId="77777777" w:rsidR="00224A31" w:rsidRDefault="00000000">
      <w:pPr>
        <w:pStyle w:val="Prrafodelista"/>
        <w:numPr>
          <w:ilvl w:val="0"/>
          <w:numId w:val="2"/>
        </w:numPr>
        <w:spacing w:after="60"/>
        <w:jc w:val="both"/>
      </w:pPr>
      <w:proofErr w:type="spellStart"/>
      <w:r>
        <w:rPr>
          <w:b/>
          <w:bCs/>
        </w:rPr>
        <w:t>Router</w:t>
      </w:r>
      <w:proofErr w:type="spellEnd"/>
      <w:r>
        <w:rPr>
          <w:b/>
          <w:bCs/>
        </w:rPr>
        <w:t>:</w:t>
      </w:r>
      <w:r>
        <w:t xml:space="preserve"> separa el tráfico con destino a la red corporativa; puede incluir un IPS.</w:t>
      </w:r>
    </w:p>
    <w:p w14:paraId="4A126D7D" w14:textId="77777777" w:rsidR="00224A31" w:rsidRDefault="00000000">
      <w:pPr>
        <w:pStyle w:val="Prrafodelista"/>
        <w:numPr>
          <w:ilvl w:val="0"/>
          <w:numId w:val="2"/>
        </w:numPr>
        <w:spacing w:after="60"/>
        <w:jc w:val="both"/>
      </w:pPr>
      <w:r>
        <w:rPr>
          <w:b/>
          <w:bCs/>
        </w:rPr>
        <w:t>Zona de gestión externa:</w:t>
      </w:r>
      <w:r>
        <w:t xml:space="preserve"> sólo en caso de necesidad.</w:t>
      </w:r>
    </w:p>
    <w:p w14:paraId="3FFF32F8" w14:textId="77777777" w:rsidR="00224A31" w:rsidRDefault="00000000">
      <w:pPr>
        <w:pStyle w:val="Prrafodelista"/>
        <w:numPr>
          <w:ilvl w:val="0"/>
          <w:numId w:val="2"/>
        </w:numPr>
        <w:spacing w:after="60"/>
        <w:jc w:val="both"/>
      </w:pPr>
      <w:r>
        <w:rPr>
          <w:b/>
          <w:bCs/>
        </w:rPr>
        <w:t>Firewall externo DMZ:</w:t>
      </w:r>
      <w:r>
        <w:t xml:space="preserve"> sólo tráfico con entrada o salida en el terminador VPN y con determinados protocolos.</w:t>
      </w:r>
    </w:p>
    <w:p w14:paraId="3C5336C6" w14:textId="77777777" w:rsidR="00224A31" w:rsidRDefault="00000000">
      <w:pPr>
        <w:pStyle w:val="Prrafodelista"/>
        <w:numPr>
          <w:ilvl w:val="0"/>
          <w:numId w:val="2"/>
        </w:numPr>
        <w:spacing w:after="60"/>
        <w:jc w:val="both"/>
      </w:pPr>
      <w:r>
        <w:rPr>
          <w:b/>
          <w:bCs/>
        </w:rPr>
        <w:lastRenderedPageBreak/>
        <w:t>VPN:</w:t>
      </w:r>
      <w:r>
        <w:t xml:space="preserve"> extremo VPN en la sede de la organización.</w:t>
      </w:r>
    </w:p>
    <w:p w14:paraId="5F692C3C" w14:textId="77777777" w:rsidR="00224A31" w:rsidRDefault="00000000">
      <w:pPr>
        <w:pStyle w:val="Prrafodelista"/>
        <w:numPr>
          <w:ilvl w:val="0"/>
          <w:numId w:val="2"/>
        </w:numPr>
        <w:spacing w:after="60"/>
        <w:jc w:val="both"/>
      </w:pPr>
      <w:r>
        <w:rPr>
          <w:b/>
          <w:bCs/>
        </w:rPr>
        <w:t>Firewall interno DMZ:</w:t>
      </w:r>
      <w:r>
        <w:t xml:space="preserve"> final de la DMZ externa; protege el terminador VPN de envíos no legítimos desde la red interna.</w:t>
      </w:r>
    </w:p>
    <w:p w14:paraId="60D2DF9F" w14:textId="77777777" w:rsidR="00224A31" w:rsidRDefault="00000000">
      <w:pPr>
        <w:pStyle w:val="Prrafodelista"/>
        <w:numPr>
          <w:ilvl w:val="0"/>
          <w:numId w:val="2"/>
        </w:numPr>
        <w:spacing w:after="60"/>
        <w:jc w:val="both"/>
      </w:pPr>
      <w:r>
        <w:rPr>
          <w:b/>
          <w:bCs/>
        </w:rPr>
        <w:t>Proxy / pasarela de servicios corporativos:</w:t>
      </w:r>
      <w:r>
        <w:t xml:space="preserve"> para los servicios internos ofrecidos en movilidad (correo, ficheros, web).</w:t>
      </w:r>
    </w:p>
    <w:p w14:paraId="14D9D133" w14:textId="77777777" w:rsidR="00224A31" w:rsidRDefault="00000000">
      <w:pPr>
        <w:pStyle w:val="Prrafodelista"/>
        <w:numPr>
          <w:ilvl w:val="0"/>
          <w:numId w:val="2"/>
        </w:numPr>
        <w:spacing w:after="60"/>
        <w:jc w:val="both"/>
      </w:pPr>
      <w:r>
        <w:rPr>
          <w:b/>
          <w:bCs/>
        </w:rPr>
        <w:t>Servidor SIP:</w:t>
      </w:r>
      <w:r>
        <w:t xml:space="preserve"> gestión de identidades y permisos para la mensajería entre dispositivos.</w:t>
      </w:r>
    </w:p>
    <w:p w14:paraId="033B3D5D" w14:textId="77777777" w:rsidR="00224A31" w:rsidRDefault="00000000">
      <w:pPr>
        <w:pStyle w:val="Prrafodelista"/>
        <w:numPr>
          <w:ilvl w:val="0"/>
          <w:numId w:val="2"/>
        </w:numPr>
        <w:spacing w:after="60"/>
        <w:jc w:val="both"/>
      </w:pPr>
      <w:r>
        <w:rPr>
          <w:b/>
          <w:bCs/>
        </w:rPr>
        <w:t>Pasarela de telefonía:</w:t>
      </w:r>
      <w:r>
        <w:t xml:space="preserve"> conexión con la telefonía corporativa.</w:t>
      </w:r>
    </w:p>
    <w:p w14:paraId="12ADD63B" w14:textId="77777777" w:rsidR="00224A31" w:rsidRDefault="00000000">
      <w:pPr>
        <w:pStyle w:val="Prrafodelista"/>
        <w:numPr>
          <w:ilvl w:val="0"/>
          <w:numId w:val="2"/>
        </w:numPr>
        <w:spacing w:after="60"/>
        <w:jc w:val="both"/>
      </w:pPr>
      <w:r>
        <w:rPr>
          <w:b/>
          <w:bCs/>
        </w:rPr>
        <w:t>Zona de gestión interna:</w:t>
      </w:r>
      <w:r>
        <w:t xml:space="preserve"> gestión de usuarios desde el punto de vista de la organización.</w:t>
      </w:r>
    </w:p>
    <w:p w14:paraId="320046D1" w14:textId="77777777" w:rsidR="00224A31" w:rsidRDefault="00000000">
      <w:pPr>
        <w:pStyle w:val="Prrafodelista"/>
        <w:numPr>
          <w:ilvl w:val="0"/>
          <w:numId w:val="2"/>
        </w:numPr>
        <w:spacing w:after="60"/>
        <w:jc w:val="both"/>
      </w:pPr>
      <w:r>
        <w:rPr>
          <w:b/>
          <w:bCs/>
        </w:rPr>
        <w:t>Firewall de red corporativa:</w:t>
      </w:r>
      <w:r>
        <w:t xml:space="preserve"> inicio de la red corporativa.</w:t>
      </w:r>
    </w:p>
    <w:p w14:paraId="4FA97EF1" w14:textId="77777777" w:rsidR="00224A31" w:rsidRPr="00633A98" w:rsidRDefault="00000000">
      <w:pPr>
        <w:pStyle w:val="Prrafodelista"/>
        <w:numPr>
          <w:ilvl w:val="0"/>
          <w:numId w:val="2"/>
        </w:numPr>
        <w:spacing w:after="60"/>
        <w:jc w:val="both"/>
      </w:pPr>
      <w:r>
        <w:rPr>
          <w:b/>
          <w:bCs/>
        </w:rPr>
        <w:t>Red corporativa.</w:t>
      </w:r>
    </w:p>
    <w:p w14:paraId="1246C951" w14:textId="77777777" w:rsidR="00633A98" w:rsidRDefault="00633A98" w:rsidP="00633A98">
      <w:pPr>
        <w:pStyle w:val="Prrafodelista"/>
        <w:spacing w:after="60"/>
        <w:ind w:left="540"/>
        <w:jc w:val="both"/>
      </w:pPr>
    </w:p>
    <w:p w14:paraId="3477B42D" w14:textId="77777777" w:rsidR="00224A31" w:rsidRDefault="00000000">
      <w:pPr>
        <w:spacing w:after="120"/>
        <w:jc w:val="both"/>
      </w:pPr>
      <w:r>
        <w:t xml:space="preserve">Tanto la AGE como las empresas privadas están introduciendo herramientas </w:t>
      </w:r>
      <w:r>
        <w:rPr>
          <w:b/>
          <w:bCs/>
        </w:rPr>
        <w:t xml:space="preserve">MTD (Mobile </w:t>
      </w:r>
      <w:proofErr w:type="spellStart"/>
      <w:r>
        <w:rPr>
          <w:b/>
          <w:bCs/>
        </w:rPr>
        <w:t>Threat</w:t>
      </w:r>
      <w:proofErr w:type="spellEnd"/>
      <w:r>
        <w:rPr>
          <w:b/>
          <w:bCs/>
        </w:rPr>
        <w:t xml:space="preserve"> Defense)</w:t>
      </w:r>
      <w:r>
        <w:t xml:space="preserve"> para proteger los dispositivos, y no sólo las comunicaciones, frente a estos vectores de ataque: acceso físico (fuerza bruta, móviles sin bloqueo de pantalla), explotación de vulnerabilidades del sistema operativo o de las </w:t>
      </w:r>
      <w:proofErr w:type="gramStart"/>
      <w:r>
        <w:t>apps</w:t>
      </w:r>
      <w:proofErr w:type="gramEnd"/>
      <w:r>
        <w:t>, aplicaciones maliciosas (incluso en tiendas oficiales) y ataques de red. Las MTD se integran con las herramientas de gestión de la movilidad (</w:t>
      </w:r>
      <w:r>
        <w:rPr>
          <w:b/>
          <w:bCs/>
        </w:rPr>
        <w:t>EMM/MDM</w:t>
      </w:r>
      <w:r>
        <w:t>) para distribuir políticas. Realizan detección de anomalías, análisis por perfiles de comportamiento, prevención de intrusiones, firewall de host, etc.</w:t>
      </w:r>
    </w:p>
    <w:sectPr w:rsidR="00224A31">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FB6A05" w14:textId="77777777" w:rsidR="00AA0392" w:rsidRDefault="00AA0392">
      <w:r>
        <w:separator/>
      </w:r>
    </w:p>
  </w:endnote>
  <w:endnote w:type="continuationSeparator" w:id="0">
    <w:p w14:paraId="4097FA31" w14:textId="77777777" w:rsidR="00AA0392" w:rsidRDefault="00AA0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09A9FB" w14:textId="77777777" w:rsidR="00224A31" w:rsidRDefault="00000000">
    <w:pPr>
      <w:jc w:val="center"/>
    </w:pPr>
    <w:r>
      <w:rPr>
        <w:color w:val="808080"/>
        <w:sz w:val="16"/>
        <w:szCs w:val="16"/>
      </w:rPr>
      <w:t xml:space="preserve">Tema 67 · La seguridad en redes · </w:t>
    </w:r>
    <w:r>
      <w:rPr>
        <w:color w:val="808080"/>
        <w:sz w:val="16"/>
        <w:szCs w:val="16"/>
      </w:rPr>
      <w:fldChar w:fldCharType="begin"/>
    </w:r>
    <w:r>
      <w:rPr>
        <w:color w:val="808080"/>
        <w:sz w:val="16"/>
        <w:szCs w:val="16"/>
      </w:rPr>
      <w:instrText>PAGE</w:instrText>
    </w:r>
    <w:r>
      <w:rPr>
        <w:color w:val="808080"/>
        <w:sz w:val="16"/>
        <w:szCs w:val="16"/>
      </w:rPr>
      <w:fldChar w:fldCharType="separate"/>
    </w:r>
    <w:r w:rsidR="00633A9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C6A4FB" w14:textId="77777777" w:rsidR="00AA0392" w:rsidRDefault="00AA0392">
      <w:r>
        <w:separator/>
      </w:r>
    </w:p>
  </w:footnote>
  <w:footnote w:type="continuationSeparator" w:id="0">
    <w:p w14:paraId="487F3232" w14:textId="77777777" w:rsidR="00AA0392" w:rsidRDefault="00AA03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EA5028"/>
    <w:multiLevelType w:val="hybridMultilevel"/>
    <w:tmpl w:val="91D06E7E"/>
    <w:lvl w:ilvl="0" w:tplc="4D38B08A">
      <w:start w:val="1"/>
      <w:numFmt w:val="bullet"/>
      <w:lvlText w:val="●"/>
      <w:lvlJc w:val="left"/>
      <w:pPr>
        <w:ind w:left="720" w:hanging="360"/>
      </w:pPr>
    </w:lvl>
    <w:lvl w:ilvl="1" w:tplc="447EF0C4">
      <w:start w:val="1"/>
      <w:numFmt w:val="bullet"/>
      <w:lvlText w:val="○"/>
      <w:lvlJc w:val="left"/>
      <w:pPr>
        <w:ind w:left="1440" w:hanging="360"/>
      </w:pPr>
    </w:lvl>
    <w:lvl w:ilvl="2" w:tplc="3E9C41EA">
      <w:start w:val="1"/>
      <w:numFmt w:val="bullet"/>
      <w:lvlText w:val="■"/>
      <w:lvlJc w:val="left"/>
      <w:pPr>
        <w:ind w:left="2160" w:hanging="360"/>
      </w:pPr>
    </w:lvl>
    <w:lvl w:ilvl="3" w:tplc="13E813B2">
      <w:start w:val="1"/>
      <w:numFmt w:val="bullet"/>
      <w:lvlText w:val="●"/>
      <w:lvlJc w:val="left"/>
      <w:pPr>
        <w:ind w:left="2880" w:hanging="360"/>
      </w:pPr>
    </w:lvl>
    <w:lvl w:ilvl="4" w:tplc="13ECB70A">
      <w:start w:val="1"/>
      <w:numFmt w:val="bullet"/>
      <w:lvlText w:val="○"/>
      <w:lvlJc w:val="left"/>
      <w:pPr>
        <w:ind w:left="3600" w:hanging="360"/>
      </w:pPr>
    </w:lvl>
    <w:lvl w:ilvl="5" w:tplc="7C5EC2FE">
      <w:start w:val="1"/>
      <w:numFmt w:val="bullet"/>
      <w:lvlText w:val="■"/>
      <w:lvlJc w:val="left"/>
      <w:pPr>
        <w:ind w:left="4320" w:hanging="360"/>
      </w:pPr>
    </w:lvl>
    <w:lvl w:ilvl="6" w:tplc="319A409A">
      <w:start w:val="1"/>
      <w:numFmt w:val="bullet"/>
      <w:lvlText w:val="●"/>
      <w:lvlJc w:val="left"/>
      <w:pPr>
        <w:ind w:left="5040" w:hanging="360"/>
      </w:pPr>
    </w:lvl>
    <w:lvl w:ilvl="7" w:tplc="E6527E80">
      <w:start w:val="1"/>
      <w:numFmt w:val="bullet"/>
      <w:lvlText w:val="●"/>
      <w:lvlJc w:val="left"/>
      <w:pPr>
        <w:ind w:left="5760" w:hanging="360"/>
      </w:pPr>
    </w:lvl>
    <w:lvl w:ilvl="8" w:tplc="9BAC8ABA">
      <w:start w:val="1"/>
      <w:numFmt w:val="bullet"/>
      <w:lvlText w:val="●"/>
      <w:lvlJc w:val="left"/>
      <w:pPr>
        <w:ind w:left="6480" w:hanging="360"/>
      </w:pPr>
    </w:lvl>
  </w:abstractNum>
  <w:abstractNum w:abstractNumId="1" w15:restartNumberingAfterBreak="0">
    <w:nsid w:val="7B3C054A"/>
    <w:multiLevelType w:val="hybridMultilevel"/>
    <w:tmpl w:val="0DFCFF5E"/>
    <w:lvl w:ilvl="0" w:tplc="7B7831FA">
      <w:start w:val="1"/>
      <w:numFmt w:val="bullet"/>
      <w:lvlText w:val="•"/>
      <w:lvlJc w:val="left"/>
      <w:pPr>
        <w:ind w:left="540" w:hanging="270"/>
      </w:pPr>
    </w:lvl>
    <w:lvl w:ilvl="1" w:tplc="A98A858E">
      <w:start w:val="1"/>
      <w:numFmt w:val="bullet"/>
      <w:lvlText w:val="◦"/>
      <w:lvlJc w:val="left"/>
      <w:pPr>
        <w:ind w:left="1080" w:hanging="270"/>
      </w:pPr>
    </w:lvl>
    <w:lvl w:ilvl="2" w:tplc="3D1CDB9A">
      <w:numFmt w:val="decimal"/>
      <w:lvlText w:val=""/>
      <w:lvlJc w:val="left"/>
    </w:lvl>
    <w:lvl w:ilvl="3" w:tplc="53A2DC64">
      <w:numFmt w:val="decimal"/>
      <w:lvlText w:val=""/>
      <w:lvlJc w:val="left"/>
    </w:lvl>
    <w:lvl w:ilvl="4" w:tplc="880242DE">
      <w:numFmt w:val="decimal"/>
      <w:lvlText w:val=""/>
      <w:lvlJc w:val="left"/>
    </w:lvl>
    <w:lvl w:ilvl="5" w:tplc="A72A8B4A">
      <w:numFmt w:val="decimal"/>
      <w:lvlText w:val=""/>
      <w:lvlJc w:val="left"/>
    </w:lvl>
    <w:lvl w:ilvl="6" w:tplc="2C3A1368">
      <w:numFmt w:val="decimal"/>
      <w:lvlText w:val=""/>
      <w:lvlJc w:val="left"/>
    </w:lvl>
    <w:lvl w:ilvl="7" w:tplc="CEFE7750">
      <w:numFmt w:val="decimal"/>
      <w:lvlText w:val=""/>
      <w:lvlJc w:val="left"/>
    </w:lvl>
    <w:lvl w:ilvl="8" w:tplc="9932ADB4">
      <w:numFmt w:val="decimal"/>
      <w:lvlText w:val=""/>
      <w:lvlJc w:val="left"/>
    </w:lvl>
  </w:abstractNum>
  <w:num w:numId="1" w16cid:durableId="209465065">
    <w:abstractNumId w:val="0"/>
    <w:lvlOverride w:ilvl="0">
      <w:startOverride w:val="1"/>
    </w:lvlOverride>
  </w:num>
  <w:num w:numId="2" w16cid:durableId="4677485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A31"/>
    <w:rsid w:val="00224A31"/>
    <w:rsid w:val="00633A98"/>
    <w:rsid w:val="00AA03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94173"/>
  <w15:docId w15:val="{A8D4FC70-CE34-4F25-B1A1-DC1658DC3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0"/>
      <w:szCs w:val="30"/>
    </w:rPr>
  </w:style>
  <w:style w:type="paragraph" w:styleId="Ttulo2">
    <w:name w:val="heading 2"/>
    <w:uiPriority w:val="9"/>
    <w:unhideWhenUsed/>
    <w:qFormat/>
    <w:pPr>
      <w:spacing w:before="240" w:after="120"/>
      <w:outlineLvl w:val="1"/>
    </w:pPr>
    <w:rPr>
      <w:b/>
      <w:bCs/>
      <w:color w:val="2E75B6"/>
      <w:sz w:val="25"/>
      <w:szCs w:val="25"/>
    </w:rPr>
  </w:style>
  <w:style w:type="paragraph" w:styleId="Ttulo3">
    <w:name w:val="heading 3"/>
    <w:uiPriority w:val="9"/>
    <w:unhideWhenUsed/>
    <w:qFormat/>
    <w:pPr>
      <w:spacing w:before="180" w:after="10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6390</Words>
  <Characters>35150</Characters>
  <Application>Microsoft Office Word</Application>
  <DocSecurity>0</DocSecurity>
  <Lines>292</Lines>
  <Paragraphs>82</Paragraphs>
  <ScaleCrop>false</ScaleCrop>
  <Company/>
  <LinksUpToDate>false</LinksUpToDate>
  <CharactersWithSpaces>41458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Piñero Tejada, Pedro Vale</cp:lastModifiedBy>
  <cp:revision>2</cp:revision>
  <dcterms:created xsi:type="dcterms:W3CDTF">2026-09-24T19:20:00Z</dcterms:created>
  <dcterms:modified xsi:type="dcterms:W3CDTF">2026-09-24T19:30:00Z</dcterms:modified>
</cp:coreProperties>
</file>