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13"/>
        <w:gridCol w:w="957"/>
        <w:gridCol w:w="6761"/>
        <w:gridCol w:w="969"/>
        <w:gridCol w:w="523"/>
      </w:tblGrid>
      <w:tr w:rsidR="0023672E" w:rsidRPr="00E563D6" w14:paraId="02338991" w14:textId="77777777" w:rsidTr="006E6E57">
        <w:trPr>
          <w:trHeight w:hRule="exact" w:val="340"/>
        </w:trPr>
        <w:tc>
          <w:tcPr>
            <w:tcW w:w="1670" w:type="dxa"/>
            <w:gridSpan w:val="2"/>
            <w:vMerge w:val="restart"/>
            <w:tcBorders>
              <w:top w:val="single" w:sz="12" w:space="0" w:color="auto"/>
              <w:left w:val="single" w:sz="12" w:space="0" w:color="auto"/>
              <w:right w:val="single" w:sz="4" w:space="0" w:color="auto"/>
            </w:tcBorders>
            <w:tcMar>
              <w:left w:w="28" w:type="dxa"/>
              <w:right w:w="28" w:type="dxa"/>
            </w:tcMar>
            <w:vAlign w:val="center"/>
          </w:tcPr>
          <w:p w14:paraId="2EB43E45" w14:textId="77777777" w:rsidR="0023672E" w:rsidRPr="00E563D6" w:rsidRDefault="0023672E" w:rsidP="006E6E57">
            <w:pPr>
              <w:tabs>
                <w:tab w:val="left" w:pos="7371"/>
              </w:tabs>
              <w:overflowPunct w:val="0"/>
              <w:autoSpaceDE w:val="0"/>
              <w:autoSpaceDN w:val="0"/>
              <w:adjustRightInd w:val="0"/>
              <w:jc w:val="center"/>
              <w:textAlignment w:val="baseline"/>
              <w:rPr>
                <w:sz w:val="22"/>
                <w:szCs w:val="22"/>
              </w:rPr>
            </w:pPr>
            <w:r w:rsidRPr="00E563D6">
              <w:rPr>
                <w:noProof/>
                <w:sz w:val="22"/>
                <w:szCs w:val="22"/>
              </w:rPr>
              <w:drawing>
                <wp:anchor distT="0" distB="0" distL="114300" distR="114300" simplePos="0" relativeHeight="251659264" behindDoc="1" locked="0" layoutInCell="1" allowOverlap="1" wp14:anchorId="5E3422AA" wp14:editId="1122BD8F">
                  <wp:simplePos x="0" y="0"/>
                  <wp:positionH relativeFrom="margin">
                    <wp:posOffset>28575</wp:posOffset>
                  </wp:positionH>
                  <wp:positionV relativeFrom="margin">
                    <wp:posOffset>43180</wp:posOffset>
                  </wp:positionV>
                  <wp:extent cx="982980" cy="341630"/>
                  <wp:effectExtent l="0" t="0" r="0" b="0"/>
                  <wp:wrapNone/>
                  <wp:docPr id="1246995453" name="Imagem 124699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2980" cy="3416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61" w:type="dxa"/>
            <w:tcBorders>
              <w:top w:val="single" w:sz="12" w:space="0" w:color="auto"/>
              <w:left w:val="single" w:sz="4" w:space="0" w:color="auto"/>
            </w:tcBorders>
            <w:vAlign w:val="center"/>
          </w:tcPr>
          <w:p w14:paraId="53C599C2" w14:textId="77777777" w:rsidR="0023672E" w:rsidRPr="00E563D6" w:rsidRDefault="0023672E" w:rsidP="006E6E57">
            <w:pPr>
              <w:tabs>
                <w:tab w:val="left" w:pos="2127"/>
                <w:tab w:val="left" w:pos="4820"/>
                <w:tab w:val="left" w:pos="7371"/>
              </w:tabs>
              <w:overflowPunct w:val="0"/>
              <w:autoSpaceDE w:val="0"/>
              <w:autoSpaceDN w:val="0"/>
              <w:adjustRightInd w:val="0"/>
              <w:jc w:val="center"/>
              <w:textAlignment w:val="baseline"/>
              <w:rPr>
                <w:b/>
                <w:sz w:val="22"/>
                <w:szCs w:val="22"/>
              </w:rPr>
            </w:pPr>
            <w:r w:rsidRPr="00C45CF7">
              <w:rPr>
                <w:b/>
                <w:color w:val="4472C4"/>
                <w:sz w:val="22"/>
                <w:szCs w:val="22"/>
                <w:highlight w:val="yellow"/>
              </w:rPr>
              <w:t>PREENCHA</w:t>
            </w:r>
            <w:r>
              <w:rPr>
                <w:b/>
                <w:color w:val="4472C4"/>
                <w:sz w:val="22"/>
                <w:szCs w:val="22"/>
                <w:highlight w:val="yellow"/>
              </w:rPr>
              <w:t xml:space="preserve"> </w:t>
            </w:r>
            <w:r w:rsidRPr="00C45CF7">
              <w:rPr>
                <w:b/>
                <w:color w:val="4472C4"/>
                <w:sz w:val="22"/>
                <w:szCs w:val="22"/>
                <w:highlight w:val="yellow"/>
              </w:rPr>
              <w:t xml:space="preserve">OS CAMPOS </w:t>
            </w:r>
            <w:r>
              <w:rPr>
                <w:b/>
                <w:color w:val="4472C4"/>
                <w:sz w:val="22"/>
                <w:szCs w:val="22"/>
                <w:highlight w:val="yellow"/>
              </w:rPr>
              <w:t>EM AMARELO</w:t>
            </w:r>
          </w:p>
        </w:tc>
        <w:tc>
          <w:tcPr>
            <w:tcW w:w="1492" w:type="dxa"/>
            <w:gridSpan w:val="2"/>
            <w:vMerge w:val="restart"/>
            <w:tcBorders>
              <w:top w:val="single" w:sz="12" w:space="0" w:color="auto"/>
              <w:right w:val="single" w:sz="12" w:space="0" w:color="auto"/>
            </w:tcBorders>
            <w:vAlign w:val="center"/>
          </w:tcPr>
          <w:p w14:paraId="6C3F1AC3" w14:textId="77777777" w:rsidR="009E52D7" w:rsidRDefault="0023672E" w:rsidP="006E6E57">
            <w:pPr>
              <w:tabs>
                <w:tab w:val="left" w:pos="2127"/>
                <w:tab w:val="left" w:pos="4820"/>
                <w:tab w:val="left" w:pos="7371"/>
              </w:tabs>
              <w:overflowPunct w:val="0"/>
              <w:autoSpaceDE w:val="0"/>
              <w:autoSpaceDN w:val="0"/>
              <w:adjustRightInd w:val="0"/>
              <w:spacing w:after="120"/>
              <w:jc w:val="center"/>
              <w:textAlignment w:val="baseline"/>
              <w:rPr>
                <w:b/>
                <w:sz w:val="22"/>
                <w:szCs w:val="22"/>
              </w:rPr>
            </w:pPr>
            <w:r>
              <w:rPr>
                <w:b/>
                <w:sz w:val="22"/>
                <w:szCs w:val="22"/>
              </w:rPr>
              <w:t>PROVA</w:t>
            </w:r>
          </w:p>
          <w:p w14:paraId="5EA88642" w14:textId="262172D5" w:rsidR="0023672E" w:rsidRPr="00E563D6" w:rsidRDefault="009E52D7" w:rsidP="006E6E57">
            <w:pPr>
              <w:tabs>
                <w:tab w:val="left" w:pos="2127"/>
                <w:tab w:val="left" w:pos="4820"/>
                <w:tab w:val="left" w:pos="7371"/>
              </w:tabs>
              <w:overflowPunct w:val="0"/>
              <w:autoSpaceDE w:val="0"/>
              <w:autoSpaceDN w:val="0"/>
              <w:adjustRightInd w:val="0"/>
              <w:spacing w:after="120"/>
              <w:jc w:val="center"/>
              <w:textAlignment w:val="baseline"/>
              <w:rPr>
                <w:b/>
                <w:sz w:val="22"/>
                <w:szCs w:val="22"/>
              </w:rPr>
            </w:pPr>
            <w:r>
              <w:rPr>
                <w:b/>
                <w:sz w:val="22"/>
                <w:szCs w:val="22"/>
              </w:rPr>
              <w:t>SUB2</w:t>
            </w:r>
          </w:p>
        </w:tc>
      </w:tr>
      <w:tr w:rsidR="0023672E" w:rsidRPr="00E563D6" w14:paraId="6230E11D" w14:textId="77777777" w:rsidTr="006E6E57">
        <w:trPr>
          <w:trHeight w:hRule="exact" w:val="340"/>
        </w:trPr>
        <w:tc>
          <w:tcPr>
            <w:tcW w:w="1670" w:type="dxa"/>
            <w:gridSpan w:val="2"/>
            <w:vMerge/>
            <w:tcBorders>
              <w:left w:val="single" w:sz="12" w:space="0" w:color="auto"/>
              <w:right w:val="single" w:sz="4" w:space="0" w:color="auto"/>
            </w:tcBorders>
            <w:tcMar>
              <w:left w:w="28" w:type="dxa"/>
              <w:right w:w="28" w:type="dxa"/>
            </w:tcMar>
          </w:tcPr>
          <w:p w14:paraId="0E312F42" w14:textId="77777777" w:rsidR="0023672E" w:rsidRPr="00C45CF7" w:rsidRDefault="0023672E" w:rsidP="006E6E57">
            <w:pPr>
              <w:tabs>
                <w:tab w:val="left" w:pos="7371"/>
              </w:tabs>
              <w:overflowPunct w:val="0"/>
              <w:autoSpaceDE w:val="0"/>
              <w:autoSpaceDN w:val="0"/>
              <w:adjustRightInd w:val="0"/>
              <w:jc w:val="center"/>
              <w:textAlignment w:val="baseline"/>
              <w:rPr>
                <w:sz w:val="22"/>
                <w:szCs w:val="22"/>
              </w:rPr>
            </w:pPr>
          </w:p>
        </w:tc>
        <w:tc>
          <w:tcPr>
            <w:tcW w:w="6761" w:type="dxa"/>
            <w:tcBorders>
              <w:left w:val="single" w:sz="4" w:space="0" w:color="auto"/>
            </w:tcBorders>
            <w:vAlign w:val="center"/>
          </w:tcPr>
          <w:p w14:paraId="0FEEB792" w14:textId="77777777" w:rsidR="0023672E" w:rsidRPr="00E563D6" w:rsidRDefault="0023672E" w:rsidP="006E6E57">
            <w:pPr>
              <w:tabs>
                <w:tab w:val="left" w:pos="2127"/>
                <w:tab w:val="left" w:pos="4820"/>
                <w:tab w:val="left" w:pos="7371"/>
              </w:tabs>
              <w:overflowPunct w:val="0"/>
              <w:autoSpaceDE w:val="0"/>
              <w:autoSpaceDN w:val="0"/>
              <w:adjustRightInd w:val="0"/>
              <w:jc w:val="center"/>
              <w:textAlignment w:val="baseline"/>
              <w:rPr>
                <w:b/>
                <w:sz w:val="22"/>
                <w:szCs w:val="22"/>
              </w:rPr>
            </w:pPr>
          </w:p>
        </w:tc>
        <w:tc>
          <w:tcPr>
            <w:tcW w:w="1492" w:type="dxa"/>
            <w:gridSpan w:val="2"/>
            <w:vMerge/>
            <w:tcBorders>
              <w:right w:val="single" w:sz="12" w:space="0" w:color="auto"/>
            </w:tcBorders>
            <w:vAlign w:val="center"/>
          </w:tcPr>
          <w:p w14:paraId="5405162F" w14:textId="77777777" w:rsidR="0023672E" w:rsidRPr="00E563D6" w:rsidRDefault="0023672E" w:rsidP="006E6E57">
            <w:pPr>
              <w:tabs>
                <w:tab w:val="left" w:pos="2127"/>
                <w:tab w:val="left" w:pos="4820"/>
                <w:tab w:val="left" w:pos="7371"/>
              </w:tabs>
              <w:overflowPunct w:val="0"/>
              <w:autoSpaceDE w:val="0"/>
              <w:autoSpaceDN w:val="0"/>
              <w:adjustRightInd w:val="0"/>
              <w:jc w:val="center"/>
              <w:textAlignment w:val="baseline"/>
              <w:rPr>
                <w:b/>
                <w:sz w:val="22"/>
                <w:szCs w:val="22"/>
              </w:rPr>
            </w:pPr>
          </w:p>
        </w:tc>
      </w:tr>
      <w:tr w:rsidR="0023672E" w:rsidRPr="00E563D6" w14:paraId="18B584E2" w14:textId="77777777" w:rsidTr="006E6E57">
        <w:trPr>
          <w:trHeight w:hRule="exact" w:val="340"/>
        </w:trPr>
        <w:tc>
          <w:tcPr>
            <w:tcW w:w="713" w:type="dxa"/>
            <w:tcBorders>
              <w:left w:val="single" w:sz="12" w:space="0" w:color="auto"/>
              <w:bottom w:val="single" w:sz="4" w:space="0" w:color="auto"/>
              <w:right w:val="nil"/>
            </w:tcBorders>
            <w:tcMar>
              <w:left w:w="57" w:type="dxa"/>
              <w:right w:w="57" w:type="dxa"/>
            </w:tcMar>
            <w:vAlign w:val="center"/>
          </w:tcPr>
          <w:p w14:paraId="0838FFCA" w14:textId="77777777" w:rsidR="0023672E" w:rsidRPr="00E563D6" w:rsidRDefault="0023672E" w:rsidP="006E6E57">
            <w:pPr>
              <w:tabs>
                <w:tab w:val="left" w:pos="7371"/>
              </w:tabs>
              <w:overflowPunct w:val="0"/>
              <w:autoSpaceDE w:val="0"/>
              <w:autoSpaceDN w:val="0"/>
              <w:adjustRightInd w:val="0"/>
              <w:textAlignment w:val="baseline"/>
              <w:rPr>
                <w:sz w:val="22"/>
                <w:szCs w:val="22"/>
              </w:rPr>
            </w:pPr>
            <w:r w:rsidRPr="00E563D6">
              <w:rPr>
                <w:sz w:val="22"/>
                <w:szCs w:val="22"/>
              </w:rPr>
              <w:t>Disc.:</w:t>
            </w:r>
          </w:p>
        </w:tc>
        <w:tc>
          <w:tcPr>
            <w:tcW w:w="7718" w:type="dxa"/>
            <w:gridSpan w:val="2"/>
            <w:tcBorders>
              <w:left w:val="nil"/>
              <w:bottom w:val="single" w:sz="4" w:space="0" w:color="auto"/>
            </w:tcBorders>
            <w:vAlign w:val="center"/>
          </w:tcPr>
          <w:p w14:paraId="0DB98B3A" w14:textId="77777777" w:rsidR="0023672E" w:rsidRPr="00E563D6" w:rsidRDefault="0023672E" w:rsidP="006E6E57">
            <w:pPr>
              <w:tabs>
                <w:tab w:val="left" w:pos="7371"/>
              </w:tabs>
              <w:overflowPunct w:val="0"/>
              <w:autoSpaceDE w:val="0"/>
              <w:autoSpaceDN w:val="0"/>
              <w:adjustRightInd w:val="0"/>
              <w:textAlignment w:val="baseline"/>
              <w:rPr>
                <w:b/>
                <w:caps/>
                <w:sz w:val="22"/>
                <w:szCs w:val="22"/>
              </w:rPr>
            </w:pPr>
            <w:r>
              <w:rPr>
                <w:b/>
                <w:caps/>
                <w:sz w:val="22"/>
                <w:szCs w:val="22"/>
              </w:rPr>
              <w:t>ECM306 – tópicos avançados em estrutura de dados</w:t>
            </w:r>
          </w:p>
        </w:tc>
        <w:tc>
          <w:tcPr>
            <w:tcW w:w="1492" w:type="dxa"/>
            <w:gridSpan w:val="2"/>
            <w:vMerge/>
            <w:tcBorders>
              <w:bottom w:val="single" w:sz="4" w:space="0" w:color="auto"/>
              <w:right w:val="single" w:sz="12" w:space="0" w:color="auto"/>
            </w:tcBorders>
            <w:tcMar>
              <w:left w:w="28" w:type="dxa"/>
              <w:right w:w="28" w:type="dxa"/>
            </w:tcMar>
            <w:vAlign w:val="center"/>
          </w:tcPr>
          <w:p w14:paraId="221EF54E" w14:textId="77777777" w:rsidR="0023672E" w:rsidRPr="00E563D6" w:rsidRDefault="0023672E" w:rsidP="006E6E57">
            <w:pPr>
              <w:overflowPunct w:val="0"/>
              <w:autoSpaceDE w:val="0"/>
              <w:autoSpaceDN w:val="0"/>
              <w:adjustRightInd w:val="0"/>
              <w:textAlignment w:val="baseline"/>
              <w:rPr>
                <w:sz w:val="22"/>
                <w:szCs w:val="22"/>
              </w:rPr>
            </w:pPr>
          </w:p>
        </w:tc>
      </w:tr>
      <w:tr w:rsidR="0023672E" w:rsidRPr="00E563D6" w14:paraId="53AAE586" w14:textId="77777777" w:rsidTr="006E6E57">
        <w:trPr>
          <w:trHeight w:hRule="exact" w:val="340"/>
        </w:trPr>
        <w:tc>
          <w:tcPr>
            <w:tcW w:w="713" w:type="dxa"/>
            <w:tcBorders>
              <w:left w:val="single" w:sz="12" w:space="0" w:color="auto"/>
              <w:bottom w:val="single" w:sz="12" w:space="0" w:color="auto"/>
              <w:right w:val="nil"/>
            </w:tcBorders>
            <w:tcMar>
              <w:left w:w="57" w:type="dxa"/>
              <w:right w:w="57" w:type="dxa"/>
            </w:tcMar>
            <w:vAlign w:val="center"/>
          </w:tcPr>
          <w:p w14:paraId="06B799E3" w14:textId="77777777" w:rsidR="0023672E" w:rsidRPr="00E563D6" w:rsidRDefault="0023672E" w:rsidP="006E6E57">
            <w:pPr>
              <w:tabs>
                <w:tab w:val="left" w:pos="7371"/>
              </w:tabs>
              <w:overflowPunct w:val="0"/>
              <w:autoSpaceDE w:val="0"/>
              <w:autoSpaceDN w:val="0"/>
              <w:adjustRightInd w:val="0"/>
              <w:textAlignment w:val="baseline"/>
              <w:rPr>
                <w:sz w:val="22"/>
                <w:szCs w:val="22"/>
              </w:rPr>
            </w:pPr>
            <w:r w:rsidRPr="00E563D6">
              <w:rPr>
                <w:sz w:val="22"/>
                <w:szCs w:val="22"/>
              </w:rPr>
              <w:t>Curso:</w:t>
            </w:r>
          </w:p>
        </w:tc>
        <w:tc>
          <w:tcPr>
            <w:tcW w:w="7718" w:type="dxa"/>
            <w:gridSpan w:val="2"/>
            <w:tcBorders>
              <w:left w:val="nil"/>
              <w:bottom w:val="single" w:sz="12" w:space="0" w:color="auto"/>
            </w:tcBorders>
            <w:vAlign w:val="center"/>
          </w:tcPr>
          <w:p w14:paraId="4C974D64" w14:textId="77777777" w:rsidR="0023672E" w:rsidRPr="00E563D6" w:rsidRDefault="0023672E" w:rsidP="006E6E57">
            <w:pPr>
              <w:tabs>
                <w:tab w:val="left" w:pos="7371"/>
              </w:tabs>
              <w:overflowPunct w:val="0"/>
              <w:autoSpaceDE w:val="0"/>
              <w:autoSpaceDN w:val="0"/>
              <w:adjustRightInd w:val="0"/>
              <w:textAlignment w:val="baseline"/>
              <w:rPr>
                <w:b/>
                <w:sz w:val="22"/>
                <w:szCs w:val="22"/>
              </w:rPr>
            </w:pPr>
            <w:r>
              <w:rPr>
                <w:b/>
                <w:sz w:val="22"/>
                <w:szCs w:val="22"/>
              </w:rPr>
              <w:t>ENGENHARIA DA COMPUTAÇÃO</w:t>
            </w:r>
          </w:p>
        </w:tc>
        <w:tc>
          <w:tcPr>
            <w:tcW w:w="969" w:type="dxa"/>
            <w:tcBorders>
              <w:bottom w:val="single" w:sz="12" w:space="0" w:color="auto"/>
              <w:right w:val="nil"/>
            </w:tcBorders>
            <w:tcMar>
              <w:left w:w="28" w:type="dxa"/>
              <w:right w:w="28" w:type="dxa"/>
            </w:tcMar>
            <w:vAlign w:val="center"/>
          </w:tcPr>
          <w:p w14:paraId="6380CA72" w14:textId="77777777" w:rsidR="0023672E" w:rsidRPr="00E563D6" w:rsidRDefault="0023672E" w:rsidP="006E6E57">
            <w:pPr>
              <w:overflowPunct w:val="0"/>
              <w:autoSpaceDE w:val="0"/>
              <w:autoSpaceDN w:val="0"/>
              <w:adjustRightInd w:val="0"/>
              <w:jc w:val="center"/>
              <w:textAlignment w:val="baseline"/>
              <w:rPr>
                <w:sz w:val="22"/>
                <w:szCs w:val="22"/>
              </w:rPr>
            </w:pPr>
          </w:p>
        </w:tc>
        <w:tc>
          <w:tcPr>
            <w:tcW w:w="523" w:type="dxa"/>
            <w:tcBorders>
              <w:left w:val="nil"/>
              <w:bottom w:val="single" w:sz="12" w:space="0" w:color="auto"/>
              <w:right w:val="single" w:sz="12" w:space="0" w:color="auto"/>
            </w:tcBorders>
            <w:vAlign w:val="center"/>
          </w:tcPr>
          <w:p w14:paraId="5EE35E70" w14:textId="77777777" w:rsidR="0023672E" w:rsidRPr="007563CF" w:rsidRDefault="0023672E" w:rsidP="006E6E57">
            <w:pPr>
              <w:overflowPunct w:val="0"/>
              <w:autoSpaceDE w:val="0"/>
              <w:autoSpaceDN w:val="0"/>
              <w:adjustRightInd w:val="0"/>
              <w:textAlignment w:val="baseline"/>
              <w:rPr>
                <w:b/>
                <w:sz w:val="22"/>
                <w:szCs w:val="22"/>
              </w:rPr>
            </w:pPr>
          </w:p>
        </w:tc>
      </w:tr>
    </w:tbl>
    <w:p w14:paraId="49B48DE4" w14:textId="77777777" w:rsidR="0023672E" w:rsidRDefault="0023672E" w:rsidP="007563CF">
      <w:pPr>
        <w:rPr>
          <w:sz w:val="12"/>
          <w:szCs w:val="12"/>
        </w:rPr>
      </w:pPr>
    </w:p>
    <w:tbl>
      <w:tblPr>
        <w:tblStyle w:val="Tabelacomgrade"/>
        <w:tblW w:w="9930"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1E0" w:firstRow="1" w:lastRow="1" w:firstColumn="1" w:lastColumn="1" w:noHBand="0" w:noVBand="0"/>
      </w:tblPr>
      <w:tblGrid>
        <w:gridCol w:w="720"/>
        <w:gridCol w:w="73"/>
        <w:gridCol w:w="466"/>
        <w:gridCol w:w="1081"/>
        <w:gridCol w:w="721"/>
        <w:gridCol w:w="901"/>
        <w:gridCol w:w="901"/>
        <w:gridCol w:w="1137"/>
        <w:gridCol w:w="484"/>
        <w:gridCol w:w="721"/>
        <w:gridCol w:w="1241"/>
        <w:gridCol w:w="1484"/>
      </w:tblGrid>
      <w:tr w:rsidR="0023672E" w:rsidRPr="000024A2" w14:paraId="4B6586BE" w14:textId="77777777" w:rsidTr="006E6E57">
        <w:trPr>
          <w:trHeight w:val="448"/>
        </w:trPr>
        <w:tc>
          <w:tcPr>
            <w:tcW w:w="794" w:type="dxa"/>
            <w:gridSpan w:val="2"/>
            <w:tcBorders>
              <w:top w:val="single" w:sz="12" w:space="0" w:color="auto"/>
              <w:left w:val="single" w:sz="12" w:space="0" w:color="auto"/>
              <w:bottom w:val="single" w:sz="4" w:space="0" w:color="auto"/>
              <w:right w:val="nil"/>
            </w:tcBorders>
            <w:shd w:val="clear" w:color="auto" w:fill="D9D9D9" w:themeFill="background1" w:themeFillShade="D9"/>
            <w:vAlign w:val="center"/>
            <w:hideMark/>
          </w:tcPr>
          <w:p w14:paraId="256F862F"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Aluno:</w:t>
            </w:r>
          </w:p>
        </w:tc>
        <w:tc>
          <w:tcPr>
            <w:tcW w:w="7646" w:type="dxa"/>
            <w:gridSpan w:val="9"/>
            <w:tcBorders>
              <w:top w:val="single" w:sz="12" w:space="0" w:color="auto"/>
              <w:left w:val="nil"/>
              <w:bottom w:val="single" w:sz="4" w:space="0" w:color="auto"/>
              <w:right w:val="single" w:sz="12" w:space="0" w:color="auto"/>
            </w:tcBorders>
            <w:shd w:val="clear" w:color="auto" w:fill="D9D9D9" w:themeFill="background1" w:themeFillShade="D9"/>
            <w:vAlign w:val="center"/>
            <w:hideMark/>
          </w:tcPr>
          <w:p w14:paraId="427B8188" w14:textId="2149545E" w:rsidR="0023672E" w:rsidRPr="000024A2" w:rsidRDefault="00694D6E" w:rsidP="006E6E57">
            <w:pPr>
              <w:pStyle w:val="Cabealho"/>
              <w:overflowPunct/>
              <w:autoSpaceDE/>
              <w:autoSpaceDN/>
              <w:adjustRightInd/>
              <w:spacing w:line="220" w:lineRule="exact"/>
              <w:textAlignment w:val="auto"/>
              <w:rPr>
                <w:rFonts w:eastAsia="MS Mincho"/>
                <w:sz w:val="22"/>
                <w:szCs w:val="22"/>
              </w:rPr>
            </w:pPr>
            <w:r>
              <w:rPr>
                <w:rFonts w:eastAsia="MS Mincho"/>
                <w:b/>
                <w:color w:val="EE0000"/>
                <w:sz w:val="22"/>
                <w:szCs w:val="22"/>
              </w:rPr>
              <w:t>Pedro Wilian Palumbo Bevilacqua</w:t>
            </w:r>
          </w:p>
        </w:tc>
        <w:tc>
          <w:tcPr>
            <w:tcW w:w="1483"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tcMar>
              <w:top w:w="0" w:type="dxa"/>
              <w:left w:w="0" w:type="dxa"/>
              <w:bottom w:w="0" w:type="dxa"/>
              <w:right w:w="0" w:type="dxa"/>
            </w:tcMar>
            <w:vAlign w:val="center"/>
          </w:tcPr>
          <w:p w14:paraId="17250AB0" w14:textId="77777777" w:rsidR="0023672E" w:rsidRPr="000024A2" w:rsidRDefault="0023672E" w:rsidP="006E6E57">
            <w:pPr>
              <w:pStyle w:val="Cabealho"/>
              <w:overflowPunct/>
              <w:autoSpaceDE/>
              <w:autoSpaceDN/>
              <w:adjustRightInd/>
              <w:spacing w:line="220" w:lineRule="exact"/>
              <w:jc w:val="center"/>
              <w:textAlignment w:val="auto"/>
              <w:rPr>
                <w:rFonts w:eastAsia="MS Mincho"/>
                <w:bCs/>
                <w:sz w:val="22"/>
                <w:szCs w:val="22"/>
              </w:rPr>
            </w:pPr>
            <w:r w:rsidRPr="0023672E">
              <w:rPr>
                <w:rFonts w:eastAsia="MS Mincho"/>
                <w:bCs/>
                <w:i/>
                <w:iCs/>
                <w:sz w:val="22"/>
                <w:szCs w:val="22"/>
              </w:rPr>
              <w:t>Test Code</w:t>
            </w:r>
            <w:r w:rsidRPr="000024A2">
              <w:rPr>
                <w:rFonts w:eastAsia="MS Mincho"/>
                <w:bCs/>
                <w:sz w:val="22"/>
                <w:szCs w:val="22"/>
              </w:rPr>
              <w:t>:</w:t>
            </w:r>
          </w:p>
          <w:p w14:paraId="0317B1F8" w14:textId="77777777" w:rsidR="0023672E" w:rsidRPr="000024A2" w:rsidRDefault="0023672E" w:rsidP="006E6E57">
            <w:pPr>
              <w:pStyle w:val="Cabealho"/>
              <w:overflowPunct/>
              <w:autoSpaceDE/>
              <w:autoSpaceDN/>
              <w:adjustRightInd/>
              <w:spacing w:line="220" w:lineRule="exact"/>
              <w:textAlignment w:val="auto"/>
              <w:rPr>
                <w:rFonts w:eastAsia="MS Mincho"/>
                <w:bCs/>
                <w:sz w:val="22"/>
                <w:szCs w:val="22"/>
              </w:rPr>
            </w:pPr>
          </w:p>
          <w:p w14:paraId="3F133B21" w14:textId="77777777" w:rsidR="0023672E" w:rsidRPr="000024A2" w:rsidRDefault="0023672E" w:rsidP="006E6E57">
            <w:pPr>
              <w:pStyle w:val="Cabealho"/>
              <w:overflowPunct/>
              <w:autoSpaceDE/>
              <w:autoSpaceDN/>
              <w:adjustRightInd/>
              <w:spacing w:line="220" w:lineRule="exact"/>
              <w:textAlignment w:val="auto"/>
              <w:rPr>
                <w:rFonts w:eastAsia="MS Mincho"/>
                <w:bCs/>
                <w:sz w:val="22"/>
                <w:szCs w:val="22"/>
              </w:rPr>
            </w:pPr>
          </w:p>
          <w:p w14:paraId="5FD03821" w14:textId="1864FC04" w:rsidR="0023672E" w:rsidRPr="000024A2" w:rsidRDefault="00694D6E" w:rsidP="006E6E57">
            <w:pPr>
              <w:pStyle w:val="Cabealho"/>
              <w:overflowPunct/>
              <w:autoSpaceDE/>
              <w:autoSpaceDN/>
              <w:adjustRightInd/>
              <w:spacing w:line="220" w:lineRule="exact"/>
              <w:jc w:val="center"/>
              <w:textAlignment w:val="auto"/>
              <w:rPr>
                <w:rFonts w:eastAsia="MS Mincho"/>
                <w:b/>
                <w:color w:val="EE0000"/>
                <w:sz w:val="22"/>
                <w:szCs w:val="22"/>
              </w:rPr>
            </w:pPr>
            <w:r>
              <w:rPr>
                <w:rFonts w:eastAsia="MS Mincho"/>
                <w:b/>
                <w:color w:val="EE0000"/>
                <w:sz w:val="22"/>
                <w:szCs w:val="22"/>
              </w:rPr>
              <w:t>ITTNB</w:t>
            </w:r>
          </w:p>
          <w:p w14:paraId="52064458" w14:textId="77777777" w:rsidR="0023672E" w:rsidRPr="000024A2" w:rsidRDefault="0023672E" w:rsidP="006E6E57">
            <w:pPr>
              <w:pStyle w:val="Cabealho"/>
              <w:overflowPunct/>
              <w:autoSpaceDE/>
              <w:autoSpaceDN/>
              <w:adjustRightInd/>
              <w:spacing w:line="220" w:lineRule="exact"/>
              <w:textAlignment w:val="auto"/>
              <w:rPr>
                <w:rFonts w:eastAsia="MS Mincho"/>
                <w:bCs/>
                <w:sz w:val="22"/>
                <w:szCs w:val="22"/>
              </w:rPr>
            </w:pPr>
          </w:p>
          <w:p w14:paraId="5578D58F" w14:textId="77777777" w:rsidR="0023672E" w:rsidRPr="000024A2" w:rsidRDefault="0023672E" w:rsidP="006E6E57">
            <w:pPr>
              <w:pStyle w:val="Cabealho"/>
              <w:overflowPunct/>
              <w:autoSpaceDE/>
              <w:autoSpaceDN/>
              <w:adjustRightInd/>
              <w:spacing w:line="220" w:lineRule="exact"/>
              <w:textAlignment w:val="auto"/>
              <w:rPr>
                <w:rFonts w:eastAsia="MS Mincho"/>
                <w:bCs/>
                <w:sz w:val="22"/>
                <w:szCs w:val="22"/>
              </w:rPr>
            </w:pPr>
          </w:p>
          <w:p w14:paraId="17A5B6E1" w14:textId="77777777" w:rsidR="0023672E" w:rsidRPr="000024A2" w:rsidRDefault="0023672E" w:rsidP="006E6E57">
            <w:pPr>
              <w:pStyle w:val="Cabealho"/>
              <w:overflowPunct/>
              <w:autoSpaceDE/>
              <w:autoSpaceDN/>
              <w:adjustRightInd/>
              <w:spacing w:line="220" w:lineRule="exact"/>
              <w:textAlignment w:val="auto"/>
              <w:rPr>
                <w:rFonts w:eastAsia="MS Mincho"/>
                <w:bCs/>
                <w:sz w:val="22"/>
                <w:szCs w:val="22"/>
              </w:rPr>
            </w:pPr>
          </w:p>
        </w:tc>
      </w:tr>
      <w:tr w:rsidR="0023672E" w:rsidRPr="000024A2" w14:paraId="66914E31" w14:textId="77777777" w:rsidTr="006E6E57">
        <w:trPr>
          <w:trHeight w:hRule="exact" w:val="442"/>
        </w:trPr>
        <w:tc>
          <w:tcPr>
            <w:tcW w:w="720" w:type="dxa"/>
            <w:tcBorders>
              <w:top w:val="single" w:sz="4" w:space="0" w:color="auto"/>
              <w:left w:val="single" w:sz="12" w:space="0" w:color="auto"/>
              <w:bottom w:val="single" w:sz="4" w:space="0" w:color="auto"/>
              <w:right w:val="nil"/>
            </w:tcBorders>
            <w:vAlign w:val="center"/>
            <w:hideMark/>
          </w:tcPr>
          <w:p w14:paraId="10EEF8EC"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Curso:</w:t>
            </w:r>
          </w:p>
        </w:tc>
        <w:tc>
          <w:tcPr>
            <w:tcW w:w="1620" w:type="dxa"/>
            <w:gridSpan w:val="3"/>
            <w:tcBorders>
              <w:top w:val="single" w:sz="4" w:space="0" w:color="auto"/>
              <w:left w:val="nil"/>
              <w:bottom w:val="single" w:sz="4" w:space="0" w:color="auto"/>
              <w:right w:val="nil"/>
            </w:tcBorders>
            <w:vAlign w:val="center"/>
            <w:hideMark/>
          </w:tcPr>
          <w:p w14:paraId="3AD03DAB"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b/>
                <w:sz w:val="22"/>
                <w:szCs w:val="22"/>
              </w:rPr>
              <w:t>ECM</w:t>
            </w:r>
          </w:p>
        </w:tc>
        <w:tc>
          <w:tcPr>
            <w:tcW w:w="720" w:type="dxa"/>
            <w:tcBorders>
              <w:top w:val="single" w:sz="4" w:space="0" w:color="auto"/>
              <w:left w:val="nil"/>
              <w:bottom w:val="single" w:sz="4" w:space="0" w:color="auto"/>
              <w:right w:val="nil"/>
            </w:tcBorders>
            <w:vAlign w:val="center"/>
            <w:hideMark/>
          </w:tcPr>
          <w:p w14:paraId="61DA8AFB"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Série</w:t>
            </w:r>
          </w:p>
        </w:tc>
        <w:tc>
          <w:tcPr>
            <w:tcW w:w="900" w:type="dxa"/>
            <w:tcBorders>
              <w:top w:val="single" w:sz="4" w:space="0" w:color="auto"/>
              <w:left w:val="nil"/>
              <w:bottom w:val="single" w:sz="4" w:space="0" w:color="auto"/>
              <w:right w:val="nil"/>
            </w:tcBorders>
            <w:vAlign w:val="center"/>
            <w:hideMark/>
          </w:tcPr>
          <w:p w14:paraId="1812B26D"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b/>
                <w:sz w:val="22"/>
                <w:szCs w:val="22"/>
              </w:rPr>
              <w:t>3ª</w:t>
            </w:r>
          </w:p>
        </w:tc>
        <w:tc>
          <w:tcPr>
            <w:tcW w:w="900" w:type="dxa"/>
            <w:tcBorders>
              <w:top w:val="single" w:sz="4" w:space="0" w:color="auto"/>
              <w:left w:val="nil"/>
              <w:bottom w:val="single" w:sz="4" w:space="0" w:color="auto"/>
              <w:right w:val="nil"/>
            </w:tcBorders>
            <w:vAlign w:val="center"/>
            <w:hideMark/>
          </w:tcPr>
          <w:p w14:paraId="2053C103"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Período:</w:t>
            </w:r>
          </w:p>
        </w:tc>
        <w:tc>
          <w:tcPr>
            <w:tcW w:w="1136" w:type="dxa"/>
            <w:tcBorders>
              <w:top w:val="single" w:sz="4" w:space="0" w:color="auto"/>
              <w:left w:val="nil"/>
              <w:bottom w:val="single" w:sz="4" w:space="0" w:color="auto"/>
              <w:right w:val="nil"/>
            </w:tcBorders>
            <w:vAlign w:val="center"/>
            <w:hideMark/>
          </w:tcPr>
          <w:p w14:paraId="48205985"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b/>
                <w:sz w:val="22"/>
                <w:szCs w:val="22"/>
              </w:rPr>
              <w:t>Matutino</w:t>
            </w:r>
          </w:p>
        </w:tc>
        <w:tc>
          <w:tcPr>
            <w:tcW w:w="484" w:type="dxa"/>
            <w:tcBorders>
              <w:top w:val="single" w:sz="4" w:space="0" w:color="auto"/>
              <w:left w:val="nil"/>
              <w:bottom w:val="single" w:sz="4" w:space="0" w:color="auto"/>
              <w:right w:val="nil"/>
            </w:tcBorders>
            <w:vAlign w:val="center"/>
          </w:tcPr>
          <w:p w14:paraId="1C171D75"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p>
        </w:tc>
        <w:tc>
          <w:tcPr>
            <w:tcW w:w="1960" w:type="dxa"/>
            <w:gridSpan w:val="2"/>
            <w:tcBorders>
              <w:top w:val="single" w:sz="4" w:space="0" w:color="auto"/>
              <w:left w:val="nil"/>
              <w:bottom w:val="single" w:sz="12" w:space="0" w:color="auto"/>
              <w:right w:val="single" w:sz="12" w:space="0" w:color="auto"/>
            </w:tcBorders>
            <w:vAlign w:val="center"/>
          </w:tcPr>
          <w:p w14:paraId="3DD1D8B0"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p>
        </w:tc>
        <w:tc>
          <w:tcPr>
            <w:tcW w:w="1483" w:type="dxa"/>
            <w:vMerge/>
            <w:tcBorders>
              <w:top w:val="single" w:sz="12" w:space="0" w:color="auto"/>
              <w:left w:val="single" w:sz="12" w:space="0" w:color="auto"/>
              <w:bottom w:val="single" w:sz="12" w:space="0" w:color="auto"/>
              <w:right w:val="single" w:sz="12" w:space="0" w:color="auto"/>
            </w:tcBorders>
            <w:vAlign w:val="center"/>
            <w:hideMark/>
          </w:tcPr>
          <w:p w14:paraId="3672A0D8" w14:textId="77777777" w:rsidR="0023672E" w:rsidRPr="000024A2" w:rsidRDefault="0023672E" w:rsidP="006E6E57">
            <w:pPr>
              <w:pStyle w:val="Cabealho"/>
              <w:overflowPunct/>
              <w:autoSpaceDE/>
              <w:autoSpaceDN/>
              <w:adjustRightInd/>
              <w:spacing w:line="220" w:lineRule="exact"/>
              <w:rPr>
                <w:rFonts w:eastAsia="MS Mincho"/>
                <w:bCs/>
                <w:sz w:val="22"/>
                <w:szCs w:val="22"/>
              </w:rPr>
            </w:pPr>
          </w:p>
        </w:tc>
      </w:tr>
      <w:tr w:rsidR="0023672E" w:rsidRPr="000024A2" w14:paraId="5219256C" w14:textId="77777777" w:rsidTr="006E6E57">
        <w:trPr>
          <w:trHeight w:hRule="exact" w:val="442"/>
        </w:trPr>
        <w:tc>
          <w:tcPr>
            <w:tcW w:w="6480" w:type="dxa"/>
            <w:gridSpan w:val="9"/>
            <w:tcBorders>
              <w:top w:val="single" w:sz="4" w:space="0" w:color="auto"/>
              <w:left w:val="single" w:sz="12" w:space="0" w:color="auto"/>
              <w:bottom w:val="single" w:sz="4" w:space="0" w:color="auto"/>
              <w:right w:val="single" w:sz="12" w:space="0" w:color="auto"/>
            </w:tcBorders>
            <w:vAlign w:val="center"/>
            <w:hideMark/>
          </w:tcPr>
          <w:p w14:paraId="6F7191D4" w14:textId="15A12DB0"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São Caetano do Sul</w:t>
            </w:r>
            <w:r w:rsidRPr="00860A93">
              <w:rPr>
                <w:rFonts w:eastAsia="MS Mincho"/>
                <w:sz w:val="22"/>
                <w:szCs w:val="22"/>
              </w:rPr>
              <w:t xml:space="preserve">, </w:t>
            </w:r>
            <w:r w:rsidR="00860A93">
              <w:rPr>
                <w:rFonts w:eastAsia="MS Mincho"/>
                <w:sz w:val="22"/>
                <w:szCs w:val="22"/>
              </w:rPr>
              <w:t>4</w:t>
            </w:r>
            <w:r w:rsidRPr="00860A93">
              <w:rPr>
                <w:rFonts w:eastAsia="MS Mincho"/>
                <w:sz w:val="22"/>
                <w:szCs w:val="22"/>
              </w:rPr>
              <w:t xml:space="preserve"> de </w:t>
            </w:r>
            <w:r w:rsidR="00860A93">
              <w:rPr>
                <w:rFonts w:eastAsia="MS Mincho"/>
                <w:sz w:val="22"/>
                <w:szCs w:val="22"/>
              </w:rPr>
              <w:t>dezembro</w:t>
            </w:r>
            <w:r w:rsidRPr="000024A2">
              <w:rPr>
                <w:rFonts w:eastAsia="MS Mincho"/>
                <w:sz w:val="22"/>
                <w:szCs w:val="22"/>
              </w:rPr>
              <w:t xml:space="preserve"> de 2025.</w:t>
            </w:r>
          </w:p>
        </w:tc>
        <w:tc>
          <w:tcPr>
            <w:tcW w:w="720" w:type="dxa"/>
            <w:tcBorders>
              <w:top w:val="single" w:sz="12" w:space="0" w:color="auto"/>
              <w:left w:val="single" w:sz="12" w:space="0" w:color="auto"/>
              <w:bottom w:val="single" w:sz="4" w:space="0" w:color="auto"/>
              <w:right w:val="nil"/>
            </w:tcBorders>
            <w:shd w:val="clear" w:color="auto" w:fill="D9D9D9" w:themeFill="background1" w:themeFillShade="D9"/>
            <w:vAlign w:val="center"/>
            <w:hideMark/>
          </w:tcPr>
          <w:p w14:paraId="72F45EA9"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 xml:space="preserve">RA: </w:t>
            </w:r>
          </w:p>
        </w:tc>
        <w:tc>
          <w:tcPr>
            <w:tcW w:w="1240" w:type="dxa"/>
            <w:tcBorders>
              <w:top w:val="single" w:sz="12" w:space="0" w:color="auto"/>
              <w:left w:val="nil"/>
              <w:bottom w:val="single" w:sz="4" w:space="0" w:color="auto"/>
              <w:right w:val="single" w:sz="12" w:space="0" w:color="auto"/>
            </w:tcBorders>
            <w:shd w:val="clear" w:color="auto" w:fill="D9D9D9" w:themeFill="background1" w:themeFillShade="D9"/>
            <w:vAlign w:val="center"/>
            <w:hideMark/>
          </w:tcPr>
          <w:p w14:paraId="23E061EC" w14:textId="3E3E8C7E" w:rsidR="0023672E" w:rsidRPr="000024A2" w:rsidRDefault="00694D6E" w:rsidP="006E6E57">
            <w:pPr>
              <w:pStyle w:val="Cabealho"/>
              <w:overflowPunct/>
              <w:autoSpaceDE/>
              <w:autoSpaceDN/>
              <w:adjustRightInd/>
              <w:spacing w:line="220" w:lineRule="exact"/>
              <w:jc w:val="both"/>
              <w:textAlignment w:val="auto"/>
              <w:rPr>
                <w:rFonts w:eastAsia="MS Mincho"/>
                <w:sz w:val="22"/>
                <w:szCs w:val="22"/>
              </w:rPr>
            </w:pPr>
            <w:r>
              <w:rPr>
                <w:rFonts w:eastAsia="MS Mincho"/>
                <w:b/>
                <w:color w:val="EE0000"/>
                <w:sz w:val="22"/>
                <w:szCs w:val="22"/>
              </w:rPr>
              <w:t>23.01307-9</w:t>
            </w:r>
          </w:p>
        </w:tc>
        <w:tc>
          <w:tcPr>
            <w:tcW w:w="1483" w:type="dxa"/>
            <w:vMerge/>
            <w:tcBorders>
              <w:top w:val="single" w:sz="12" w:space="0" w:color="auto"/>
              <w:left w:val="single" w:sz="12" w:space="0" w:color="auto"/>
              <w:bottom w:val="single" w:sz="12" w:space="0" w:color="auto"/>
              <w:right w:val="single" w:sz="12" w:space="0" w:color="auto"/>
            </w:tcBorders>
            <w:vAlign w:val="center"/>
            <w:hideMark/>
          </w:tcPr>
          <w:p w14:paraId="72195D31" w14:textId="77777777" w:rsidR="0023672E" w:rsidRPr="000024A2" w:rsidRDefault="0023672E" w:rsidP="006E6E57">
            <w:pPr>
              <w:pStyle w:val="Cabealho"/>
              <w:overflowPunct/>
              <w:autoSpaceDE/>
              <w:autoSpaceDN/>
              <w:adjustRightInd/>
              <w:spacing w:line="220" w:lineRule="exact"/>
              <w:rPr>
                <w:rFonts w:eastAsia="MS Mincho"/>
                <w:bCs/>
                <w:sz w:val="22"/>
                <w:szCs w:val="22"/>
              </w:rPr>
            </w:pPr>
          </w:p>
        </w:tc>
      </w:tr>
      <w:tr w:rsidR="0023672E" w:rsidRPr="000024A2" w14:paraId="7B31E044" w14:textId="77777777" w:rsidTr="006E6E57">
        <w:trPr>
          <w:trHeight w:hRule="exact" w:val="442"/>
        </w:trPr>
        <w:tc>
          <w:tcPr>
            <w:tcW w:w="1260" w:type="dxa"/>
            <w:gridSpan w:val="3"/>
            <w:tcBorders>
              <w:top w:val="single" w:sz="4" w:space="0" w:color="auto"/>
              <w:left w:val="single" w:sz="12" w:space="0" w:color="auto"/>
              <w:bottom w:val="single" w:sz="12" w:space="0" w:color="auto"/>
              <w:right w:val="nil"/>
            </w:tcBorders>
            <w:vAlign w:val="center"/>
            <w:hideMark/>
          </w:tcPr>
          <w:p w14:paraId="29BD8D8E"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Assinatura:</w:t>
            </w:r>
          </w:p>
        </w:tc>
        <w:tc>
          <w:tcPr>
            <w:tcW w:w="5220" w:type="dxa"/>
            <w:gridSpan w:val="6"/>
            <w:tcBorders>
              <w:top w:val="single" w:sz="4" w:space="0" w:color="auto"/>
              <w:left w:val="nil"/>
              <w:bottom w:val="single" w:sz="12" w:space="0" w:color="auto"/>
              <w:right w:val="single" w:sz="12" w:space="0" w:color="auto"/>
            </w:tcBorders>
            <w:vAlign w:val="center"/>
          </w:tcPr>
          <w:p w14:paraId="67EC5AF3" w14:textId="1920172D" w:rsidR="0023672E" w:rsidRPr="000024A2" w:rsidRDefault="00694D6E" w:rsidP="006E6E57">
            <w:pPr>
              <w:pStyle w:val="Cabealho"/>
              <w:overflowPunct/>
              <w:autoSpaceDE/>
              <w:autoSpaceDN/>
              <w:adjustRightInd/>
              <w:spacing w:line="220" w:lineRule="exact"/>
              <w:textAlignment w:val="auto"/>
              <w:rPr>
                <w:rFonts w:eastAsia="MS Mincho"/>
                <w:b/>
                <w:bCs/>
              </w:rPr>
            </w:pPr>
            <w:r>
              <w:rPr>
                <w:rFonts w:eastAsia="MS Mincho"/>
                <w:b/>
                <w:bCs/>
              </w:rPr>
              <w:t>Pedro Wilian Palumbo Bevilacqua</w:t>
            </w:r>
          </w:p>
        </w:tc>
        <w:tc>
          <w:tcPr>
            <w:tcW w:w="720" w:type="dxa"/>
            <w:tcBorders>
              <w:top w:val="single" w:sz="4" w:space="0" w:color="auto"/>
              <w:left w:val="single" w:sz="12" w:space="0" w:color="auto"/>
              <w:bottom w:val="single" w:sz="12" w:space="0" w:color="auto"/>
              <w:right w:val="nil"/>
            </w:tcBorders>
            <w:shd w:val="clear" w:color="auto" w:fill="F2F2F2" w:themeFill="background1" w:themeFillShade="F2"/>
            <w:vAlign w:val="center"/>
            <w:hideMark/>
          </w:tcPr>
          <w:p w14:paraId="7169F85D"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Nota:</w:t>
            </w:r>
          </w:p>
        </w:tc>
        <w:tc>
          <w:tcPr>
            <w:tcW w:w="1240" w:type="dxa"/>
            <w:tcBorders>
              <w:top w:val="single" w:sz="4" w:space="0" w:color="auto"/>
              <w:left w:val="nil"/>
              <w:bottom w:val="single" w:sz="12" w:space="0" w:color="auto"/>
              <w:right w:val="single" w:sz="12" w:space="0" w:color="auto"/>
            </w:tcBorders>
            <w:shd w:val="clear" w:color="auto" w:fill="F2F2F2" w:themeFill="background1" w:themeFillShade="F2"/>
            <w:vAlign w:val="center"/>
          </w:tcPr>
          <w:p w14:paraId="0969EAB2" w14:textId="77777777" w:rsidR="0023672E" w:rsidRPr="000024A2" w:rsidRDefault="0023672E" w:rsidP="006E6E57">
            <w:pPr>
              <w:pStyle w:val="Cabealho"/>
              <w:overflowPunct/>
              <w:autoSpaceDE/>
              <w:autoSpaceDN/>
              <w:adjustRightInd/>
              <w:spacing w:line="220" w:lineRule="exact"/>
              <w:textAlignment w:val="auto"/>
              <w:rPr>
                <w:rFonts w:eastAsia="MS Mincho"/>
                <w:sz w:val="22"/>
                <w:szCs w:val="22"/>
              </w:rPr>
            </w:pPr>
          </w:p>
        </w:tc>
        <w:tc>
          <w:tcPr>
            <w:tcW w:w="1483" w:type="dxa"/>
            <w:vMerge/>
            <w:tcBorders>
              <w:top w:val="single" w:sz="12" w:space="0" w:color="auto"/>
              <w:left w:val="single" w:sz="12" w:space="0" w:color="auto"/>
              <w:bottom w:val="single" w:sz="12" w:space="0" w:color="auto"/>
              <w:right w:val="single" w:sz="12" w:space="0" w:color="auto"/>
            </w:tcBorders>
            <w:vAlign w:val="center"/>
            <w:hideMark/>
          </w:tcPr>
          <w:p w14:paraId="3F5D5926" w14:textId="77777777" w:rsidR="0023672E" w:rsidRPr="000024A2" w:rsidRDefault="0023672E" w:rsidP="006E6E57">
            <w:pPr>
              <w:pStyle w:val="Cabealho"/>
              <w:overflowPunct/>
              <w:autoSpaceDE/>
              <w:autoSpaceDN/>
              <w:adjustRightInd/>
              <w:spacing w:line="220" w:lineRule="exact"/>
              <w:rPr>
                <w:rFonts w:eastAsia="MS Mincho"/>
                <w:bCs/>
                <w:sz w:val="22"/>
                <w:szCs w:val="22"/>
              </w:rPr>
            </w:pPr>
          </w:p>
        </w:tc>
      </w:tr>
    </w:tbl>
    <w:p w14:paraId="1EA5B88E" w14:textId="77777777" w:rsidR="007563CF" w:rsidRDefault="007563CF" w:rsidP="007563CF">
      <w:pPr>
        <w:pStyle w:val="Cabealho"/>
        <w:tabs>
          <w:tab w:val="clear" w:pos="4419"/>
          <w:tab w:val="clear" w:pos="8838"/>
        </w:tabs>
        <w:spacing w:line="220" w:lineRule="exact"/>
        <w:rPr>
          <w:rFonts w:eastAsia="MS Mincho"/>
          <w:sz w:val="22"/>
          <w:szCs w:val="22"/>
        </w:rPr>
        <w:sectPr w:rsidR="007563CF" w:rsidSect="00904F46">
          <w:headerReference w:type="default" r:id="rId11"/>
          <w:type w:val="continuous"/>
          <w:pgSz w:w="11907" w:h="16840" w:code="9"/>
          <w:pgMar w:top="851" w:right="851" w:bottom="851" w:left="1134" w:header="454" w:footer="567" w:gutter="0"/>
          <w:cols w:space="708"/>
          <w:docGrid w:linePitch="360"/>
        </w:sectPr>
      </w:pPr>
    </w:p>
    <w:p w14:paraId="56A5E3BB" w14:textId="063386A1" w:rsidR="00CA0AF7" w:rsidRPr="00A743D0" w:rsidRDefault="007563CF" w:rsidP="00FD101E">
      <w:pPr>
        <w:pStyle w:val="PargrafodaLista"/>
        <w:spacing w:after="120"/>
        <w:contextualSpacing w:val="0"/>
        <w:jc w:val="center"/>
        <w:rPr>
          <w:b/>
          <w:bCs/>
          <w:u w:val="single"/>
          <w:lang w:val="pt-BR"/>
        </w:rPr>
      </w:pPr>
      <w:r w:rsidRPr="00A743D0">
        <w:rPr>
          <w:b/>
          <w:bCs/>
          <w:u w:val="single"/>
          <w:lang w:val="pt-BR"/>
        </w:rPr>
        <w:t>Instruções da Prova</w:t>
      </w:r>
    </w:p>
    <w:p w14:paraId="351E71B6" w14:textId="77777777" w:rsidR="002D2BDF" w:rsidRPr="00FD101E" w:rsidRDefault="00A75CCD">
      <w:pPr>
        <w:pStyle w:val="PargrafodaLista"/>
        <w:numPr>
          <w:ilvl w:val="0"/>
          <w:numId w:val="1"/>
        </w:numPr>
        <w:spacing w:after="120" w:line="240" w:lineRule="auto"/>
        <w:ind w:left="1077" w:hanging="357"/>
        <w:contextualSpacing w:val="0"/>
        <w:jc w:val="both"/>
        <w:rPr>
          <w:sz w:val="20"/>
          <w:szCs w:val="20"/>
          <w:lang w:val="pt-BR"/>
        </w:rPr>
      </w:pPr>
      <w:r w:rsidRPr="00FD101E">
        <w:rPr>
          <w:sz w:val="20"/>
          <w:szCs w:val="20"/>
          <w:lang w:val="pt-BR"/>
        </w:rPr>
        <w:t xml:space="preserve">Esta prova </w:t>
      </w:r>
      <w:r w:rsidR="00C26096" w:rsidRPr="00FD101E">
        <w:rPr>
          <w:sz w:val="20"/>
          <w:szCs w:val="20"/>
          <w:lang w:val="pt-BR"/>
        </w:rPr>
        <w:t xml:space="preserve">é </w:t>
      </w:r>
      <w:r w:rsidR="00FD101E" w:rsidRPr="00FD101E">
        <w:rPr>
          <w:sz w:val="20"/>
          <w:szCs w:val="20"/>
          <w:lang w:val="pt-BR"/>
        </w:rPr>
        <w:t xml:space="preserve">individual e </w:t>
      </w:r>
      <w:r w:rsidR="00C26096" w:rsidRPr="00FD101E">
        <w:rPr>
          <w:sz w:val="20"/>
          <w:szCs w:val="20"/>
          <w:lang w:val="pt-BR"/>
        </w:rPr>
        <w:t>prática</w:t>
      </w:r>
      <w:r w:rsidR="00FD101E" w:rsidRPr="00FD101E">
        <w:rPr>
          <w:sz w:val="20"/>
          <w:szCs w:val="20"/>
          <w:lang w:val="pt-BR"/>
        </w:rPr>
        <w:t>, de</w:t>
      </w:r>
      <w:r w:rsidR="00C26096" w:rsidRPr="00FD101E">
        <w:rPr>
          <w:sz w:val="20"/>
          <w:szCs w:val="20"/>
          <w:lang w:val="pt-BR"/>
        </w:rPr>
        <w:t>ve</w:t>
      </w:r>
      <w:r w:rsidR="00FD101E" w:rsidRPr="00FD101E">
        <w:rPr>
          <w:sz w:val="20"/>
          <w:szCs w:val="20"/>
          <w:lang w:val="pt-BR"/>
        </w:rPr>
        <w:t xml:space="preserve">ndo </w:t>
      </w:r>
      <w:r w:rsidRPr="00FD101E">
        <w:rPr>
          <w:sz w:val="20"/>
          <w:szCs w:val="20"/>
          <w:lang w:val="pt-BR"/>
        </w:rPr>
        <w:t>ser</w:t>
      </w:r>
      <w:r w:rsidR="00C26096" w:rsidRPr="00FD101E">
        <w:rPr>
          <w:sz w:val="20"/>
          <w:szCs w:val="20"/>
          <w:lang w:val="pt-BR"/>
        </w:rPr>
        <w:t xml:space="preserve"> </w:t>
      </w:r>
      <w:r w:rsidRPr="00FD101E">
        <w:rPr>
          <w:sz w:val="20"/>
          <w:szCs w:val="20"/>
          <w:lang w:val="pt-BR"/>
        </w:rPr>
        <w:t>realizada nos computadores do IMT</w:t>
      </w:r>
      <w:r w:rsidR="00C26096" w:rsidRPr="00FD101E">
        <w:rPr>
          <w:sz w:val="20"/>
          <w:szCs w:val="20"/>
          <w:lang w:val="pt-BR"/>
        </w:rPr>
        <w:t xml:space="preserve">, sendo </w:t>
      </w:r>
      <w:r w:rsidRPr="00FD101E">
        <w:rPr>
          <w:sz w:val="20"/>
          <w:szCs w:val="20"/>
          <w:lang w:val="pt-BR"/>
        </w:rPr>
        <w:t>permitido ao aluno</w:t>
      </w:r>
      <w:r w:rsidR="00C26096" w:rsidRPr="00FD101E">
        <w:rPr>
          <w:sz w:val="20"/>
          <w:szCs w:val="20"/>
          <w:lang w:val="pt-BR"/>
        </w:rPr>
        <w:t xml:space="preserve">, se assim desejar, </w:t>
      </w:r>
      <w:r w:rsidRPr="00FD101E">
        <w:rPr>
          <w:sz w:val="20"/>
          <w:szCs w:val="20"/>
          <w:lang w:val="pt-BR"/>
        </w:rPr>
        <w:t>utilizar seu próprio computador, sob sua inteira responsabilidade;</w:t>
      </w:r>
    </w:p>
    <w:p w14:paraId="6BFD1D25" w14:textId="15A6D29E" w:rsidR="00AE5B61" w:rsidRPr="00FD101E" w:rsidRDefault="002D2BDF">
      <w:pPr>
        <w:pStyle w:val="PargrafodaLista"/>
        <w:numPr>
          <w:ilvl w:val="0"/>
          <w:numId w:val="1"/>
        </w:numPr>
        <w:spacing w:after="60" w:line="240" w:lineRule="auto"/>
        <w:ind w:left="1077" w:hanging="357"/>
        <w:contextualSpacing w:val="0"/>
        <w:jc w:val="both"/>
        <w:rPr>
          <w:sz w:val="20"/>
          <w:szCs w:val="20"/>
          <w:lang w:val="pt-BR"/>
        </w:rPr>
      </w:pPr>
      <w:r w:rsidRPr="00FD101E">
        <w:rPr>
          <w:sz w:val="20"/>
          <w:szCs w:val="20"/>
          <w:lang w:val="pt-BR"/>
        </w:rPr>
        <w:t xml:space="preserve">Não poderá haver acesso à Internet, sob nenhuma circunstância, exceto ao </w:t>
      </w:r>
      <w:r w:rsidR="000E7250">
        <w:rPr>
          <w:sz w:val="20"/>
          <w:szCs w:val="20"/>
          <w:lang w:val="pt-BR"/>
        </w:rPr>
        <w:t>Canvas</w:t>
      </w:r>
      <w:r w:rsidRPr="00FD101E">
        <w:rPr>
          <w:sz w:val="20"/>
          <w:szCs w:val="20"/>
          <w:lang w:val="pt-BR"/>
        </w:rPr>
        <w:t>LMS do próprio aluno e</w:t>
      </w:r>
      <w:r w:rsidR="00AE5B61" w:rsidRPr="00FD101E">
        <w:rPr>
          <w:sz w:val="20"/>
          <w:szCs w:val="20"/>
          <w:lang w:val="pt-BR"/>
        </w:rPr>
        <w:t>, mesmo assim, somente</w:t>
      </w:r>
      <w:r w:rsidRPr="00FD101E">
        <w:rPr>
          <w:sz w:val="20"/>
          <w:szCs w:val="20"/>
          <w:lang w:val="pt-BR"/>
        </w:rPr>
        <w:t xml:space="preserve"> em duas etapas: para receber (“baixar”) </w:t>
      </w:r>
      <w:r w:rsidR="00AE5B61" w:rsidRPr="00FD101E">
        <w:rPr>
          <w:sz w:val="20"/>
          <w:szCs w:val="20"/>
          <w:lang w:val="pt-BR"/>
        </w:rPr>
        <w:t xml:space="preserve">as questões de </w:t>
      </w:r>
      <w:r w:rsidRPr="00FD101E">
        <w:rPr>
          <w:sz w:val="20"/>
          <w:szCs w:val="20"/>
          <w:lang w:val="pt-BR"/>
        </w:rPr>
        <w:t xml:space="preserve">sua prova na máquina em uso; e para entregar (“subir”) </w:t>
      </w:r>
      <w:r w:rsidR="00AE5B61" w:rsidRPr="00FD101E">
        <w:rPr>
          <w:sz w:val="20"/>
          <w:szCs w:val="20"/>
          <w:lang w:val="pt-BR"/>
        </w:rPr>
        <w:t xml:space="preserve">as resoluções das questões de </w:t>
      </w:r>
      <w:r w:rsidRPr="00FD101E">
        <w:rPr>
          <w:sz w:val="20"/>
          <w:szCs w:val="20"/>
          <w:lang w:val="pt-BR"/>
        </w:rPr>
        <w:t>sua prova</w:t>
      </w:r>
      <w:r w:rsidR="00AE5B61" w:rsidRPr="00FD101E">
        <w:rPr>
          <w:sz w:val="20"/>
          <w:szCs w:val="20"/>
          <w:lang w:val="pt-BR"/>
        </w:rPr>
        <w:t xml:space="preserve"> </w:t>
      </w:r>
      <w:r w:rsidRPr="00FD101E">
        <w:rPr>
          <w:sz w:val="20"/>
          <w:szCs w:val="20"/>
          <w:lang w:val="pt-BR"/>
        </w:rPr>
        <w:t>no devido local de entrega, na mesma plataforma</w:t>
      </w:r>
      <w:r w:rsidR="00FD101E" w:rsidRPr="00FD101E">
        <w:rPr>
          <w:sz w:val="20"/>
          <w:szCs w:val="20"/>
          <w:lang w:val="pt-BR"/>
        </w:rPr>
        <w:t>.</w:t>
      </w:r>
    </w:p>
    <w:p w14:paraId="6853FFF6" w14:textId="62E6B000" w:rsidR="002D2BDF" w:rsidRPr="00FD101E" w:rsidRDefault="002D2BDF"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O aluno deverá informar ao professor quando fará os dois acessos permitidos</w:t>
      </w:r>
      <w:r w:rsidR="00AE5B61" w:rsidRPr="00FD101E">
        <w:rPr>
          <w:sz w:val="20"/>
          <w:szCs w:val="20"/>
          <w:lang w:val="pt-BR"/>
        </w:rPr>
        <w:t xml:space="preserve"> a ele</w:t>
      </w:r>
      <w:r w:rsidRPr="00FD101E">
        <w:rPr>
          <w:sz w:val="20"/>
          <w:szCs w:val="20"/>
          <w:lang w:val="pt-BR"/>
        </w:rPr>
        <w:t xml:space="preserve"> </w:t>
      </w:r>
      <w:r w:rsidR="00AE5B61" w:rsidRPr="00FD101E">
        <w:rPr>
          <w:sz w:val="20"/>
          <w:szCs w:val="20"/>
          <w:lang w:val="pt-BR"/>
        </w:rPr>
        <w:t xml:space="preserve">ao </w:t>
      </w:r>
      <w:r w:rsidR="000E7250">
        <w:rPr>
          <w:sz w:val="20"/>
          <w:szCs w:val="20"/>
          <w:lang w:val="pt-BR"/>
        </w:rPr>
        <w:t>Canvas</w:t>
      </w:r>
      <w:r w:rsidR="00AE5B61" w:rsidRPr="00FD101E">
        <w:rPr>
          <w:sz w:val="20"/>
          <w:szCs w:val="20"/>
          <w:lang w:val="pt-BR"/>
        </w:rPr>
        <w:t xml:space="preserve">LMS, pela </w:t>
      </w:r>
      <w:r w:rsidRPr="00FD101E">
        <w:rPr>
          <w:sz w:val="20"/>
          <w:szCs w:val="20"/>
          <w:lang w:val="pt-BR"/>
        </w:rPr>
        <w:t>Internet;</w:t>
      </w:r>
    </w:p>
    <w:p w14:paraId="798F7361" w14:textId="77777777" w:rsidR="00AE5B61" w:rsidRPr="00FD101E" w:rsidRDefault="00AE5B61">
      <w:pPr>
        <w:pStyle w:val="PargrafodaLista"/>
        <w:numPr>
          <w:ilvl w:val="0"/>
          <w:numId w:val="1"/>
        </w:numPr>
        <w:spacing w:after="60" w:line="240" w:lineRule="auto"/>
        <w:ind w:left="1077" w:hanging="357"/>
        <w:contextualSpacing w:val="0"/>
        <w:jc w:val="both"/>
        <w:rPr>
          <w:sz w:val="20"/>
          <w:szCs w:val="20"/>
          <w:lang w:val="pt-BR"/>
        </w:rPr>
      </w:pPr>
      <w:r w:rsidRPr="00FD101E">
        <w:rPr>
          <w:sz w:val="20"/>
          <w:szCs w:val="20"/>
          <w:lang w:val="pt-BR"/>
        </w:rPr>
        <w:t>Poderá haver consulta a qualquer material do próprio aluno, seja ele físico (livros, artigos, material de aula etc.) ou virtual (livros, artigos, material de aula, exercícios, resoluções etc.), desde que esse material esteja previamente armazenado em seu computador ou em qualquer dispositivo de armazenamento externo (</w:t>
      </w:r>
      <w:r w:rsidRPr="00FD101E">
        <w:rPr>
          <w:i/>
          <w:iCs/>
          <w:sz w:val="20"/>
          <w:szCs w:val="20"/>
          <w:lang w:val="pt-BR"/>
        </w:rPr>
        <w:t>pendrive</w:t>
      </w:r>
      <w:r w:rsidRPr="00FD101E">
        <w:rPr>
          <w:sz w:val="20"/>
          <w:szCs w:val="20"/>
          <w:lang w:val="pt-BR"/>
        </w:rPr>
        <w:t xml:space="preserve">, </w:t>
      </w:r>
      <w:r w:rsidRPr="00FD101E">
        <w:rPr>
          <w:i/>
          <w:iCs/>
          <w:sz w:val="20"/>
          <w:szCs w:val="20"/>
          <w:lang w:val="pt-BR"/>
        </w:rPr>
        <w:t>hd</w:t>
      </w:r>
      <w:r w:rsidRPr="00FD101E">
        <w:rPr>
          <w:sz w:val="20"/>
          <w:szCs w:val="20"/>
          <w:lang w:val="pt-BR"/>
        </w:rPr>
        <w:t xml:space="preserve"> externo etc.).</w:t>
      </w:r>
    </w:p>
    <w:p w14:paraId="0F4A497A" w14:textId="77777777" w:rsidR="00AE5B61" w:rsidRPr="00FD101E" w:rsidRDefault="00AE5B61"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xml:space="preserve">: Não será permitido </w:t>
      </w:r>
      <w:r w:rsidR="00C26096" w:rsidRPr="00FD101E">
        <w:rPr>
          <w:sz w:val="20"/>
          <w:szCs w:val="20"/>
          <w:lang w:val="pt-BR"/>
        </w:rPr>
        <w:t xml:space="preserve">o </w:t>
      </w:r>
      <w:r w:rsidRPr="00FD101E">
        <w:rPr>
          <w:sz w:val="20"/>
          <w:szCs w:val="20"/>
          <w:lang w:val="pt-BR"/>
        </w:rPr>
        <w:t xml:space="preserve">acesso pela Internet </w:t>
      </w:r>
      <w:r w:rsidR="00C26096" w:rsidRPr="00FD101E">
        <w:rPr>
          <w:sz w:val="20"/>
          <w:szCs w:val="20"/>
          <w:lang w:val="pt-BR"/>
        </w:rPr>
        <w:t>a</w:t>
      </w:r>
      <w:r w:rsidRPr="00FD101E">
        <w:rPr>
          <w:sz w:val="20"/>
          <w:szCs w:val="20"/>
          <w:lang w:val="pt-BR"/>
        </w:rPr>
        <w:t xml:space="preserve"> pastas compartilhadas (</w:t>
      </w:r>
      <w:r w:rsidRPr="00FD101E">
        <w:rPr>
          <w:i/>
          <w:iCs/>
          <w:sz w:val="20"/>
          <w:szCs w:val="20"/>
          <w:lang w:val="pt-BR"/>
        </w:rPr>
        <w:t>Google</w:t>
      </w:r>
      <w:r w:rsidRPr="00FD101E">
        <w:rPr>
          <w:sz w:val="20"/>
          <w:szCs w:val="20"/>
          <w:lang w:val="pt-BR"/>
        </w:rPr>
        <w:t xml:space="preserve"> </w:t>
      </w:r>
      <w:r w:rsidRPr="00FD101E">
        <w:rPr>
          <w:i/>
          <w:iCs/>
          <w:sz w:val="20"/>
          <w:szCs w:val="20"/>
          <w:lang w:val="pt-BR"/>
        </w:rPr>
        <w:t>Drive</w:t>
      </w:r>
      <w:r w:rsidRPr="00FD101E">
        <w:rPr>
          <w:sz w:val="20"/>
          <w:szCs w:val="20"/>
          <w:lang w:val="pt-BR"/>
        </w:rPr>
        <w:t xml:space="preserve">, </w:t>
      </w:r>
      <w:r w:rsidRPr="00FD101E">
        <w:rPr>
          <w:i/>
          <w:iCs/>
          <w:sz w:val="20"/>
          <w:szCs w:val="20"/>
          <w:lang w:val="pt-BR"/>
        </w:rPr>
        <w:t>OneDrive</w:t>
      </w:r>
      <w:r w:rsidRPr="00FD101E">
        <w:rPr>
          <w:sz w:val="20"/>
          <w:szCs w:val="20"/>
          <w:lang w:val="pt-BR"/>
        </w:rPr>
        <w:t xml:space="preserve"> etc.), nem a</w:t>
      </w:r>
      <w:r w:rsidR="00C26096" w:rsidRPr="00FD101E">
        <w:rPr>
          <w:sz w:val="20"/>
          <w:szCs w:val="20"/>
          <w:lang w:val="pt-BR"/>
        </w:rPr>
        <w:t xml:space="preserve"> repositórios virtuais (</w:t>
      </w:r>
      <w:r w:rsidR="00C26096" w:rsidRPr="00FD101E">
        <w:rPr>
          <w:i/>
          <w:iCs/>
          <w:sz w:val="20"/>
          <w:szCs w:val="20"/>
          <w:lang w:val="pt-BR"/>
        </w:rPr>
        <w:t>GitHub</w:t>
      </w:r>
      <w:r w:rsidR="00C26096" w:rsidRPr="00FD101E">
        <w:rPr>
          <w:sz w:val="20"/>
          <w:szCs w:val="20"/>
          <w:lang w:val="pt-BR"/>
        </w:rPr>
        <w:t xml:space="preserve">,  </w:t>
      </w:r>
      <w:r w:rsidR="00C26096" w:rsidRPr="00FD101E">
        <w:rPr>
          <w:i/>
          <w:iCs/>
          <w:sz w:val="20"/>
          <w:szCs w:val="20"/>
          <w:lang w:val="pt-BR"/>
        </w:rPr>
        <w:t>GitLab</w:t>
      </w:r>
      <w:r w:rsidR="00C26096" w:rsidRPr="00FD101E">
        <w:rPr>
          <w:sz w:val="20"/>
          <w:szCs w:val="20"/>
          <w:lang w:val="pt-BR"/>
        </w:rPr>
        <w:t xml:space="preserve">, </w:t>
      </w:r>
      <w:r w:rsidR="00C26096" w:rsidRPr="00FD101E">
        <w:rPr>
          <w:i/>
          <w:iCs/>
          <w:sz w:val="20"/>
          <w:szCs w:val="20"/>
          <w:lang w:val="pt-BR"/>
        </w:rPr>
        <w:t>BitBucket</w:t>
      </w:r>
      <w:r w:rsidR="00C26096" w:rsidRPr="00FD101E">
        <w:rPr>
          <w:sz w:val="20"/>
          <w:szCs w:val="20"/>
          <w:lang w:val="pt-BR"/>
        </w:rPr>
        <w:t xml:space="preserve"> etc.)</w:t>
      </w:r>
      <w:r w:rsidRPr="00FD101E">
        <w:rPr>
          <w:sz w:val="20"/>
          <w:szCs w:val="20"/>
          <w:lang w:val="pt-BR"/>
        </w:rPr>
        <w:t xml:space="preserve">, mesmo </w:t>
      </w:r>
      <w:r w:rsidR="00C26096" w:rsidRPr="00FD101E">
        <w:rPr>
          <w:sz w:val="20"/>
          <w:szCs w:val="20"/>
          <w:lang w:val="pt-BR"/>
        </w:rPr>
        <w:t>sendo de posse e administração do próprio aluno</w:t>
      </w:r>
      <w:r w:rsidRPr="00FD101E">
        <w:rPr>
          <w:sz w:val="20"/>
          <w:szCs w:val="20"/>
          <w:lang w:val="pt-BR"/>
        </w:rPr>
        <w:t>;</w:t>
      </w:r>
    </w:p>
    <w:p w14:paraId="2FF17CE7" w14:textId="5689E8C4" w:rsidR="00AE5B61" w:rsidRPr="00FD101E" w:rsidRDefault="00C26096">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aluno deverá responder às questões da prova </w:t>
      </w:r>
      <w:r w:rsidR="00372419">
        <w:rPr>
          <w:sz w:val="20"/>
          <w:szCs w:val="20"/>
          <w:lang w:val="pt-BR"/>
        </w:rPr>
        <w:t>no próprio arquivo da prova (.</w:t>
      </w:r>
      <w:r w:rsidR="00372419" w:rsidRPr="00372419">
        <w:rPr>
          <w:i/>
          <w:iCs/>
          <w:sz w:val="20"/>
          <w:szCs w:val="20"/>
          <w:lang w:val="pt-BR"/>
        </w:rPr>
        <w:t>docx</w:t>
      </w:r>
      <w:r w:rsidR="00372419">
        <w:rPr>
          <w:sz w:val="20"/>
          <w:szCs w:val="20"/>
          <w:lang w:val="pt-BR"/>
        </w:rPr>
        <w:t xml:space="preserve">) devidamente identificado (RA e Nome completo do Aluno) e quando for o caso, </w:t>
      </w:r>
      <w:r w:rsidRPr="00FD101E">
        <w:rPr>
          <w:sz w:val="20"/>
          <w:szCs w:val="20"/>
          <w:lang w:val="pt-BR"/>
        </w:rPr>
        <w:t xml:space="preserve">gerando os códigos necessários, somente na linguagem de programação JAVA e utilizando sempre e somente o paradigma da </w:t>
      </w:r>
      <w:r w:rsidR="0074308C" w:rsidRPr="00FD101E">
        <w:rPr>
          <w:sz w:val="20"/>
          <w:szCs w:val="20"/>
          <w:lang w:val="pt-BR"/>
        </w:rPr>
        <w:t xml:space="preserve">Programação </w:t>
      </w:r>
      <w:r w:rsidRPr="00FD101E">
        <w:rPr>
          <w:sz w:val="20"/>
          <w:szCs w:val="20"/>
          <w:lang w:val="pt-BR"/>
        </w:rPr>
        <w:t>Orienta</w:t>
      </w:r>
      <w:r w:rsidR="0074308C" w:rsidRPr="00FD101E">
        <w:rPr>
          <w:sz w:val="20"/>
          <w:szCs w:val="20"/>
          <w:lang w:val="pt-BR"/>
        </w:rPr>
        <w:t xml:space="preserve">da </w:t>
      </w:r>
      <w:r w:rsidRPr="00FD101E">
        <w:rPr>
          <w:sz w:val="20"/>
          <w:szCs w:val="20"/>
          <w:lang w:val="pt-BR"/>
        </w:rPr>
        <w:t>à Objetos</w:t>
      </w:r>
      <w:r w:rsidR="0074308C" w:rsidRPr="00FD101E">
        <w:rPr>
          <w:sz w:val="20"/>
          <w:szCs w:val="20"/>
          <w:lang w:val="pt-BR"/>
        </w:rPr>
        <w:t xml:space="preserve"> visto nas aulas</w:t>
      </w:r>
      <w:r w:rsidRPr="00FD101E">
        <w:rPr>
          <w:sz w:val="20"/>
          <w:szCs w:val="20"/>
          <w:lang w:val="pt-BR"/>
        </w:rPr>
        <w:t>;</w:t>
      </w:r>
    </w:p>
    <w:p w14:paraId="5E516A81" w14:textId="7E704E06" w:rsidR="0074308C" w:rsidRPr="00FD101E" w:rsidRDefault="0074308C">
      <w:pPr>
        <w:pStyle w:val="PargrafodaLista"/>
        <w:numPr>
          <w:ilvl w:val="0"/>
          <w:numId w:val="1"/>
        </w:numPr>
        <w:spacing w:after="120" w:line="240" w:lineRule="auto"/>
        <w:ind w:left="1077" w:hanging="357"/>
        <w:contextualSpacing w:val="0"/>
        <w:jc w:val="both"/>
        <w:rPr>
          <w:sz w:val="20"/>
          <w:szCs w:val="20"/>
          <w:lang w:val="pt-BR"/>
        </w:rPr>
      </w:pPr>
      <w:r w:rsidRPr="00FD101E">
        <w:rPr>
          <w:sz w:val="20"/>
          <w:szCs w:val="20"/>
          <w:lang w:val="pt-BR"/>
        </w:rPr>
        <w:t xml:space="preserve">Para realizar a entrega da prova na plataforma </w:t>
      </w:r>
      <w:r w:rsidR="00062476">
        <w:rPr>
          <w:sz w:val="20"/>
          <w:szCs w:val="20"/>
          <w:lang w:val="pt-BR"/>
        </w:rPr>
        <w:t>Canvas</w:t>
      </w:r>
      <w:r w:rsidRPr="00FD101E">
        <w:rPr>
          <w:sz w:val="20"/>
          <w:szCs w:val="20"/>
          <w:lang w:val="pt-BR"/>
        </w:rPr>
        <w:t>LMS, o aluno deverá gerar e entregar um único arquivo compactado (</w:t>
      </w:r>
      <w:r w:rsidRPr="00FD101E">
        <w:rPr>
          <w:i/>
          <w:iCs/>
          <w:sz w:val="20"/>
          <w:szCs w:val="20"/>
          <w:lang w:val="pt-BR"/>
        </w:rPr>
        <w:t>.rar</w:t>
      </w:r>
      <w:r w:rsidRPr="00FD101E">
        <w:rPr>
          <w:sz w:val="20"/>
          <w:szCs w:val="20"/>
          <w:lang w:val="pt-BR"/>
        </w:rPr>
        <w:t xml:space="preserve"> ou .</w:t>
      </w:r>
      <w:r w:rsidRPr="00FD101E">
        <w:rPr>
          <w:i/>
          <w:iCs/>
          <w:sz w:val="20"/>
          <w:szCs w:val="20"/>
          <w:lang w:val="pt-BR"/>
        </w:rPr>
        <w:t>zip</w:t>
      </w:r>
      <w:r w:rsidRPr="00FD101E">
        <w:rPr>
          <w:sz w:val="20"/>
          <w:szCs w:val="20"/>
          <w:lang w:val="pt-BR"/>
        </w:rPr>
        <w:t>), tendo seu RA e seu NOME completo como nome desse arquivo</w:t>
      </w:r>
      <w:r w:rsidR="00023FCE" w:rsidRPr="00FD101E">
        <w:rPr>
          <w:sz w:val="20"/>
          <w:szCs w:val="20"/>
          <w:lang w:val="pt-BR"/>
        </w:rPr>
        <w:t>. Nesse arquivo compactado o aluno deverá fornecer</w:t>
      </w:r>
      <w:r w:rsidRPr="00FD101E">
        <w:rPr>
          <w:sz w:val="20"/>
          <w:szCs w:val="20"/>
          <w:lang w:val="pt-BR"/>
        </w:rPr>
        <w:t>, obrigatoriamente, os seus dados</w:t>
      </w:r>
      <w:r w:rsidR="00023FCE" w:rsidRPr="00FD101E">
        <w:rPr>
          <w:sz w:val="20"/>
          <w:szCs w:val="20"/>
          <w:lang w:val="pt-BR"/>
        </w:rPr>
        <w:t xml:space="preserve"> acadêmicos</w:t>
      </w:r>
      <w:r w:rsidRPr="00FD101E">
        <w:rPr>
          <w:sz w:val="20"/>
          <w:szCs w:val="20"/>
          <w:lang w:val="pt-BR"/>
        </w:rPr>
        <w:t xml:space="preserve"> preenchidos na prova</w:t>
      </w:r>
      <w:r w:rsidR="00372419">
        <w:rPr>
          <w:sz w:val="20"/>
          <w:szCs w:val="20"/>
          <w:lang w:val="pt-BR"/>
        </w:rPr>
        <w:t>,</w:t>
      </w:r>
      <w:r w:rsidRPr="00FD101E">
        <w:rPr>
          <w:sz w:val="20"/>
          <w:szCs w:val="20"/>
          <w:lang w:val="pt-BR"/>
        </w:rPr>
        <w:t xml:space="preserve"> </w:t>
      </w:r>
      <w:r w:rsidR="00372419">
        <w:rPr>
          <w:sz w:val="20"/>
          <w:szCs w:val="20"/>
          <w:lang w:val="pt-BR"/>
        </w:rPr>
        <w:t xml:space="preserve">bem como a resolução das questões nela solicitadas </w:t>
      </w:r>
      <w:r w:rsidRPr="00FD101E">
        <w:rPr>
          <w:sz w:val="20"/>
          <w:szCs w:val="20"/>
          <w:lang w:val="pt-BR"/>
        </w:rPr>
        <w:t>(.</w:t>
      </w:r>
      <w:r w:rsidRPr="00FD101E">
        <w:rPr>
          <w:i/>
          <w:iCs/>
          <w:sz w:val="20"/>
          <w:szCs w:val="20"/>
          <w:lang w:val="pt-BR"/>
        </w:rPr>
        <w:t>docx</w:t>
      </w:r>
      <w:r w:rsidRPr="00FD101E">
        <w:rPr>
          <w:sz w:val="20"/>
          <w:szCs w:val="20"/>
          <w:lang w:val="pt-BR"/>
        </w:rPr>
        <w:t>)</w:t>
      </w:r>
      <w:r w:rsidR="00372419">
        <w:rPr>
          <w:sz w:val="20"/>
          <w:szCs w:val="20"/>
          <w:lang w:val="pt-BR"/>
        </w:rPr>
        <w:t>, além d</w:t>
      </w:r>
      <w:r w:rsidRPr="00FD101E">
        <w:rPr>
          <w:sz w:val="20"/>
          <w:szCs w:val="20"/>
          <w:lang w:val="pt-BR"/>
        </w:rPr>
        <w:t xml:space="preserve">os </w:t>
      </w:r>
      <w:r w:rsidR="00023FCE" w:rsidRPr="00FD101E">
        <w:rPr>
          <w:sz w:val="20"/>
          <w:szCs w:val="20"/>
          <w:lang w:val="pt-BR"/>
        </w:rPr>
        <w:t xml:space="preserve">arquivos e </w:t>
      </w:r>
      <w:r w:rsidRPr="00FD101E">
        <w:rPr>
          <w:sz w:val="20"/>
          <w:szCs w:val="20"/>
          <w:lang w:val="pt-BR"/>
        </w:rPr>
        <w:t>códigos</w:t>
      </w:r>
      <w:r w:rsidR="00023FCE" w:rsidRPr="00FD101E">
        <w:rPr>
          <w:sz w:val="20"/>
          <w:szCs w:val="20"/>
          <w:lang w:val="pt-BR"/>
        </w:rPr>
        <w:t xml:space="preserve"> gerados em suas resoluções</w:t>
      </w:r>
      <w:r w:rsidRPr="00FD101E">
        <w:rPr>
          <w:sz w:val="20"/>
          <w:szCs w:val="20"/>
          <w:lang w:val="pt-BR"/>
        </w:rPr>
        <w:t xml:space="preserve">, uma </w:t>
      </w:r>
      <w:r w:rsidR="00023FCE" w:rsidRPr="00FD101E">
        <w:rPr>
          <w:sz w:val="20"/>
          <w:szCs w:val="20"/>
          <w:lang w:val="pt-BR"/>
        </w:rPr>
        <w:t>pasta para cada questão</w:t>
      </w:r>
      <w:r w:rsidRPr="00FD101E">
        <w:rPr>
          <w:sz w:val="20"/>
          <w:szCs w:val="20"/>
          <w:lang w:val="pt-BR"/>
        </w:rPr>
        <w:t>, co</w:t>
      </w:r>
      <w:r w:rsidR="00023FCE" w:rsidRPr="00FD101E">
        <w:rPr>
          <w:sz w:val="20"/>
          <w:szCs w:val="20"/>
          <w:lang w:val="pt-BR"/>
        </w:rPr>
        <w:t xml:space="preserve">ntendo as </w:t>
      </w:r>
      <w:r w:rsidRPr="00FD101E">
        <w:rPr>
          <w:sz w:val="20"/>
          <w:szCs w:val="20"/>
          <w:lang w:val="pt-BR"/>
        </w:rPr>
        <w:t>suas classes</w:t>
      </w:r>
      <w:r w:rsidR="00023FCE" w:rsidRPr="00FD101E">
        <w:rPr>
          <w:sz w:val="20"/>
          <w:szCs w:val="20"/>
          <w:lang w:val="pt-BR"/>
        </w:rPr>
        <w:t xml:space="preserve"> e demais arquivos que possibilitem sua posterior execução pelo professor, durante a resolução</w:t>
      </w:r>
      <w:r w:rsidR="00FD101E" w:rsidRPr="00FD101E">
        <w:rPr>
          <w:sz w:val="20"/>
          <w:szCs w:val="20"/>
          <w:lang w:val="pt-BR"/>
        </w:rPr>
        <w:t>.</w:t>
      </w:r>
    </w:p>
    <w:p w14:paraId="746FC6BA" w14:textId="77777777" w:rsidR="00023FCE" w:rsidRPr="00FD101E" w:rsidRDefault="00023FCE" w:rsidP="00FD101E">
      <w:pPr>
        <w:pStyle w:val="PargrafodaLista"/>
        <w:spacing w:after="120" w:line="240" w:lineRule="auto"/>
        <w:ind w:left="1080"/>
        <w:contextualSpacing w:val="0"/>
        <w:jc w:val="both"/>
        <w:rPr>
          <w:sz w:val="20"/>
          <w:szCs w:val="20"/>
          <w:lang w:val="pt-BR"/>
        </w:rPr>
      </w:pPr>
      <w:r w:rsidRPr="00FD101E">
        <w:rPr>
          <w:b/>
          <w:bCs/>
          <w:sz w:val="20"/>
          <w:szCs w:val="20"/>
          <w:lang w:val="pt-BR"/>
        </w:rPr>
        <w:t>IMPORTANTE</w:t>
      </w:r>
      <w:r w:rsidRPr="00FD101E">
        <w:rPr>
          <w:sz w:val="20"/>
          <w:szCs w:val="20"/>
          <w:lang w:val="pt-BR"/>
        </w:rPr>
        <w:t>: Na correção, para executar o código gerado pelo aluno em sua prova, o professor seguirá exatamente as instruções fornecidas pelos alunos e contidas nas resoluções das provas! Caso não obtenha sucesso, a questão será considerada errada.</w:t>
      </w:r>
    </w:p>
    <w:p w14:paraId="7F27D50A" w14:textId="77777777" w:rsidR="00AE5B61" w:rsidRPr="00FD101E" w:rsidRDefault="00AE5B61">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Não poderá haver troca de </w:t>
      </w:r>
      <w:r w:rsidR="00C26096" w:rsidRPr="00FD101E">
        <w:rPr>
          <w:sz w:val="20"/>
          <w:szCs w:val="20"/>
          <w:lang w:val="pt-BR"/>
        </w:rPr>
        <w:t xml:space="preserve">informações, nem de </w:t>
      </w:r>
      <w:r w:rsidRPr="00FD101E">
        <w:rPr>
          <w:sz w:val="20"/>
          <w:szCs w:val="20"/>
          <w:lang w:val="pt-BR"/>
        </w:rPr>
        <w:t>materiais</w:t>
      </w:r>
      <w:r w:rsidR="00C26096" w:rsidRPr="00FD101E">
        <w:rPr>
          <w:sz w:val="20"/>
          <w:szCs w:val="20"/>
          <w:lang w:val="pt-BR"/>
        </w:rPr>
        <w:t>, sejam físicos ou virtuais</w:t>
      </w:r>
      <w:r w:rsidR="0074308C" w:rsidRPr="00FD101E">
        <w:rPr>
          <w:sz w:val="20"/>
          <w:szCs w:val="20"/>
          <w:lang w:val="pt-BR"/>
        </w:rPr>
        <w:t xml:space="preserve">, </w:t>
      </w:r>
      <w:r w:rsidRPr="00FD101E">
        <w:rPr>
          <w:sz w:val="20"/>
          <w:szCs w:val="20"/>
          <w:lang w:val="pt-BR"/>
        </w:rPr>
        <w:t>entre os alunos durante a prova;</w:t>
      </w:r>
    </w:p>
    <w:p w14:paraId="3624CA0F" w14:textId="77777777" w:rsidR="008039B6" w:rsidRPr="00FD101E" w:rsidRDefault="008039B6">
      <w:pPr>
        <w:pStyle w:val="PargrafodaLista"/>
        <w:numPr>
          <w:ilvl w:val="0"/>
          <w:numId w:val="1"/>
        </w:numPr>
        <w:spacing w:after="120" w:line="240" w:lineRule="auto"/>
        <w:contextualSpacing w:val="0"/>
        <w:jc w:val="both"/>
        <w:rPr>
          <w:sz w:val="20"/>
          <w:szCs w:val="20"/>
          <w:lang w:val="pt-BR"/>
        </w:rPr>
      </w:pPr>
      <w:r w:rsidRPr="00FD101E">
        <w:rPr>
          <w:sz w:val="20"/>
          <w:szCs w:val="20"/>
          <w:lang w:val="pt-BR"/>
        </w:rPr>
        <w:t>Não é permitido ao estudante se ausentar da sala antes da entrega da prova;</w:t>
      </w:r>
    </w:p>
    <w:p w14:paraId="3C686ACE" w14:textId="13B16EB1" w:rsidR="008039B6" w:rsidRPr="00FD101E" w:rsidRDefault="008039B6">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Celulares e </w:t>
      </w:r>
      <w:r w:rsidR="00FD101E" w:rsidRPr="00FD101E">
        <w:rPr>
          <w:sz w:val="20"/>
          <w:szCs w:val="20"/>
          <w:lang w:val="pt-BR"/>
        </w:rPr>
        <w:t xml:space="preserve">outros </w:t>
      </w:r>
      <w:r w:rsidRPr="00FD101E">
        <w:rPr>
          <w:sz w:val="20"/>
          <w:szCs w:val="20"/>
          <w:lang w:val="pt-BR"/>
        </w:rPr>
        <w:t>equipamentos eletrônicos</w:t>
      </w:r>
      <w:r w:rsidR="00C25C6C">
        <w:rPr>
          <w:sz w:val="20"/>
          <w:szCs w:val="20"/>
          <w:lang w:val="pt-BR"/>
        </w:rPr>
        <w:t xml:space="preserve"> (exceto o notebook do aluno, se assim optar) </w:t>
      </w:r>
      <w:r w:rsidRPr="00FD101E">
        <w:rPr>
          <w:sz w:val="20"/>
          <w:szCs w:val="20"/>
          <w:lang w:val="pt-BR"/>
        </w:rPr>
        <w:t>devem permanecer desligados enquanto o estudante estiver na sala;</w:t>
      </w:r>
    </w:p>
    <w:p w14:paraId="0CD63403" w14:textId="77777777"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tempo limite para realização da prova é de </w:t>
      </w:r>
      <w:r w:rsidRPr="00FD101E">
        <w:rPr>
          <w:b/>
          <w:bCs/>
          <w:sz w:val="20"/>
          <w:szCs w:val="20"/>
          <w:lang w:val="pt-BR"/>
        </w:rPr>
        <w:t>90</w:t>
      </w:r>
      <w:r w:rsidRPr="00FD101E">
        <w:rPr>
          <w:sz w:val="20"/>
          <w:szCs w:val="20"/>
          <w:lang w:val="pt-BR"/>
        </w:rPr>
        <w:t xml:space="preserve"> minutos;</w:t>
      </w:r>
    </w:p>
    <w:p w14:paraId="1095FC08" w14:textId="50ADBF3E"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Mantenha sobre a carteira apenas um documento com foto, caneta, lápis e borracha;</w:t>
      </w:r>
    </w:p>
    <w:p w14:paraId="64F2876F" w14:textId="77777777"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O entendimento das questões faz parte da avaliação;</w:t>
      </w:r>
    </w:p>
    <w:p w14:paraId="4742A6EF" w14:textId="77777777"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tempo mínimo de permanência na sala é de </w:t>
      </w:r>
      <w:r w:rsidRPr="00FD101E">
        <w:rPr>
          <w:b/>
          <w:bCs/>
          <w:sz w:val="20"/>
          <w:szCs w:val="20"/>
          <w:lang w:val="pt-BR"/>
        </w:rPr>
        <w:t>30</w:t>
      </w:r>
      <w:r w:rsidRPr="00FD101E">
        <w:rPr>
          <w:sz w:val="20"/>
          <w:szCs w:val="20"/>
          <w:lang w:val="pt-BR"/>
        </w:rPr>
        <w:t xml:space="preserve"> minutos;</w:t>
      </w:r>
    </w:p>
    <w:p w14:paraId="630AF118" w14:textId="77777777" w:rsidR="001242D2"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estudante que chegar atrasado em até </w:t>
      </w:r>
      <w:r w:rsidRPr="00FD101E">
        <w:rPr>
          <w:b/>
          <w:bCs/>
          <w:sz w:val="20"/>
          <w:szCs w:val="20"/>
          <w:lang w:val="pt-BR"/>
        </w:rPr>
        <w:t>30</w:t>
      </w:r>
      <w:r w:rsidRPr="00FD101E">
        <w:rPr>
          <w:sz w:val="20"/>
          <w:szCs w:val="20"/>
          <w:lang w:val="pt-BR"/>
        </w:rPr>
        <w:t xml:space="preserve"> minutos do início da prova poderá fazê-la</w:t>
      </w:r>
      <w:r w:rsidR="00FD101E" w:rsidRPr="00FD101E">
        <w:rPr>
          <w:sz w:val="20"/>
          <w:szCs w:val="20"/>
          <w:lang w:val="pt-BR"/>
        </w:rPr>
        <w:t>.</w:t>
      </w:r>
    </w:p>
    <w:p w14:paraId="6E9954DF" w14:textId="456364FB" w:rsidR="002369B8" w:rsidRPr="009D2B1E" w:rsidRDefault="002369B8" w:rsidP="002369B8">
      <w:pPr>
        <w:spacing w:after="120"/>
        <w:jc w:val="both"/>
        <w:rPr>
          <w:rFonts w:asciiTheme="minorHAnsi" w:hAnsiTheme="minorHAnsi" w:cstheme="minorHAnsi"/>
          <w:b/>
          <w:bCs/>
          <w:sz w:val="22"/>
          <w:szCs w:val="22"/>
          <w:u w:val="single"/>
        </w:rPr>
      </w:pPr>
      <w:r w:rsidRPr="00D23293">
        <w:rPr>
          <w:rFonts w:asciiTheme="minorHAnsi" w:hAnsiTheme="minorHAnsi" w:cstheme="minorHAnsi"/>
          <w:b/>
          <w:bCs/>
          <w:sz w:val="22"/>
          <w:szCs w:val="22"/>
          <w:u w:val="single"/>
        </w:rPr>
        <w:lastRenderedPageBreak/>
        <w:t>Questão 1</w:t>
      </w:r>
      <w:r w:rsidRPr="00D23293">
        <w:rPr>
          <w:rFonts w:asciiTheme="minorHAnsi" w:hAnsiTheme="minorHAnsi" w:cstheme="minorHAnsi"/>
          <w:b/>
          <w:bCs/>
          <w:sz w:val="22"/>
          <w:szCs w:val="22"/>
        </w:rPr>
        <w:t>:</w:t>
      </w:r>
      <w:r w:rsidRPr="00D23293">
        <w:rPr>
          <w:rFonts w:asciiTheme="minorHAnsi" w:hAnsiTheme="minorHAnsi" w:cstheme="minorHAnsi"/>
          <w:sz w:val="22"/>
          <w:szCs w:val="22"/>
        </w:rPr>
        <w:t xml:space="preserve"> (</w:t>
      </w:r>
      <w:r w:rsidRPr="00D23293">
        <w:rPr>
          <w:rFonts w:asciiTheme="minorHAnsi" w:hAnsiTheme="minorHAnsi" w:cstheme="minorHAnsi"/>
          <w:i/>
          <w:iCs/>
          <w:sz w:val="22"/>
          <w:szCs w:val="22"/>
        </w:rPr>
        <w:t>1 ponto</w:t>
      </w:r>
      <w:r w:rsidRPr="00D23293">
        <w:rPr>
          <w:rFonts w:asciiTheme="minorHAnsi" w:hAnsiTheme="minorHAnsi" w:cstheme="minorHAnsi"/>
          <w:sz w:val="22"/>
          <w:szCs w:val="22"/>
        </w:rPr>
        <w:t>)</w:t>
      </w:r>
    </w:p>
    <w:p w14:paraId="57360F53" w14:textId="56EE74C3" w:rsidR="007D1309" w:rsidRDefault="002369B8" w:rsidP="007D1309">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676FBF" w:rsidRPr="00647A5A">
        <w:rPr>
          <w:rFonts w:asciiTheme="minorHAnsi" w:hAnsiTheme="minorHAnsi" w:cstheme="minorHAnsi"/>
          <w:i/>
          <w:iCs/>
          <w:sz w:val="22"/>
          <w:szCs w:val="22"/>
        </w:rPr>
        <w:t>Árvores Binárias de Pesquisa</w:t>
      </w:r>
      <w:r w:rsidR="00676FBF" w:rsidRPr="00676FBF">
        <w:rPr>
          <w:rFonts w:asciiTheme="minorHAnsi" w:hAnsiTheme="minorHAnsi" w:cstheme="minorHAnsi"/>
          <w:sz w:val="22"/>
          <w:szCs w:val="22"/>
        </w:rPr>
        <w:t xml:space="preserve"> (</w:t>
      </w:r>
      <w:r w:rsidR="00676FBF" w:rsidRPr="00647A5A">
        <w:rPr>
          <w:rFonts w:asciiTheme="minorHAnsi" w:hAnsiTheme="minorHAnsi" w:cstheme="minorHAnsi"/>
          <w:i/>
          <w:iCs/>
          <w:sz w:val="22"/>
          <w:szCs w:val="22"/>
        </w:rPr>
        <w:t>ABP</w:t>
      </w:r>
      <w:r w:rsidR="00676FBF" w:rsidRPr="00676FBF">
        <w:rPr>
          <w:rFonts w:asciiTheme="minorHAnsi" w:hAnsiTheme="minorHAnsi" w:cstheme="minorHAnsi"/>
          <w:sz w:val="22"/>
          <w:szCs w:val="22"/>
        </w:rPr>
        <w:t>) são estruturas que mantêm a ordem de seus elementos (chaves menores à esquerda, maiores à direita) para otimizar operações de busca, inserção e remoção. No entanto, o algoritmo de remoção é, tipicamente, o mais complexo, especialmente quando o nó a ser excluído possui dois filhos. O método escolhido para substituição é crucial para manter a propriedade fundamental da ABP e, consequentemente, a corretude de buscas futuras. A eficiência de todas as operações depende diretamente da altura da árvore (</w:t>
      </w:r>
      <w:r w:rsidR="00676FBF" w:rsidRPr="00676FBF">
        <w:rPr>
          <w:rFonts w:asciiTheme="minorHAnsi" w:hAnsiTheme="minorHAnsi" w:cstheme="minorHAnsi"/>
          <w:i/>
          <w:iCs/>
          <w:sz w:val="22"/>
          <w:szCs w:val="22"/>
        </w:rPr>
        <w:t>h</w:t>
      </w:r>
      <w:r w:rsidR="00676FBF" w:rsidRPr="00676FBF">
        <w:rPr>
          <w:rFonts w:asciiTheme="minorHAnsi" w:hAnsiTheme="minorHAnsi" w:cstheme="minorHAnsi"/>
          <w:sz w:val="22"/>
          <w:szCs w:val="22"/>
        </w:rPr>
        <w:t>).</w:t>
      </w:r>
    </w:p>
    <w:p w14:paraId="5160C83B" w14:textId="256525D8" w:rsidR="005A2E75" w:rsidRDefault="007D1309" w:rsidP="007D1309">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7D1309">
        <w:rPr>
          <w:rFonts w:asciiTheme="minorHAnsi" w:hAnsiTheme="minorHAnsi" w:cstheme="minorHAnsi"/>
          <w:sz w:val="22"/>
          <w:szCs w:val="22"/>
        </w:rPr>
        <w:t xml:space="preserve">Com base na bibliografia e no material </w:t>
      </w:r>
      <w:r>
        <w:rPr>
          <w:rFonts w:asciiTheme="minorHAnsi" w:hAnsiTheme="minorHAnsi" w:cstheme="minorHAnsi"/>
          <w:sz w:val="22"/>
          <w:szCs w:val="22"/>
        </w:rPr>
        <w:t>estudado em aula</w:t>
      </w:r>
      <w:r w:rsidRPr="007D1309">
        <w:rPr>
          <w:rFonts w:asciiTheme="minorHAnsi" w:hAnsiTheme="minorHAnsi" w:cstheme="minorHAnsi"/>
          <w:sz w:val="22"/>
          <w:szCs w:val="22"/>
        </w:rPr>
        <w:t>, avalie a</w:t>
      </w:r>
      <w:r w:rsidR="00676FBF">
        <w:rPr>
          <w:rFonts w:asciiTheme="minorHAnsi" w:hAnsiTheme="minorHAnsi" w:cstheme="minorHAnsi"/>
          <w:sz w:val="22"/>
          <w:szCs w:val="22"/>
        </w:rPr>
        <w:t xml:space="preserve"> Asserção (A) e a Razão (R), bem como suas relações, dadas</w:t>
      </w:r>
      <w:r w:rsidRPr="007D1309">
        <w:rPr>
          <w:rFonts w:asciiTheme="minorHAnsi" w:hAnsiTheme="minorHAnsi" w:cstheme="minorHAnsi"/>
          <w:sz w:val="22"/>
          <w:szCs w:val="22"/>
        </w:rPr>
        <w:t xml:space="preserve"> a seguir:</w:t>
      </w:r>
    </w:p>
    <w:p w14:paraId="38FE7FBF" w14:textId="2D405D3F" w:rsidR="00676FBF" w:rsidRPr="00EC0AF8" w:rsidRDefault="00676FBF" w:rsidP="00F62DFC">
      <w:pPr>
        <w:pStyle w:val="PargrafodaLista"/>
        <w:numPr>
          <w:ilvl w:val="0"/>
          <w:numId w:val="13"/>
        </w:numPr>
        <w:spacing w:before="120" w:after="240"/>
        <w:ind w:left="1077"/>
        <w:contextualSpacing w:val="0"/>
        <w:jc w:val="center"/>
        <w:rPr>
          <w:rFonts w:asciiTheme="minorHAnsi" w:hAnsiTheme="minorHAnsi" w:cstheme="minorHAnsi"/>
          <w:lang w:val="pt-BR"/>
        </w:rPr>
      </w:pPr>
      <w:r w:rsidRPr="00EC0AF8">
        <w:rPr>
          <w:rFonts w:asciiTheme="minorHAnsi" w:hAnsiTheme="minorHAnsi" w:cstheme="minorHAnsi"/>
          <w:lang w:val="pt-BR"/>
        </w:rPr>
        <w:t xml:space="preserve">A remoção de um nó </w:t>
      </w:r>
      <w:r w:rsidRPr="00EC0AF8">
        <w:rPr>
          <w:rFonts w:asciiTheme="minorHAnsi" w:hAnsiTheme="minorHAnsi" w:cstheme="minorHAnsi"/>
          <w:i/>
          <w:iCs/>
          <w:lang w:val="pt-BR"/>
        </w:rPr>
        <w:t>n</w:t>
      </w:r>
      <w:r w:rsidRPr="00EC0AF8">
        <w:rPr>
          <w:rFonts w:asciiTheme="minorHAnsi" w:hAnsiTheme="minorHAnsi" w:cstheme="minorHAnsi"/>
          <w:lang w:val="pt-BR"/>
        </w:rPr>
        <w:t xml:space="preserve"> com dois filhos em uma </w:t>
      </w:r>
      <w:r w:rsidRPr="00EC0AF8">
        <w:rPr>
          <w:rFonts w:asciiTheme="minorHAnsi" w:hAnsiTheme="minorHAnsi" w:cstheme="minorHAnsi"/>
          <w:i/>
          <w:iCs/>
          <w:lang w:val="pt-BR"/>
        </w:rPr>
        <w:t>Árvore Binária de Pesquisa</w:t>
      </w:r>
      <w:r w:rsidRPr="00EC0AF8">
        <w:rPr>
          <w:rFonts w:asciiTheme="minorHAnsi" w:hAnsiTheme="minorHAnsi" w:cstheme="minorHAnsi"/>
          <w:lang w:val="pt-BR"/>
        </w:rPr>
        <w:t xml:space="preserve"> (</w:t>
      </w:r>
      <w:r w:rsidRPr="00EC0AF8">
        <w:rPr>
          <w:rFonts w:asciiTheme="minorHAnsi" w:hAnsiTheme="minorHAnsi" w:cstheme="minorHAnsi"/>
          <w:i/>
          <w:iCs/>
          <w:lang w:val="pt-BR"/>
        </w:rPr>
        <w:t>ABP</w:t>
      </w:r>
      <w:r w:rsidRPr="00EC0AF8">
        <w:rPr>
          <w:rFonts w:asciiTheme="minorHAnsi" w:hAnsiTheme="minorHAnsi" w:cstheme="minorHAnsi"/>
          <w:lang w:val="pt-BR"/>
        </w:rPr>
        <w:t xml:space="preserve">) garante que a estrutura da árvore permaneça uma </w:t>
      </w:r>
      <w:r w:rsidRPr="00EC0AF8">
        <w:rPr>
          <w:rFonts w:asciiTheme="minorHAnsi" w:hAnsiTheme="minorHAnsi" w:cstheme="minorHAnsi"/>
          <w:i/>
          <w:iCs/>
          <w:lang w:val="pt-BR"/>
        </w:rPr>
        <w:t>ABP</w:t>
      </w:r>
      <w:r w:rsidRPr="00EC0AF8">
        <w:rPr>
          <w:rFonts w:asciiTheme="minorHAnsi" w:hAnsiTheme="minorHAnsi" w:cstheme="minorHAnsi"/>
          <w:lang w:val="pt-BR"/>
        </w:rPr>
        <w:t xml:space="preserve"> válida, e a complexidade de tempo da operação, em média, permanece </w:t>
      </w:r>
      <w:r w:rsidRPr="00EC0AF8">
        <w:rPr>
          <w:rFonts w:asciiTheme="minorHAnsi" w:hAnsiTheme="minorHAnsi" w:cstheme="minorHAnsi"/>
          <w:i/>
          <w:iCs/>
          <w:lang w:val="pt-BR"/>
        </w:rPr>
        <w:t>O(log N)</w:t>
      </w:r>
      <w:r w:rsidRPr="00EC0AF8">
        <w:rPr>
          <w:rFonts w:asciiTheme="minorHAnsi" w:hAnsiTheme="minorHAnsi" w:cstheme="minorHAnsi"/>
          <w:lang w:val="pt-BR"/>
        </w:rPr>
        <w:t xml:space="preserve">, onde </w:t>
      </w:r>
      <w:r w:rsidRPr="00EC0AF8">
        <w:rPr>
          <w:rFonts w:asciiTheme="minorHAnsi" w:hAnsiTheme="minorHAnsi" w:cstheme="minorHAnsi"/>
          <w:i/>
          <w:iCs/>
          <w:lang w:val="pt-BR"/>
        </w:rPr>
        <w:t>N</w:t>
      </w:r>
      <w:r w:rsidRPr="00EC0AF8">
        <w:rPr>
          <w:rFonts w:asciiTheme="minorHAnsi" w:hAnsiTheme="minorHAnsi" w:cstheme="minorHAnsi"/>
          <w:lang w:val="pt-BR"/>
        </w:rPr>
        <w:t xml:space="preserve"> é o número de nós.</w:t>
      </w:r>
    </w:p>
    <w:p w14:paraId="148D0D17" w14:textId="171A2BBE" w:rsidR="00676FBF" w:rsidRDefault="00676FBF" w:rsidP="00F62DFC">
      <w:pPr>
        <w:pStyle w:val="PargrafodaLista"/>
        <w:spacing w:before="120" w:after="240"/>
        <w:ind w:left="1077"/>
        <w:contextualSpacing w:val="0"/>
        <w:jc w:val="center"/>
        <w:rPr>
          <w:rFonts w:asciiTheme="minorHAnsi" w:hAnsiTheme="minorHAnsi" w:cstheme="minorHAnsi"/>
          <w:i/>
          <w:iCs/>
          <w:lang w:val="pt-BR"/>
        </w:rPr>
      </w:pPr>
      <w:r w:rsidRPr="00F62DFC">
        <w:rPr>
          <w:rFonts w:asciiTheme="minorHAnsi" w:hAnsiTheme="minorHAnsi" w:cstheme="minorHAnsi"/>
          <w:b/>
          <w:bCs/>
          <w:lang w:val="pt-BR"/>
        </w:rPr>
        <w:t>(R)</w:t>
      </w:r>
      <w:r w:rsidRPr="00EC0AF8">
        <w:rPr>
          <w:rFonts w:asciiTheme="minorHAnsi" w:hAnsiTheme="minorHAnsi" w:cstheme="minorHAnsi"/>
          <w:lang w:val="pt-BR"/>
        </w:rPr>
        <w:t xml:space="preserve"> A estratégia de substituição para a remoção de um nó com dois filhos envolve a troca de </w:t>
      </w:r>
      <w:r w:rsidRPr="00EC0AF8">
        <w:rPr>
          <w:rFonts w:asciiTheme="minorHAnsi" w:hAnsiTheme="minorHAnsi" w:cstheme="minorHAnsi"/>
          <w:i/>
          <w:iCs/>
          <w:lang w:val="pt-BR"/>
        </w:rPr>
        <w:t xml:space="preserve">n </w:t>
      </w:r>
      <w:r w:rsidRPr="00EC0AF8">
        <w:rPr>
          <w:rFonts w:asciiTheme="minorHAnsi" w:hAnsiTheme="minorHAnsi" w:cstheme="minorHAnsi"/>
          <w:lang w:val="pt-BR"/>
        </w:rPr>
        <w:t>pelo seu sucessor em ordem (</w:t>
      </w:r>
      <w:r w:rsidRPr="00EC0AF8">
        <w:rPr>
          <w:rFonts w:asciiTheme="minorHAnsi" w:hAnsiTheme="minorHAnsi" w:cstheme="minorHAnsi"/>
          <w:i/>
          <w:iCs/>
          <w:lang w:val="pt-BR"/>
        </w:rPr>
        <w:t>in-order successor</w:t>
      </w:r>
      <w:r w:rsidRPr="00EC0AF8">
        <w:rPr>
          <w:rFonts w:asciiTheme="minorHAnsi" w:hAnsiTheme="minorHAnsi" w:cstheme="minorHAnsi"/>
          <w:lang w:val="pt-BR"/>
        </w:rPr>
        <w:t xml:space="preserve">), que é o nó com a menor chave na sub-árvore direita. Este sucessor é, por definição, um nó que possui no máximo um filho (o filho à direita), simplificando a remoção subsequente e custando </w:t>
      </w:r>
      <w:r w:rsidRPr="00EC0AF8">
        <w:rPr>
          <w:rFonts w:asciiTheme="minorHAnsi" w:hAnsiTheme="minorHAnsi" w:cstheme="minorHAnsi"/>
          <w:i/>
          <w:iCs/>
          <w:lang w:val="pt-BR"/>
        </w:rPr>
        <w:t>O(h)</w:t>
      </w:r>
      <w:r w:rsidRPr="00EC0AF8">
        <w:rPr>
          <w:rFonts w:asciiTheme="minorHAnsi" w:hAnsiTheme="minorHAnsi" w:cstheme="minorHAnsi"/>
          <w:lang w:val="pt-BR"/>
        </w:rPr>
        <w:t xml:space="preserve"> para ser encontrado e removido.</w:t>
      </w:r>
    </w:p>
    <w:p w14:paraId="2CF6F0D5" w14:textId="2A338346" w:rsidR="00F62DFC" w:rsidRPr="00AF5CC4" w:rsidRDefault="00F62DFC" w:rsidP="00EC0AF8">
      <w:pPr>
        <w:spacing w:before="240" w:after="240"/>
        <w:ind w:firstLine="709"/>
        <w:jc w:val="both"/>
        <w:rPr>
          <w:rFonts w:asciiTheme="minorHAnsi" w:hAnsiTheme="minorHAnsi" w:cstheme="minorHAnsi"/>
          <w:sz w:val="22"/>
          <w:szCs w:val="22"/>
        </w:rPr>
      </w:pPr>
      <w:r w:rsidRPr="00AF5CC4">
        <w:rPr>
          <w:rFonts w:asciiTheme="minorHAnsi" w:hAnsiTheme="minorHAnsi" w:cstheme="minorHAnsi"/>
          <w:sz w:val="22"/>
          <w:szCs w:val="22"/>
        </w:rPr>
        <w:t>A respeito da asserç</w:t>
      </w:r>
      <w:r>
        <w:rPr>
          <w:rFonts w:asciiTheme="minorHAnsi" w:hAnsiTheme="minorHAnsi" w:cstheme="minorHAnsi"/>
          <w:sz w:val="22"/>
          <w:szCs w:val="22"/>
        </w:rPr>
        <w:t>ão e razão dadas,</w:t>
      </w:r>
      <w:r w:rsidRPr="00AF5CC4">
        <w:rPr>
          <w:rFonts w:asciiTheme="minorHAnsi" w:hAnsiTheme="minorHAnsi" w:cstheme="minorHAnsi"/>
          <w:sz w:val="22"/>
          <w:szCs w:val="22"/>
        </w:rPr>
        <w:t xml:space="preserve"> </w:t>
      </w:r>
      <w:r w:rsidRPr="00F62DFC">
        <w:rPr>
          <w:rFonts w:asciiTheme="minorHAnsi" w:hAnsiTheme="minorHAnsi" w:cstheme="minorHAnsi"/>
          <w:b/>
          <w:bCs/>
          <w:sz w:val="22"/>
          <w:szCs w:val="22"/>
        </w:rPr>
        <w:t>assinale</w:t>
      </w:r>
      <w:r w:rsidRPr="00AF5CC4">
        <w:rPr>
          <w:rFonts w:asciiTheme="minorHAnsi" w:hAnsiTheme="minorHAnsi" w:cstheme="minorHAnsi"/>
          <w:sz w:val="22"/>
          <w:szCs w:val="22"/>
        </w:rPr>
        <w:t xml:space="preserve"> a única opção </w:t>
      </w:r>
      <w:r w:rsidRPr="00F62DFC">
        <w:rPr>
          <w:rFonts w:asciiTheme="minorHAnsi" w:hAnsiTheme="minorHAnsi" w:cstheme="minorHAnsi"/>
          <w:b/>
          <w:bCs/>
          <w:sz w:val="22"/>
          <w:szCs w:val="22"/>
        </w:rPr>
        <w:t>correta</w:t>
      </w:r>
      <w:r w:rsidRPr="00AF5CC4">
        <w:rPr>
          <w:rFonts w:asciiTheme="minorHAnsi" w:hAnsiTheme="minorHAnsi" w:cstheme="minorHAnsi"/>
          <w:sz w:val="22"/>
          <w:szCs w:val="22"/>
        </w:rPr>
        <w:t>:</w:t>
      </w:r>
    </w:p>
    <w:p w14:paraId="119D9B46" w14:textId="162EAF49" w:rsidR="00676FBF" w:rsidRPr="00811E0E" w:rsidRDefault="00676FBF" w:rsidP="00676FBF">
      <w:pPr>
        <w:pStyle w:val="PargrafodaLista"/>
        <w:numPr>
          <w:ilvl w:val="0"/>
          <w:numId w:val="14"/>
        </w:numPr>
        <w:tabs>
          <w:tab w:val="num" w:pos="720"/>
        </w:tabs>
        <w:spacing w:after="120"/>
        <w:ind w:left="1077" w:hanging="357"/>
        <w:contextualSpacing w:val="0"/>
        <w:rPr>
          <w:rFonts w:asciiTheme="minorHAnsi" w:hAnsiTheme="minorHAnsi" w:cstheme="minorHAnsi"/>
          <w:b/>
          <w:bCs/>
          <w:color w:val="auto"/>
          <w:highlight w:val="yellow"/>
          <w:lang w:val="pt-BR"/>
        </w:rPr>
      </w:pPr>
      <w:r w:rsidRPr="00811E0E">
        <w:rPr>
          <w:rFonts w:asciiTheme="minorHAnsi" w:hAnsiTheme="minorHAnsi" w:cstheme="minorHAnsi"/>
          <w:b/>
          <w:bCs/>
          <w:color w:val="auto"/>
          <w:highlight w:val="yellow"/>
          <w:lang w:val="pt-BR"/>
        </w:rPr>
        <w:t>Ambas</w:t>
      </w:r>
      <w:r w:rsidR="00F62DFC" w:rsidRPr="00811E0E">
        <w:rPr>
          <w:rFonts w:asciiTheme="minorHAnsi" w:hAnsiTheme="minorHAnsi" w:cstheme="minorHAnsi"/>
          <w:b/>
          <w:bCs/>
          <w:color w:val="auto"/>
          <w:highlight w:val="yellow"/>
          <w:lang w:val="pt-BR"/>
        </w:rPr>
        <w:t>,</w:t>
      </w:r>
      <w:r w:rsidRPr="00811E0E">
        <w:rPr>
          <w:rFonts w:asciiTheme="minorHAnsi" w:hAnsiTheme="minorHAnsi" w:cstheme="minorHAnsi"/>
          <w:b/>
          <w:bCs/>
          <w:color w:val="auto"/>
          <w:highlight w:val="yellow"/>
          <w:lang w:val="pt-BR"/>
        </w:rPr>
        <w:t xml:space="preserve"> (A) e (R</w:t>
      </w:r>
      <w:r w:rsidR="00F62DFC" w:rsidRPr="00811E0E">
        <w:rPr>
          <w:rFonts w:asciiTheme="minorHAnsi" w:hAnsiTheme="minorHAnsi" w:cstheme="minorHAnsi"/>
          <w:b/>
          <w:bCs/>
          <w:color w:val="auto"/>
          <w:highlight w:val="yellow"/>
          <w:lang w:val="pt-BR"/>
        </w:rPr>
        <w:t xml:space="preserve">) </w:t>
      </w:r>
      <w:r w:rsidRPr="00811E0E">
        <w:rPr>
          <w:rFonts w:asciiTheme="minorHAnsi" w:hAnsiTheme="minorHAnsi" w:cstheme="minorHAnsi"/>
          <w:b/>
          <w:bCs/>
          <w:color w:val="auto"/>
          <w:highlight w:val="yellow"/>
          <w:lang w:val="pt-BR"/>
        </w:rPr>
        <w:t>são proposições verdadeiras</w:t>
      </w:r>
      <w:r w:rsidR="00F62DFC" w:rsidRPr="00811E0E">
        <w:rPr>
          <w:rFonts w:asciiTheme="minorHAnsi" w:hAnsiTheme="minorHAnsi" w:cstheme="minorHAnsi"/>
          <w:b/>
          <w:bCs/>
          <w:color w:val="auto"/>
          <w:highlight w:val="yellow"/>
          <w:lang w:val="pt-BR"/>
        </w:rPr>
        <w:t>,</w:t>
      </w:r>
      <w:r w:rsidRPr="00811E0E">
        <w:rPr>
          <w:rFonts w:asciiTheme="minorHAnsi" w:hAnsiTheme="minorHAnsi" w:cstheme="minorHAnsi"/>
          <w:b/>
          <w:bCs/>
          <w:color w:val="auto"/>
          <w:highlight w:val="yellow"/>
          <w:lang w:val="pt-BR"/>
        </w:rPr>
        <w:t xml:space="preserve"> e </w:t>
      </w:r>
      <w:r w:rsidR="00F62DFC" w:rsidRPr="00811E0E">
        <w:rPr>
          <w:rFonts w:asciiTheme="minorHAnsi" w:hAnsiTheme="minorHAnsi" w:cstheme="minorHAnsi"/>
          <w:b/>
          <w:bCs/>
          <w:color w:val="auto"/>
          <w:highlight w:val="yellow"/>
          <w:lang w:val="pt-BR"/>
        </w:rPr>
        <w:t xml:space="preserve">(R) </w:t>
      </w:r>
      <w:r w:rsidRPr="00811E0E">
        <w:rPr>
          <w:rFonts w:asciiTheme="minorHAnsi" w:hAnsiTheme="minorHAnsi" w:cstheme="minorHAnsi"/>
          <w:b/>
          <w:bCs/>
          <w:color w:val="auto"/>
          <w:highlight w:val="yellow"/>
          <w:lang w:val="pt-BR"/>
        </w:rPr>
        <w:t>é uma justificativa correta d</w:t>
      </w:r>
      <w:r w:rsidR="00F62DFC" w:rsidRPr="00811E0E">
        <w:rPr>
          <w:rFonts w:asciiTheme="minorHAnsi" w:hAnsiTheme="minorHAnsi" w:cstheme="minorHAnsi"/>
          <w:b/>
          <w:bCs/>
          <w:color w:val="auto"/>
          <w:highlight w:val="yellow"/>
          <w:lang w:val="pt-BR"/>
        </w:rPr>
        <w:t>e (A).</w:t>
      </w:r>
    </w:p>
    <w:p w14:paraId="7737260C" w14:textId="18074635" w:rsidR="00676FBF" w:rsidRPr="00D23293" w:rsidRDefault="00676FBF" w:rsidP="00676FBF">
      <w:pPr>
        <w:pStyle w:val="PargrafodaLista"/>
        <w:numPr>
          <w:ilvl w:val="0"/>
          <w:numId w:val="14"/>
        </w:numPr>
        <w:tabs>
          <w:tab w:val="num" w:pos="720"/>
        </w:tabs>
        <w:spacing w:after="120"/>
        <w:ind w:left="1077" w:hanging="357"/>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Ambas</w:t>
      </w:r>
      <w:r w:rsidR="00F62DFC" w:rsidRPr="00D23293">
        <w:rPr>
          <w:rFonts w:asciiTheme="minorHAnsi" w:hAnsiTheme="minorHAnsi" w:cstheme="minorHAnsi"/>
          <w:b/>
          <w:bCs/>
          <w:color w:val="auto"/>
          <w:lang w:val="pt-BR"/>
        </w:rPr>
        <w:t xml:space="preserve">, (A) e (R) </w:t>
      </w:r>
      <w:r w:rsidRPr="00D23293">
        <w:rPr>
          <w:rFonts w:asciiTheme="minorHAnsi" w:hAnsiTheme="minorHAnsi" w:cstheme="minorHAnsi"/>
          <w:b/>
          <w:bCs/>
          <w:color w:val="auto"/>
          <w:lang w:val="pt-BR"/>
        </w:rPr>
        <w:t xml:space="preserve">são proposições verdadeiras, mas </w:t>
      </w:r>
      <w:r w:rsidR="00F62DFC" w:rsidRPr="00D23293">
        <w:rPr>
          <w:rFonts w:asciiTheme="minorHAnsi" w:hAnsiTheme="minorHAnsi" w:cstheme="minorHAnsi"/>
          <w:b/>
          <w:bCs/>
          <w:color w:val="auto"/>
          <w:lang w:val="pt-BR"/>
        </w:rPr>
        <w:t xml:space="preserve">(R) </w:t>
      </w:r>
      <w:r w:rsidRPr="00D23293">
        <w:rPr>
          <w:rFonts w:asciiTheme="minorHAnsi" w:hAnsiTheme="minorHAnsi" w:cstheme="minorHAnsi"/>
          <w:b/>
          <w:bCs/>
          <w:color w:val="auto"/>
          <w:lang w:val="pt-BR"/>
        </w:rPr>
        <w:t>não é uma justificativa correta d</w:t>
      </w:r>
      <w:r w:rsidR="00F62DFC" w:rsidRPr="00D23293">
        <w:rPr>
          <w:rFonts w:asciiTheme="minorHAnsi" w:hAnsiTheme="minorHAnsi" w:cstheme="minorHAnsi"/>
          <w:b/>
          <w:bCs/>
          <w:color w:val="auto"/>
          <w:lang w:val="pt-BR"/>
        </w:rPr>
        <w:t>e (A)</w:t>
      </w:r>
      <w:r w:rsidRPr="00D23293">
        <w:rPr>
          <w:rFonts w:asciiTheme="minorHAnsi" w:hAnsiTheme="minorHAnsi" w:cstheme="minorHAnsi"/>
          <w:b/>
          <w:bCs/>
          <w:color w:val="auto"/>
          <w:lang w:val="pt-BR"/>
        </w:rPr>
        <w:t>.</w:t>
      </w:r>
    </w:p>
    <w:p w14:paraId="76DDD7DF" w14:textId="1137A867" w:rsidR="00676FBF" w:rsidRPr="00D23293" w:rsidRDefault="00676FBF" w:rsidP="00676FBF">
      <w:pPr>
        <w:pStyle w:val="PargrafodaLista"/>
        <w:numPr>
          <w:ilvl w:val="0"/>
          <w:numId w:val="14"/>
        </w:numPr>
        <w:tabs>
          <w:tab w:val="num" w:pos="720"/>
        </w:tabs>
        <w:spacing w:after="120"/>
        <w:ind w:left="1077" w:hanging="357"/>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A asserção</w:t>
      </w:r>
      <w:r w:rsidR="00F62DFC" w:rsidRPr="00D23293">
        <w:rPr>
          <w:rFonts w:asciiTheme="minorHAnsi" w:hAnsiTheme="minorHAnsi" w:cstheme="minorHAnsi"/>
          <w:b/>
          <w:bCs/>
          <w:color w:val="auto"/>
          <w:lang w:val="pt-BR"/>
        </w:rPr>
        <w:t xml:space="preserve"> (A)</w:t>
      </w:r>
      <w:r w:rsidRPr="00D23293">
        <w:rPr>
          <w:rFonts w:asciiTheme="minorHAnsi" w:hAnsiTheme="minorHAnsi" w:cstheme="minorHAnsi"/>
          <w:b/>
          <w:bCs/>
          <w:color w:val="auto"/>
          <w:lang w:val="pt-BR"/>
        </w:rPr>
        <w:t xml:space="preserve"> é uma proposição verdadeira, e a </w:t>
      </w:r>
      <w:r w:rsidR="00F62DFC" w:rsidRPr="00D23293">
        <w:rPr>
          <w:rFonts w:asciiTheme="minorHAnsi" w:hAnsiTheme="minorHAnsi" w:cstheme="minorHAnsi"/>
          <w:b/>
          <w:bCs/>
          <w:color w:val="auto"/>
          <w:lang w:val="pt-BR"/>
        </w:rPr>
        <w:t>razão (R) é</w:t>
      </w:r>
      <w:r w:rsidRPr="00D23293">
        <w:rPr>
          <w:rFonts w:asciiTheme="minorHAnsi" w:hAnsiTheme="minorHAnsi" w:cstheme="minorHAnsi"/>
          <w:b/>
          <w:bCs/>
          <w:color w:val="auto"/>
          <w:lang w:val="pt-BR"/>
        </w:rPr>
        <w:t xml:space="preserve"> uma proposição falsa.</w:t>
      </w:r>
    </w:p>
    <w:p w14:paraId="08947EEB" w14:textId="0313E558" w:rsidR="00676FBF" w:rsidRPr="00D23293" w:rsidRDefault="00676FBF" w:rsidP="00676FBF">
      <w:pPr>
        <w:pStyle w:val="PargrafodaLista"/>
        <w:numPr>
          <w:ilvl w:val="0"/>
          <w:numId w:val="14"/>
        </w:numPr>
        <w:tabs>
          <w:tab w:val="num" w:pos="720"/>
        </w:tabs>
        <w:spacing w:after="120"/>
        <w:ind w:left="1077" w:hanging="357"/>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 xml:space="preserve">A </w:t>
      </w:r>
      <w:r w:rsidR="00F62DFC" w:rsidRPr="00D23293">
        <w:rPr>
          <w:rFonts w:asciiTheme="minorHAnsi" w:hAnsiTheme="minorHAnsi" w:cstheme="minorHAnsi"/>
          <w:b/>
          <w:bCs/>
          <w:color w:val="auto"/>
          <w:lang w:val="pt-BR"/>
        </w:rPr>
        <w:t xml:space="preserve">asserção (A) </w:t>
      </w:r>
      <w:r w:rsidRPr="00D23293">
        <w:rPr>
          <w:rFonts w:asciiTheme="minorHAnsi" w:hAnsiTheme="minorHAnsi" w:cstheme="minorHAnsi"/>
          <w:b/>
          <w:bCs/>
          <w:color w:val="auto"/>
          <w:lang w:val="pt-BR"/>
        </w:rPr>
        <w:t xml:space="preserve">é uma proposição falsa, e a </w:t>
      </w:r>
      <w:r w:rsidR="00F62DFC" w:rsidRPr="00D23293">
        <w:rPr>
          <w:rFonts w:asciiTheme="minorHAnsi" w:hAnsiTheme="minorHAnsi" w:cstheme="minorHAnsi"/>
          <w:b/>
          <w:bCs/>
          <w:color w:val="auto"/>
          <w:lang w:val="pt-BR"/>
        </w:rPr>
        <w:t xml:space="preserve">razão (R) </w:t>
      </w:r>
      <w:r w:rsidRPr="00D23293">
        <w:rPr>
          <w:rFonts w:asciiTheme="minorHAnsi" w:hAnsiTheme="minorHAnsi" w:cstheme="minorHAnsi"/>
          <w:b/>
          <w:bCs/>
          <w:color w:val="auto"/>
          <w:lang w:val="pt-BR"/>
        </w:rPr>
        <w:t>é uma proposição verdadeira.</w:t>
      </w:r>
    </w:p>
    <w:p w14:paraId="4095E665" w14:textId="671BA270" w:rsidR="00676FBF" w:rsidRPr="00D23293" w:rsidRDefault="00676FBF" w:rsidP="00676FBF">
      <w:pPr>
        <w:pStyle w:val="PargrafodaLista"/>
        <w:numPr>
          <w:ilvl w:val="0"/>
          <w:numId w:val="14"/>
        </w:numPr>
        <w:tabs>
          <w:tab w:val="num" w:pos="720"/>
        </w:tabs>
        <w:spacing w:after="120"/>
        <w:ind w:left="1077" w:hanging="357"/>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Ambas</w:t>
      </w:r>
      <w:r w:rsidR="00F62DFC" w:rsidRPr="00D23293">
        <w:rPr>
          <w:rFonts w:asciiTheme="minorHAnsi" w:hAnsiTheme="minorHAnsi" w:cstheme="minorHAnsi"/>
          <w:b/>
          <w:bCs/>
          <w:color w:val="auto"/>
          <w:lang w:val="pt-BR"/>
        </w:rPr>
        <w:t>, (A) e (R)</w:t>
      </w:r>
      <w:r w:rsidRPr="00D23293">
        <w:rPr>
          <w:rFonts w:asciiTheme="minorHAnsi" w:hAnsiTheme="minorHAnsi" w:cstheme="minorHAnsi"/>
          <w:b/>
          <w:bCs/>
          <w:color w:val="auto"/>
          <w:lang w:val="pt-BR"/>
        </w:rPr>
        <w:t xml:space="preserve"> são proposições falsas.</w:t>
      </w:r>
    </w:p>
    <w:p w14:paraId="47542540" w14:textId="77777777" w:rsidR="004F743E" w:rsidRDefault="004F743E">
      <w:pPr>
        <w:rPr>
          <w:rFonts w:asciiTheme="minorHAnsi" w:hAnsiTheme="minorHAnsi" w:cstheme="minorHAnsi"/>
          <w:b/>
          <w:bCs/>
          <w:sz w:val="22"/>
          <w:szCs w:val="22"/>
          <w:u w:val="single"/>
        </w:rPr>
      </w:pPr>
      <w:r>
        <w:rPr>
          <w:rFonts w:asciiTheme="minorHAnsi" w:hAnsiTheme="minorHAnsi" w:cstheme="minorHAnsi"/>
          <w:b/>
          <w:bCs/>
          <w:sz w:val="22"/>
          <w:szCs w:val="22"/>
          <w:u w:val="single"/>
        </w:rPr>
        <w:br w:type="page"/>
      </w:r>
    </w:p>
    <w:p w14:paraId="31D2888B" w14:textId="3BA1C01E" w:rsidR="002369B8" w:rsidRPr="00A743D0" w:rsidRDefault="002369B8" w:rsidP="004F743E">
      <w:pPr>
        <w:spacing w:after="120"/>
        <w:jc w:val="both"/>
        <w:rPr>
          <w:rFonts w:asciiTheme="minorHAnsi" w:hAnsiTheme="minorHAnsi" w:cstheme="minorHAnsi"/>
          <w:sz w:val="22"/>
          <w:szCs w:val="22"/>
        </w:rPr>
      </w:pPr>
      <w:r w:rsidRPr="00D23293">
        <w:rPr>
          <w:rFonts w:asciiTheme="minorHAnsi" w:hAnsiTheme="minorHAnsi" w:cstheme="minorHAnsi"/>
          <w:b/>
          <w:bCs/>
          <w:sz w:val="22"/>
          <w:szCs w:val="22"/>
          <w:u w:val="single"/>
        </w:rPr>
        <w:lastRenderedPageBreak/>
        <w:t>Questão 2</w:t>
      </w:r>
      <w:r w:rsidRPr="00D23293">
        <w:rPr>
          <w:rFonts w:asciiTheme="minorHAnsi" w:hAnsiTheme="minorHAnsi" w:cstheme="minorHAnsi"/>
          <w:b/>
          <w:bCs/>
          <w:sz w:val="22"/>
          <w:szCs w:val="22"/>
        </w:rPr>
        <w:t>:</w:t>
      </w:r>
      <w:r w:rsidRPr="00D23293">
        <w:rPr>
          <w:rFonts w:asciiTheme="minorHAnsi" w:hAnsiTheme="minorHAnsi" w:cstheme="minorHAnsi"/>
          <w:sz w:val="22"/>
          <w:szCs w:val="22"/>
        </w:rPr>
        <w:t xml:space="preserve"> (</w:t>
      </w:r>
      <w:r w:rsidRPr="00D23293">
        <w:rPr>
          <w:rFonts w:asciiTheme="minorHAnsi" w:hAnsiTheme="minorHAnsi" w:cstheme="minorHAnsi"/>
          <w:i/>
          <w:iCs/>
          <w:sz w:val="22"/>
          <w:szCs w:val="22"/>
        </w:rPr>
        <w:t>1 ponto</w:t>
      </w:r>
      <w:r w:rsidRPr="00D23293">
        <w:rPr>
          <w:rFonts w:asciiTheme="minorHAnsi" w:hAnsiTheme="minorHAnsi" w:cstheme="minorHAnsi"/>
          <w:sz w:val="22"/>
          <w:szCs w:val="22"/>
        </w:rPr>
        <w:t>)</w:t>
      </w:r>
    </w:p>
    <w:p w14:paraId="6A2A8A20" w14:textId="15D1C828" w:rsidR="00BE60B4" w:rsidRPr="00BE60B4" w:rsidRDefault="00106A19" w:rsidP="00BE60B4">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BE60B4" w:rsidRPr="00BE60B4">
        <w:rPr>
          <w:rFonts w:asciiTheme="minorHAnsi" w:hAnsiTheme="minorHAnsi" w:cstheme="minorHAnsi"/>
          <w:sz w:val="22"/>
          <w:szCs w:val="22"/>
        </w:rPr>
        <w:t xml:space="preserve">As </w:t>
      </w:r>
      <w:r w:rsidR="00BE60B4" w:rsidRPr="00BE60B4">
        <w:rPr>
          <w:rFonts w:asciiTheme="minorHAnsi" w:hAnsiTheme="minorHAnsi" w:cstheme="minorHAnsi"/>
          <w:i/>
          <w:iCs/>
          <w:sz w:val="22"/>
          <w:szCs w:val="22"/>
        </w:rPr>
        <w:t>Tabelas</w:t>
      </w:r>
      <w:r w:rsidR="00BE60B4" w:rsidRPr="00BE60B4">
        <w:rPr>
          <w:rFonts w:asciiTheme="minorHAnsi" w:hAnsiTheme="minorHAnsi" w:cstheme="minorHAnsi"/>
          <w:sz w:val="22"/>
          <w:szCs w:val="22"/>
        </w:rPr>
        <w:t xml:space="preserve"> </w:t>
      </w:r>
      <w:r w:rsidR="00BE60B4" w:rsidRPr="00BE60B4">
        <w:rPr>
          <w:rFonts w:asciiTheme="minorHAnsi" w:hAnsiTheme="minorHAnsi" w:cstheme="minorHAnsi"/>
          <w:i/>
          <w:iCs/>
          <w:sz w:val="22"/>
          <w:szCs w:val="22"/>
        </w:rPr>
        <w:t>Hash</w:t>
      </w:r>
      <w:r w:rsidR="00BE60B4" w:rsidRPr="00BE60B4">
        <w:rPr>
          <w:rFonts w:asciiTheme="minorHAnsi" w:hAnsiTheme="minorHAnsi" w:cstheme="minorHAnsi"/>
          <w:sz w:val="22"/>
          <w:szCs w:val="22"/>
        </w:rPr>
        <w:t xml:space="preserve"> (Tabelas de Dispersão) são a principal escolha para implementação de dicionários (mapeamentos) quando a velocidade é a prioridade, com o custo de uma maior exigência de memória e um pior caso de complexidade potencialmente problemático. A eficiência média é alcançada desde que a função </w:t>
      </w:r>
      <w:r w:rsidR="00BE60B4" w:rsidRPr="00BE60B4">
        <w:rPr>
          <w:rFonts w:asciiTheme="minorHAnsi" w:hAnsiTheme="minorHAnsi" w:cstheme="minorHAnsi"/>
          <w:i/>
          <w:iCs/>
          <w:sz w:val="22"/>
          <w:szCs w:val="22"/>
        </w:rPr>
        <w:t>hash</w:t>
      </w:r>
      <w:r w:rsidR="00BE60B4" w:rsidRPr="00BE60B4">
        <w:rPr>
          <w:rFonts w:asciiTheme="minorHAnsi" w:hAnsiTheme="minorHAnsi" w:cstheme="minorHAnsi"/>
          <w:sz w:val="22"/>
          <w:szCs w:val="22"/>
        </w:rPr>
        <w:t xml:space="preserve"> distribua uniformemente as chaves e o fator de carga (</w:t>
      </w:r>
      <w:r w:rsidR="00BE60B4" w:rsidRPr="00BE60B4">
        <w:rPr>
          <w:rFonts w:asciiTheme="minorHAnsi" w:hAnsiTheme="minorHAnsi" w:cstheme="minorHAnsi"/>
          <w:i/>
          <w:iCs/>
          <w:sz w:val="22"/>
          <w:szCs w:val="22"/>
        </w:rPr>
        <w:t>α</w:t>
      </w:r>
      <w:r w:rsidR="00BE60B4" w:rsidRPr="00BE60B4">
        <w:rPr>
          <w:rFonts w:asciiTheme="minorHAnsi" w:hAnsiTheme="minorHAnsi" w:cstheme="minorHAnsi"/>
          <w:sz w:val="22"/>
          <w:szCs w:val="22"/>
        </w:rPr>
        <w:t xml:space="preserve"> = </w:t>
      </w:r>
      <w:r w:rsidR="00BE60B4" w:rsidRPr="00BE60B4">
        <w:rPr>
          <w:rFonts w:asciiTheme="minorHAnsi" w:hAnsiTheme="minorHAnsi" w:cstheme="minorHAnsi"/>
          <w:i/>
          <w:iCs/>
          <w:sz w:val="22"/>
          <w:szCs w:val="22"/>
        </w:rPr>
        <w:t>N</w:t>
      </w:r>
      <w:r w:rsidR="00BE60B4" w:rsidRPr="00BE60B4">
        <w:rPr>
          <w:rFonts w:asciiTheme="minorHAnsi" w:hAnsiTheme="minorHAnsi" w:cstheme="minorHAnsi"/>
          <w:sz w:val="22"/>
          <w:szCs w:val="22"/>
        </w:rPr>
        <w:t>/</w:t>
      </w:r>
      <w:r w:rsidR="00BE60B4" w:rsidRPr="00BE60B4">
        <w:rPr>
          <w:rFonts w:asciiTheme="minorHAnsi" w:hAnsiTheme="minorHAnsi" w:cstheme="minorHAnsi"/>
          <w:i/>
          <w:iCs/>
          <w:sz w:val="22"/>
          <w:szCs w:val="22"/>
        </w:rPr>
        <w:t>M</w:t>
      </w:r>
      <w:r w:rsidR="00BE60B4" w:rsidRPr="00BE60B4">
        <w:rPr>
          <w:rFonts w:asciiTheme="minorHAnsi" w:hAnsiTheme="minorHAnsi" w:cstheme="minorHAnsi"/>
          <w:sz w:val="22"/>
          <w:szCs w:val="22"/>
        </w:rPr>
        <w:t>) seja mantido baixo. A forma como as colisões são tratadas (Encadeamento Separado vs. Endereçamento Aberto) tem impacto direto no desempenho no cenário médio e, crucialmente, no pior caso.</w:t>
      </w:r>
    </w:p>
    <w:p w14:paraId="7D01EEB9" w14:textId="77777777" w:rsidR="00BE60B4" w:rsidRDefault="00BE60B4" w:rsidP="00BE60B4">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7D1309">
        <w:rPr>
          <w:rFonts w:asciiTheme="minorHAnsi" w:hAnsiTheme="minorHAnsi" w:cstheme="minorHAnsi"/>
          <w:sz w:val="22"/>
          <w:szCs w:val="22"/>
        </w:rPr>
        <w:t xml:space="preserve">Com base na bibliografia e no material </w:t>
      </w:r>
      <w:r>
        <w:rPr>
          <w:rFonts w:asciiTheme="minorHAnsi" w:hAnsiTheme="minorHAnsi" w:cstheme="minorHAnsi"/>
          <w:sz w:val="22"/>
          <w:szCs w:val="22"/>
        </w:rPr>
        <w:t>estudado em aula</w:t>
      </w:r>
      <w:r w:rsidRPr="007D1309">
        <w:rPr>
          <w:rFonts w:asciiTheme="minorHAnsi" w:hAnsiTheme="minorHAnsi" w:cstheme="minorHAnsi"/>
          <w:sz w:val="22"/>
          <w:szCs w:val="22"/>
        </w:rPr>
        <w:t>, avalie a</w:t>
      </w:r>
      <w:r>
        <w:rPr>
          <w:rFonts w:asciiTheme="minorHAnsi" w:hAnsiTheme="minorHAnsi" w:cstheme="minorHAnsi"/>
          <w:sz w:val="22"/>
          <w:szCs w:val="22"/>
        </w:rPr>
        <w:t xml:space="preserve"> Asserção (A) e a Razão (R), bem como suas relações, dadas</w:t>
      </w:r>
      <w:r w:rsidRPr="007D1309">
        <w:rPr>
          <w:rFonts w:asciiTheme="minorHAnsi" w:hAnsiTheme="minorHAnsi" w:cstheme="minorHAnsi"/>
          <w:sz w:val="22"/>
          <w:szCs w:val="22"/>
        </w:rPr>
        <w:t xml:space="preserve"> a seguir:</w:t>
      </w:r>
    </w:p>
    <w:p w14:paraId="4E302E23" w14:textId="4DAC95ED" w:rsidR="00BE60B4" w:rsidRPr="00EC0AF8" w:rsidRDefault="00BE60B4" w:rsidP="00BE60B4">
      <w:pPr>
        <w:pStyle w:val="PargrafodaLista"/>
        <w:numPr>
          <w:ilvl w:val="0"/>
          <w:numId w:val="15"/>
        </w:numPr>
        <w:spacing w:before="120" w:after="240"/>
        <w:contextualSpacing w:val="0"/>
        <w:jc w:val="center"/>
        <w:rPr>
          <w:rFonts w:asciiTheme="minorHAnsi" w:hAnsiTheme="minorHAnsi" w:cstheme="minorHAnsi"/>
          <w:lang w:val="pt-BR"/>
        </w:rPr>
      </w:pPr>
      <w:r w:rsidRPr="00BE60B4">
        <w:rPr>
          <w:rFonts w:asciiTheme="minorHAnsi" w:hAnsiTheme="minorHAnsi" w:cstheme="minorHAnsi"/>
          <w:lang w:val="pt-BR"/>
        </w:rPr>
        <w:t xml:space="preserve">O principal benefício de uma </w:t>
      </w:r>
      <w:r w:rsidRPr="00BE60B4">
        <w:rPr>
          <w:rFonts w:asciiTheme="minorHAnsi" w:hAnsiTheme="minorHAnsi" w:cstheme="minorHAnsi"/>
          <w:i/>
          <w:iCs/>
          <w:lang w:val="pt-BR"/>
        </w:rPr>
        <w:t>Tabela Hash</w:t>
      </w:r>
      <w:r w:rsidRPr="00BE60B4">
        <w:rPr>
          <w:rFonts w:asciiTheme="minorHAnsi" w:hAnsiTheme="minorHAnsi" w:cstheme="minorHAnsi"/>
          <w:lang w:val="pt-BR"/>
        </w:rPr>
        <w:t>, quando implementada com resolução de colisões por encadeamento separado (</w:t>
      </w:r>
      <w:r w:rsidRPr="00BE60B4">
        <w:rPr>
          <w:rFonts w:asciiTheme="minorHAnsi" w:hAnsiTheme="minorHAnsi" w:cstheme="minorHAnsi"/>
          <w:i/>
          <w:iCs/>
          <w:lang w:val="pt-BR"/>
        </w:rPr>
        <w:t>separate chaining</w:t>
      </w:r>
      <w:r w:rsidRPr="00BE60B4">
        <w:rPr>
          <w:rFonts w:asciiTheme="minorHAnsi" w:hAnsiTheme="minorHAnsi" w:cstheme="minorHAnsi"/>
          <w:lang w:val="pt-BR"/>
        </w:rPr>
        <w:t>) e um fator de carga (</w:t>
      </w:r>
      <w:r w:rsidRPr="00BE60B4">
        <w:rPr>
          <w:rFonts w:asciiTheme="minorHAnsi" w:hAnsiTheme="minorHAnsi" w:cstheme="minorHAnsi"/>
          <w:i/>
          <w:iCs/>
        </w:rPr>
        <w:t>α</w:t>
      </w:r>
      <w:r w:rsidRPr="00BE60B4">
        <w:rPr>
          <w:rFonts w:asciiTheme="minorHAnsi" w:hAnsiTheme="minorHAnsi" w:cstheme="minorHAnsi"/>
          <w:lang w:val="pt-BR"/>
        </w:rPr>
        <w:t xml:space="preserve">) pequeno e constante, é atingir uma complexidade de tempo esperada de </w:t>
      </w:r>
      <w:r w:rsidRPr="00BE60B4">
        <w:rPr>
          <w:rFonts w:asciiTheme="minorHAnsi" w:hAnsiTheme="minorHAnsi" w:cstheme="minorHAnsi"/>
          <w:i/>
          <w:iCs/>
          <w:lang w:val="pt-BR"/>
        </w:rPr>
        <w:t>O(1)</w:t>
      </w:r>
      <w:r w:rsidRPr="00BE60B4">
        <w:rPr>
          <w:rFonts w:asciiTheme="minorHAnsi" w:hAnsiTheme="minorHAnsi" w:cstheme="minorHAnsi"/>
          <w:lang w:val="pt-BR"/>
        </w:rPr>
        <w:t xml:space="preserve"> para as operações de busca, inserção e remoção.</w:t>
      </w:r>
    </w:p>
    <w:p w14:paraId="2966C32B" w14:textId="2E56B6E9" w:rsidR="00BE60B4" w:rsidRDefault="00BE60B4" w:rsidP="00BE60B4">
      <w:pPr>
        <w:pStyle w:val="PargrafodaLista"/>
        <w:spacing w:before="120" w:after="240"/>
        <w:ind w:left="1077"/>
        <w:contextualSpacing w:val="0"/>
        <w:jc w:val="center"/>
        <w:rPr>
          <w:rFonts w:asciiTheme="minorHAnsi" w:hAnsiTheme="minorHAnsi" w:cstheme="minorHAnsi"/>
          <w:i/>
          <w:iCs/>
          <w:lang w:val="pt-BR"/>
        </w:rPr>
      </w:pPr>
      <w:r w:rsidRPr="00F62DFC">
        <w:rPr>
          <w:rFonts w:asciiTheme="minorHAnsi" w:hAnsiTheme="minorHAnsi" w:cstheme="minorHAnsi"/>
          <w:b/>
          <w:bCs/>
          <w:lang w:val="pt-BR"/>
        </w:rPr>
        <w:t>(R)</w:t>
      </w:r>
      <w:r w:rsidRPr="00EC0AF8">
        <w:rPr>
          <w:rFonts w:asciiTheme="minorHAnsi" w:hAnsiTheme="minorHAnsi" w:cstheme="minorHAnsi"/>
          <w:lang w:val="pt-BR"/>
        </w:rPr>
        <w:t xml:space="preserve"> </w:t>
      </w:r>
      <w:r w:rsidR="0020651F" w:rsidRPr="0020651F">
        <w:rPr>
          <w:rFonts w:asciiTheme="minorHAnsi" w:hAnsiTheme="minorHAnsi" w:cstheme="minorHAnsi"/>
          <w:lang w:val="pt-BR"/>
        </w:rPr>
        <w:t>No cenário de pior caso (</w:t>
      </w:r>
      <w:r w:rsidR="0020651F" w:rsidRPr="0020651F">
        <w:rPr>
          <w:rFonts w:asciiTheme="minorHAnsi" w:hAnsiTheme="minorHAnsi" w:cstheme="minorHAnsi"/>
          <w:i/>
          <w:iCs/>
          <w:lang w:val="pt-BR"/>
        </w:rPr>
        <w:t>worst-case</w:t>
      </w:r>
      <w:r w:rsidR="0020651F" w:rsidRPr="0020651F">
        <w:rPr>
          <w:rFonts w:asciiTheme="minorHAnsi" w:hAnsiTheme="minorHAnsi" w:cstheme="minorHAnsi"/>
          <w:lang w:val="pt-BR"/>
        </w:rPr>
        <w:t xml:space="preserve">) para uma </w:t>
      </w:r>
      <w:r w:rsidR="0020651F" w:rsidRPr="0020651F">
        <w:rPr>
          <w:rFonts w:asciiTheme="minorHAnsi" w:hAnsiTheme="minorHAnsi" w:cstheme="minorHAnsi"/>
          <w:i/>
          <w:iCs/>
          <w:lang w:val="pt-BR"/>
        </w:rPr>
        <w:t>Tabela Hash</w:t>
      </w:r>
      <w:r w:rsidR="0020651F" w:rsidRPr="0020651F">
        <w:rPr>
          <w:rFonts w:asciiTheme="minorHAnsi" w:hAnsiTheme="minorHAnsi" w:cstheme="minorHAnsi"/>
          <w:lang w:val="pt-BR"/>
        </w:rPr>
        <w:t xml:space="preserve"> implementada com encadeamento, onde todas as </w:t>
      </w:r>
      <w:r w:rsidR="0020651F" w:rsidRPr="0020651F">
        <w:rPr>
          <w:rFonts w:asciiTheme="minorHAnsi" w:hAnsiTheme="minorHAnsi" w:cstheme="minorHAnsi"/>
          <w:i/>
          <w:iCs/>
          <w:lang w:val="pt-BR"/>
        </w:rPr>
        <w:t>N</w:t>
      </w:r>
      <w:r w:rsidR="0020651F" w:rsidRPr="0020651F">
        <w:rPr>
          <w:rFonts w:asciiTheme="minorHAnsi" w:hAnsiTheme="minorHAnsi" w:cstheme="minorHAnsi"/>
          <w:lang w:val="pt-BR"/>
        </w:rPr>
        <w:t xml:space="preserve"> chaves são mapeadas para o mesmo </w:t>
      </w:r>
      <w:r w:rsidR="0020651F" w:rsidRPr="0020651F">
        <w:rPr>
          <w:rFonts w:asciiTheme="minorHAnsi" w:hAnsiTheme="minorHAnsi" w:cstheme="minorHAnsi"/>
          <w:i/>
          <w:iCs/>
          <w:lang w:val="pt-BR"/>
        </w:rPr>
        <w:t>bucket</w:t>
      </w:r>
      <w:r w:rsidR="0020651F" w:rsidRPr="0020651F">
        <w:rPr>
          <w:rFonts w:asciiTheme="minorHAnsi" w:hAnsiTheme="minorHAnsi" w:cstheme="minorHAnsi"/>
          <w:lang w:val="pt-BR"/>
        </w:rPr>
        <w:t xml:space="preserve">, a complexidade de tempo para uma operação de busca degenera para </w:t>
      </w:r>
      <w:r w:rsidR="0020651F" w:rsidRPr="0020651F">
        <w:rPr>
          <w:rFonts w:asciiTheme="minorHAnsi" w:hAnsiTheme="minorHAnsi" w:cstheme="minorHAnsi"/>
          <w:i/>
          <w:iCs/>
          <w:lang w:val="pt-BR"/>
        </w:rPr>
        <w:t>O(N)</w:t>
      </w:r>
      <w:r w:rsidR="0020651F" w:rsidRPr="0020651F">
        <w:rPr>
          <w:rFonts w:asciiTheme="minorHAnsi" w:hAnsiTheme="minorHAnsi" w:cstheme="minorHAnsi"/>
          <w:lang w:val="pt-BR"/>
        </w:rPr>
        <w:t xml:space="preserve"> </w:t>
      </w:r>
      <w:r w:rsidR="0020651F">
        <w:rPr>
          <w:rFonts w:asciiTheme="minorHAnsi" w:hAnsiTheme="minorHAnsi" w:cstheme="minorHAnsi"/>
          <w:lang w:val="pt-BR"/>
        </w:rPr>
        <w:t xml:space="preserve">, </w:t>
      </w:r>
      <w:r w:rsidR="0020651F" w:rsidRPr="0020651F">
        <w:rPr>
          <w:rFonts w:asciiTheme="minorHAnsi" w:hAnsiTheme="minorHAnsi" w:cstheme="minorHAnsi"/>
          <w:lang w:val="pt-BR"/>
        </w:rPr>
        <w:t xml:space="preserve">o que ainda é uma complexidade superior à complexidade média de </w:t>
      </w:r>
      <w:r w:rsidR="0020651F" w:rsidRPr="0020651F">
        <w:rPr>
          <w:rFonts w:asciiTheme="minorHAnsi" w:hAnsiTheme="minorHAnsi" w:cstheme="minorHAnsi"/>
          <w:i/>
          <w:iCs/>
          <w:lang w:val="pt-BR"/>
        </w:rPr>
        <w:t>O(log N)</w:t>
      </w:r>
      <w:r w:rsidR="0020651F" w:rsidRPr="0020651F">
        <w:rPr>
          <w:rFonts w:asciiTheme="minorHAnsi" w:hAnsiTheme="minorHAnsi" w:cstheme="minorHAnsi"/>
          <w:lang w:val="pt-BR"/>
        </w:rPr>
        <w:t xml:space="preserve"> de uma </w:t>
      </w:r>
      <w:r w:rsidR="0020651F" w:rsidRPr="0020651F">
        <w:rPr>
          <w:rFonts w:asciiTheme="minorHAnsi" w:hAnsiTheme="minorHAnsi" w:cstheme="minorHAnsi"/>
          <w:i/>
          <w:iCs/>
          <w:lang w:val="pt-BR"/>
        </w:rPr>
        <w:t xml:space="preserve">Árvore Binária de Pesquisa Balanceada </w:t>
      </w:r>
      <w:r w:rsidR="0020651F" w:rsidRPr="0020651F">
        <w:rPr>
          <w:rFonts w:asciiTheme="minorHAnsi" w:hAnsiTheme="minorHAnsi" w:cstheme="minorHAnsi"/>
          <w:lang w:val="pt-BR"/>
        </w:rPr>
        <w:t xml:space="preserve">(como </w:t>
      </w:r>
      <w:r w:rsidR="0020651F" w:rsidRPr="0020651F">
        <w:rPr>
          <w:rFonts w:asciiTheme="minorHAnsi" w:hAnsiTheme="minorHAnsi" w:cstheme="minorHAnsi"/>
          <w:i/>
          <w:iCs/>
          <w:lang w:val="pt-BR"/>
        </w:rPr>
        <w:t>AVL</w:t>
      </w:r>
      <w:r w:rsidR="0020651F" w:rsidRPr="0020651F">
        <w:rPr>
          <w:rFonts w:asciiTheme="minorHAnsi" w:hAnsiTheme="minorHAnsi" w:cstheme="minorHAnsi"/>
          <w:lang w:val="pt-BR"/>
        </w:rPr>
        <w:t xml:space="preserve"> ou </w:t>
      </w:r>
      <w:r w:rsidR="0020651F" w:rsidRPr="0020651F">
        <w:rPr>
          <w:rFonts w:asciiTheme="minorHAnsi" w:hAnsiTheme="minorHAnsi" w:cstheme="minorHAnsi"/>
          <w:i/>
          <w:iCs/>
          <w:lang w:val="pt-BR"/>
        </w:rPr>
        <w:t>Red-Black</w:t>
      </w:r>
      <w:r w:rsidR="0020651F" w:rsidRPr="0020651F">
        <w:rPr>
          <w:rFonts w:asciiTheme="minorHAnsi" w:hAnsiTheme="minorHAnsi" w:cstheme="minorHAnsi"/>
          <w:lang w:val="pt-BR"/>
        </w:rPr>
        <w:t>) no mesmo cenário</w:t>
      </w:r>
      <w:r w:rsidRPr="00EC0AF8">
        <w:rPr>
          <w:rFonts w:asciiTheme="minorHAnsi" w:hAnsiTheme="minorHAnsi" w:cstheme="minorHAnsi"/>
          <w:lang w:val="pt-BR"/>
        </w:rPr>
        <w:t>.</w:t>
      </w:r>
    </w:p>
    <w:p w14:paraId="665A02EA" w14:textId="77777777" w:rsidR="00BE60B4" w:rsidRPr="00AF5CC4" w:rsidRDefault="00BE60B4" w:rsidP="00BE60B4">
      <w:pPr>
        <w:spacing w:before="240" w:after="240"/>
        <w:ind w:firstLine="709"/>
        <w:jc w:val="both"/>
        <w:rPr>
          <w:rFonts w:asciiTheme="minorHAnsi" w:hAnsiTheme="minorHAnsi" w:cstheme="minorHAnsi"/>
          <w:sz w:val="22"/>
          <w:szCs w:val="22"/>
        </w:rPr>
      </w:pPr>
      <w:r w:rsidRPr="00AF5CC4">
        <w:rPr>
          <w:rFonts w:asciiTheme="minorHAnsi" w:hAnsiTheme="minorHAnsi" w:cstheme="minorHAnsi"/>
          <w:sz w:val="22"/>
          <w:szCs w:val="22"/>
        </w:rPr>
        <w:t>A respeito da asserç</w:t>
      </w:r>
      <w:r>
        <w:rPr>
          <w:rFonts w:asciiTheme="minorHAnsi" w:hAnsiTheme="minorHAnsi" w:cstheme="minorHAnsi"/>
          <w:sz w:val="22"/>
          <w:szCs w:val="22"/>
        </w:rPr>
        <w:t>ão e razão dadas,</w:t>
      </w:r>
      <w:r w:rsidRPr="00AF5CC4">
        <w:rPr>
          <w:rFonts w:asciiTheme="minorHAnsi" w:hAnsiTheme="minorHAnsi" w:cstheme="minorHAnsi"/>
          <w:sz w:val="22"/>
          <w:szCs w:val="22"/>
        </w:rPr>
        <w:t xml:space="preserve"> </w:t>
      </w:r>
      <w:r w:rsidRPr="00F62DFC">
        <w:rPr>
          <w:rFonts w:asciiTheme="minorHAnsi" w:hAnsiTheme="minorHAnsi" w:cstheme="minorHAnsi"/>
          <w:b/>
          <w:bCs/>
          <w:sz w:val="22"/>
          <w:szCs w:val="22"/>
        </w:rPr>
        <w:t>assinale</w:t>
      </w:r>
      <w:r w:rsidRPr="00AF5CC4">
        <w:rPr>
          <w:rFonts w:asciiTheme="minorHAnsi" w:hAnsiTheme="minorHAnsi" w:cstheme="minorHAnsi"/>
          <w:sz w:val="22"/>
          <w:szCs w:val="22"/>
        </w:rPr>
        <w:t xml:space="preserve"> a única opção </w:t>
      </w:r>
      <w:r w:rsidRPr="00F62DFC">
        <w:rPr>
          <w:rFonts w:asciiTheme="minorHAnsi" w:hAnsiTheme="minorHAnsi" w:cstheme="minorHAnsi"/>
          <w:b/>
          <w:bCs/>
          <w:sz w:val="22"/>
          <w:szCs w:val="22"/>
        </w:rPr>
        <w:t>correta</w:t>
      </w:r>
      <w:r w:rsidRPr="00AF5CC4">
        <w:rPr>
          <w:rFonts w:asciiTheme="minorHAnsi" w:hAnsiTheme="minorHAnsi" w:cstheme="minorHAnsi"/>
          <w:sz w:val="22"/>
          <w:szCs w:val="22"/>
        </w:rPr>
        <w:t>:</w:t>
      </w:r>
    </w:p>
    <w:p w14:paraId="262EB0FD" w14:textId="77777777" w:rsidR="00BE60B4" w:rsidRPr="00D23293" w:rsidRDefault="00BE60B4" w:rsidP="00DE64B2">
      <w:pPr>
        <w:pStyle w:val="PargrafodaLista"/>
        <w:numPr>
          <w:ilvl w:val="0"/>
          <w:numId w:val="16"/>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Ambas, (A) e (R) são proposições verdadeiras, e (R) é uma justificativa correta de (A).</w:t>
      </w:r>
    </w:p>
    <w:p w14:paraId="6848958D" w14:textId="77777777" w:rsidR="00BE60B4" w:rsidRPr="00811E0E" w:rsidRDefault="00BE60B4" w:rsidP="00DE64B2">
      <w:pPr>
        <w:pStyle w:val="PargrafodaLista"/>
        <w:numPr>
          <w:ilvl w:val="0"/>
          <w:numId w:val="16"/>
        </w:numPr>
        <w:tabs>
          <w:tab w:val="num" w:pos="720"/>
        </w:tabs>
        <w:spacing w:after="120"/>
        <w:ind w:left="1077" w:hanging="357"/>
        <w:contextualSpacing w:val="0"/>
        <w:rPr>
          <w:rFonts w:asciiTheme="minorHAnsi" w:hAnsiTheme="minorHAnsi" w:cstheme="minorHAnsi"/>
          <w:b/>
          <w:bCs/>
          <w:color w:val="auto"/>
          <w:highlight w:val="yellow"/>
          <w:lang w:val="pt-BR"/>
        </w:rPr>
      </w:pPr>
      <w:r w:rsidRPr="00811E0E">
        <w:rPr>
          <w:rFonts w:asciiTheme="minorHAnsi" w:hAnsiTheme="minorHAnsi" w:cstheme="minorHAnsi"/>
          <w:b/>
          <w:bCs/>
          <w:color w:val="auto"/>
          <w:highlight w:val="yellow"/>
          <w:lang w:val="pt-BR"/>
        </w:rPr>
        <w:t>Ambas, (A) e (R) são proposições verdadeiras, mas (R) não é uma justificativa correta de (A).</w:t>
      </w:r>
    </w:p>
    <w:p w14:paraId="439E328A" w14:textId="77777777" w:rsidR="00BE60B4" w:rsidRPr="006A0C82" w:rsidRDefault="00BE60B4" w:rsidP="00DE64B2">
      <w:pPr>
        <w:pStyle w:val="PargrafodaLista"/>
        <w:numPr>
          <w:ilvl w:val="0"/>
          <w:numId w:val="16"/>
        </w:numPr>
        <w:tabs>
          <w:tab w:val="num" w:pos="720"/>
        </w:tabs>
        <w:spacing w:after="120"/>
        <w:ind w:left="1077" w:hanging="357"/>
        <w:contextualSpacing w:val="0"/>
        <w:rPr>
          <w:rFonts w:asciiTheme="minorHAnsi" w:hAnsiTheme="minorHAnsi" w:cstheme="minorHAnsi"/>
          <w:b/>
          <w:bCs/>
          <w:color w:val="auto"/>
          <w:lang w:val="pt-BR"/>
        </w:rPr>
      </w:pPr>
      <w:r w:rsidRPr="006A0C82">
        <w:rPr>
          <w:rFonts w:asciiTheme="minorHAnsi" w:hAnsiTheme="minorHAnsi" w:cstheme="minorHAnsi"/>
          <w:b/>
          <w:bCs/>
          <w:color w:val="auto"/>
          <w:lang w:val="pt-BR"/>
        </w:rPr>
        <w:t>A asserção (A) é uma proposição verdadeira, e a razão (R) é uma proposição falsa.</w:t>
      </w:r>
    </w:p>
    <w:p w14:paraId="2705BCB0" w14:textId="77777777" w:rsidR="00BE60B4" w:rsidRPr="00D23293" w:rsidRDefault="00BE60B4" w:rsidP="00DE64B2">
      <w:pPr>
        <w:pStyle w:val="PargrafodaLista"/>
        <w:numPr>
          <w:ilvl w:val="0"/>
          <w:numId w:val="16"/>
        </w:numPr>
        <w:tabs>
          <w:tab w:val="num" w:pos="720"/>
        </w:tabs>
        <w:spacing w:after="120"/>
        <w:ind w:left="1077" w:hanging="357"/>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A asserção (A) é uma proposição falsa, e a razão (R) é uma proposição verdadeira.</w:t>
      </w:r>
    </w:p>
    <w:p w14:paraId="22247CA3" w14:textId="77777777" w:rsidR="00BE60B4" w:rsidRPr="00D23293" w:rsidRDefault="00BE60B4" w:rsidP="00DE64B2">
      <w:pPr>
        <w:pStyle w:val="PargrafodaLista"/>
        <w:numPr>
          <w:ilvl w:val="0"/>
          <w:numId w:val="16"/>
        </w:numPr>
        <w:tabs>
          <w:tab w:val="num" w:pos="720"/>
        </w:tabs>
        <w:spacing w:after="120"/>
        <w:ind w:left="1077" w:hanging="357"/>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Ambas, (A) e (R) são proposições falsas.</w:t>
      </w:r>
    </w:p>
    <w:p w14:paraId="27F47A69" w14:textId="6CCE44BD" w:rsidR="00106A19" w:rsidRPr="005D6B03" w:rsidRDefault="00106A19" w:rsidP="00BE60B4">
      <w:pPr>
        <w:tabs>
          <w:tab w:val="num" w:pos="720"/>
        </w:tabs>
        <w:spacing w:after="120"/>
        <w:jc w:val="both"/>
        <w:rPr>
          <w:rFonts w:asciiTheme="minorHAnsi" w:hAnsiTheme="minorHAnsi" w:cstheme="minorHAnsi"/>
        </w:rPr>
      </w:pPr>
    </w:p>
    <w:p w14:paraId="74CD0A7E" w14:textId="6908DD6B" w:rsidR="002369B8" w:rsidRDefault="002369B8" w:rsidP="00D57EF6">
      <w:pPr>
        <w:spacing w:after="120"/>
        <w:ind w:firstLine="709"/>
        <w:jc w:val="both"/>
        <w:rPr>
          <w:rFonts w:asciiTheme="minorHAnsi" w:hAnsiTheme="minorHAnsi" w:cstheme="minorHAnsi"/>
          <w:b/>
          <w:bCs/>
          <w:sz w:val="22"/>
          <w:szCs w:val="22"/>
          <w:u w:val="single"/>
        </w:rPr>
      </w:pPr>
    </w:p>
    <w:p w14:paraId="0A8031CE" w14:textId="77777777" w:rsidR="00D57EF6" w:rsidRDefault="00D57EF6" w:rsidP="002369B8">
      <w:pPr>
        <w:spacing w:after="120"/>
        <w:jc w:val="both"/>
        <w:rPr>
          <w:rFonts w:asciiTheme="minorHAnsi" w:hAnsiTheme="minorHAnsi" w:cstheme="minorHAnsi"/>
          <w:b/>
          <w:bCs/>
          <w:sz w:val="22"/>
          <w:szCs w:val="22"/>
          <w:u w:val="single"/>
        </w:rPr>
      </w:pPr>
    </w:p>
    <w:p w14:paraId="61640924" w14:textId="77777777" w:rsidR="00D57EF6" w:rsidRDefault="00D57EF6" w:rsidP="002369B8">
      <w:pPr>
        <w:spacing w:after="120"/>
        <w:jc w:val="both"/>
        <w:rPr>
          <w:rFonts w:asciiTheme="minorHAnsi" w:hAnsiTheme="minorHAnsi" w:cstheme="minorHAnsi"/>
          <w:b/>
          <w:bCs/>
          <w:sz w:val="22"/>
          <w:szCs w:val="22"/>
          <w:u w:val="single"/>
        </w:rPr>
      </w:pPr>
    </w:p>
    <w:p w14:paraId="31B2C355" w14:textId="77777777" w:rsidR="00D57EF6" w:rsidRDefault="00D57EF6" w:rsidP="002369B8">
      <w:pPr>
        <w:spacing w:after="120"/>
        <w:jc w:val="both"/>
        <w:rPr>
          <w:rFonts w:asciiTheme="minorHAnsi" w:hAnsiTheme="minorHAnsi" w:cstheme="minorHAnsi"/>
          <w:b/>
          <w:bCs/>
          <w:sz w:val="22"/>
          <w:szCs w:val="22"/>
          <w:u w:val="single"/>
        </w:rPr>
      </w:pPr>
    </w:p>
    <w:p w14:paraId="3CD8F434" w14:textId="77777777" w:rsidR="00D57EF6" w:rsidRDefault="00D57EF6" w:rsidP="002369B8">
      <w:pPr>
        <w:spacing w:after="120"/>
        <w:jc w:val="both"/>
        <w:rPr>
          <w:rFonts w:asciiTheme="minorHAnsi" w:hAnsiTheme="minorHAnsi" w:cstheme="minorHAnsi"/>
          <w:b/>
          <w:bCs/>
          <w:sz w:val="22"/>
          <w:szCs w:val="22"/>
          <w:u w:val="single"/>
        </w:rPr>
      </w:pPr>
    </w:p>
    <w:p w14:paraId="01F1AECC" w14:textId="77777777" w:rsidR="00D57EF6" w:rsidRDefault="00D57EF6" w:rsidP="002369B8">
      <w:pPr>
        <w:spacing w:after="120"/>
        <w:jc w:val="both"/>
        <w:rPr>
          <w:rFonts w:asciiTheme="minorHAnsi" w:hAnsiTheme="minorHAnsi" w:cstheme="minorHAnsi"/>
          <w:b/>
          <w:bCs/>
          <w:sz w:val="22"/>
          <w:szCs w:val="22"/>
          <w:u w:val="single"/>
        </w:rPr>
      </w:pPr>
    </w:p>
    <w:p w14:paraId="2C73799E" w14:textId="77777777" w:rsidR="00D57EF6" w:rsidRDefault="00D57EF6" w:rsidP="002369B8">
      <w:pPr>
        <w:spacing w:after="120"/>
        <w:jc w:val="both"/>
        <w:rPr>
          <w:rFonts w:asciiTheme="minorHAnsi" w:hAnsiTheme="minorHAnsi" w:cstheme="minorHAnsi"/>
          <w:b/>
          <w:bCs/>
          <w:sz w:val="22"/>
          <w:szCs w:val="22"/>
          <w:u w:val="single"/>
        </w:rPr>
      </w:pPr>
    </w:p>
    <w:p w14:paraId="4D5C1042" w14:textId="77777777" w:rsidR="00D57EF6" w:rsidRDefault="00D57EF6" w:rsidP="002369B8">
      <w:pPr>
        <w:spacing w:after="120"/>
        <w:jc w:val="both"/>
        <w:rPr>
          <w:rFonts w:asciiTheme="minorHAnsi" w:hAnsiTheme="minorHAnsi" w:cstheme="minorHAnsi"/>
          <w:b/>
          <w:bCs/>
          <w:sz w:val="22"/>
          <w:szCs w:val="22"/>
          <w:u w:val="single"/>
        </w:rPr>
      </w:pPr>
    </w:p>
    <w:p w14:paraId="7AC2D7FF" w14:textId="77777777" w:rsidR="00D57EF6" w:rsidRDefault="00D57EF6" w:rsidP="002369B8">
      <w:pPr>
        <w:spacing w:after="120"/>
        <w:jc w:val="both"/>
        <w:rPr>
          <w:rFonts w:asciiTheme="minorHAnsi" w:hAnsiTheme="minorHAnsi" w:cstheme="minorHAnsi"/>
          <w:b/>
          <w:bCs/>
          <w:sz w:val="22"/>
          <w:szCs w:val="22"/>
          <w:u w:val="single"/>
        </w:rPr>
      </w:pPr>
    </w:p>
    <w:p w14:paraId="3922F211" w14:textId="77777777" w:rsidR="00D57EF6" w:rsidRDefault="00D57EF6" w:rsidP="002369B8">
      <w:pPr>
        <w:spacing w:after="120"/>
        <w:jc w:val="both"/>
        <w:rPr>
          <w:rFonts w:asciiTheme="minorHAnsi" w:hAnsiTheme="minorHAnsi" w:cstheme="minorHAnsi"/>
          <w:b/>
          <w:bCs/>
          <w:sz w:val="22"/>
          <w:szCs w:val="22"/>
          <w:u w:val="single"/>
        </w:rPr>
      </w:pPr>
    </w:p>
    <w:p w14:paraId="6DE6B203" w14:textId="77777777" w:rsidR="00D57EF6" w:rsidRDefault="00D57EF6" w:rsidP="002369B8">
      <w:pPr>
        <w:spacing w:after="120"/>
        <w:jc w:val="both"/>
        <w:rPr>
          <w:rFonts w:asciiTheme="minorHAnsi" w:hAnsiTheme="minorHAnsi" w:cstheme="minorHAnsi"/>
          <w:b/>
          <w:bCs/>
          <w:sz w:val="22"/>
          <w:szCs w:val="22"/>
          <w:u w:val="single"/>
        </w:rPr>
      </w:pPr>
    </w:p>
    <w:p w14:paraId="38C641DE" w14:textId="120AE552" w:rsidR="00754721" w:rsidRDefault="005A2E75" w:rsidP="00F85C38">
      <w:pPr>
        <w:rPr>
          <w:rFonts w:asciiTheme="minorHAnsi" w:hAnsiTheme="minorHAnsi" w:cstheme="minorHAnsi"/>
          <w:sz w:val="22"/>
          <w:szCs w:val="22"/>
        </w:rPr>
      </w:pPr>
      <w:r>
        <w:rPr>
          <w:rFonts w:asciiTheme="minorHAnsi" w:hAnsiTheme="minorHAnsi" w:cstheme="minorHAnsi"/>
          <w:b/>
          <w:bCs/>
          <w:sz w:val="22"/>
          <w:szCs w:val="22"/>
          <w:u w:val="single"/>
        </w:rPr>
        <w:br w:type="page"/>
      </w:r>
      <w:r w:rsidR="00754721" w:rsidRPr="00D23293">
        <w:rPr>
          <w:rFonts w:asciiTheme="minorHAnsi" w:hAnsiTheme="minorHAnsi" w:cstheme="minorHAnsi"/>
          <w:b/>
          <w:bCs/>
          <w:sz w:val="22"/>
          <w:szCs w:val="22"/>
          <w:u w:val="single"/>
        </w:rPr>
        <w:lastRenderedPageBreak/>
        <w:t>Questão 3</w:t>
      </w:r>
      <w:r w:rsidR="00754721" w:rsidRPr="00D23293">
        <w:rPr>
          <w:rFonts w:asciiTheme="minorHAnsi" w:hAnsiTheme="minorHAnsi" w:cstheme="minorHAnsi"/>
          <w:b/>
          <w:bCs/>
          <w:sz w:val="22"/>
          <w:szCs w:val="22"/>
        </w:rPr>
        <w:t xml:space="preserve">: </w:t>
      </w:r>
      <w:r w:rsidR="00754721" w:rsidRPr="00D23293">
        <w:rPr>
          <w:rFonts w:asciiTheme="minorHAnsi" w:hAnsiTheme="minorHAnsi" w:cstheme="minorHAnsi"/>
          <w:sz w:val="22"/>
          <w:szCs w:val="22"/>
        </w:rPr>
        <w:t>(</w:t>
      </w:r>
      <w:r w:rsidR="00754721" w:rsidRPr="00D23293">
        <w:rPr>
          <w:rFonts w:asciiTheme="minorHAnsi" w:hAnsiTheme="minorHAnsi" w:cstheme="minorHAnsi"/>
          <w:i/>
          <w:iCs/>
          <w:sz w:val="22"/>
          <w:szCs w:val="22"/>
        </w:rPr>
        <w:t>1</w:t>
      </w:r>
      <w:r w:rsidR="00754721" w:rsidRPr="00D23293">
        <w:rPr>
          <w:rFonts w:asciiTheme="minorHAnsi" w:hAnsiTheme="minorHAnsi" w:cstheme="minorHAnsi"/>
          <w:sz w:val="22"/>
          <w:szCs w:val="22"/>
        </w:rPr>
        <w:t xml:space="preserve"> </w:t>
      </w:r>
      <w:r w:rsidR="00754721" w:rsidRPr="00D23293">
        <w:rPr>
          <w:rFonts w:asciiTheme="minorHAnsi" w:hAnsiTheme="minorHAnsi" w:cstheme="minorHAnsi"/>
          <w:i/>
          <w:iCs/>
          <w:sz w:val="22"/>
          <w:szCs w:val="22"/>
        </w:rPr>
        <w:t>ponto</w:t>
      </w:r>
      <w:r w:rsidR="00754721" w:rsidRPr="00D23293">
        <w:rPr>
          <w:rFonts w:asciiTheme="minorHAnsi" w:hAnsiTheme="minorHAnsi" w:cstheme="minorHAnsi"/>
          <w:sz w:val="22"/>
          <w:szCs w:val="22"/>
        </w:rPr>
        <w:t>)</w:t>
      </w:r>
    </w:p>
    <w:p w14:paraId="64BBA01A" w14:textId="4A2F396F" w:rsidR="004037E2" w:rsidRPr="004037E2" w:rsidRDefault="00754721" w:rsidP="004037E2">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4037E2" w:rsidRPr="004037E2">
        <w:rPr>
          <w:rFonts w:asciiTheme="minorHAnsi" w:hAnsiTheme="minorHAnsi" w:cstheme="minorHAnsi"/>
          <w:sz w:val="22"/>
          <w:szCs w:val="22"/>
        </w:rPr>
        <w:t xml:space="preserve">Em um grafo bipartido </w:t>
      </w:r>
      <w:r w:rsidR="004037E2" w:rsidRPr="004037E2">
        <w:rPr>
          <w:rFonts w:asciiTheme="minorHAnsi" w:hAnsiTheme="minorHAnsi" w:cstheme="minorHAnsi"/>
          <w:i/>
          <w:iCs/>
          <w:sz w:val="22"/>
          <w:szCs w:val="22"/>
        </w:rPr>
        <w:t>G</w:t>
      </w:r>
      <w:r w:rsidR="004037E2" w:rsidRPr="004037E2">
        <w:rPr>
          <w:rFonts w:asciiTheme="minorHAnsi" w:hAnsiTheme="minorHAnsi" w:cstheme="minorHAnsi"/>
          <w:sz w:val="22"/>
          <w:szCs w:val="22"/>
        </w:rPr>
        <w:t xml:space="preserve"> = (</w:t>
      </w:r>
      <w:r w:rsidR="004037E2" w:rsidRPr="004037E2">
        <w:rPr>
          <w:rFonts w:asciiTheme="minorHAnsi" w:hAnsiTheme="minorHAnsi" w:cstheme="minorHAnsi"/>
          <w:i/>
          <w:iCs/>
          <w:sz w:val="22"/>
          <w:szCs w:val="22"/>
        </w:rPr>
        <w:t>X U Y, E</w:t>
      </w:r>
      <w:r w:rsidR="004037E2" w:rsidRPr="004037E2">
        <w:rPr>
          <w:rFonts w:asciiTheme="minorHAnsi" w:hAnsiTheme="minorHAnsi" w:cstheme="minorHAnsi"/>
          <w:sz w:val="22"/>
          <w:szCs w:val="22"/>
        </w:rPr>
        <w:t xml:space="preserve">), onde </w:t>
      </w:r>
      <w:r w:rsidR="004037E2" w:rsidRPr="004037E2">
        <w:rPr>
          <w:rFonts w:asciiTheme="minorHAnsi" w:hAnsiTheme="minorHAnsi" w:cstheme="minorHAnsi"/>
          <w:i/>
          <w:iCs/>
          <w:sz w:val="22"/>
          <w:szCs w:val="22"/>
        </w:rPr>
        <w:t>X</w:t>
      </w:r>
      <w:r w:rsidR="004037E2" w:rsidRPr="004037E2">
        <w:rPr>
          <w:rFonts w:asciiTheme="minorHAnsi" w:hAnsiTheme="minorHAnsi" w:cstheme="minorHAnsi"/>
          <w:sz w:val="22"/>
          <w:szCs w:val="22"/>
        </w:rPr>
        <w:t xml:space="preserve"> e </w:t>
      </w:r>
      <w:r w:rsidR="004037E2" w:rsidRPr="004037E2">
        <w:rPr>
          <w:rFonts w:asciiTheme="minorHAnsi" w:hAnsiTheme="minorHAnsi" w:cstheme="minorHAnsi"/>
          <w:i/>
          <w:iCs/>
          <w:sz w:val="22"/>
          <w:szCs w:val="22"/>
        </w:rPr>
        <w:t>Y</w:t>
      </w:r>
      <w:r w:rsidR="004037E2" w:rsidRPr="004037E2">
        <w:rPr>
          <w:rFonts w:asciiTheme="minorHAnsi" w:hAnsiTheme="minorHAnsi" w:cstheme="minorHAnsi"/>
          <w:sz w:val="22"/>
          <w:szCs w:val="22"/>
        </w:rPr>
        <w:t xml:space="preserve"> são as partições de vértices, a questão de interesse prático é se é possível formar um </w:t>
      </w:r>
      <w:r w:rsidR="004037E2" w:rsidRPr="004037E2">
        <w:rPr>
          <w:rFonts w:asciiTheme="minorHAnsi" w:hAnsiTheme="minorHAnsi" w:cstheme="minorHAnsi"/>
          <w:i/>
          <w:iCs/>
          <w:sz w:val="22"/>
          <w:szCs w:val="22"/>
        </w:rPr>
        <w:t>emparelhamento</w:t>
      </w:r>
      <w:r w:rsidR="004037E2" w:rsidRPr="004037E2">
        <w:rPr>
          <w:rFonts w:asciiTheme="minorHAnsi" w:hAnsiTheme="minorHAnsi" w:cstheme="minorHAnsi"/>
          <w:sz w:val="22"/>
          <w:szCs w:val="22"/>
        </w:rPr>
        <w:t xml:space="preserve"> que cubra todos os vértices do conjunto menor (assumindo </w:t>
      </w:r>
      <w:r w:rsidR="004037E2" w:rsidRPr="004037E2">
        <w:rPr>
          <w:rFonts w:asciiTheme="minorHAnsi" w:hAnsiTheme="minorHAnsi" w:cstheme="minorHAnsi"/>
          <w:i/>
          <w:iCs/>
          <w:sz w:val="22"/>
          <w:szCs w:val="22"/>
        </w:rPr>
        <w:t>|X| ≤ |Y|</w:t>
      </w:r>
      <w:r w:rsidR="004037E2">
        <w:rPr>
          <w:rFonts w:asciiTheme="minorHAnsi" w:hAnsiTheme="minorHAnsi" w:cstheme="minorHAnsi"/>
          <w:sz w:val="22"/>
          <w:szCs w:val="22"/>
        </w:rPr>
        <w:t xml:space="preserve">), </w:t>
      </w:r>
      <w:r w:rsidR="004037E2" w:rsidRPr="004037E2">
        <w:rPr>
          <w:rFonts w:asciiTheme="minorHAnsi" w:hAnsiTheme="minorHAnsi" w:cstheme="minorHAnsi"/>
          <w:sz w:val="22"/>
          <w:szCs w:val="22"/>
        </w:rPr>
        <w:t xml:space="preserve">resultando em um </w:t>
      </w:r>
      <w:r w:rsidR="004037E2" w:rsidRPr="004037E2">
        <w:rPr>
          <w:rFonts w:asciiTheme="minorHAnsi" w:hAnsiTheme="minorHAnsi" w:cstheme="minorHAnsi"/>
          <w:i/>
          <w:iCs/>
          <w:sz w:val="22"/>
          <w:szCs w:val="22"/>
        </w:rPr>
        <w:t>Emparelhamento</w:t>
      </w:r>
      <w:r w:rsidR="004037E2" w:rsidRPr="004037E2">
        <w:rPr>
          <w:rFonts w:asciiTheme="minorHAnsi" w:hAnsiTheme="minorHAnsi" w:cstheme="minorHAnsi"/>
          <w:b/>
          <w:bCs/>
          <w:i/>
          <w:iCs/>
          <w:sz w:val="22"/>
          <w:szCs w:val="22"/>
        </w:rPr>
        <w:t xml:space="preserve"> </w:t>
      </w:r>
      <w:r w:rsidR="004037E2" w:rsidRPr="004037E2">
        <w:rPr>
          <w:rFonts w:asciiTheme="minorHAnsi" w:hAnsiTheme="minorHAnsi" w:cstheme="minorHAnsi"/>
          <w:i/>
          <w:iCs/>
          <w:sz w:val="22"/>
          <w:szCs w:val="22"/>
        </w:rPr>
        <w:t>Completo</w:t>
      </w:r>
      <w:r w:rsidR="004037E2" w:rsidRPr="004037E2">
        <w:rPr>
          <w:rFonts w:asciiTheme="minorHAnsi" w:hAnsiTheme="minorHAnsi" w:cstheme="minorHAnsi"/>
          <w:sz w:val="22"/>
          <w:szCs w:val="22"/>
        </w:rPr>
        <w:t xml:space="preserve"> (ou </w:t>
      </w:r>
      <w:r w:rsidR="004037E2" w:rsidRPr="004037E2">
        <w:rPr>
          <w:rFonts w:asciiTheme="minorHAnsi" w:hAnsiTheme="minorHAnsi" w:cstheme="minorHAnsi"/>
          <w:i/>
          <w:iCs/>
          <w:sz w:val="22"/>
          <w:szCs w:val="22"/>
        </w:rPr>
        <w:t>Emparelhamento de X em Y</w:t>
      </w:r>
      <w:r w:rsidR="004037E2" w:rsidRPr="004037E2">
        <w:rPr>
          <w:rFonts w:asciiTheme="minorHAnsi" w:hAnsiTheme="minorHAnsi" w:cstheme="minorHAnsi"/>
          <w:sz w:val="22"/>
          <w:szCs w:val="22"/>
        </w:rPr>
        <w:t xml:space="preserve">). O problema da atribuição (alocar tarefas a pessoas, por exemplo) depende fundamentalmente da verificação de uma condição teórica que garanta a </w:t>
      </w:r>
      <w:r w:rsidR="004037E2" w:rsidRPr="00D7594F">
        <w:rPr>
          <w:rFonts w:asciiTheme="minorHAnsi" w:hAnsiTheme="minorHAnsi" w:cstheme="minorHAnsi"/>
          <w:sz w:val="22"/>
          <w:szCs w:val="22"/>
        </w:rPr>
        <w:t>existência</w:t>
      </w:r>
      <w:r w:rsidR="004037E2" w:rsidRPr="004037E2">
        <w:rPr>
          <w:rFonts w:asciiTheme="minorHAnsi" w:hAnsiTheme="minorHAnsi" w:cstheme="minorHAnsi"/>
          <w:sz w:val="22"/>
          <w:szCs w:val="22"/>
        </w:rPr>
        <w:t xml:space="preserve"> da solução, antes de se recorrer a algoritmos de busca (como o </w:t>
      </w:r>
      <w:r w:rsidR="004037E2" w:rsidRPr="00D7594F">
        <w:rPr>
          <w:rFonts w:asciiTheme="minorHAnsi" w:hAnsiTheme="minorHAnsi" w:cstheme="minorHAnsi"/>
          <w:i/>
          <w:iCs/>
          <w:sz w:val="22"/>
          <w:szCs w:val="22"/>
        </w:rPr>
        <w:t>M-Aumentador</w:t>
      </w:r>
      <w:r w:rsidR="004037E2" w:rsidRPr="004037E2">
        <w:rPr>
          <w:rFonts w:asciiTheme="minorHAnsi" w:hAnsiTheme="minorHAnsi" w:cstheme="minorHAnsi"/>
          <w:sz w:val="22"/>
          <w:szCs w:val="22"/>
        </w:rPr>
        <w:t>).</w:t>
      </w:r>
    </w:p>
    <w:p w14:paraId="4BAE3B7E" w14:textId="5D80D4F1" w:rsidR="004037E2" w:rsidRDefault="004037E2" w:rsidP="004037E2">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D7594F" w:rsidRPr="00D7594F">
        <w:rPr>
          <w:rFonts w:asciiTheme="minorHAnsi" w:hAnsiTheme="minorHAnsi" w:cstheme="minorHAnsi"/>
          <w:sz w:val="22"/>
          <w:szCs w:val="22"/>
        </w:rPr>
        <w:t xml:space="preserve">Considere um grafo bipartido </w:t>
      </w:r>
      <w:r w:rsidR="00D7594F" w:rsidRPr="00D7594F">
        <w:rPr>
          <w:rFonts w:asciiTheme="minorHAnsi" w:hAnsiTheme="minorHAnsi" w:cstheme="minorHAnsi"/>
          <w:i/>
          <w:iCs/>
          <w:sz w:val="22"/>
          <w:szCs w:val="22"/>
        </w:rPr>
        <w:t>G</w:t>
      </w:r>
      <w:r w:rsidR="00D7594F" w:rsidRPr="00D7594F">
        <w:rPr>
          <w:rFonts w:asciiTheme="minorHAnsi" w:hAnsiTheme="minorHAnsi" w:cstheme="minorHAnsi"/>
          <w:sz w:val="22"/>
          <w:szCs w:val="22"/>
        </w:rPr>
        <w:t xml:space="preserve"> = (</w:t>
      </w:r>
      <w:r w:rsidR="00D7594F" w:rsidRPr="00D7594F">
        <w:rPr>
          <w:rFonts w:asciiTheme="minorHAnsi" w:hAnsiTheme="minorHAnsi" w:cstheme="minorHAnsi"/>
          <w:i/>
          <w:iCs/>
          <w:sz w:val="22"/>
          <w:szCs w:val="22"/>
        </w:rPr>
        <w:t>X U Y, E</w:t>
      </w:r>
      <w:r w:rsidR="00D7594F" w:rsidRPr="00D7594F">
        <w:rPr>
          <w:rFonts w:asciiTheme="minorHAnsi" w:hAnsiTheme="minorHAnsi" w:cstheme="minorHAnsi"/>
          <w:sz w:val="22"/>
          <w:szCs w:val="22"/>
        </w:rPr>
        <w:t xml:space="preserve">), onde </w:t>
      </w:r>
      <w:r w:rsidR="00D7594F" w:rsidRPr="00D7594F">
        <w:rPr>
          <w:rFonts w:asciiTheme="minorHAnsi" w:hAnsiTheme="minorHAnsi" w:cstheme="minorHAnsi"/>
          <w:i/>
          <w:iCs/>
          <w:sz w:val="22"/>
          <w:szCs w:val="22"/>
        </w:rPr>
        <w:t>|X|</w:t>
      </w:r>
      <w:r w:rsidR="00D7594F">
        <w:rPr>
          <w:rFonts w:asciiTheme="minorHAnsi" w:hAnsiTheme="minorHAnsi" w:cstheme="minorHAnsi"/>
          <w:i/>
          <w:iCs/>
          <w:sz w:val="22"/>
          <w:szCs w:val="22"/>
        </w:rPr>
        <w:t xml:space="preserve"> ≤</w:t>
      </w:r>
      <w:r w:rsidR="00D7594F" w:rsidRPr="00D7594F">
        <w:rPr>
          <w:rFonts w:asciiTheme="minorHAnsi" w:hAnsiTheme="minorHAnsi" w:cstheme="minorHAnsi"/>
          <w:i/>
          <w:iCs/>
          <w:sz w:val="22"/>
          <w:szCs w:val="22"/>
        </w:rPr>
        <w:t xml:space="preserve"> |Y|</w:t>
      </w:r>
      <w:r w:rsidR="00D7594F" w:rsidRPr="00D7594F">
        <w:rPr>
          <w:rFonts w:asciiTheme="minorHAnsi" w:hAnsiTheme="minorHAnsi" w:cstheme="minorHAnsi"/>
          <w:sz w:val="22"/>
          <w:szCs w:val="22"/>
        </w:rPr>
        <w:t xml:space="preserve">. Analise as afirmações a seguir, relativas à existência de um </w:t>
      </w:r>
      <w:r w:rsidR="00D7594F" w:rsidRPr="00D7594F">
        <w:rPr>
          <w:rFonts w:asciiTheme="minorHAnsi" w:hAnsiTheme="minorHAnsi" w:cstheme="minorHAnsi"/>
          <w:i/>
          <w:iCs/>
          <w:sz w:val="22"/>
          <w:szCs w:val="22"/>
        </w:rPr>
        <w:t>Emparelhamento Completo de X em Y</w:t>
      </w:r>
      <w:r w:rsidR="00D7594F">
        <w:rPr>
          <w:rFonts w:asciiTheme="minorHAnsi" w:hAnsiTheme="minorHAnsi" w:cstheme="minorHAnsi"/>
          <w:sz w:val="22"/>
          <w:szCs w:val="22"/>
        </w:rPr>
        <w:t>, c</w:t>
      </w:r>
      <w:r w:rsidRPr="007D1309">
        <w:rPr>
          <w:rFonts w:asciiTheme="minorHAnsi" w:hAnsiTheme="minorHAnsi" w:cstheme="minorHAnsi"/>
          <w:sz w:val="22"/>
          <w:szCs w:val="22"/>
        </w:rPr>
        <w:t xml:space="preserve">om base na bibliografia e no material </w:t>
      </w:r>
      <w:r>
        <w:rPr>
          <w:rFonts w:asciiTheme="minorHAnsi" w:hAnsiTheme="minorHAnsi" w:cstheme="minorHAnsi"/>
          <w:sz w:val="22"/>
          <w:szCs w:val="22"/>
        </w:rPr>
        <w:t>estudado em aula</w:t>
      </w:r>
      <w:r w:rsidRPr="007D1309">
        <w:rPr>
          <w:rFonts w:asciiTheme="minorHAnsi" w:hAnsiTheme="minorHAnsi" w:cstheme="minorHAnsi"/>
          <w:sz w:val="22"/>
          <w:szCs w:val="22"/>
        </w:rPr>
        <w:t>:</w:t>
      </w:r>
    </w:p>
    <w:p w14:paraId="63D3E38F" w14:textId="52CDBF63" w:rsidR="00D7594F" w:rsidRPr="00D7594F" w:rsidRDefault="00D7594F" w:rsidP="00D7594F">
      <w:pPr>
        <w:pStyle w:val="PargrafodaLista"/>
        <w:numPr>
          <w:ilvl w:val="0"/>
          <w:numId w:val="19"/>
        </w:numPr>
        <w:spacing w:before="120" w:after="120"/>
        <w:contextualSpacing w:val="0"/>
        <w:jc w:val="both"/>
        <w:rPr>
          <w:rFonts w:asciiTheme="minorHAnsi" w:hAnsiTheme="minorHAnsi" w:cstheme="minorHAnsi"/>
          <w:lang w:val="pt-BR"/>
        </w:rPr>
      </w:pPr>
      <w:r w:rsidRPr="00D7594F">
        <w:rPr>
          <w:rFonts w:asciiTheme="minorHAnsi" w:hAnsiTheme="minorHAnsi" w:cstheme="minorHAnsi"/>
          <w:lang w:val="pt-BR"/>
        </w:rPr>
        <w:t xml:space="preserve">A condição de </w:t>
      </w:r>
      <w:r w:rsidRPr="00D7594F">
        <w:rPr>
          <w:rFonts w:asciiTheme="minorHAnsi" w:hAnsiTheme="minorHAnsi" w:cstheme="minorHAnsi"/>
          <w:i/>
          <w:iCs/>
          <w:lang w:val="pt-BR"/>
        </w:rPr>
        <w:t>Hall</w:t>
      </w:r>
      <w:r w:rsidRPr="00D7594F">
        <w:rPr>
          <w:rFonts w:asciiTheme="minorHAnsi" w:hAnsiTheme="minorHAnsi" w:cstheme="minorHAnsi"/>
          <w:lang w:val="pt-BR"/>
        </w:rPr>
        <w:t xml:space="preserve"> (</w:t>
      </w:r>
      <w:r w:rsidRPr="00D7594F">
        <w:rPr>
          <w:rFonts w:asciiTheme="minorHAnsi" w:hAnsiTheme="minorHAnsi" w:cstheme="minorHAnsi"/>
          <w:i/>
          <w:iCs/>
          <w:lang w:val="pt-BR"/>
        </w:rPr>
        <w:t xml:space="preserve">|N(S)| ≥ |S| para </w:t>
      </w:r>
      <w:r w:rsidRPr="00D7594F">
        <w:rPr>
          <w:rFonts w:asciiTheme="minorHAnsi" w:hAnsiTheme="minorHAnsi" w:cstheme="minorHAnsi"/>
          <w:lang w:val="pt-BR"/>
        </w:rPr>
        <w:t xml:space="preserve">todo </w:t>
      </w:r>
      <w:r w:rsidRPr="00D7594F">
        <w:rPr>
          <w:rFonts w:asciiTheme="minorHAnsi" w:hAnsiTheme="minorHAnsi" w:cstheme="minorHAnsi"/>
          <w:i/>
          <w:iCs/>
          <w:lang w:val="pt-BR"/>
        </w:rPr>
        <w:t>S ⃀ X)</w:t>
      </w:r>
      <w:r w:rsidRPr="00D7594F">
        <w:rPr>
          <w:rFonts w:asciiTheme="minorHAnsi" w:hAnsiTheme="minorHAnsi" w:cstheme="minorHAnsi"/>
          <w:lang w:val="pt-BR"/>
        </w:rPr>
        <w:t xml:space="preserve"> é uma condição suficiente, mas não necessária, para garantir a existência de um emparelhamento completo de X em Y.</w:t>
      </w:r>
    </w:p>
    <w:p w14:paraId="3CC5BDEB" w14:textId="77777777" w:rsidR="00D7594F" w:rsidRDefault="00D7594F" w:rsidP="00D7594F">
      <w:pPr>
        <w:pStyle w:val="PargrafodaLista"/>
        <w:numPr>
          <w:ilvl w:val="0"/>
          <w:numId w:val="19"/>
        </w:numPr>
        <w:spacing w:before="120" w:after="120"/>
        <w:contextualSpacing w:val="0"/>
        <w:jc w:val="both"/>
        <w:rPr>
          <w:rFonts w:asciiTheme="minorHAnsi" w:hAnsiTheme="minorHAnsi" w:cstheme="minorHAnsi"/>
          <w:lang w:val="pt-BR"/>
        </w:rPr>
      </w:pPr>
      <w:r w:rsidRPr="00D7594F">
        <w:rPr>
          <w:rFonts w:asciiTheme="minorHAnsi" w:hAnsiTheme="minorHAnsi" w:cstheme="minorHAnsi"/>
          <w:lang w:val="pt-BR"/>
        </w:rPr>
        <w:t xml:space="preserve">Um emparelhamento em </w:t>
      </w:r>
      <w:r w:rsidRPr="00D7594F">
        <w:rPr>
          <w:rFonts w:asciiTheme="minorHAnsi" w:hAnsiTheme="minorHAnsi" w:cstheme="minorHAnsi"/>
          <w:i/>
          <w:iCs/>
          <w:lang w:val="pt-BR"/>
        </w:rPr>
        <w:t>G</w:t>
      </w:r>
      <w:r w:rsidRPr="00D7594F">
        <w:rPr>
          <w:rFonts w:asciiTheme="minorHAnsi" w:hAnsiTheme="minorHAnsi" w:cstheme="minorHAnsi"/>
          <w:lang w:val="pt-BR"/>
        </w:rPr>
        <w:t xml:space="preserve"> que cobre todos os vértices de </w:t>
      </w:r>
      <w:r w:rsidRPr="00D7594F">
        <w:rPr>
          <w:rFonts w:asciiTheme="minorHAnsi" w:hAnsiTheme="minorHAnsi" w:cstheme="minorHAnsi"/>
          <w:i/>
          <w:iCs/>
          <w:lang w:val="pt-BR"/>
        </w:rPr>
        <w:t>X</w:t>
      </w:r>
      <w:r w:rsidRPr="00D7594F">
        <w:rPr>
          <w:rFonts w:asciiTheme="minorHAnsi" w:hAnsiTheme="minorHAnsi" w:cstheme="minorHAnsi"/>
          <w:lang w:val="pt-BR"/>
        </w:rPr>
        <w:t xml:space="preserve"> deve, obrigatoriamente, ser um </w:t>
      </w:r>
      <w:r w:rsidRPr="00D7594F">
        <w:rPr>
          <w:rFonts w:asciiTheme="minorHAnsi" w:hAnsiTheme="minorHAnsi" w:cstheme="minorHAnsi"/>
          <w:i/>
          <w:iCs/>
          <w:lang w:val="pt-BR"/>
        </w:rPr>
        <w:t>Emparelhamento Máximo</w:t>
      </w:r>
      <w:r w:rsidRPr="00D7594F">
        <w:rPr>
          <w:rFonts w:asciiTheme="minorHAnsi" w:hAnsiTheme="minorHAnsi" w:cstheme="minorHAnsi"/>
          <w:lang w:val="pt-BR"/>
        </w:rPr>
        <w:t xml:space="preserve"> (aquele com o maior número possível de arestas).</w:t>
      </w:r>
    </w:p>
    <w:p w14:paraId="2CE86F4C" w14:textId="77777777" w:rsidR="00D7594F" w:rsidRDefault="00D7594F" w:rsidP="00D7594F">
      <w:pPr>
        <w:pStyle w:val="PargrafodaLista"/>
        <w:numPr>
          <w:ilvl w:val="0"/>
          <w:numId w:val="19"/>
        </w:numPr>
        <w:spacing w:before="120" w:after="120"/>
        <w:contextualSpacing w:val="0"/>
        <w:jc w:val="both"/>
        <w:rPr>
          <w:rFonts w:asciiTheme="minorHAnsi" w:hAnsiTheme="minorHAnsi" w:cstheme="minorHAnsi"/>
          <w:lang w:val="pt-BR"/>
        </w:rPr>
      </w:pPr>
      <w:r w:rsidRPr="00D7594F">
        <w:rPr>
          <w:rFonts w:asciiTheme="minorHAnsi" w:hAnsiTheme="minorHAnsi" w:cstheme="minorHAnsi"/>
          <w:lang w:val="pt-BR"/>
        </w:rPr>
        <w:t xml:space="preserve"> Se a condição de </w:t>
      </w:r>
      <w:r w:rsidRPr="00D7594F">
        <w:rPr>
          <w:rFonts w:asciiTheme="minorHAnsi" w:hAnsiTheme="minorHAnsi" w:cstheme="minorHAnsi"/>
          <w:i/>
          <w:iCs/>
          <w:lang w:val="pt-BR"/>
        </w:rPr>
        <w:t>Hall</w:t>
      </w:r>
      <w:r w:rsidRPr="00D7594F">
        <w:rPr>
          <w:rFonts w:asciiTheme="minorHAnsi" w:hAnsiTheme="minorHAnsi" w:cstheme="minorHAnsi"/>
          <w:lang w:val="pt-BR"/>
        </w:rPr>
        <w:t xml:space="preserve"> for violada para algum subconjunto </w:t>
      </w:r>
      <w:r w:rsidRPr="00D7594F">
        <w:rPr>
          <w:rFonts w:asciiTheme="minorHAnsi" w:hAnsiTheme="minorHAnsi" w:cstheme="minorHAnsi"/>
          <w:i/>
          <w:iCs/>
          <w:lang w:val="pt-BR"/>
        </w:rPr>
        <w:t>S ⃀ X</w:t>
      </w:r>
      <w:r w:rsidRPr="00D7594F">
        <w:rPr>
          <w:rFonts w:asciiTheme="minorHAnsi" w:hAnsiTheme="minorHAnsi" w:cstheme="minorHAnsi"/>
          <w:lang w:val="pt-BR"/>
        </w:rPr>
        <w:t xml:space="preserve">, ou seja, se </w:t>
      </w:r>
      <w:r w:rsidRPr="00D7594F">
        <w:rPr>
          <w:rFonts w:asciiTheme="minorHAnsi" w:hAnsiTheme="minorHAnsi" w:cstheme="minorHAnsi"/>
          <w:i/>
          <w:iCs/>
          <w:lang w:val="pt-BR"/>
        </w:rPr>
        <w:t>|N(S)| &lt; |S|,</w:t>
      </w:r>
      <w:r w:rsidRPr="00D7594F">
        <w:rPr>
          <w:rFonts w:asciiTheme="minorHAnsi" w:hAnsiTheme="minorHAnsi" w:cstheme="minorHAnsi"/>
          <w:lang w:val="pt-BR"/>
        </w:rPr>
        <w:t xml:space="preserve"> então não existe nenhum emparelhamento que cubra todos os vértices do conjunto </w:t>
      </w:r>
      <w:r w:rsidRPr="00D7594F">
        <w:rPr>
          <w:rFonts w:asciiTheme="minorHAnsi" w:hAnsiTheme="minorHAnsi" w:cstheme="minorHAnsi"/>
          <w:i/>
          <w:iCs/>
          <w:lang w:val="pt-BR"/>
        </w:rPr>
        <w:t>X</w:t>
      </w:r>
      <w:r w:rsidRPr="00D7594F">
        <w:rPr>
          <w:rFonts w:asciiTheme="minorHAnsi" w:hAnsiTheme="minorHAnsi" w:cstheme="minorHAnsi"/>
          <w:lang w:val="pt-BR"/>
        </w:rPr>
        <w:t>.</w:t>
      </w:r>
    </w:p>
    <w:p w14:paraId="06D22183" w14:textId="4BF263B8" w:rsidR="00D7594F" w:rsidRPr="00D7594F" w:rsidRDefault="00D7594F" w:rsidP="00D7594F">
      <w:pPr>
        <w:pStyle w:val="PargrafodaLista"/>
        <w:numPr>
          <w:ilvl w:val="0"/>
          <w:numId w:val="19"/>
        </w:numPr>
        <w:spacing w:before="120" w:after="120"/>
        <w:contextualSpacing w:val="0"/>
        <w:jc w:val="both"/>
        <w:rPr>
          <w:rFonts w:asciiTheme="minorHAnsi" w:hAnsiTheme="minorHAnsi" w:cstheme="minorHAnsi"/>
          <w:lang w:val="pt-BR"/>
        </w:rPr>
      </w:pPr>
      <w:r w:rsidRPr="00D7594F">
        <w:rPr>
          <w:rFonts w:asciiTheme="minorHAnsi" w:hAnsiTheme="minorHAnsi" w:cstheme="minorHAnsi"/>
          <w:lang w:val="pt-BR"/>
        </w:rPr>
        <w:t xml:space="preserve">O algoritmo que utiliza </w:t>
      </w:r>
      <w:r w:rsidRPr="00D7594F">
        <w:rPr>
          <w:rFonts w:asciiTheme="minorHAnsi" w:hAnsiTheme="minorHAnsi" w:cstheme="minorHAnsi"/>
          <w:i/>
          <w:iCs/>
          <w:lang w:val="pt-BR"/>
        </w:rPr>
        <w:t>Caminhos Aumentadores</w:t>
      </w:r>
      <w:r w:rsidRPr="00D7594F">
        <w:rPr>
          <w:rFonts w:asciiTheme="minorHAnsi" w:hAnsiTheme="minorHAnsi" w:cstheme="minorHAnsi"/>
          <w:lang w:val="pt-BR"/>
        </w:rPr>
        <w:t xml:space="preserve"> (</w:t>
      </w:r>
      <w:r w:rsidRPr="00D7594F">
        <w:rPr>
          <w:rFonts w:asciiTheme="minorHAnsi" w:hAnsiTheme="minorHAnsi" w:cstheme="minorHAnsi"/>
          <w:i/>
          <w:iCs/>
          <w:lang w:val="pt-BR"/>
        </w:rPr>
        <w:t>Augmenting Paths</w:t>
      </w:r>
      <w:r w:rsidRPr="00D7594F">
        <w:rPr>
          <w:rFonts w:asciiTheme="minorHAnsi" w:hAnsiTheme="minorHAnsi" w:cstheme="minorHAnsi"/>
          <w:lang w:val="pt-BR"/>
        </w:rPr>
        <w:t xml:space="preserve">), como o algoritmo de </w:t>
      </w:r>
      <w:r w:rsidRPr="00D7594F">
        <w:rPr>
          <w:rFonts w:asciiTheme="minorHAnsi" w:hAnsiTheme="minorHAnsi" w:cstheme="minorHAnsi"/>
          <w:i/>
          <w:iCs/>
          <w:lang w:val="pt-BR"/>
        </w:rPr>
        <w:t>Hopcroft-Karp</w:t>
      </w:r>
      <w:r w:rsidRPr="00D7594F">
        <w:rPr>
          <w:rFonts w:asciiTheme="minorHAnsi" w:hAnsiTheme="minorHAnsi" w:cstheme="minorHAnsi"/>
          <w:lang w:val="pt-BR"/>
        </w:rPr>
        <w:t xml:space="preserve"> ou o baseado em </w:t>
      </w:r>
      <w:r w:rsidRPr="00201536">
        <w:rPr>
          <w:rFonts w:asciiTheme="minorHAnsi" w:hAnsiTheme="minorHAnsi" w:cstheme="minorHAnsi"/>
          <w:i/>
          <w:iCs/>
          <w:lang w:val="pt-BR"/>
        </w:rPr>
        <w:t>Fluxo Máximo</w:t>
      </w:r>
      <w:r w:rsidRPr="00D7594F">
        <w:rPr>
          <w:rFonts w:asciiTheme="minorHAnsi" w:hAnsiTheme="minorHAnsi" w:cstheme="minorHAnsi"/>
          <w:lang w:val="pt-BR"/>
        </w:rPr>
        <w:t xml:space="preserve"> (</w:t>
      </w:r>
      <w:r w:rsidRPr="00D7594F">
        <w:rPr>
          <w:rFonts w:asciiTheme="minorHAnsi" w:hAnsiTheme="minorHAnsi" w:cstheme="minorHAnsi"/>
          <w:i/>
          <w:iCs/>
          <w:lang w:val="pt-BR"/>
        </w:rPr>
        <w:t>Ford-Fulkerson</w:t>
      </w:r>
      <w:r w:rsidRPr="00D7594F">
        <w:rPr>
          <w:rFonts w:asciiTheme="minorHAnsi" w:hAnsiTheme="minorHAnsi" w:cstheme="minorHAnsi"/>
          <w:lang w:val="pt-BR"/>
        </w:rPr>
        <w:t xml:space="preserve">), é a principal ferramenta algorítmica para encontrar o emparelhamento, caso o </w:t>
      </w:r>
      <w:r w:rsidRPr="00201536">
        <w:rPr>
          <w:rFonts w:asciiTheme="minorHAnsi" w:hAnsiTheme="minorHAnsi" w:cstheme="minorHAnsi"/>
          <w:i/>
          <w:iCs/>
          <w:lang w:val="pt-BR"/>
        </w:rPr>
        <w:t>Teorema de Hall</w:t>
      </w:r>
      <w:r w:rsidRPr="00D7594F">
        <w:rPr>
          <w:rFonts w:asciiTheme="minorHAnsi" w:hAnsiTheme="minorHAnsi" w:cstheme="minorHAnsi"/>
          <w:lang w:val="pt-BR"/>
        </w:rPr>
        <w:t xml:space="preserve"> garanta sua existência.</w:t>
      </w:r>
    </w:p>
    <w:p w14:paraId="1A4DCF4E" w14:textId="1EECD450" w:rsidR="004037E2" w:rsidRPr="00AF5CC4" w:rsidRDefault="004037E2" w:rsidP="004037E2">
      <w:pPr>
        <w:spacing w:before="240" w:after="240"/>
        <w:ind w:firstLine="709"/>
        <w:jc w:val="both"/>
        <w:rPr>
          <w:rFonts w:asciiTheme="minorHAnsi" w:hAnsiTheme="minorHAnsi" w:cstheme="minorHAnsi"/>
          <w:sz w:val="22"/>
          <w:szCs w:val="22"/>
        </w:rPr>
      </w:pPr>
      <w:r w:rsidRPr="00201536">
        <w:rPr>
          <w:rFonts w:asciiTheme="minorHAnsi" w:hAnsiTheme="minorHAnsi" w:cstheme="minorHAnsi"/>
          <w:b/>
          <w:bCs/>
          <w:sz w:val="22"/>
          <w:szCs w:val="22"/>
        </w:rPr>
        <w:t>A</w:t>
      </w:r>
      <w:r w:rsidR="00201536" w:rsidRPr="00201536">
        <w:rPr>
          <w:rFonts w:asciiTheme="minorHAnsi" w:hAnsiTheme="minorHAnsi" w:cstheme="minorHAnsi"/>
          <w:b/>
          <w:bCs/>
          <w:sz w:val="22"/>
          <w:szCs w:val="22"/>
        </w:rPr>
        <w:t>ssinale</w:t>
      </w:r>
      <w:r w:rsidR="00201536">
        <w:rPr>
          <w:rFonts w:asciiTheme="minorHAnsi" w:hAnsiTheme="minorHAnsi" w:cstheme="minorHAnsi"/>
          <w:sz w:val="22"/>
          <w:szCs w:val="22"/>
        </w:rPr>
        <w:t xml:space="preserve"> a alternativa que apresenta somente as </w:t>
      </w:r>
      <w:r w:rsidR="00201536" w:rsidRPr="00201536">
        <w:rPr>
          <w:rFonts w:asciiTheme="minorHAnsi" w:hAnsiTheme="minorHAnsi" w:cstheme="minorHAnsi"/>
          <w:b/>
          <w:bCs/>
          <w:sz w:val="22"/>
          <w:szCs w:val="22"/>
        </w:rPr>
        <w:t>afirmações</w:t>
      </w:r>
      <w:r w:rsidR="00201536">
        <w:rPr>
          <w:rFonts w:asciiTheme="minorHAnsi" w:hAnsiTheme="minorHAnsi" w:cstheme="minorHAnsi"/>
          <w:sz w:val="22"/>
          <w:szCs w:val="22"/>
        </w:rPr>
        <w:t xml:space="preserve"> </w:t>
      </w:r>
      <w:r w:rsidR="00201536" w:rsidRPr="00201536">
        <w:rPr>
          <w:rFonts w:asciiTheme="minorHAnsi" w:hAnsiTheme="minorHAnsi" w:cstheme="minorHAnsi"/>
          <w:b/>
          <w:bCs/>
          <w:sz w:val="22"/>
          <w:szCs w:val="22"/>
        </w:rPr>
        <w:t>verdadeiras</w:t>
      </w:r>
      <w:r w:rsidRPr="00AF5CC4">
        <w:rPr>
          <w:rFonts w:asciiTheme="minorHAnsi" w:hAnsiTheme="minorHAnsi" w:cstheme="minorHAnsi"/>
          <w:sz w:val="22"/>
          <w:szCs w:val="22"/>
        </w:rPr>
        <w:t>:</w:t>
      </w:r>
    </w:p>
    <w:p w14:paraId="4C5B30B7" w14:textId="77777777" w:rsidR="00201536" w:rsidRPr="00D23293" w:rsidRDefault="00201536" w:rsidP="00DD3590">
      <w:pPr>
        <w:pStyle w:val="PargrafodaLista"/>
        <w:numPr>
          <w:ilvl w:val="0"/>
          <w:numId w:val="17"/>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 e IV, apenas.</w:t>
      </w:r>
    </w:p>
    <w:p w14:paraId="746CED45" w14:textId="77777777" w:rsidR="00201536" w:rsidRPr="00D23293" w:rsidRDefault="00201536" w:rsidP="00BA7B30">
      <w:pPr>
        <w:pStyle w:val="PargrafodaLista"/>
        <w:numPr>
          <w:ilvl w:val="0"/>
          <w:numId w:val="17"/>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II e III, apenas.</w:t>
      </w:r>
    </w:p>
    <w:p w14:paraId="5C40F508" w14:textId="77777777" w:rsidR="00201536" w:rsidRPr="00D23293" w:rsidRDefault="00201536" w:rsidP="00281705">
      <w:pPr>
        <w:pStyle w:val="PargrafodaLista"/>
        <w:numPr>
          <w:ilvl w:val="0"/>
          <w:numId w:val="17"/>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III e IV, apenas.</w:t>
      </w:r>
    </w:p>
    <w:p w14:paraId="2896E319" w14:textId="77777777" w:rsidR="00201536" w:rsidRPr="00811E0E" w:rsidRDefault="00201536" w:rsidP="00EE6BBE">
      <w:pPr>
        <w:pStyle w:val="PargrafodaLista"/>
        <w:numPr>
          <w:ilvl w:val="0"/>
          <w:numId w:val="17"/>
        </w:numPr>
        <w:spacing w:after="120"/>
        <w:contextualSpacing w:val="0"/>
        <w:rPr>
          <w:rFonts w:asciiTheme="minorHAnsi" w:hAnsiTheme="minorHAnsi" w:cstheme="minorHAnsi"/>
          <w:b/>
          <w:bCs/>
          <w:color w:val="auto"/>
          <w:highlight w:val="yellow"/>
          <w:lang w:val="pt-BR"/>
        </w:rPr>
      </w:pPr>
      <w:r w:rsidRPr="00811E0E">
        <w:rPr>
          <w:rFonts w:asciiTheme="minorHAnsi" w:hAnsiTheme="minorHAnsi" w:cstheme="minorHAnsi"/>
          <w:b/>
          <w:bCs/>
          <w:color w:val="auto"/>
          <w:highlight w:val="yellow"/>
          <w:lang w:val="pt-BR"/>
        </w:rPr>
        <w:t>II, III e IV, apenas.</w:t>
      </w:r>
    </w:p>
    <w:p w14:paraId="6822B72F" w14:textId="3BEC9BEE" w:rsidR="001D5265" w:rsidRPr="00D23293" w:rsidRDefault="00201536" w:rsidP="00201536">
      <w:pPr>
        <w:pStyle w:val="PargrafodaLista"/>
        <w:numPr>
          <w:ilvl w:val="0"/>
          <w:numId w:val="17"/>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 II, III e IV.</w:t>
      </w:r>
    </w:p>
    <w:p w14:paraId="3DEE22F4" w14:textId="77777777" w:rsidR="00E032FB" w:rsidRDefault="00E032FB" w:rsidP="001D5265">
      <w:pPr>
        <w:spacing w:after="120"/>
        <w:ind w:firstLine="709"/>
        <w:jc w:val="both"/>
        <w:rPr>
          <w:rFonts w:asciiTheme="minorHAnsi" w:hAnsiTheme="minorHAnsi" w:cstheme="minorHAnsi"/>
          <w:sz w:val="22"/>
          <w:szCs w:val="22"/>
          <w:highlight w:val="red"/>
        </w:rPr>
      </w:pPr>
    </w:p>
    <w:p w14:paraId="04C29303" w14:textId="77777777" w:rsidR="004037E2" w:rsidRPr="001D5265" w:rsidRDefault="004037E2" w:rsidP="001D5265">
      <w:pPr>
        <w:spacing w:after="120"/>
        <w:ind w:firstLine="709"/>
        <w:jc w:val="both"/>
        <w:rPr>
          <w:rFonts w:asciiTheme="minorHAnsi" w:hAnsiTheme="minorHAnsi" w:cstheme="minorHAnsi"/>
          <w:sz w:val="22"/>
          <w:szCs w:val="22"/>
          <w:highlight w:val="red"/>
        </w:rPr>
      </w:pPr>
    </w:p>
    <w:p w14:paraId="7D87BDD8" w14:textId="744550F1" w:rsidR="001D5265" w:rsidRDefault="001D5265" w:rsidP="002369B8">
      <w:pPr>
        <w:spacing w:after="120"/>
        <w:jc w:val="both"/>
        <w:rPr>
          <w:rFonts w:asciiTheme="minorHAnsi" w:hAnsiTheme="minorHAnsi" w:cstheme="minorHAnsi"/>
          <w:b/>
          <w:bCs/>
          <w:sz w:val="22"/>
          <w:szCs w:val="22"/>
          <w:highlight w:val="red"/>
          <w:u w:val="single"/>
        </w:rPr>
      </w:pPr>
    </w:p>
    <w:p w14:paraId="3BDBD376" w14:textId="77777777" w:rsidR="00201536" w:rsidRDefault="00201536" w:rsidP="002369B8">
      <w:pPr>
        <w:spacing w:after="120"/>
        <w:jc w:val="both"/>
        <w:rPr>
          <w:rFonts w:asciiTheme="minorHAnsi" w:hAnsiTheme="minorHAnsi" w:cstheme="minorHAnsi"/>
          <w:b/>
          <w:bCs/>
          <w:sz w:val="22"/>
          <w:szCs w:val="22"/>
          <w:highlight w:val="red"/>
          <w:u w:val="single"/>
        </w:rPr>
      </w:pPr>
    </w:p>
    <w:p w14:paraId="319049CD" w14:textId="77777777" w:rsidR="00201536" w:rsidRDefault="00201536" w:rsidP="002369B8">
      <w:pPr>
        <w:spacing w:after="120"/>
        <w:jc w:val="both"/>
        <w:rPr>
          <w:rFonts w:asciiTheme="minorHAnsi" w:hAnsiTheme="minorHAnsi" w:cstheme="minorHAnsi"/>
          <w:b/>
          <w:bCs/>
          <w:sz w:val="22"/>
          <w:szCs w:val="22"/>
          <w:highlight w:val="red"/>
          <w:u w:val="single"/>
        </w:rPr>
      </w:pPr>
    </w:p>
    <w:p w14:paraId="58FAE768" w14:textId="77777777" w:rsidR="00201536" w:rsidRDefault="00201536" w:rsidP="002369B8">
      <w:pPr>
        <w:spacing w:after="120"/>
        <w:jc w:val="both"/>
        <w:rPr>
          <w:rFonts w:asciiTheme="minorHAnsi" w:hAnsiTheme="minorHAnsi" w:cstheme="minorHAnsi"/>
          <w:b/>
          <w:bCs/>
          <w:sz w:val="22"/>
          <w:szCs w:val="22"/>
          <w:highlight w:val="red"/>
          <w:u w:val="single"/>
        </w:rPr>
      </w:pPr>
    </w:p>
    <w:p w14:paraId="1FCDD3D1" w14:textId="77777777" w:rsidR="00201536" w:rsidRDefault="00201536" w:rsidP="002369B8">
      <w:pPr>
        <w:spacing w:after="120"/>
        <w:jc w:val="both"/>
        <w:rPr>
          <w:rFonts w:asciiTheme="minorHAnsi" w:hAnsiTheme="minorHAnsi" w:cstheme="minorHAnsi"/>
          <w:b/>
          <w:bCs/>
          <w:sz w:val="22"/>
          <w:szCs w:val="22"/>
          <w:highlight w:val="red"/>
          <w:u w:val="single"/>
        </w:rPr>
      </w:pPr>
    </w:p>
    <w:p w14:paraId="5D1CFE62" w14:textId="77777777" w:rsidR="00201536" w:rsidRDefault="00201536" w:rsidP="002369B8">
      <w:pPr>
        <w:spacing w:after="120"/>
        <w:jc w:val="both"/>
        <w:rPr>
          <w:rFonts w:asciiTheme="minorHAnsi" w:hAnsiTheme="minorHAnsi" w:cstheme="minorHAnsi"/>
          <w:b/>
          <w:bCs/>
          <w:sz w:val="22"/>
          <w:szCs w:val="22"/>
          <w:highlight w:val="red"/>
          <w:u w:val="single"/>
        </w:rPr>
      </w:pPr>
    </w:p>
    <w:p w14:paraId="1019EF96" w14:textId="77777777" w:rsidR="00201536" w:rsidRDefault="00201536" w:rsidP="002369B8">
      <w:pPr>
        <w:spacing w:after="120"/>
        <w:jc w:val="both"/>
        <w:rPr>
          <w:rFonts w:asciiTheme="minorHAnsi" w:hAnsiTheme="minorHAnsi" w:cstheme="minorHAnsi"/>
          <w:b/>
          <w:bCs/>
          <w:sz w:val="22"/>
          <w:szCs w:val="22"/>
          <w:highlight w:val="red"/>
          <w:u w:val="single"/>
        </w:rPr>
      </w:pPr>
    </w:p>
    <w:p w14:paraId="4DA1974C" w14:textId="77777777" w:rsidR="00201536" w:rsidRDefault="00201536" w:rsidP="002369B8">
      <w:pPr>
        <w:spacing w:after="120"/>
        <w:jc w:val="both"/>
        <w:rPr>
          <w:rFonts w:asciiTheme="minorHAnsi" w:hAnsiTheme="minorHAnsi" w:cstheme="minorHAnsi"/>
          <w:b/>
          <w:bCs/>
          <w:sz w:val="22"/>
          <w:szCs w:val="22"/>
          <w:highlight w:val="red"/>
          <w:u w:val="single"/>
        </w:rPr>
      </w:pPr>
    </w:p>
    <w:p w14:paraId="5CA75FCA" w14:textId="77777777" w:rsidR="00301466" w:rsidRDefault="00301466" w:rsidP="002369B8">
      <w:pPr>
        <w:spacing w:after="120"/>
        <w:jc w:val="both"/>
        <w:rPr>
          <w:rFonts w:asciiTheme="minorHAnsi" w:hAnsiTheme="minorHAnsi" w:cstheme="minorHAnsi"/>
          <w:b/>
          <w:bCs/>
          <w:sz w:val="22"/>
          <w:szCs w:val="22"/>
          <w:highlight w:val="red"/>
          <w:u w:val="single"/>
        </w:rPr>
      </w:pPr>
    </w:p>
    <w:p w14:paraId="3A205FE1" w14:textId="7C1E967D" w:rsidR="00584E17" w:rsidRDefault="00584E17" w:rsidP="00584E17">
      <w:pPr>
        <w:spacing w:after="120"/>
        <w:jc w:val="both"/>
        <w:rPr>
          <w:rFonts w:asciiTheme="minorHAnsi" w:hAnsiTheme="minorHAnsi" w:cstheme="minorHAnsi"/>
          <w:sz w:val="22"/>
          <w:szCs w:val="22"/>
        </w:rPr>
      </w:pPr>
      <w:r w:rsidRPr="00D23293">
        <w:rPr>
          <w:rFonts w:asciiTheme="minorHAnsi" w:hAnsiTheme="minorHAnsi" w:cstheme="minorHAnsi"/>
          <w:b/>
          <w:bCs/>
          <w:sz w:val="22"/>
          <w:szCs w:val="22"/>
          <w:u w:val="single"/>
        </w:rPr>
        <w:lastRenderedPageBreak/>
        <w:t>Questão 4</w:t>
      </w:r>
      <w:r w:rsidRPr="00D23293">
        <w:rPr>
          <w:rFonts w:asciiTheme="minorHAnsi" w:hAnsiTheme="minorHAnsi" w:cstheme="minorHAnsi"/>
          <w:b/>
          <w:bCs/>
          <w:sz w:val="22"/>
          <w:szCs w:val="22"/>
        </w:rPr>
        <w:t xml:space="preserve">: </w:t>
      </w:r>
      <w:r w:rsidRPr="00D23293">
        <w:rPr>
          <w:rFonts w:asciiTheme="minorHAnsi" w:hAnsiTheme="minorHAnsi" w:cstheme="minorHAnsi"/>
          <w:sz w:val="22"/>
          <w:szCs w:val="22"/>
        </w:rPr>
        <w:t>(</w:t>
      </w:r>
      <w:r w:rsidRPr="00D23293">
        <w:rPr>
          <w:rFonts w:asciiTheme="minorHAnsi" w:hAnsiTheme="minorHAnsi" w:cstheme="minorHAnsi"/>
          <w:i/>
          <w:iCs/>
          <w:sz w:val="22"/>
          <w:szCs w:val="22"/>
        </w:rPr>
        <w:t>1</w:t>
      </w:r>
      <w:r w:rsidRPr="00D23293">
        <w:rPr>
          <w:rFonts w:asciiTheme="minorHAnsi" w:hAnsiTheme="minorHAnsi" w:cstheme="minorHAnsi"/>
          <w:sz w:val="22"/>
          <w:szCs w:val="22"/>
        </w:rPr>
        <w:t xml:space="preserve"> </w:t>
      </w:r>
      <w:r w:rsidRPr="00D23293">
        <w:rPr>
          <w:rFonts w:asciiTheme="minorHAnsi" w:hAnsiTheme="minorHAnsi" w:cstheme="minorHAnsi"/>
          <w:i/>
          <w:iCs/>
          <w:sz w:val="22"/>
          <w:szCs w:val="22"/>
        </w:rPr>
        <w:t>ponto</w:t>
      </w:r>
      <w:r w:rsidRPr="00D23293">
        <w:rPr>
          <w:rFonts w:asciiTheme="minorHAnsi" w:hAnsiTheme="minorHAnsi" w:cstheme="minorHAnsi"/>
          <w:sz w:val="22"/>
          <w:szCs w:val="22"/>
        </w:rPr>
        <w:t>)</w:t>
      </w:r>
    </w:p>
    <w:p w14:paraId="119B536B" w14:textId="38A7DF44" w:rsidR="00201536" w:rsidRPr="004037E2" w:rsidRDefault="00584E17" w:rsidP="00201536">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201536" w:rsidRPr="00201536">
        <w:rPr>
          <w:rFonts w:asciiTheme="minorHAnsi" w:hAnsiTheme="minorHAnsi" w:cstheme="minorHAnsi"/>
          <w:sz w:val="22"/>
          <w:szCs w:val="22"/>
        </w:rPr>
        <w:t xml:space="preserve">A </w:t>
      </w:r>
      <w:r w:rsidR="00201536" w:rsidRPr="00201536">
        <w:rPr>
          <w:rFonts w:asciiTheme="minorHAnsi" w:hAnsiTheme="minorHAnsi" w:cstheme="minorHAnsi"/>
          <w:i/>
          <w:iCs/>
          <w:sz w:val="22"/>
          <w:szCs w:val="22"/>
        </w:rPr>
        <w:t>Teoria dos Grafos</w:t>
      </w:r>
      <w:r w:rsidR="00201536" w:rsidRPr="00201536">
        <w:rPr>
          <w:rFonts w:asciiTheme="minorHAnsi" w:hAnsiTheme="minorHAnsi" w:cstheme="minorHAnsi"/>
          <w:sz w:val="22"/>
          <w:szCs w:val="22"/>
        </w:rPr>
        <w:t xml:space="preserve"> fornece teoremas fundamentais para determinar a possibilidade de percorrer um </w:t>
      </w:r>
      <w:r w:rsidR="00201536" w:rsidRPr="00201536">
        <w:rPr>
          <w:rFonts w:asciiTheme="minorHAnsi" w:hAnsiTheme="minorHAnsi" w:cstheme="minorHAnsi"/>
          <w:i/>
          <w:iCs/>
          <w:sz w:val="22"/>
          <w:szCs w:val="22"/>
        </w:rPr>
        <w:t>grafo</w:t>
      </w:r>
      <w:r w:rsidR="00201536" w:rsidRPr="00201536">
        <w:rPr>
          <w:rFonts w:asciiTheme="minorHAnsi" w:hAnsiTheme="minorHAnsi" w:cstheme="minorHAnsi"/>
          <w:sz w:val="22"/>
          <w:szCs w:val="22"/>
        </w:rPr>
        <w:t xml:space="preserve"> visitando cada </w:t>
      </w:r>
      <w:r w:rsidR="00201536" w:rsidRPr="00201536">
        <w:rPr>
          <w:rFonts w:asciiTheme="minorHAnsi" w:hAnsiTheme="minorHAnsi" w:cstheme="minorHAnsi"/>
          <w:i/>
          <w:iCs/>
          <w:sz w:val="22"/>
          <w:szCs w:val="22"/>
        </w:rPr>
        <w:t>aresta</w:t>
      </w:r>
      <w:r w:rsidR="00201536" w:rsidRPr="00201536">
        <w:rPr>
          <w:rFonts w:asciiTheme="minorHAnsi" w:hAnsiTheme="minorHAnsi" w:cstheme="minorHAnsi"/>
          <w:sz w:val="22"/>
          <w:szCs w:val="22"/>
        </w:rPr>
        <w:t xml:space="preserve"> exatamente uma vez (</w:t>
      </w:r>
      <w:r w:rsidR="00201536" w:rsidRPr="00201536">
        <w:rPr>
          <w:rFonts w:asciiTheme="minorHAnsi" w:hAnsiTheme="minorHAnsi" w:cstheme="minorHAnsi"/>
          <w:i/>
          <w:iCs/>
          <w:sz w:val="22"/>
          <w:szCs w:val="22"/>
        </w:rPr>
        <w:t>percursos Eulerianos</w:t>
      </w:r>
      <w:r w:rsidR="00201536" w:rsidRPr="00201536">
        <w:rPr>
          <w:rFonts w:asciiTheme="minorHAnsi" w:hAnsiTheme="minorHAnsi" w:cstheme="minorHAnsi"/>
          <w:sz w:val="22"/>
          <w:szCs w:val="22"/>
        </w:rPr>
        <w:t xml:space="preserve">) ou visitando cada </w:t>
      </w:r>
      <w:r w:rsidR="00201536" w:rsidRPr="00201536">
        <w:rPr>
          <w:rFonts w:asciiTheme="minorHAnsi" w:hAnsiTheme="minorHAnsi" w:cstheme="minorHAnsi"/>
          <w:i/>
          <w:iCs/>
          <w:sz w:val="22"/>
          <w:szCs w:val="22"/>
        </w:rPr>
        <w:t>vértice</w:t>
      </w:r>
      <w:r w:rsidR="00201536" w:rsidRPr="00201536">
        <w:rPr>
          <w:rFonts w:asciiTheme="minorHAnsi" w:hAnsiTheme="minorHAnsi" w:cstheme="minorHAnsi"/>
          <w:sz w:val="22"/>
          <w:szCs w:val="22"/>
        </w:rPr>
        <w:t xml:space="preserve"> exatamente uma vez (</w:t>
      </w:r>
      <w:r w:rsidR="00201536" w:rsidRPr="00201536">
        <w:rPr>
          <w:rFonts w:asciiTheme="minorHAnsi" w:hAnsiTheme="minorHAnsi" w:cstheme="minorHAnsi"/>
          <w:i/>
          <w:iCs/>
          <w:sz w:val="22"/>
          <w:szCs w:val="22"/>
        </w:rPr>
        <w:t>percursos Hamiltonianos</w:t>
      </w:r>
      <w:r w:rsidR="00201536" w:rsidRPr="00201536">
        <w:rPr>
          <w:rFonts w:asciiTheme="minorHAnsi" w:hAnsiTheme="minorHAnsi" w:cstheme="minorHAnsi"/>
          <w:sz w:val="22"/>
          <w:szCs w:val="22"/>
        </w:rPr>
        <w:t xml:space="preserve">). O </w:t>
      </w:r>
      <w:r w:rsidR="00201536" w:rsidRPr="00201536">
        <w:rPr>
          <w:rFonts w:asciiTheme="minorHAnsi" w:hAnsiTheme="minorHAnsi" w:cstheme="minorHAnsi"/>
          <w:i/>
          <w:iCs/>
          <w:sz w:val="22"/>
          <w:szCs w:val="22"/>
        </w:rPr>
        <w:t>grau</w:t>
      </w:r>
      <w:r w:rsidR="00201536" w:rsidRPr="00201536">
        <w:rPr>
          <w:rFonts w:asciiTheme="minorHAnsi" w:hAnsiTheme="minorHAnsi" w:cstheme="minorHAnsi"/>
          <w:sz w:val="22"/>
          <w:szCs w:val="22"/>
        </w:rPr>
        <w:t xml:space="preserve"> dos </w:t>
      </w:r>
      <w:r w:rsidR="00201536" w:rsidRPr="00201536">
        <w:rPr>
          <w:rFonts w:asciiTheme="minorHAnsi" w:hAnsiTheme="minorHAnsi" w:cstheme="minorHAnsi"/>
          <w:i/>
          <w:iCs/>
          <w:sz w:val="22"/>
          <w:szCs w:val="22"/>
        </w:rPr>
        <w:t>vértices</w:t>
      </w:r>
      <w:r w:rsidR="00201536" w:rsidRPr="00201536">
        <w:rPr>
          <w:rFonts w:asciiTheme="minorHAnsi" w:hAnsiTheme="minorHAnsi" w:cstheme="minorHAnsi"/>
          <w:sz w:val="22"/>
          <w:szCs w:val="22"/>
        </w:rPr>
        <w:t xml:space="preserve"> desempenha um papel central nos </w:t>
      </w:r>
      <w:r w:rsidR="00201536" w:rsidRPr="00201536">
        <w:rPr>
          <w:rFonts w:asciiTheme="minorHAnsi" w:hAnsiTheme="minorHAnsi" w:cstheme="minorHAnsi"/>
          <w:i/>
          <w:iCs/>
          <w:sz w:val="22"/>
          <w:szCs w:val="22"/>
        </w:rPr>
        <w:t>percursos Eulerianos</w:t>
      </w:r>
      <w:r w:rsidR="00201536" w:rsidRPr="00201536">
        <w:rPr>
          <w:rFonts w:asciiTheme="minorHAnsi" w:hAnsiTheme="minorHAnsi" w:cstheme="minorHAnsi"/>
          <w:sz w:val="22"/>
          <w:szCs w:val="22"/>
        </w:rPr>
        <w:t xml:space="preserve">. O </w:t>
      </w:r>
      <w:r w:rsidR="00201536" w:rsidRPr="00201536">
        <w:rPr>
          <w:rFonts w:asciiTheme="minorHAnsi" w:hAnsiTheme="minorHAnsi" w:cstheme="minorHAnsi"/>
          <w:i/>
          <w:iCs/>
          <w:sz w:val="22"/>
          <w:szCs w:val="22"/>
        </w:rPr>
        <w:t>Teorema da Mão de Shake</w:t>
      </w:r>
      <w:r w:rsidR="00201536" w:rsidRPr="00201536">
        <w:rPr>
          <w:rFonts w:asciiTheme="minorHAnsi" w:hAnsiTheme="minorHAnsi" w:cstheme="minorHAnsi"/>
          <w:sz w:val="22"/>
          <w:szCs w:val="22"/>
        </w:rPr>
        <w:t xml:space="preserve"> garante que o número de </w:t>
      </w:r>
      <w:r w:rsidR="00201536" w:rsidRPr="00201536">
        <w:rPr>
          <w:rFonts w:asciiTheme="minorHAnsi" w:hAnsiTheme="minorHAnsi" w:cstheme="minorHAnsi"/>
          <w:i/>
          <w:iCs/>
          <w:sz w:val="22"/>
          <w:szCs w:val="22"/>
        </w:rPr>
        <w:t>vértices</w:t>
      </w:r>
      <w:r w:rsidR="00201536" w:rsidRPr="00201536">
        <w:rPr>
          <w:rFonts w:asciiTheme="minorHAnsi" w:hAnsiTheme="minorHAnsi" w:cstheme="minorHAnsi"/>
          <w:sz w:val="22"/>
          <w:szCs w:val="22"/>
        </w:rPr>
        <w:t xml:space="preserve"> de </w:t>
      </w:r>
      <w:r w:rsidR="00201536" w:rsidRPr="00201536">
        <w:rPr>
          <w:rFonts w:asciiTheme="minorHAnsi" w:hAnsiTheme="minorHAnsi" w:cstheme="minorHAnsi"/>
          <w:i/>
          <w:iCs/>
          <w:sz w:val="22"/>
          <w:szCs w:val="22"/>
        </w:rPr>
        <w:t>grau</w:t>
      </w:r>
      <w:r w:rsidR="00201536" w:rsidRPr="00201536">
        <w:rPr>
          <w:rFonts w:asciiTheme="minorHAnsi" w:hAnsiTheme="minorHAnsi" w:cstheme="minorHAnsi"/>
          <w:sz w:val="22"/>
          <w:szCs w:val="22"/>
        </w:rPr>
        <w:t xml:space="preserve"> </w:t>
      </w:r>
      <w:r w:rsidR="00201536" w:rsidRPr="00201536">
        <w:rPr>
          <w:rFonts w:asciiTheme="minorHAnsi" w:hAnsiTheme="minorHAnsi" w:cstheme="minorHAnsi"/>
          <w:i/>
          <w:iCs/>
          <w:sz w:val="22"/>
          <w:szCs w:val="22"/>
        </w:rPr>
        <w:t>ímpar</w:t>
      </w:r>
      <w:r w:rsidR="00201536" w:rsidRPr="00201536">
        <w:rPr>
          <w:rFonts w:asciiTheme="minorHAnsi" w:hAnsiTheme="minorHAnsi" w:cstheme="minorHAnsi"/>
          <w:sz w:val="22"/>
          <w:szCs w:val="22"/>
        </w:rPr>
        <w:t xml:space="preserve"> em qualquer </w:t>
      </w:r>
      <w:r w:rsidR="00201536" w:rsidRPr="00201536">
        <w:rPr>
          <w:rFonts w:asciiTheme="minorHAnsi" w:hAnsiTheme="minorHAnsi" w:cstheme="minorHAnsi"/>
          <w:i/>
          <w:iCs/>
          <w:sz w:val="22"/>
          <w:szCs w:val="22"/>
        </w:rPr>
        <w:t>grafo</w:t>
      </w:r>
      <w:r w:rsidR="00201536" w:rsidRPr="00201536">
        <w:rPr>
          <w:rFonts w:asciiTheme="minorHAnsi" w:hAnsiTheme="minorHAnsi" w:cstheme="minorHAnsi"/>
          <w:sz w:val="22"/>
          <w:szCs w:val="22"/>
        </w:rPr>
        <w:t xml:space="preserve"> deve ser sempre </w:t>
      </w:r>
      <w:r w:rsidR="00201536" w:rsidRPr="00201536">
        <w:rPr>
          <w:rFonts w:asciiTheme="minorHAnsi" w:hAnsiTheme="minorHAnsi" w:cstheme="minorHAnsi"/>
          <w:i/>
          <w:iCs/>
          <w:sz w:val="22"/>
          <w:szCs w:val="22"/>
        </w:rPr>
        <w:t>par</w:t>
      </w:r>
      <w:r w:rsidR="00201536" w:rsidRPr="00201536">
        <w:rPr>
          <w:rFonts w:asciiTheme="minorHAnsi" w:hAnsiTheme="minorHAnsi" w:cstheme="minorHAnsi"/>
          <w:sz w:val="22"/>
          <w:szCs w:val="22"/>
        </w:rPr>
        <w:t>.</w:t>
      </w:r>
    </w:p>
    <w:p w14:paraId="0EDBF482" w14:textId="5F676967" w:rsidR="00201536" w:rsidRDefault="00201536" w:rsidP="00201536">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201536">
        <w:rPr>
          <w:rFonts w:asciiTheme="minorHAnsi" w:hAnsiTheme="minorHAnsi" w:cstheme="minorHAnsi"/>
          <w:sz w:val="22"/>
          <w:szCs w:val="22"/>
        </w:rPr>
        <w:t xml:space="preserve">Analise as afirmações a seguir, relativas aos percursos </w:t>
      </w:r>
      <w:r w:rsidRPr="00201536">
        <w:rPr>
          <w:rFonts w:asciiTheme="minorHAnsi" w:hAnsiTheme="minorHAnsi" w:cstheme="minorHAnsi"/>
          <w:i/>
          <w:iCs/>
          <w:sz w:val="22"/>
          <w:szCs w:val="22"/>
        </w:rPr>
        <w:t xml:space="preserve">Eulerianos </w:t>
      </w:r>
      <w:r w:rsidRPr="00201536">
        <w:rPr>
          <w:rFonts w:asciiTheme="minorHAnsi" w:hAnsiTheme="minorHAnsi" w:cstheme="minorHAnsi"/>
          <w:sz w:val="22"/>
          <w:szCs w:val="22"/>
        </w:rPr>
        <w:t xml:space="preserve">em um </w:t>
      </w:r>
      <w:r w:rsidRPr="00201536">
        <w:rPr>
          <w:rFonts w:asciiTheme="minorHAnsi" w:hAnsiTheme="minorHAnsi" w:cstheme="minorHAnsi"/>
          <w:i/>
          <w:iCs/>
          <w:sz w:val="22"/>
          <w:szCs w:val="22"/>
        </w:rPr>
        <w:t>grafo</w:t>
      </w:r>
      <w:r w:rsidRPr="00201536">
        <w:rPr>
          <w:rFonts w:asciiTheme="minorHAnsi" w:hAnsiTheme="minorHAnsi" w:cstheme="minorHAnsi"/>
          <w:sz w:val="22"/>
          <w:szCs w:val="22"/>
        </w:rPr>
        <w:t xml:space="preserve"> </w:t>
      </w:r>
      <w:r w:rsidRPr="00201536">
        <w:rPr>
          <w:rFonts w:asciiTheme="minorHAnsi" w:hAnsiTheme="minorHAnsi" w:cstheme="minorHAnsi"/>
          <w:i/>
          <w:iCs/>
          <w:sz w:val="22"/>
          <w:szCs w:val="22"/>
        </w:rPr>
        <w:t>não-direcionado</w:t>
      </w:r>
      <w:r w:rsidRPr="00201536">
        <w:rPr>
          <w:rFonts w:asciiTheme="minorHAnsi" w:hAnsiTheme="minorHAnsi" w:cstheme="minorHAnsi"/>
          <w:sz w:val="22"/>
          <w:szCs w:val="22"/>
        </w:rPr>
        <w:t xml:space="preserve"> </w:t>
      </w:r>
      <w:r w:rsidRPr="00201536">
        <w:rPr>
          <w:rFonts w:asciiTheme="minorHAnsi" w:hAnsiTheme="minorHAnsi" w:cstheme="minorHAnsi"/>
          <w:i/>
          <w:iCs/>
          <w:sz w:val="22"/>
          <w:szCs w:val="22"/>
        </w:rPr>
        <w:t>G = (V, E)</w:t>
      </w:r>
      <w:r w:rsidRPr="00201536">
        <w:rPr>
          <w:rFonts w:asciiTheme="minorHAnsi" w:hAnsiTheme="minorHAnsi" w:cstheme="minorHAnsi"/>
          <w:sz w:val="22"/>
          <w:szCs w:val="22"/>
        </w:rPr>
        <w:t xml:space="preserve"> </w:t>
      </w:r>
      <w:r w:rsidRPr="00201536">
        <w:rPr>
          <w:rFonts w:asciiTheme="minorHAnsi" w:hAnsiTheme="minorHAnsi" w:cstheme="minorHAnsi"/>
          <w:i/>
          <w:iCs/>
          <w:sz w:val="22"/>
          <w:szCs w:val="22"/>
        </w:rPr>
        <w:t>conexo</w:t>
      </w:r>
      <w:r>
        <w:rPr>
          <w:rFonts w:asciiTheme="minorHAnsi" w:hAnsiTheme="minorHAnsi" w:cstheme="minorHAnsi"/>
          <w:sz w:val="22"/>
          <w:szCs w:val="22"/>
        </w:rPr>
        <w:t>, c</w:t>
      </w:r>
      <w:r w:rsidRPr="007D1309">
        <w:rPr>
          <w:rFonts w:asciiTheme="minorHAnsi" w:hAnsiTheme="minorHAnsi" w:cstheme="minorHAnsi"/>
          <w:sz w:val="22"/>
          <w:szCs w:val="22"/>
        </w:rPr>
        <w:t xml:space="preserve">om base na bibliografia e no material </w:t>
      </w:r>
      <w:r>
        <w:rPr>
          <w:rFonts w:asciiTheme="minorHAnsi" w:hAnsiTheme="minorHAnsi" w:cstheme="minorHAnsi"/>
          <w:sz w:val="22"/>
          <w:szCs w:val="22"/>
        </w:rPr>
        <w:t>estudado em aula</w:t>
      </w:r>
      <w:r w:rsidRPr="007D1309">
        <w:rPr>
          <w:rFonts w:asciiTheme="minorHAnsi" w:hAnsiTheme="minorHAnsi" w:cstheme="minorHAnsi"/>
          <w:sz w:val="22"/>
          <w:szCs w:val="22"/>
        </w:rPr>
        <w:t>:</w:t>
      </w:r>
    </w:p>
    <w:p w14:paraId="1174624D" w14:textId="542F53C4" w:rsidR="00201536" w:rsidRPr="00201536" w:rsidRDefault="00201536" w:rsidP="00201536">
      <w:pPr>
        <w:pStyle w:val="PargrafodaLista"/>
        <w:numPr>
          <w:ilvl w:val="0"/>
          <w:numId w:val="22"/>
        </w:numPr>
        <w:spacing w:before="120" w:after="120"/>
        <w:contextualSpacing w:val="0"/>
        <w:jc w:val="both"/>
        <w:rPr>
          <w:rFonts w:asciiTheme="minorHAnsi" w:hAnsiTheme="minorHAnsi" w:cstheme="minorHAnsi"/>
          <w:lang w:val="pt-BR"/>
        </w:rPr>
      </w:pPr>
      <w:r w:rsidRPr="00201536">
        <w:rPr>
          <w:rFonts w:asciiTheme="minorHAnsi" w:hAnsiTheme="minorHAnsi" w:cstheme="minorHAnsi"/>
          <w:lang w:val="pt-BR"/>
        </w:rPr>
        <w:t xml:space="preserve">Um </w:t>
      </w:r>
      <w:r w:rsidRPr="00201536">
        <w:rPr>
          <w:rFonts w:asciiTheme="minorHAnsi" w:hAnsiTheme="minorHAnsi" w:cstheme="minorHAnsi"/>
          <w:i/>
          <w:iCs/>
          <w:lang w:val="pt-BR"/>
        </w:rPr>
        <w:t>circuito Euleriano</w:t>
      </w:r>
      <w:r w:rsidRPr="00201536">
        <w:rPr>
          <w:rFonts w:asciiTheme="minorHAnsi" w:hAnsiTheme="minorHAnsi" w:cstheme="minorHAnsi"/>
          <w:lang w:val="pt-BR"/>
        </w:rPr>
        <w:t xml:space="preserve"> é um ciclo que atravessa todas as arestas de </w:t>
      </w:r>
      <w:r w:rsidRPr="000F3A77">
        <w:rPr>
          <w:rFonts w:asciiTheme="minorHAnsi" w:hAnsiTheme="minorHAnsi" w:cstheme="minorHAnsi"/>
          <w:i/>
          <w:iCs/>
          <w:lang w:val="pt-BR"/>
        </w:rPr>
        <w:t>G</w:t>
      </w:r>
      <w:r w:rsidRPr="00201536">
        <w:rPr>
          <w:rFonts w:asciiTheme="minorHAnsi" w:hAnsiTheme="minorHAnsi" w:cstheme="minorHAnsi"/>
          <w:lang w:val="pt-BR"/>
        </w:rPr>
        <w:t xml:space="preserve"> exatamente uma vez e, por definição, inicia e termina no mesmo vértice.</w:t>
      </w:r>
    </w:p>
    <w:p w14:paraId="38EBE5C3" w14:textId="34B792C1" w:rsidR="00201536" w:rsidRPr="00201536" w:rsidRDefault="00201536" w:rsidP="00201536">
      <w:pPr>
        <w:pStyle w:val="PargrafodaLista"/>
        <w:numPr>
          <w:ilvl w:val="0"/>
          <w:numId w:val="22"/>
        </w:numPr>
        <w:spacing w:before="120" w:after="120"/>
        <w:contextualSpacing w:val="0"/>
        <w:jc w:val="both"/>
        <w:rPr>
          <w:rFonts w:asciiTheme="minorHAnsi" w:hAnsiTheme="minorHAnsi" w:cstheme="minorHAnsi"/>
          <w:lang w:val="pt-BR"/>
        </w:rPr>
      </w:pPr>
      <w:r w:rsidRPr="00201536">
        <w:rPr>
          <w:rFonts w:asciiTheme="minorHAnsi" w:hAnsiTheme="minorHAnsi" w:cstheme="minorHAnsi"/>
          <w:lang w:val="pt-BR"/>
        </w:rPr>
        <w:t xml:space="preserve">Se um </w:t>
      </w:r>
      <w:r w:rsidRPr="000F3A77">
        <w:rPr>
          <w:rFonts w:asciiTheme="minorHAnsi" w:hAnsiTheme="minorHAnsi" w:cstheme="minorHAnsi"/>
          <w:i/>
          <w:iCs/>
          <w:lang w:val="pt-BR"/>
        </w:rPr>
        <w:t>grafo conexo G</w:t>
      </w:r>
      <w:r w:rsidRPr="00201536">
        <w:rPr>
          <w:rFonts w:asciiTheme="minorHAnsi" w:hAnsiTheme="minorHAnsi" w:cstheme="minorHAnsi"/>
          <w:lang w:val="pt-BR"/>
        </w:rPr>
        <w:t xml:space="preserve"> possui exatamente dois </w:t>
      </w:r>
      <w:r w:rsidRPr="000F3A77">
        <w:rPr>
          <w:rFonts w:asciiTheme="minorHAnsi" w:hAnsiTheme="minorHAnsi" w:cstheme="minorHAnsi"/>
          <w:i/>
          <w:iCs/>
          <w:lang w:val="pt-BR"/>
        </w:rPr>
        <w:t>vértices</w:t>
      </w:r>
      <w:r w:rsidRPr="00201536">
        <w:rPr>
          <w:rFonts w:asciiTheme="minorHAnsi" w:hAnsiTheme="minorHAnsi" w:cstheme="minorHAnsi"/>
          <w:lang w:val="pt-BR"/>
        </w:rPr>
        <w:t xml:space="preserve"> de grau </w:t>
      </w:r>
      <w:r w:rsidRPr="000F3A77">
        <w:rPr>
          <w:rFonts w:asciiTheme="minorHAnsi" w:hAnsiTheme="minorHAnsi" w:cstheme="minorHAnsi"/>
          <w:i/>
          <w:iCs/>
          <w:lang w:val="pt-BR"/>
        </w:rPr>
        <w:t>ímpar</w:t>
      </w:r>
      <w:r w:rsidRPr="00201536">
        <w:rPr>
          <w:rFonts w:asciiTheme="minorHAnsi" w:hAnsiTheme="minorHAnsi" w:cstheme="minorHAnsi"/>
          <w:lang w:val="pt-BR"/>
        </w:rPr>
        <w:t xml:space="preserve">, qualquer </w:t>
      </w:r>
      <w:r w:rsidRPr="000F3A77">
        <w:rPr>
          <w:rFonts w:asciiTheme="minorHAnsi" w:hAnsiTheme="minorHAnsi" w:cstheme="minorHAnsi"/>
          <w:i/>
          <w:iCs/>
          <w:lang w:val="pt-BR"/>
        </w:rPr>
        <w:t>trilha</w:t>
      </w:r>
      <w:r w:rsidRPr="00201536">
        <w:rPr>
          <w:rFonts w:asciiTheme="minorHAnsi" w:hAnsiTheme="minorHAnsi" w:cstheme="minorHAnsi"/>
          <w:lang w:val="pt-BR"/>
        </w:rPr>
        <w:t xml:space="preserve"> </w:t>
      </w:r>
      <w:r w:rsidRPr="000F3A77">
        <w:rPr>
          <w:rFonts w:asciiTheme="minorHAnsi" w:hAnsiTheme="minorHAnsi" w:cstheme="minorHAnsi"/>
          <w:i/>
          <w:iCs/>
          <w:lang w:val="pt-BR"/>
        </w:rPr>
        <w:t>Euleriana</w:t>
      </w:r>
      <w:r w:rsidRPr="00201536">
        <w:rPr>
          <w:rFonts w:asciiTheme="minorHAnsi" w:hAnsiTheme="minorHAnsi" w:cstheme="minorHAnsi"/>
          <w:lang w:val="pt-BR"/>
        </w:rPr>
        <w:t xml:space="preserve"> deve, obrigatoriamente, iniciar em um desses </w:t>
      </w:r>
      <w:r w:rsidRPr="000F3A77">
        <w:rPr>
          <w:rFonts w:asciiTheme="minorHAnsi" w:hAnsiTheme="minorHAnsi" w:cstheme="minorHAnsi"/>
          <w:i/>
          <w:iCs/>
          <w:lang w:val="pt-BR"/>
        </w:rPr>
        <w:t>vértices</w:t>
      </w:r>
      <w:r w:rsidRPr="00201536">
        <w:rPr>
          <w:rFonts w:asciiTheme="minorHAnsi" w:hAnsiTheme="minorHAnsi" w:cstheme="minorHAnsi"/>
          <w:lang w:val="pt-BR"/>
        </w:rPr>
        <w:t xml:space="preserve"> de grau </w:t>
      </w:r>
      <w:r w:rsidRPr="000F3A77">
        <w:rPr>
          <w:rFonts w:asciiTheme="minorHAnsi" w:hAnsiTheme="minorHAnsi" w:cstheme="minorHAnsi"/>
          <w:i/>
          <w:iCs/>
          <w:lang w:val="pt-BR"/>
        </w:rPr>
        <w:t>ímpar</w:t>
      </w:r>
      <w:r w:rsidRPr="00201536">
        <w:rPr>
          <w:rFonts w:asciiTheme="minorHAnsi" w:hAnsiTheme="minorHAnsi" w:cstheme="minorHAnsi"/>
          <w:lang w:val="pt-BR"/>
        </w:rPr>
        <w:t xml:space="preserve"> e terminar no outro.</w:t>
      </w:r>
    </w:p>
    <w:p w14:paraId="4CDA2FBF" w14:textId="04FD9B86" w:rsidR="00201536" w:rsidRPr="00201536" w:rsidRDefault="00201536" w:rsidP="00201536">
      <w:pPr>
        <w:pStyle w:val="PargrafodaLista"/>
        <w:numPr>
          <w:ilvl w:val="0"/>
          <w:numId w:val="22"/>
        </w:numPr>
        <w:spacing w:before="120" w:after="120"/>
        <w:contextualSpacing w:val="0"/>
        <w:jc w:val="both"/>
        <w:rPr>
          <w:rFonts w:asciiTheme="minorHAnsi" w:hAnsiTheme="minorHAnsi" w:cstheme="minorHAnsi"/>
          <w:lang w:val="pt-BR"/>
        </w:rPr>
      </w:pPr>
      <w:r w:rsidRPr="00201536">
        <w:rPr>
          <w:rFonts w:asciiTheme="minorHAnsi" w:hAnsiTheme="minorHAnsi" w:cstheme="minorHAnsi"/>
          <w:lang w:val="pt-BR"/>
        </w:rPr>
        <w:t xml:space="preserve">A existência de um </w:t>
      </w:r>
      <w:r w:rsidRPr="000F3A77">
        <w:rPr>
          <w:rFonts w:asciiTheme="minorHAnsi" w:hAnsiTheme="minorHAnsi" w:cstheme="minorHAnsi"/>
          <w:i/>
          <w:iCs/>
          <w:lang w:val="pt-BR"/>
        </w:rPr>
        <w:t>circuito Euleriano</w:t>
      </w:r>
      <w:r w:rsidRPr="00201536">
        <w:rPr>
          <w:rFonts w:asciiTheme="minorHAnsi" w:hAnsiTheme="minorHAnsi" w:cstheme="minorHAnsi"/>
          <w:lang w:val="pt-BR"/>
        </w:rPr>
        <w:t xml:space="preserve"> em </w:t>
      </w:r>
      <w:r w:rsidRPr="000F3A77">
        <w:rPr>
          <w:rFonts w:asciiTheme="minorHAnsi" w:hAnsiTheme="minorHAnsi" w:cstheme="minorHAnsi"/>
          <w:i/>
          <w:iCs/>
          <w:lang w:val="pt-BR"/>
        </w:rPr>
        <w:t>G</w:t>
      </w:r>
      <w:r w:rsidRPr="00201536">
        <w:rPr>
          <w:rFonts w:asciiTheme="minorHAnsi" w:hAnsiTheme="minorHAnsi" w:cstheme="minorHAnsi"/>
          <w:lang w:val="pt-BR"/>
        </w:rPr>
        <w:t xml:space="preserve"> é uma condição suficiente, mas não necessária, para a existência de uma </w:t>
      </w:r>
      <w:r w:rsidRPr="000F3A77">
        <w:rPr>
          <w:rFonts w:asciiTheme="minorHAnsi" w:hAnsiTheme="minorHAnsi" w:cstheme="minorHAnsi"/>
          <w:i/>
          <w:iCs/>
          <w:lang w:val="pt-BR"/>
        </w:rPr>
        <w:t>trilha Euleriana</w:t>
      </w:r>
      <w:r w:rsidRPr="00201536">
        <w:rPr>
          <w:rFonts w:asciiTheme="minorHAnsi" w:hAnsiTheme="minorHAnsi" w:cstheme="minorHAnsi"/>
          <w:lang w:val="pt-BR"/>
        </w:rPr>
        <w:t>.</w:t>
      </w:r>
    </w:p>
    <w:p w14:paraId="17D260DC" w14:textId="51A53C01" w:rsidR="00201536" w:rsidRPr="00D7594F" w:rsidRDefault="00201536" w:rsidP="00201536">
      <w:pPr>
        <w:pStyle w:val="PargrafodaLista"/>
        <w:numPr>
          <w:ilvl w:val="0"/>
          <w:numId w:val="22"/>
        </w:numPr>
        <w:spacing w:before="120" w:after="120"/>
        <w:contextualSpacing w:val="0"/>
        <w:jc w:val="both"/>
        <w:rPr>
          <w:rFonts w:asciiTheme="minorHAnsi" w:hAnsiTheme="minorHAnsi" w:cstheme="minorHAnsi"/>
          <w:lang w:val="pt-BR"/>
        </w:rPr>
      </w:pPr>
      <w:r w:rsidRPr="00201536">
        <w:rPr>
          <w:rFonts w:asciiTheme="minorHAnsi" w:hAnsiTheme="minorHAnsi" w:cstheme="minorHAnsi"/>
          <w:lang w:val="pt-BR"/>
        </w:rPr>
        <w:t xml:space="preserve">Pelo </w:t>
      </w:r>
      <w:r w:rsidRPr="000F3A77">
        <w:rPr>
          <w:rFonts w:asciiTheme="minorHAnsi" w:hAnsiTheme="minorHAnsi" w:cstheme="minorHAnsi"/>
          <w:i/>
          <w:iCs/>
          <w:lang w:val="pt-BR"/>
        </w:rPr>
        <w:t>Teorema de Euler</w:t>
      </w:r>
      <w:r w:rsidRPr="00201536">
        <w:rPr>
          <w:rFonts w:asciiTheme="minorHAnsi" w:hAnsiTheme="minorHAnsi" w:cstheme="minorHAnsi"/>
          <w:lang w:val="pt-BR"/>
        </w:rPr>
        <w:t xml:space="preserve">, se um </w:t>
      </w:r>
      <w:r w:rsidRPr="000F3A77">
        <w:rPr>
          <w:rFonts w:asciiTheme="minorHAnsi" w:hAnsiTheme="minorHAnsi" w:cstheme="minorHAnsi"/>
          <w:i/>
          <w:iCs/>
          <w:lang w:val="pt-BR"/>
        </w:rPr>
        <w:t>grafo</w:t>
      </w:r>
      <w:r w:rsidRPr="00201536">
        <w:rPr>
          <w:rFonts w:asciiTheme="minorHAnsi" w:hAnsiTheme="minorHAnsi" w:cstheme="minorHAnsi"/>
          <w:lang w:val="pt-BR"/>
        </w:rPr>
        <w:t xml:space="preserve"> </w:t>
      </w:r>
      <w:r w:rsidRPr="000F3A77">
        <w:rPr>
          <w:rFonts w:asciiTheme="minorHAnsi" w:hAnsiTheme="minorHAnsi" w:cstheme="minorHAnsi"/>
          <w:i/>
          <w:iCs/>
          <w:lang w:val="pt-BR"/>
        </w:rPr>
        <w:t>conexo</w:t>
      </w:r>
      <w:r w:rsidRPr="00201536">
        <w:rPr>
          <w:rFonts w:asciiTheme="minorHAnsi" w:hAnsiTheme="minorHAnsi" w:cstheme="minorHAnsi"/>
          <w:lang w:val="pt-BR"/>
        </w:rPr>
        <w:t xml:space="preserve"> </w:t>
      </w:r>
      <w:r w:rsidRPr="000F3A77">
        <w:rPr>
          <w:rFonts w:asciiTheme="minorHAnsi" w:hAnsiTheme="minorHAnsi" w:cstheme="minorHAnsi"/>
          <w:i/>
          <w:iCs/>
          <w:lang w:val="pt-BR"/>
        </w:rPr>
        <w:t>G</w:t>
      </w:r>
      <w:r w:rsidRPr="00201536">
        <w:rPr>
          <w:rFonts w:asciiTheme="minorHAnsi" w:hAnsiTheme="minorHAnsi" w:cstheme="minorHAnsi"/>
          <w:lang w:val="pt-BR"/>
        </w:rPr>
        <w:t xml:space="preserve"> tem zero </w:t>
      </w:r>
      <w:r w:rsidRPr="000F3A77">
        <w:rPr>
          <w:rFonts w:asciiTheme="minorHAnsi" w:hAnsiTheme="minorHAnsi" w:cstheme="minorHAnsi"/>
          <w:i/>
          <w:iCs/>
          <w:lang w:val="pt-BR"/>
        </w:rPr>
        <w:t>vértices</w:t>
      </w:r>
      <w:r w:rsidRPr="00201536">
        <w:rPr>
          <w:rFonts w:asciiTheme="minorHAnsi" w:hAnsiTheme="minorHAnsi" w:cstheme="minorHAnsi"/>
          <w:lang w:val="pt-BR"/>
        </w:rPr>
        <w:t xml:space="preserve"> de grau </w:t>
      </w:r>
      <w:r w:rsidRPr="000F3A77">
        <w:rPr>
          <w:rFonts w:asciiTheme="minorHAnsi" w:hAnsiTheme="minorHAnsi" w:cstheme="minorHAnsi"/>
          <w:i/>
          <w:iCs/>
          <w:lang w:val="pt-BR"/>
        </w:rPr>
        <w:t>ímpar</w:t>
      </w:r>
      <w:r w:rsidRPr="00201536">
        <w:rPr>
          <w:rFonts w:asciiTheme="minorHAnsi" w:hAnsiTheme="minorHAnsi" w:cstheme="minorHAnsi"/>
          <w:lang w:val="pt-BR"/>
        </w:rPr>
        <w:t xml:space="preserve">, ele deve ser percorrível por uma </w:t>
      </w:r>
      <w:r w:rsidRPr="000F3A77">
        <w:rPr>
          <w:rFonts w:asciiTheme="minorHAnsi" w:hAnsiTheme="minorHAnsi" w:cstheme="minorHAnsi"/>
          <w:i/>
          <w:iCs/>
          <w:lang w:val="pt-BR"/>
        </w:rPr>
        <w:t>trilha</w:t>
      </w:r>
      <w:r w:rsidRPr="00201536">
        <w:rPr>
          <w:rFonts w:asciiTheme="minorHAnsi" w:hAnsiTheme="minorHAnsi" w:cstheme="minorHAnsi"/>
          <w:lang w:val="pt-BR"/>
        </w:rPr>
        <w:t xml:space="preserve"> </w:t>
      </w:r>
      <w:r w:rsidRPr="000F3A77">
        <w:rPr>
          <w:rFonts w:asciiTheme="minorHAnsi" w:hAnsiTheme="minorHAnsi" w:cstheme="minorHAnsi"/>
          <w:i/>
          <w:iCs/>
          <w:lang w:val="pt-BR"/>
        </w:rPr>
        <w:t>Euleriana</w:t>
      </w:r>
      <w:r w:rsidRPr="00201536">
        <w:rPr>
          <w:rFonts w:asciiTheme="minorHAnsi" w:hAnsiTheme="minorHAnsi" w:cstheme="minorHAnsi"/>
          <w:lang w:val="pt-BR"/>
        </w:rPr>
        <w:t xml:space="preserve">, mas não necessariamente por um </w:t>
      </w:r>
      <w:r w:rsidRPr="000F3A77">
        <w:rPr>
          <w:rFonts w:asciiTheme="minorHAnsi" w:hAnsiTheme="minorHAnsi" w:cstheme="minorHAnsi"/>
          <w:i/>
          <w:iCs/>
          <w:lang w:val="pt-BR"/>
        </w:rPr>
        <w:t>circuito</w:t>
      </w:r>
      <w:r w:rsidRPr="00201536">
        <w:rPr>
          <w:rFonts w:asciiTheme="minorHAnsi" w:hAnsiTheme="minorHAnsi" w:cstheme="minorHAnsi"/>
          <w:lang w:val="pt-BR"/>
        </w:rPr>
        <w:t xml:space="preserve"> </w:t>
      </w:r>
      <w:r w:rsidRPr="000F3A77">
        <w:rPr>
          <w:rFonts w:asciiTheme="minorHAnsi" w:hAnsiTheme="minorHAnsi" w:cstheme="minorHAnsi"/>
          <w:i/>
          <w:iCs/>
          <w:lang w:val="pt-BR"/>
        </w:rPr>
        <w:t>Euleriano</w:t>
      </w:r>
      <w:r w:rsidRPr="00201536">
        <w:rPr>
          <w:rFonts w:asciiTheme="minorHAnsi" w:hAnsiTheme="minorHAnsi" w:cstheme="minorHAnsi"/>
          <w:lang w:val="pt-BR"/>
        </w:rPr>
        <w:t>.</w:t>
      </w:r>
    </w:p>
    <w:p w14:paraId="7CDAA3F9" w14:textId="77777777" w:rsidR="00201536" w:rsidRPr="00AF5CC4" w:rsidRDefault="00201536" w:rsidP="00201536">
      <w:pPr>
        <w:spacing w:before="240" w:after="240"/>
        <w:ind w:firstLine="709"/>
        <w:jc w:val="both"/>
        <w:rPr>
          <w:rFonts w:asciiTheme="minorHAnsi" w:hAnsiTheme="minorHAnsi" w:cstheme="minorHAnsi"/>
          <w:sz w:val="22"/>
          <w:szCs w:val="22"/>
        </w:rPr>
      </w:pPr>
      <w:r w:rsidRPr="00201536">
        <w:rPr>
          <w:rFonts w:asciiTheme="minorHAnsi" w:hAnsiTheme="minorHAnsi" w:cstheme="minorHAnsi"/>
          <w:b/>
          <w:bCs/>
          <w:sz w:val="22"/>
          <w:szCs w:val="22"/>
        </w:rPr>
        <w:t>Assinale</w:t>
      </w:r>
      <w:r>
        <w:rPr>
          <w:rFonts w:asciiTheme="minorHAnsi" w:hAnsiTheme="minorHAnsi" w:cstheme="minorHAnsi"/>
          <w:sz w:val="22"/>
          <w:szCs w:val="22"/>
        </w:rPr>
        <w:t xml:space="preserve"> a alternativa que apresenta somente as </w:t>
      </w:r>
      <w:r w:rsidRPr="00201536">
        <w:rPr>
          <w:rFonts w:asciiTheme="minorHAnsi" w:hAnsiTheme="minorHAnsi" w:cstheme="minorHAnsi"/>
          <w:b/>
          <w:bCs/>
          <w:sz w:val="22"/>
          <w:szCs w:val="22"/>
        </w:rPr>
        <w:t>afirmações</w:t>
      </w:r>
      <w:r>
        <w:rPr>
          <w:rFonts w:asciiTheme="minorHAnsi" w:hAnsiTheme="minorHAnsi" w:cstheme="minorHAnsi"/>
          <w:sz w:val="22"/>
          <w:szCs w:val="22"/>
        </w:rPr>
        <w:t xml:space="preserve"> </w:t>
      </w:r>
      <w:r w:rsidRPr="00201536">
        <w:rPr>
          <w:rFonts w:asciiTheme="minorHAnsi" w:hAnsiTheme="minorHAnsi" w:cstheme="minorHAnsi"/>
          <w:b/>
          <w:bCs/>
          <w:sz w:val="22"/>
          <w:szCs w:val="22"/>
        </w:rPr>
        <w:t>verdadeiras</w:t>
      </w:r>
      <w:r w:rsidRPr="00AF5CC4">
        <w:rPr>
          <w:rFonts w:asciiTheme="minorHAnsi" w:hAnsiTheme="minorHAnsi" w:cstheme="minorHAnsi"/>
          <w:sz w:val="22"/>
          <w:szCs w:val="22"/>
        </w:rPr>
        <w:t>:</w:t>
      </w:r>
    </w:p>
    <w:p w14:paraId="6AD16F4E" w14:textId="77777777" w:rsidR="00201536" w:rsidRPr="00D23293" w:rsidRDefault="00201536" w:rsidP="00201536">
      <w:pPr>
        <w:pStyle w:val="PargrafodaLista"/>
        <w:numPr>
          <w:ilvl w:val="0"/>
          <w:numId w:val="20"/>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 e IV, apenas.</w:t>
      </w:r>
    </w:p>
    <w:p w14:paraId="7FA7FA3E" w14:textId="686AE3D5" w:rsidR="00201536" w:rsidRPr="006A0C82" w:rsidRDefault="000F3A77" w:rsidP="00201536">
      <w:pPr>
        <w:pStyle w:val="PargrafodaLista"/>
        <w:numPr>
          <w:ilvl w:val="0"/>
          <w:numId w:val="20"/>
        </w:numPr>
        <w:spacing w:after="120"/>
        <w:contextualSpacing w:val="0"/>
        <w:rPr>
          <w:rFonts w:asciiTheme="minorHAnsi" w:hAnsiTheme="minorHAnsi" w:cstheme="minorHAnsi"/>
          <w:b/>
          <w:bCs/>
          <w:color w:val="auto"/>
          <w:highlight w:val="yellow"/>
          <w:lang w:val="pt-BR"/>
        </w:rPr>
      </w:pPr>
      <w:r w:rsidRPr="006A0C82">
        <w:rPr>
          <w:rFonts w:asciiTheme="minorHAnsi" w:hAnsiTheme="minorHAnsi" w:cstheme="minorHAnsi"/>
          <w:b/>
          <w:bCs/>
          <w:color w:val="auto"/>
          <w:highlight w:val="yellow"/>
          <w:lang w:val="pt-BR"/>
        </w:rPr>
        <w:t xml:space="preserve">I, </w:t>
      </w:r>
      <w:r w:rsidR="00201536" w:rsidRPr="006A0C82">
        <w:rPr>
          <w:rFonts w:asciiTheme="minorHAnsi" w:hAnsiTheme="minorHAnsi" w:cstheme="minorHAnsi"/>
          <w:b/>
          <w:bCs/>
          <w:color w:val="auto"/>
          <w:highlight w:val="yellow"/>
          <w:lang w:val="pt-BR"/>
        </w:rPr>
        <w:t>II e III, apenas.</w:t>
      </w:r>
    </w:p>
    <w:p w14:paraId="6A3826EA" w14:textId="29B77E03" w:rsidR="00201536" w:rsidRPr="00D23293" w:rsidRDefault="00201536" w:rsidP="00201536">
      <w:pPr>
        <w:pStyle w:val="PargrafodaLista"/>
        <w:numPr>
          <w:ilvl w:val="0"/>
          <w:numId w:val="20"/>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 e I</w:t>
      </w:r>
      <w:r w:rsidR="000F3A77" w:rsidRPr="00D23293">
        <w:rPr>
          <w:rFonts w:asciiTheme="minorHAnsi" w:hAnsiTheme="minorHAnsi" w:cstheme="minorHAnsi"/>
          <w:b/>
          <w:bCs/>
          <w:color w:val="auto"/>
          <w:lang w:val="pt-BR"/>
        </w:rPr>
        <w:t xml:space="preserve">I, </w:t>
      </w:r>
      <w:r w:rsidRPr="00D23293">
        <w:rPr>
          <w:rFonts w:asciiTheme="minorHAnsi" w:hAnsiTheme="minorHAnsi" w:cstheme="minorHAnsi"/>
          <w:b/>
          <w:bCs/>
          <w:color w:val="auto"/>
          <w:lang w:val="pt-BR"/>
        </w:rPr>
        <w:t>apenas.</w:t>
      </w:r>
    </w:p>
    <w:p w14:paraId="0739CBBC" w14:textId="77777777" w:rsidR="00201536" w:rsidRPr="00D23293" w:rsidRDefault="00201536" w:rsidP="00201536">
      <w:pPr>
        <w:pStyle w:val="PargrafodaLista"/>
        <w:numPr>
          <w:ilvl w:val="0"/>
          <w:numId w:val="20"/>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II, III e IV, apenas.</w:t>
      </w:r>
    </w:p>
    <w:p w14:paraId="4F498DEA" w14:textId="52E81604" w:rsidR="00201536" w:rsidRPr="00D23293" w:rsidRDefault="00201536" w:rsidP="00201536">
      <w:pPr>
        <w:pStyle w:val="PargrafodaLista"/>
        <w:numPr>
          <w:ilvl w:val="0"/>
          <w:numId w:val="20"/>
        </w:numPr>
        <w:spacing w:after="120"/>
        <w:contextualSpacing w:val="0"/>
        <w:rPr>
          <w:rFonts w:asciiTheme="minorHAnsi" w:hAnsiTheme="minorHAnsi" w:cstheme="minorHAnsi"/>
          <w:b/>
          <w:bCs/>
          <w:color w:val="auto"/>
          <w:lang w:val="pt-BR"/>
        </w:rPr>
      </w:pPr>
      <w:r w:rsidRPr="00D23293">
        <w:rPr>
          <w:rFonts w:asciiTheme="minorHAnsi" w:hAnsiTheme="minorHAnsi" w:cstheme="minorHAnsi"/>
          <w:b/>
          <w:bCs/>
          <w:color w:val="auto"/>
          <w:lang w:val="pt-BR"/>
        </w:rPr>
        <w:t>I e I</w:t>
      </w:r>
      <w:r w:rsidR="000F3A77" w:rsidRPr="00D23293">
        <w:rPr>
          <w:rFonts w:asciiTheme="minorHAnsi" w:hAnsiTheme="minorHAnsi" w:cstheme="minorHAnsi"/>
          <w:b/>
          <w:bCs/>
          <w:color w:val="auto"/>
          <w:lang w:val="pt-BR"/>
        </w:rPr>
        <w:t>II, apenas</w:t>
      </w:r>
      <w:r w:rsidRPr="00D23293">
        <w:rPr>
          <w:rFonts w:asciiTheme="minorHAnsi" w:hAnsiTheme="minorHAnsi" w:cstheme="minorHAnsi"/>
          <w:b/>
          <w:bCs/>
          <w:color w:val="auto"/>
          <w:lang w:val="pt-BR"/>
        </w:rPr>
        <w:t>.</w:t>
      </w:r>
    </w:p>
    <w:p w14:paraId="53D620B3" w14:textId="77777777" w:rsidR="00201536" w:rsidRDefault="00201536" w:rsidP="00201536">
      <w:pPr>
        <w:spacing w:after="120"/>
        <w:ind w:firstLine="709"/>
        <w:jc w:val="both"/>
        <w:rPr>
          <w:rFonts w:asciiTheme="minorHAnsi" w:hAnsiTheme="minorHAnsi" w:cstheme="minorHAnsi"/>
          <w:sz w:val="22"/>
          <w:szCs w:val="22"/>
          <w:highlight w:val="red"/>
        </w:rPr>
      </w:pPr>
    </w:p>
    <w:p w14:paraId="6BBE1078" w14:textId="58B152EF" w:rsidR="00A15A84" w:rsidRDefault="00A15A84" w:rsidP="00201536">
      <w:pPr>
        <w:tabs>
          <w:tab w:val="num" w:pos="720"/>
        </w:tabs>
        <w:spacing w:after="120"/>
        <w:jc w:val="both"/>
        <w:rPr>
          <w:rFonts w:asciiTheme="minorHAnsi" w:hAnsiTheme="minorHAnsi" w:cstheme="minorHAnsi"/>
          <w:b/>
          <w:bCs/>
          <w:sz w:val="22"/>
          <w:szCs w:val="22"/>
          <w:u w:val="single"/>
        </w:rPr>
      </w:pPr>
    </w:p>
    <w:p w14:paraId="344A71DB"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119F3924"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09BF7960"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4347F439"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1B8D299D"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4ADCB549"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3C5314DD"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6DDDFA6C" w14:textId="77777777" w:rsidR="00201536" w:rsidRDefault="00201536" w:rsidP="00201536">
      <w:pPr>
        <w:tabs>
          <w:tab w:val="num" w:pos="720"/>
        </w:tabs>
        <w:spacing w:after="120"/>
        <w:jc w:val="both"/>
        <w:rPr>
          <w:rFonts w:asciiTheme="minorHAnsi" w:hAnsiTheme="minorHAnsi" w:cstheme="minorHAnsi"/>
          <w:b/>
          <w:bCs/>
          <w:sz w:val="22"/>
          <w:szCs w:val="22"/>
          <w:u w:val="single"/>
        </w:rPr>
      </w:pPr>
    </w:p>
    <w:p w14:paraId="6588C795" w14:textId="77777777" w:rsidR="00A15A84" w:rsidRDefault="00A15A84" w:rsidP="00584E17">
      <w:pPr>
        <w:spacing w:after="120"/>
        <w:jc w:val="both"/>
        <w:rPr>
          <w:rFonts w:asciiTheme="minorHAnsi" w:hAnsiTheme="minorHAnsi" w:cstheme="minorHAnsi"/>
          <w:b/>
          <w:bCs/>
          <w:sz w:val="22"/>
          <w:szCs w:val="22"/>
          <w:u w:val="single"/>
        </w:rPr>
      </w:pPr>
    </w:p>
    <w:p w14:paraId="5FDEE6C2" w14:textId="77777777" w:rsidR="00A15A84" w:rsidRDefault="00A15A84" w:rsidP="00584E17">
      <w:pPr>
        <w:spacing w:after="120"/>
        <w:jc w:val="both"/>
        <w:rPr>
          <w:rFonts w:asciiTheme="minorHAnsi" w:hAnsiTheme="minorHAnsi" w:cstheme="minorHAnsi"/>
          <w:b/>
          <w:bCs/>
          <w:sz w:val="22"/>
          <w:szCs w:val="22"/>
          <w:u w:val="single"/>
        </w:rPr>
      </w:pPr>
    </w:p>
    <w:p w14:paraId="2CB25DF5" w14:textId="0547918C" w:rsidR="00584E17" w:rsidRDefault="00584E17" w:rsidP="00584E17">
      <w:pPr>
        <w:spacing w:after="120"/>
        <w:jc w:val="both"/>
        <w:rPr>
          <w:rFonts w:asciiTheme="minorHAnsi" w:hAnsiTheme="minorHAnsi" w:cstheme="minorHAnsi"/>
          <w:sz w:val="22"/>
          <w:szCs w:val="22"/>
        </w:rPr>
      </w:pPr>
      <w:r w:rsidRPr="00D23293">
        <w:rPr>
          <w:rFonts w:asciiTheme="minorHAnsi" w:hAnsiTheme="minorHAnsi" w:cstheme="minorHAnsi"/>
          <w:b/>
          <w:bCs/>
          <w:sz w:val="22"/>
          <w:szCs w:val="22"/>
          <w:u w:val="single"/>
        </w:rPr>
        <w:lastRenderedPageBreak/>
        <w:t>Questão 5</w:t>
      </w:r>
      <w:r w:rsidRPr="00D23293">
        <w:rPr>
          <w:rFonts w:asciiTheme="minorHAnsi" w:hAnsiTheme="minorHAnsi" w:cstheme="minorHAnsi"/>
          <w:b/>
          <w:bCs/>
          <w:sz w:val="22"/>
          <w:szCs w:val="22"/>
        </w:rPr>
        <w:t xml:space="preserve">: </w:t>
      </w:r>
      <w:r w:rsidRPr="00D23293">
        <w:rPr>
          <w:rFonts w:asciiTheme="minorHAnsi" w:hAnsiTheme="minorHAnsi" w:cstheme="minorHAnsi"/>
          <w:sz w:val="22"/>
          <w:szCs w:val="22"/>
        </w:rPr>
        <w:t>(</w:t>
      </w:r>
      <w:r w:rsidRPr="00D23293">
        <w:rPr>
          <w:rFonts w:asciiTheme="minorHAnsi" w:hAnsiTheme="minorHAnsi" w:cstheme="minorHAnsi"/>
          <w:i/>
          <w:iCs/>
          <w:sz w:val="22"/>
          <w:szCs w:val="22"/>
        </w:rPr>
        <w:t>1</w:t>
      </w:r>
      <w:r w:rsidRPr="00D23293">
        <w:rPr>
          <w:rFonts w:asciiTheme="minorHAnsi" w:hAnsiTheme="minorHAnsi" w:cstheme="minorHAnsi"/>
          <w:sz w:val="22"/>
          <w:szCs w:val="22"/>
        </w:rPr>
        <w:t xml:space="preserve"> </w:t>
      </w:r>
      <w:r w:rsidRPr="00D23293">
        <w:rPr>
          <w:rFonts w:asciiTheme="minorHAnsi" w:hAnsiTheme="minorHAnsi" w:cstheme="minorHAnsi"/>
          <w:i/>
          <w:iCs/>
          <w:sz w:val="22"/>
          <w:szCs w:val="22"/>
        </w:rPr>
        <w:t>ponto</w:t>
      </w:r>
      <w:r w:rsidRPr="00D23293">
        <w:rPr>
          <w:rFonts w:asciiTheme="minorHAnsi" w:hAnsiTheme="minorHAnsi" w:cstheme="minorHAnsi"/>
          <w:sz w:val="22"/>
          <w:szCs w:val="22"/>
        </w:rPr>
        <w:t>)</w:t>
      </w:r>
    </w:p>
    <w:p w14:paraId="75DA6AFD" w14:textId="7BE3FD9B" w:rsidR="00BA6B0E" w:rsidRPr="00BA6B0E" w:rsidRDefault="00584E17" w:rsidP="00BA6B0E">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BA6B0E" w:rsidRPr="00BA6B0E">
        <w:rPr>
          <w:rFonts w:asciiTheme="minorHAnsi" w:hAnsiTheme="minorHAnsi" w:cstheme="minorHAnsi"/>
          <w:sz w:val="22"/>
          <w:szCs w:val="22"/>
        </w:rPr>
        <w:t xml:space="preserve">Segundo o Teorema da Curva de </w:t>
      </w:r>
      <w:r w:rsidR="00BA6B0E" w:rsidRPr="00BA6B0E">
        <w:rPr>
          <w:rFonts w:asciiTheme="minorHAnsi" w:hAnsiTheme="minorHAnsi" w:cstheme="minorHAnsi"/>
          <w:i/>
          <w:iCs/>
          <w:sz w:val="22"/>
          <w:szCs w:val="22"/>
        </w:rPr>
        <w:t>Jordan</w:t>
      </w:r>
      <w:r w:rsidR="00BA6B0E" w:rsidRPr="00BA6B0E">
        <w:rPr>
          <w:rFonts w:asciiTheme="minorHAnsi" w:hAnsiTheme="minorHAnsi" w:cstheme="minorHAnsi"/>
          <w:sz w:val="22"/>
          <w:szCs w:val="22"/>
        </w:rPr>
        <w:t xml:space="preserve">, apresentado originalmente por </w:t>
      </w:r>
      <w:r w:rsidR="00BA6B0E" w:rsidRPr="00BA6B0E">
        <w:rPr>
          <w:rFonts w:asciiTheme="minorHAnsi" w:hAnsiTheme="minorHAnsi" w:cstheme="minorHAnsi"/>
          <w:i/>
          <w:iCs/>
          <w:sz w:val="22"/>
          <w:szCs w:val="22"/>
        </w:rPr>
        <w:t>Camille</w:t>
      </w:r>
      <w:r w:rsidR="00BA6B0E" w:rsidRPr="00BA6B0E">
        <w:rPr>
          <w:rFonts w:asciiTheme="minorHAnsi" w:hAnsiTheme="minorHAnsi" w:cstheme="minorHAnsi"/>
          <w:sz w:val="22"/>
          <w:szCs w:val="22"/>
        </w:rPr>
        <w:t xml:space="preserve"> </w:t>
      </w:r>
      <w:r w:rsidR="00BA6B0E" w:rsidRPr="00BA6B0E">
        <w:rPr>
          <w:rFonts w:asciiTheme="minorHAnsi" w:hAnsiTheme="minorHAnsi" w:cstheme="minorHAnsi"/>
          <w:i/>
          <w:iCs/>
          <w:sz w:val="22"/>
          <w:szCs w:val="22"/>
        </w:rPr>
        <w:t>Jordan</w:t>
      </w:r>
      <w:r w:rsidR="00BA6B0E" w:rsidRPr="00BA6B0E">
        <w:rPr>
          <w:rFonts w:asciiTheme="minorHAnsi" w:hAnsiTheme="minorHAnsi" w:cstheme="minorHAnsi"/>
          <w:sz w:val="22"/>
          <w:szCs w:val="22"/>
        </w:rPr>
        <w:t xml:space="preserve"> (1893), toda curva simples e fechada no plano — isto é, uma curva contínua que não se auto intersecta — divide o plano em exatamente duas regiões disjuntas: uma região interior, limitada pela curva, e uma região exterior, ilimitada. Esse resultado é fundamental em diversas áreas da computação, como computação gráfica, geometria computacional e análise de colisões, pois garante a separação do plano em duas partes bem definidas, mesmo quando a curva tem formato irregular.</w:t>
      </w:r>
    </w:p>
    <w:p w14:paraId="1F59EBAA" w14:textId="052005AC" w:rsidR="00BA6B0E" w:rsidRPr="00BA6B0E" w:rsidRDefault="00BA6B0E" w:rsidP="00BA6B0E">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BA6B0E">
        <w:rPr>
          <w:rFonts w:asciiTheme="minorHAnsi" w:hAnsiTheme="minorHAnsi" w:cstheme="minorHAnsi"/>
          <w:sz w:val="22"/>
          <w:szCs w:val="22"/>
        </w:rPr>
        <w:t xml:space="preserve">Considere agora uma curva simples e fechada </w:t>
      </w:r>
      <w:r w:rsidRPr="00BA6B0E">
        <w:rPr>
          <w:rFonts w:ascii="Cambria Math" w:hAnsi="Cambria Math" w:cs="Cambria Math"/>
          <w:sz w:val="22"/>
          <w:szCs w:val="22"/>
        </w:rPr>
        <w:t>𝐶</w:t>
      </w:r>
      <w:r>
        <w:rPr>
          <w:rFonts w:ascii="Cambria Math" w:hAnsi="Cambria Math" w:cs="Cambria Math"/>
          <w:sz w:val="22"/>
          <w:szCs w:val="22"/>
        </w:rPr>
        <w:t xml:space="preserve"> </w:t>
      </w:r>
      <w:r w:rsidRPr="00BA6B0E">
        <w:rPr>
          <w:rFonts w:asciiTheme="minorHAnsi" w:hAnsiTheme="minorHAnsi" w:cstheme="minorHAnsi"/>
          <w:sz w:val="22"/>
          <w:szCs w:val="22"/>
        </w:rPr>
        <w:t>definida no plano cartesiano, de forma que sua projeção delimita uma região interna composta por todos os pontos (</w:t>
      </w:r>
      <w:r w:rsidRPr="00BA6B0E">
        <w:rPr>
          <w:rFonts w:ascii="Cambria Math" w:hAnsi="Cambria Math" w:cs="Cambria Math"/>
          <w:sz w:val="22"/>
          <w:szCs w:val="22"/>
        </w:rPr>
        <w:t>𝑥</w:t>
      </w:r>
      <w:r w:rsidRPr="00BA6B0E">
        <w:rPr>
          <w:rFonts w:asciiTheme="minorHAnsi" w:hAnsiTheme="minorHAnsi" w:cstheme="minorHAnsi"/>
          <w:sz w:val="22"/>
          <w:szCs w:val="22"/>
        </w:rPr>
        <w:t>,</w:t>
      </w:r>
      <w:r>
        <w:rPr>
          <w:rFonts w:asciiTheme="minorHAnsi" w:hAnsiTheme="minorHAnsi" w:cstheme="minorHAnsi"/>
          <w:sz w:val="22"/>
          <w:szCs w:val="22"/>
        </w:rPr>
        <w:t xml:space="preserve"> </w:t>
      </w:r>
      <w:r w:rsidRPr="00BA6B0E">
        <w:rPr>
          <w:rFonts w:ascii="Cambria Math" w:hAnsi="Cambria Math" w:cs="Cambria Math"/>
          <w:sz w:val="22"/>
          <w:szCs w:val="22"/>
        </w:rPr>
        <w:t>𝑦</w:t>
      </w:r>
      <w:r w:rsidRPr="00BA6B0E">
        <w:rPr>
          <w:rFonts w:asciiTheme="minorHAnsi" w:hAnsiTheme="minorHAnsi" w:cstheme="minorHAnsi"/>
          <w:sz w:val="22"/>
          <w:szCs w:val="22"/>
        </w:rPr>
        <w:t>)</w:t>
      </w:r>
      <w:r>
        <w:rPr>
          <w:rFonts w:asciiTheme="minorHAnsi" w:hAnsiTheme="minorHAnsi" w:cstheme="minorHAnsi"/>
          <w:sz w:val="22"/>
          <w:szCs w:val="22"/>
        </w:rPr>
        <w:t xml:space="preserve"> </w:t>
      </w:r>
      <w:r w:rsidRPr="00BA6B0E">
        <w:rPr>
          <w:rFonts w:asciiTheme="minorHAnsi" w:hAnsiTheme="minorHAnsi" w:cstheme="minorHAnsi"/>
          <w:sz w:val="22"/>
          <w:szCs w:val="22"/>
        </w:rPr>
        <w:t>que satisfazem uma relação contínua de contorno, sem auto intersecções, e uma região externa composta por todos os demais pontos.</w:t>
      </w:r>
    </w:p>
    <w:p w14:paraId="1288A287" w14:textId="3359E5C0" w:rsidR="00BA6B0E" w:rsidRPr="00BA6B0E" w:rsidRDefault="00BA6B0E" w:rsidP="00BA6B0E">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BA6B0E">
        <w:rPr>
          <w:rFonts w:asciiTheme="minorHAnsi" w:hAnsiTheme="minorHAnsi" w:cstheme="minorHAnsi"/>
          <w:sz w:val="22"/>
          <w:szCs w:val="22"/>
        </w:rPr>
        <w:t xml:space="preserve">Com base no Teorema da Curva de </w:t>
      </w:r>
      <w:r w:rsidRPr="00BA6B0E">
        <w:rPr>
          <w:rFonts w:asciiTheme="minorHAnsi" w:hAnsiTheme="minorHAnsi" w:cstheme="minorHAnsi"/>
          <w:i/>
          <w:iCs/>
          <w:sz w:val="22"/>
          <w:szCs w:val="22"/>
        </w:rPr>
        <w:t>Jordan</w:t>
      </w:r>
      <w:r w:rsidRPr="00BA6B0E">
        <w:rPr>
          <w:rFonts w:asciiTheme="minorHAnsi" w:hAnsiTheme="minorHAnsi" w:cstheme="minorHAnsi"/>
          <w:sz w:val="22"/>
          <w:szCs w:val="22"/>
        </w:rPr>
        <w:t xml:space="preserve"> e nos conceitos </w:t>
      </w:r>
      <w:r>
        <w:rPr>
          <w:rFonts w:asciiTheme="minorHAnsi" w:hAnsiTheme="minorHAnsi" w:cstheme="minorHAnsi"/>
          <w:sz w:val="22"/>
          <w:szCs w:val="22"/>
        </w:rPr>
        <w:t xml:space="preserve">apresentados e </w:t>
      </w:r>
      <w:r w:rsidRPr="00BA6B0E">
        <w:rPr>
          <w:rFonts w:asciiTheme="minorHAnsi" w:hAnsiTheme="minorHAnsi" w:cstheme="minorHAnsi"/>
          <w:sz w:val="22"/>
          <w:szCs w:val="22"/>
        </w:rPr>
        <w:t xml:space="preserve">discutidos </w:t>
      </w:r>
      <w:r>
        <w:rPr>
          <w:rFonts w:asciiTheme="minorHAnsi" w:hAnsiTheme="minorHAnsi" w:cstheme="minorHAnsi"/>
          <w:sz w:val="22"/>
          <w:szCs w:val="22"/>
        </w:rPr>
        <w:t xml:space="preserve">em aula, </w:t>
      </w:r>
      <w:r w:rsidRPr="00BA6B0E">
        <w:rPr>
          <w:rFonts w:asciiTheme="minorHAnsi" w:hAnsiTheme="minorHAnsi" w:cstheme="minorHAnsi"/>
          <w:sz w:val="22"/>
          <w:szCs w:val="22"/>
        </w:rPr>
        <w:t xml:space="preserve">assinale a alternativa que melhor descreve a consequência lógica da aplicação desse teorema à curva </w:t>
      </w:r>
      <w:r w:rsidRPr="00BA6B0E">
        <w:rPr>
          <w:rFonts w:ascii="Cambria Math" w:hAnsi="Cambria Math" w:cs="Cambria Math"/>
          <w:sz w:val="22"/>
          <w:szCs w:val="22"/>
        </w:rPr>
        <w:t>𝐶</w:t>
      </w:r>
      <w:r w:rsidRPr="00BA6B0E">
        <w:rPr>
          <w:rFonts w:asciiTheme="minorHAnsi" w:hAnsiTheme="minorHAnsi" w:cstheme="minorHAnsi"/>
          <w:sz w:val="22"/>
          <w:szCs w:val="22"/>
        </w:rPr>
        <w:t>:</w:t>
      </w:r>
    </w:p>
    <w:p w14:paraId="20E42EA5" w14:textId="77777777" w:rsidR="00D3244E" w:rsidRPr="00694D6E" w:rsidRDefault="00D3244E" w:rsidP="00D3244E">
      <w:pPr>
        <w:pStyle w:val="PargrafodaLista"/>
        <w:numPr>
          <w:ilvl w:val="0"/>
          <w:numId w:val="24"/>
        </w:numPr>
        <w:tabs>
          <w:tab w:val="num" w:pos="1134"/>
        </w:tabs>
        <w:spacing w:before="120" w:after="120"/>
        <w:ind w:left="1134" w:hanging="436"/>
        <w:contextualSpacing w:val="0"/>
        <w:jc w:val="both"/>
        <w:rPr>
          <w:rFonts w:asciiTheme="minorHAnsi" w:hAnsiTheme="minorHAnsi" w:cstheme="minorHAnsi"/>
          <w:b/>
          <w:bCs/>
          <w:color w:val="auto"/>
          <w:highlight w:val="yellow"/>
          <w:lang w:val="pt-BR"/>
        </w:rPr>
      </w:pPr>
      <w:r w:rsidRPr="00694D6E">
        <w:rPr>
          <w:rFonts w:asciiTheme="minorHAnsi" w:hAnsiTheme="minorHAnsi" w:cstheme="minorHAnsi"/>
          <w:b/>
          <w:bCs/>
          <w:color w:val="auto"/>
          <w:highlight w:val="yellow"/>
          <w:lang w:val="pt-BR"/>
        </w:rPr>
        <w:t xml:space="preserve">A curva </w:t>
      </w:r>
      <w:r w:rsidRPr="00694D6E">
        <w:rPr>
          <w:rFonts w:ascii="Cambria Math" w:hAnsi="Cambria Math" w:cs="Cambria Math"/>
          <w:b/>
          <w:bCs/>
          <w:color w:val="auto"/>
          <w:highlight w:val="yellow"/>
        </w:rPr>
        <w:t>𝐶</w:t>
      </w:r>
      <w:r w:rsidRPr="00694D6E">
        <w:rPr>
          <w:rFonts w:asciiTheme="minorHAnsi" w:hAnsiTheme="minorHAnsi" w:cstheme="minorHAnsi"/>
          <w:b/>
          <w:bCs/>
          <w:color w:val="auto"/>
          <w:highlight w:val="yellow"/>
          <w:lang w:val="pt-BR"/>
        </w:rPr>
        <w:t xml:space="preserve"> necessariamente separa o plano em uma região interior e uma exterior, ambas conexas e disjuntas, independentemente do formato da curva, desde que ela seja simples e fechada.</w:t>
      </w:r>
    </w:p>
    <w:p w14:paraId="3E9FFEE6" w14:textId="700F956B" w:rsidR="00D3244E" w:rsidRPr="00D23293" w:rsidRDefault="00D3244E" w:rsidP="00D3244E">
      <w:pPr>
        <w:pStyle w:val="PargrafodaLista"/>
        <w:numPr>
          <w:ilvl w:val="0"/>
          <w:numId w:val="24"/>
        </w:numPr>
        <w:tabs>
          <w:tab w:val="num" w:pos="1134"/>
        </w:tabs>
        <w:spacing w:before="120" w:after="120"/>
        <w:ind w:left="1134" w:hanging="436"/>
        <w:contextualSpacing w:val="0"/>
        <w:jc w:val="both"/>
        <w:rPr>
          <w:rFonts w:asciiTheme="minorHAnsi" w:hAnsiTheme="minorHAnsi" w:cstheme="minorHAnsi"/>
          <w:b/>
          <w:bCs/>
          <w:color w:val="auto"/>
          <w:lang w:val="pt-BR"/>
        </w:rPr>
      </w:pPr>
      <w:r w:rsidRPr="00D23293">
        <w:rPr>
          <w:rFonts w:asciiTheme="minorHAnsi" w:hAnsiTheme="minorHAnsi" w:cstheme="minorHAnsi"/>
          <w:b/>
          <w:bCs/>
          <w:color w:val="auto"/>
          <w:lang w:val="pt-BR"/>
        </w:rPr>
        <w:t>A</w:t>
      </w:r>
      <w:r w:rsidR="00BA6B0E" w:rsidRPr="00D23293">
        <w:rPr>
          <w:rFonts w:asciiTheme="minorHAnsi" w:hAnsiTheme="minorHAnsi" w:cstheme="minorHAnsi"/>
          <w:b/>
          <w:bCs/>
          <w:color w:val="auto"/>
          <w:lang w:val="pt-BR"/>
        </w:rPr>
        <w:t xml:space="preserve"> curva </w:t>
      </w:r>
      <w:r w:rsidR="00BA6B0E" w:rsidRPr="00D23293">
        <w:rPr>
          <w:rFonts w:ascii="Cambria Math" w:hAnsi="Cambria Math" w:cs="Cambria Math"/>
          <w:b/>
          <w:bCs/>
          <w:color w:val="auto"/>
        </w:rPr>
        <w:t>𝐶</w:t>
      </w:r>
      <w:r w:rsidR="00BA6B0E" w:rsidRPr="00D23293">
        <w:rPr>
          <w:rFonts w:asciiTheme="minorHAnsi" w:hAnsiTheme="minorHAnsi" w:cstheme="minorHAnsi"/>
          <w:b/>
          <w:bCs/>
          <w:color w:val="auto"/>
          <w:lang w:val="pt-BR"/>
        </w:rPr>
        <w:t xml:space="preserve"> pode delimitar múltiplas regiões internas desde que o contorno seja contínuo e fechado.</w:t>
      </w:r>
    </w:p>
    <w:p w14:paraId="7D8B9D7A" w14:textId="77777777" w:rsidR="00D3244E" w:rsidRPr="00D23293" w:rsidRDefault="00BA6B0E" w:rsidP="00D3244E">
      <w:pPr>
        <w:pStyle w:val="PargrafodaLista"/>
        <w:numPr>
          <w:ilvl w:val="0"/>
          <w:numId w:val="24"/>
        </w:numPr>
        <w:tabs>
          <w:tab w:val="num" w:pos="1134"/>
        </w:tabs>
        <w:spacing w:before="120" w:after="120"/>
        <w:ind w:left="1134" w:hanging="436"/>
        <w:contextualSpacing w:val="0"/>
        <w:jc w:val="both"/>
        <w:rPr>
          <w:rFonts w:asciiTheme="minorHAnsi" w:hAnsiTheme="minorHAnsi" w:cstheme="minorHAnsi"/>
          <w:b/>
          <w:bCs/>
          <w:color w:val="auto"/>
          <w:lang w:val="pt-BR"/>
        </w:rPr>
      </w:pPr>
      <w:r w:rsidRPr="00D23293">
        <w:rPr>
          <w:rFonts w:asciiTheme="minorHAnsi" w:hAnsiTheme="minorHAnsi" w:cstheme="minorHAnsi"/>
          <w:b/>
          <w:bCs/>
          <w:color w:val="auto"/>
          <w:lang w:val="pt-BR"/>
        </w:rPr>
        <w:t xml:space="preserve">A curva </w:t>
      </w:r>
      <w:r w:rsidRPr="00D23293">
        <w:rPr>
          <w:rFonts w:ascii="Cambria Math" w:hAnsi="Cambria Math" w:cs="Cambria Math"/>
          <w:b/>
          <w:bCs/>
          <w:color w:val="auto"/>
        </w:rPr>
        <w:t>𝐶</w:t>
      </w:r>
      <w:r w:rsidRPr="00D23293">
        <w:rPr>
          <w:rFonts w:asciiTheme="minorHAnsi" w:hAnsiTheme="minorHAnsi" w:cstheme="minorHAnsi"/>
          <w:b/>
          <w:bCs/>
          <w:color w:val="auto"/>
          <w:lang w:val="pt-BR"/>
        </w:rPr>
        <w:t xml:space="preserve"> só divide o plano em duas regiões se for uma curva convexa.</w:t>
      </w:r>
    </w:p>
    <w:p w14:paraId="32D633F2" w14:textId="77777777" w:rsidR="00D3244E" w:rsidRPr="00D23293" w:rsidRDefault="00BA6B0E" w:rsidP="00D3244E">
      <w:pPr>
        <w:pStyle w:val="PargrafodaLista"/>
        <w:numPr>
          <w:ilvl w:val="0"/>
          <w:numId w:val="24"/>
        </w:numPr>
        <w:tabs>
          <w:tab w:val="num" w:pos="1134"/>
        </w:tabs>
        <w:spacing w:before="120" w:after="120"/>
        <w:ind w:left="1134" w:hanging="436"/>
        <w:contextualSpacing w:val="0"/>
        <w:jc w:val="both"/>
        <w:rPr>
          <w:rFonts w:asciiTheme="minorHAnsi" w:hAnsiTheme="minorHAnsi" w:cstheme="minorHAnsi"/>
          <w:b/>
          <w:bCs/>
          <w:color w:val="auto"/>
          <w:lang w:val="pt-BR"/>
        </w:rPr>
      </w:pPr>
      <w:r w:rsidRPr="00D23293">
        <w:rPr>
          <w:rFonts w:asciiTheme="minorHAnsi" w:hAnsiTheme="minorHAnsi" w:cstheme="minorHAnsi"/>
          <w:b/>
          <w:bCs/>
          <w:color w:val="auto"/>
          <w:lang w:val="pt-BR"/>
        </w:rPr>
        <w:t xml:space="preserve">A curva </w:t>
      </w:r>
      <w:r w:rsidRPr="00D23293">
        <w:rPr>
          <w:rFonts w:ascii="Cambria Math" w:hAnsi="Cambria Math" w:cs="Cambria Math"/>
          <w:b/>
          <w:bCs/>
          <w:color w:val="auto"/>
        </w:rPr>
        <w:t>𝐶</w:t>
      </w:r>
      <w:r w:rsidRPr="00D23293">
        <w:rPr>
          <w:rFonts w:asciiTheme="minorHAnsi" w:hAnsiTheme="minorHAnsi" w:cstheme="minorHAnsi"/>
          <w:b/>
          <w:bCs/>
          <w:color w:val="auto"/>
          <w:lang w:val="pt-BR"/>
        </w:rPr>
        <w:t xml:space="preserve"> pode dividir o plano em mais de duas regiões desde que possua trechos diferenciáveis.</w:t>
      </w:r>
    </w:p>
    <w:p w14:paraId="64829DF1" w14:textId="2410C805" w:rsidR="00BA6B0E" w:rsidRPr="00D23293" w:rsidRDefault="00BA6B0E" w:rsidP="00D3244E">
      <w:pPr>
        <w:pStyle w:val="PargrafodaLista"/>
        <w:numPr>
          <w:ilvl w:val="0"/>
          <w:numId w:val="24"/>
        </w:numPr>
        <w:tabs>
          <w:tab w:val="num" w:pos="1134"/>
        </w:tabs>
        <w:spacing w:before="120" w:after="120"/>
        <w:ind w:left="1134" w:hanging="436"/>
        <w:contextualSpacing w:val="0"/>
        <w:jc w:val="both"/>
        <w:rPr>
          <w:rFonts w:asciiTheme="minorHAnsi" w:hAnsiTheme="minorHAnsi" w:cstheme="minorHAnsi"/>
          <w:b/>
          <w:bCs/>
          <w:color w:val="auto"/>
          <w:lang w:val="pt-BR"/>
        </w:rPr>
      </w:pPr>
      <w:r w:rsidRPr="00D23293">
        <w:rPr>
          <w:rFonts w:asciiTheme="minorHAnsi" w:hAnsiTheme="minorHAnsi" w:cstheme="minorHAnsi"/>
          <w:b/>
          <w:bCs/>
          <w:color w:val="auto"/>
          <w:lang w:val="pt-BR"/>
        </w:rPr>
        <w:t xml:space="preserve">A curva </w:t>
      </w:r>
      <w:r w:rsidRPr="00D23293">
        <w:rPr>
          <w:rFonts w:ascii="Cambria Math" w:hAnsi="Cambria Math" w:cs="Cambria Math"/>
          <w:b/>
          <w:bCs/>
          <w:color w:val="auto"/>
        </w:rPr>
        <w:t>𝐶</w:t>
      </w:r>
      <w:r w:rsidR="004540F0" w:rsidRPr="00D23293">
        <w:rPr>
          <w:rFonts w:ascii="Cambria Math" w:hAnsi="Cambria Math" w:cs="Cambria Math"/>
          <w:b/>
          <w:bCs/>
          <w:color w:val="auto"/>
          <w:lang w:val="pt-BR"/>
        </w:rPr>
        <w:t xml:space="preserve"> </w:t>
      </w:r>
      <w:r w:rsidRPr="00D23293">
        <w:rPr>
          <w:rFonts w:asciiTheme="minorHAnsi" w:hAnsiTheme="minorHAnsi" w:cstheme="minorHAnsi"/>
          <w:b/>
          <w:bCs/>
          <w:color w:val="auto"/>
          <w:lang w:val="pt-BR"/>
        </w:rPr>
        <w:t>só garante duas regiões distintas se for definida por funções polinomiais contínuas.</w:t>
      </w:r>
    </w:p>
    <w:p w14:paraId="7835DDA9" w14:textId="343BFDFD" w:rsidR="009A0254" w:rsidRDefault="00F94E59" w:rsidP="00D3244E">
      <w:pPr>
        <w:rPr>
          <w:rFonts w:asciiTheme="minorHAnsi" w:hAnsiTheme="minorHAnsi" w:cstheme="minorHAnsi"/>
          <w:sz w:val="22"/>
          <w:szCs w:val="22"/>
        </w:rPr>
      </w:pPr>
      <w:r>
        <w:rPr>
          <w:rFonts w:asciiTheme="minorHAnsi" w:hAnsiTheme="minorHAnsi" w:cstheme="minorHAnsi"/>
          <w:b/>
          <w:bCs/>
          <w:sz w:val="22"/>
          <w:szCs w:val="22"/>
          <w:u w:val="single"/>
        </w:rPr>
        <w:br w:type="page"/>
      </w:r>
      <w:r w:rsidR="009A0254" w:rsidRPr="00D23293">
        <w:rPr>
          <w:rFonts w:asciiTheme="minorHAnsi" w:hAnsiTheme="minorHAnsi" w:cstheme="minorHAnsi"/>
          <w:b/>
          <w:bCs/>
          <w:sz w:val="22"/>
          <w:szCs w:val="22"/>
          <w:u w:val="single"/>
        </w:rPr>
        <w:lastRenderedPageBreak/>
        <w:t>Questão 6</w:t>
      </w:r>
      <w:r w:rsidR="009A0254" w:rsidRPr="00D23293">
        <w:rPr>
          <w:rFonts w:asciiTheme="minorHAnsi" w:hAnsiTheme="minorHAnsi" w:cstheme="minorHAnsi"/>
          <w:b/>
          <w:bCs/>
          <w:sz w:val="22"/>
          <w:szCs w:val="22"/>
        </w:rPr>
        <w:t xml:space="preserve">: </w:t>
      </w:r>
      <w:r w:rsidR="009A0254" w:rsidRPr="00D23293">
        <w:rPr>
          <w:rFonts w:asciiTheme="minorHAnsi" w:hAnsiTheme="minorHAnsi" w:cstheme="minorHAnsi"/>
          <w:sz w:val="22"/>
          <w:szCs w:val="22"/>
        </w:rPr>
        <w:t>(</w:t>
      </w:r>
      <w:r w:rsidR="00DA417F" w:rsidRPr="00D23293">
        <w:rPr>
          <w:rFonts w:asciiTheme="minorHAnsi" w:hAnsiTheme="minorHAnsi" w:cstheme="minorHAnsi"/>
          <w:sz w:val="22"/>
          <w:szCs w:val="22"/>
        </w:rPr>
        <w:t>5</w:t>
      </w:r>
      <w:r w:rsidR="009A0254" w:rsidRPr="00D23293">
        <w:rPr>
          <w:rFonts w:asciiTheme="minorHAnsi" w:hAnsiTheme="minorHAnsi" w:cstheme="minorHAnsi"/>
          <w:sz w:val="22"/>
          <w:szCs w:val="22"/>
        </w:rPr>
        <w:t xml:space="preserve"> </w:t>
      </w:r>
      <w:r w:rsidR="009A0254" w:rsidRPr="00D23293">
        <w:rPr>
          <w:rFonts w:asciiTheme="minorHAnsi" w:hAnsiTheme="minorHAnsi" w:cstheme="minorHAnsi"/>
          <w:i/>
          <w:iCs/>
          <w:sz w:val="22"/>
          <w:szCs w:val="22"/>
        </w:rPr>
        <w:t>pontos</w:t>
      </w:r>
      <w:r w:rsidR="009A0254" w:rsidRPr="00D23293">
        <w:rPr>
          <w:rFonts w:asciiTheme="minorHAnsi" w:hAnsiTheme="minorHAnsi" w:cstheme="minorHAnsi"/>
          <w:sz w:val="22"/>
          <w:szCs w:val="22"/>
        </w:rPr>
        <w:t>)</w:t>
      </w:r>
    </w:p>
    <w:p w14:paraId="51761209" w14:textId="016CA4CB" w:rsidR="009A0254" w:rsidRDefault="009A0254" w:rsidP="009A0254">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Gerado por qualquer </w:t>
      </w:r>
      <w:r w:rsidRPr="00A53FA9">
        <w:rPr>
          <w:rFonts w:asciiTheme="minorHAnsi" w:hAnsiTheme="minorHAnsi" w:cstheme="minorHAnsi"/>
          <w:i/>
          <w:iCs/>
          <w:sz w:val="22"/>
          <w:szCs w:val="22"/>
        </w:rPr>
        <w:t>IDE</w:t>
      </w:r>
      <w:r>
        <w:rPr>
          <w:rFonts w:asciiTheme="minorHAnsi" w:hAnsiTheme="minorHAnsi" w:cstheme="minorHAnsi"/>
          <w:sz w:val="22"/>
          <w:szCs w:val="22"/>
        </w:rPr>
        <w:t xml:space="preserve"> f</w:t>
      </w:r>
      <w:r w:rsidRPr="00A743D0">
        <w:rPr>
          <w:rFonts w:asciiTheme="minorHAnsi" w:hAnsiTheme="minorHAnsi" w:cstheme="minorHAnsi"/>
          <w:sz w:val="22"/>
          <w:szCs w:val="22"/>
        </w:rPr>
        <w:t xml:space="preserve">ornecer o código fonte, em </w:t>
      </w:r>
      <w:r w:rsidRPr="00A53FA9">
        <w:rPr>
          <w:rFonts w:asciiTheme="minorHAnsi" w:hAnsiTheme="minorHAnsi" w:cstheme="minorHAnsi"/>
          <w:i/>
          <w:iCs/>
          <w:sz w:val="22"/>
          <w:szCs w:val="22"/>
        </w:rPr>
        <w:t>Java</w:t>
      </w:r>
      <w:r w:rsidRPr="00A743D0">
        <w:rPr>
          <w:rFonts w:asciiTheme="minorHAnsi" w:hAnsiTheme="minorHAnsi" w:cstheme="minorHAnsi"/>
          <w:sz w:val="22"/>
          <w:szCs w:val="22"/>
        </w:rPr>
        <w:t>, das classes necessárias</w:t>
      </w:r>
      <w:r>
        <w:rPr>
          <w:rFonts w:asciiTheme="minorHAnsi" w:hAnsiTheme="minorHAnsi" w:cstheme="minorHAnsi"/>
          <w:sz w:val="22"/>
          <w:szCs w:val="22"/>
        </w:rPr>
        <w:t xml:space="preserve"> (incluindo a de execução)</w:t>
      </w:r>
      <w:r w:rsidRPr="00A743D0">
        <w:rPr>
          <w:rFonts w:asciiTheme="minorHAnsi" w:hAnsiTheme="minorHAnsi" w:cstheme="minorHAnsi"/>
          <w:sz w:val="22"/>
          <w:szCs w:val="22"/>
        </w:rPr>
        <w:t xml:space="preserve">, implementadas sob o paradigma da </w:t>
      </w:r>
      <w:r w:rsidRPr="00A53FA9">
        <w:rPr>
          <w:rFonts w:asciiTheme="minorHAnsi" w:hAnsiTheme="minorHAnsi" w:cstheme="minorHAnsi"/>
          <w:i/>
          <w:iCs/>
          <w:sz w:val="22"/>
          <w:szCs w:val="22"/>
        </w:rPr>
        <w:t>Programação Orientada a Objetos</w:t>
      </w:r>
      <w:r>
        <w:rPr>
          <w:rFonts w:asciiTheme="minorHAnsi" w:hAnsiTheme="minorHAnsi" w:cstheme="minorHAnsi"/>
          <w:sz w:val="22"/>
          <w:szCs w:val="22"/>
        </w:rPr>
        <w:t xml:space="preserve">, </w:t>
      </w:r>
      <w:r w:rsidRPr="00A743D0">
        <w:rPr>
          <w:rFonts w:asciiTheme="minorHAnsi" w:hAnsiTheme="minorHAnsi" w:cstheme="minorHAnsi"/>
          <w:sz w:val="22"/>
          <w:szCs w:val="22"/>
        </w:rPr>
        <w:t xml:space="preserve">além do programa </w:t>
      </w:r>
      <w:r w:rsidRPr="00A743D0">
        <w:rPr>
          <w:rFonts w:asciiTheme="minorHAnsi" w:hAnsiTheme="minorHAnsi" w:cstheme="minorHAnsi"/>
          <w:b/>
          <w:bCs/>
          <w:i/>
          <w:iCs/>
          <w:sz w:val="22"/>
          <w:szCs w:val="22"/>
        </w:rPr>
        <w:t>.jar</w:t>
      </w:r>
      <w:r w:rsidRPr="00A743D0">
        <w:rPr>
          <w:rFonts w:asciiTheme="minorHAnsi" w:hAnsiTheme="minorHAnsi" w:cstheme="minorHAnsi"/>
          <w:sz w:val="22"/>
          <w:szCs w:val="22"/>
        </w:rPr>
        <w:t xml:space="preserve"> que as executa</w:t>
      </w:r>
      <w:r>
        <w:rPr>
          <w:rFonts w:asciiTheme="minorHAnsi" w:hAnsiTheme="minorHAnsi" w:cstheme="minorHAnsi"/>
          <w:sz w:val="22"/>
          <w:szCs w:val="22"/>
        </w:rPr>
        <w:t xml:space="preserve"> diretamente</w:t>
      </w:r>
      <w:r w:rsidRPr="00A743D0">
        <w:rPr>
          <w:rFonts w:asciiTheme="minorHAnsi" w:hAnsiTheme="minorHAnsi" w:cstheme="minorHAnsi"/>
          <w:sz w:val="22"/>
          <w:szCs w:val="22"/>
        </w:rPr>
        <w:t>,</w:t>
      </w:r>
      <w:r>
        <w:rPr>
          <w:rFonts w:asciiTheme="minorHAnsi" w:hAnsiTheme="minorHAnsi" w:cstheme="minorHAnsi"/>
          <w:sz w:val="22"/>
          <w:szCs w:val="22"/>
        </w:rPr>
        <w:t xml:space="preserve"> objetivando </w:t>
      </w:r>
      <w:r w:rsidRPr="00A743D0">
        <w:rPr>
          <w:rFonts w:asciiTheme="minorHAnsi" w:hAnsiTheme="minorHAnsi" w:cstheme="minorHAnsi"/>
          <w:sz w:val="22"/>
          <w:szCs w:val="22"/>
        </w:rPr>
        <w:t>resolver o problema</w:t>
      </w:r>
      <w:r>
        <w:rPr>
          <w:rFonts w:asciiTheme="minorHAnsi" w:hAnsiTheme="minorHAnsi" w:cstheme="minorHAnsi"/>
          <w:sz w:val="22"/>
          <w:szCs w:val="22"/>
        </w:rPr>
        <w:t xml:space="preserve"> descrito a seguir.</w:t>
      </w:r>
    </w:p>
    <w:p w14:paraId="399EB89D" w14:textId="77777777" w:rsidR="009A0254" w:rsidRDefault="009A0254" w:rsidP="009A0254">
      <w:pPr>
        <w:spacing w:after="120"/>
        <w:jc w:val="both"/>
        <w:rPr>
          <w:rFonts w:asciiTheme="minorHAnsi" w:hAnsiTheme="minorHAnsi" w:cstheme="minorHAnsi"/>
          <w:sz w:val="22"/>
          <w:szCs w:val="22"/>
        </w:rPr>
      </w:pPr>
      <w:r w:rsidRPr="00E70BFD">
        <w:rPr>
          <w:rFonts w:asciiTheme="minorHAnsi" w:hAnsiTheme="minorHAnsi" w:cstheme="minorHAnsi"/>
          <w:sz w:val="22"/>
          <w:szCs w:val="22"/>
          <w:u w:val="single"/>
        </w:rPr>
        <w:t>ATENÇÃO</w:t>
      </w:r>
      <w:r>
        <w:rPr>
          <w:rFonts w:asciiTheme="minorHAnsi" w:hAnsiTheme="minorHAnsi" w:cstheme="minorHAnsi"/>
          <w:sz w:val="22"/>
          <w:szCs w:val="22"/>
        </w:rPr>
        <w:t>:</w:t>
      </w:r>
    </w:p>
    <w:p w14:paraId="191D349B" w14:textId="77777777" w:rsidR="009A0254" w:rsidRDefault="009A0254">
      <w:pPr>
        <w:pStyle w:val="PargrafodaLista"/>
        <w:numPr>
          <w:ilvl w:val="0"/>
          <w:numId w:val="2"/>
        </w:numPr>
        <w:spacing w:after="120"/>
        <w:ind w:left="426" w:hanging="284"/>
        <w:contextualSpacing w:val="0"/>
        <w:jc w:val="both"/>
        <w:rPr>
          <w:rFonts w:asciiTheme="minorHAnsi" w:hAnsiTheme="minorHAnsi" w:cstheme="minorHAnsi"/>
          <w:lang w:val="pt-BR"/>
        </w:rPr>
      </w:pPr>
      <w:r w:rsidRPr="00E70BFD">
        <w:rPr>
          <w:rFonts w:asciiTheme="minorHAnsi" w:hAnsiTheme="minorHAnsi" w:cstheme="minorHAnsi"/>
          <w:lang w:val="pt-BR"/>
        </w:rPr>
        <w:t xml:space="preserve">Se o programa </w:t>
      </w:r>
      <w:r w:rsidRPr="00E70BFD">
        <w:rPr>
          <w:rFonts w:asciiTheme="minorHAnsi" w:hAnsiTheme="minorHAnsi" w:cstheme="minorHAnsi"/>
          <w:i/>
          <w:iCs/>
          <w:lang w:val="pt-BR"/>
        </w:rPr>
        <w:t>.jar</w:t>
      </w:r>
      <w:r w:rsidRPr="00E70BFD">
        <w:rPr>
          <w:rFonts w:asciiTheme="minorHAnsi" w:hAnsiTheme="minorHAnsi" w:cstheme="minorHAnsi"/>
          <w:lang w:val="pt-BR"/>
        </w:rPr>
        <w:t xml:space="preserve"> fornecido não executar automaticamente </w:t>
      </w:r>
      <w:r>
        <w:rPr>
          <w:rFonts w:asciiTheme="minorHAnsi" w:hAnsiTheme="minorHAnsi" w:cstheme="minorHAnsi"/>
          <w:lang w:val="pt-BR"/>
        </w:rPr>
        <w:t xml:space="preserve">a aplicação </w:t>
      </w:r>
      <w:r w:rsidRPr="00E70BFD">
        <w:rPr>
          <w:rFonts w:asciiTheme="minorHAnsi" w:hAnsiTheme="minorHAnsi" w:cstheme="minorHAnsi"/>
          <w:lang w:val="pt-BR"/>
        </w:rPr>
        <w:t>desenvolvid</w:t>
      </w:r>
      <w:r>
        <w:rPr>
          <w:rFonts w:asciiTheme="minorHAnsi" w:hAnsiTheme="minorHAnsi" w:cstheme="minorHAnsi"/>
          <w:lang w:val="pt-BR"/>
        </w:rPr>
        <w:t>a</w:t>
      </w:r>
      <w:r w:rsidRPr="00E70BFD">
        <w:rPr>
          <w:rFonts w:asciiTheme="minorHAnsi" w:hAnsiTheme="minorHAnsi" w:cstheme="minorHAnsi"/>
          <w:lang w:val="pt-BR"/>
        </w:rPr>
        <w:t>, a resolução da questão será invalidada (0 ponto)</w:t>
      </w:r>
      <w:r>
        <w:rPr>
          <w:rFonts w:asciiTheme="minorHAnsi" w:hAnsiTheme="minorHAnsi" w:cstheme="minorHAnsi"/>
          <w:lang w:val="pt-BR"/>
        </w:rPr>
        <w:t>;</w:t>
      </w:r>
    </w:p>
    <w:p w14:paraId="1077E26C" w14:textId="600B6940" w:rsidR="009A0254" w:rsidRPr="00E70BFD" w:rsidRDefault="009A0254">
      <w:pPr>
        <w:pStyle w:val="PargrafodaLista"/>
        <w:numPr>
          <w:ilvl w:val="0"/>
          <w:numId w:val="2"/>
        </w:numPr>
        <w:spacing w:after="120"/>
        <w:ind w:left="426" w:hanging="284"/>
        <w:jc w:val="both"/>
        <w:rPr>
          <w:rFonts w:asciiTheme="minorHAnsi" w:hAnsiTheme="minorHAnsi" w:cstheme="minorHAnsi"/>
          <w:lang w:val="pt-BR"/>
        </w:rPr>
      </w:pPr>
      <w:r>
        <w:rPr>
          <w:rFonts w:asciiTheme="minorHAnsi" w:hAnsiTheme="minorHAnsi" w:cstheme="minorHAnsi"/>
          <w:lang w:val="pt-BR"/>
        </w:rPr>
        <w:t xml:space="preserve">As classes soluções desta questão (arquivos </w:t>
      </w:r>
      <w:r w:rsidRPr="00691E43">
        <w:rPr>
          <w:rFonts w:asciiTheme="minorHAnsi" w:hAnsiTheme="minorHAnsi" w:cstheme="minorHAnsi"/>
          <w:i/>
          <w:iCs/>
          <w:lang w:val="pt-BR"/>
        </w:rPr>
        <w:t>.java</w:t>
      </w:r>
      <w:r>
        <w:rPr>
          <w:rFonts w:asciiTheme="minorHAnsi" w:hAnsiTheme="minorHAnsi" w:cstheme="minorHAnsi"/>
          <w:lang w:val="pt-BR"/>
        </w:rPr>
        <w:t>) deverão ser compactadas em um único arquivo (.</w:t>
      </w:r>
      <w:r w:rsidRPr="00E70BFD">
        <w:rPr>
          <w:rFonts w:asciiTheme="minorHAnsi" w:hAnsiTheme="minorHAnsi" w:cstheme="minorHAnsi"/>
          <w:i/>
          <w:iCs/>
          <w:lang w:val="pt-BR"/>
        </w:rPr>
        <w:t>zip</w:t>
      </w:r>
      <w:r>
        <w:rPr>
          <w:rFonts w:asciiTheme="minorHAnsi" w:hAnsiTheme="minorHAnsi" w:cstheme="minorHAnsi"/>
          <w:lang w:val="pt-BR"/>
        </w:rPr>
        <w:t xml:space="preserve"> ou .</w:t>
      </w:r>
      <w:r w:rsidRPr="00E70BFD">
        <w:rPr>
          <w:rFonts w:asciiTheme="minorHAnsi" w:hAnsiTheme="minorHAnsi" w:cstheme="minorHAnsi"/>
          <w:i/>
          <w:iCs/>
          <w:lang w:val="pt-BR"/>
        </w:rPr>
        <w:t>rar</w:t>
      </w:r>
      <w:r>
        <w:rPr>
          <w:rFonts w:asciiTheme="minorHAnsi" w:hAnsiTheme="minorHAnsi" w:cstheme="minorHAnsi"/>
          <w:lang w:val="pt-BR"/>
        </w:rPr>
        <w:t xml:space="preserve">), em conjunto com o respectivo arquivo </w:t>
      </w:r>
      <w:r w:rsidRPr="00691E43">
        <w:rPr>
          <w:rFonts w:asciiTheme="minorHAnsi" w:hAnsiTheme="minorHAnsi" w:cstheme="minorHAnsi"/>
          <w:i/>
          <w:iCs/>
          <w:lang w:val="pt-BR"/>
        </w:rPr>
        <w:t>.jar</w:t>
      </w:r>
      <w:r>
        <w:rPr>
          <w:rFonts w:asciiTheme="minorHAnsi" w:hAnsiTheme="minorHAnsi" w:cstheme="minorHAnsi"/>
          <w:lang w:val="pt-BR"/>
        </w:rPr>
        <w:t xml:space="preserve"> funcional, além deste arquivo </w:t>
      </w:r>
      <w:r w:rsidRPr="00691E43">
        <w:rPr>
          <w:rFonts w:asciiTheme="minorHAnsi" w:hAnsiTheme="minorHAnsi" w:cstheme="minorHAnsi"/>
          <w:i/>
          <w:iCs/>
          <w:lang w:val="pt-BR"/>
        </w:rPr>
        <w:t>.docx</w:t>
      </w:r>
      <w:r>
        <w:rPr>
          <w:rFonts w:asciiTheme="minorHAnsi" w:hAnsiTheme="minorHAnsi" w:cstheme="minorHAnsi"/>
          <w:lang w:val="pt-BR"/>
        </w:rPr>
        <w:t xml:space="preserve"> da prova, contendo todas as respostas para as outras questões e a devida identificação do aluno e entregue em resposta à tarefa do </w:t>
      </w:r>
      <w:r w:rsidR="00662E40">
        <w:rPr>
          <w:rFonts w:asciiTheme="minorHAnsi" w:hAnsiTheme="minorHAnsi" w:cstheme="minorHAnsi"/>
          <w:i/>
          <w:iCs/>
          <w:lang w:val="pt-BR"/>
        </w:rPr>
        <w:t>Canvas</w:t>
      </w:r>
      <w:r w:rsidRPr="00A53FA9">
        <w:rPr>
          <w:rFonts w:asciiTheme="minorHAnsi" w:hAnsiTheme="minorHAnsi" w:cstheme="minorHAnsi"/>
          <w:i/>
          <w:iCs/>
          <w:lang w:val="pt-BR"/>
        </w:rPr>
        <w:t>LMS</w:t>
      </w:r>
      <w:r>
        <w:rPr>
          <w:rFonts w:asciiTheme="minorHAnsi" w:hAnsiTheme="minorHAnsi" w:cstheme="minorHAnsi"/>
          <w:lang w:val="pt-BR"/>
        </w:rPr>
        <w:t xml:space="preserve"> da prova.</w:t>
      </w:r>
    </w:p>
    <w:p w14:paraId="623600FB" w14:textId="77777777" w:rsidR="009A0254" w:rsidRPr="000F2999" w:rsidRDefault="009A0254" w:rsidP="009A0254">
      <w:pPr>
        <w:spacing w:after="120"/>
        <w:rPr>
          <w:rFonts w:asciiTheme="minorHAnsi" w:hAnsiTheme="minorHAnsi" w:cstheme="minorHAnsi"/>
          <w:sz w:val="22"/>
          <w:szCs w:val="22"/>
        </w:rPr>
      </w:pPr>
      <w:r w:rsidRPr="000F2999">
        <w:rPr>
          <w:rFonts w:asciiTheme="minorHAnsi" w:hAnsiTheme="minorHAnsi" w:cstheme="minorHAnsi"/>
          <w:sz w:val="22"/>
          <w:szCs w:val="22"/>
          <w:u w:val="single"/>
        </w:rPr>
        <w:t>Problema</w:t>
      </w:r>
      <w:r>
        <w:rPr>
          <w:rFonts w:asciiTheme="minorHAnsi" w:hAnsiTheme="minorHAnsi" w:cstheme="minorHAnsi"/>
          <w:sz w:val="22"/>
          <w:szCs w:val="22"/>
        </w:rPr>
        <w:t>:</w:t>
      </w:r>
    </w:p>
    <w:p w14:paraId="25DB31A2" w14:textId="77777777" w:rsidR="00B055C2" w:rsidRDefault="009A0254" w:rsidP="00A10AC2">
      <w:pPr>
        <w:spacing w:after="120"/>
        <w:ind w:firstLine="709"/>
        <w:jc w:val="both"/>
        <w:rPr>
          <w:rFonts w:asciiTheme="minorHAnsi" w:hAnsiTheme="minorHAnsi" w:cstheme="minorHAnsi"/>
          <w:sz w:val="22"/>
          <w:szCs w:val="22"/>
        </w:rPr>
      </w:pPr>
      <w:r w:rsidRPr="00C70D6B">
        <w:rPr>
          <w:rFonts w:asciiTheme="minorHAnsi" w:hAnsiTheme="minorHAnsi" w:cstheme="minorHAnsi"/>
          <w:sz w:val="22"/>
          <w:szCs w:val="22"/>
        </w:rPr>
        <w:t>Utilizando apenas os códigos vistos e praticados em aula e os códigos desenvolvidos pelo próprio aluno para esta disciplina, através de uma aplicação implementada durante a prova</w:t>
      </w:r>
      <w:r w:rsidR="00A10AC2">
        <w:rPr>
          <w:rFonts w:asciiTheme="minorHAnsi" w:hAnsiTheme="minorHAnsi" w:cstheme="minorHAnsi"/>
          <w:sz w:val="22"/>
          <w:szCs w:val="22"/>
        </w:rPr>
        <w:t>, e</w:t>
      </w:r>
      <w:r w:rsidRPr="00C70D6B">
        <w:rPr>
          <w:rFonts w:asciiTheme="minorHAnsi" w:hAnsiTheme="minorHAnsi" w:cstheme="minorHAnsi"/>
          <w:sz w:val="22"/>
          <w:szCs w:val="22"/>
        </w:rPr>
        <w:t xml:space="preserve"> </w:t>
      </w:r>
      <w:r w:rsidR="00A10AC2">
        <w:rPr>
          <w:rFonts w:asciiTheme="minorHAnsi" w:hAnsiTheme="minorHAnsi" w:cstheme="minorHAnsi"/>
          <w:sz w:val="22"/>
          <w:szCs w:val="22"/>
        </w:rPr>
        <w:t xml:space="preserve">utilizando os conceitos apresentados pela Teoria dos Grafos, </w:t>
      </w:r>
      <w:r w:rsidRPr="00C70D6B">
        <w:rPr>
          <w:rFonts w:asciiTheme="minorHAnsi" w:hAnsiTheme="minorHAnsi" w:cstheme="minorHAnsi"/>
          <w:sz w:val="22"/>
          <w:szCs w:val="22"/>
        </w:rPr>
        <w:t xml:space="preserve">deseja-se </w:t>
      </w:r>
      <w:r w:rsidR="00A10AC2">
        <w:rPr>
          <w:rFonts w:asciiTheme="minorHAnsi" w:hAnsiTheme="minorHAnsi" w:cstheme="minorHAnsi"/>
          <w:sz w:val="22"/>
          <w:szCs w:val="22"/>
        </w:rPr>
        <w:t>resolver o seguinte problema:</w:t>
      </w:r>
    </w:p>
    <w:p w14:paraId="584BD073" w14:textId="465896C8" w:rsidR="00DB7C26" w:rsidRDefault="004E7CE0" w:rsidP="00A10AC2">
      <w:pPr>
        <w:spacing w:after="120"/>
        <w:ind w:firstLine="709"/>
        <w:jc w:val="both"/>
        <w:rPr>
          <w:rFonts w:asciiTheme="minorHAnsi" w:hAnsiTheme="minorHAnsi" w:cstheme="minorHAnsi"/>
          <w:sz w:val="22"/>
          <w:szCs w:val="22"/>
        </w:rPr>
      </w:pPr>
      <w:r>
        <w:rPr>
          <w:rFonts w:asciiTheme="minorHAnsi" w:hAnsiTheme="minorHAnsi" w:cstheme="minorHAnsi"/>
          <w:sz w:val="22"/>
          <w:szCs w:val="22"/>
        </w:rPr>
        <w:t>“</w:t>
      </w:r>
      <w:r w:rsidR="00DB7C26">
        <w:rPr>
          <w:rFonts w:asciiTheme="minorHAnsi" w:hAnsiTheme="minorHAnsi" w:cstheme="minorHAnsi"/>
          <w:sz w:val="22"/>
          <w:szCs w:val="22"/>
        </w:rPr>
        <w:t xml:space="preserve">Em uma clínica, </w:t>
      </w:r>
      <w:r w:rsidR="00B055C2">
        <w:rPr>
          <w:rFonts w:asciiTheme="minorHAnsi" w:hAnsiTheme="minorHAnsi" w:cstheme="minorHAnsi"/>
          <w:sz w:val="22"/>
          <w:szCs w:val="22"/>
        </w:rPr>
        <w:t xml:space="preserve">através de um sistema computacional </w:t>
      </w:r>
      <w:r w:rsidR="00B055C2" w:rsidRPr="00B055C2">
        <w:rPr>
          <w:rFonts w:asciiTheme="minorHAnsi" w:hAnsiTheme="minorHAnsi" w:cstheme="minorHAnsi"/>
          <w:i/>
          <w:iCs/>
          <w:sz w:val="22"/>
          <w:szCs w:val="22"/>
        </w:rPr>
        <w:t>online</w:t>
      </w:r>
      <w:r w:rsidR="00B055C2">
        <w:rPr>
          <w:rFonts w:asciiTheme="minorHAnsi" w:hAnsiTheme="minorHAnsi" w:cstheme="minorHAnsi"/>
          <w:sz w:val="22"/>
          <w:szCs w:val="22"/>
        </w:rPr>
        <w:t xml:space="preserve">, </w:t>
      </w:r>
      <w:r w:rsidR="00DB7C26">
        <w:rPr>
          <w:rFonts w:asciiTheme="minorHAnsi" w:hAnsiTheme="minorHAnsi" w:cstheme="minorHAnsi"/>
          <w:sz w:val="22"/>
          <w:szCs w:val="22"/>
        </w:rPr>
        <w:t>pacientes precisa</w:t>
      </w:r>
      <w:r w:rsidR="00EB2A40">
        <w:rPr>
          <w:rFonts w:asciiTheme="minorHAnsi" w:hAnsiTheme="minorHAnsi" w:cstheme="minorHAnsi"/>
          <w:sz w:val="22"/>
          <w:szCs w:val="22"/>
        </w:rPr>
        <w:t xml:space="preserve">rão </w:t>
      </w:r>
      <w:r w:rsidR="00DB7C26">
        <w:rPr>
          <w:rFonts w:asciiTheme="minorHAnsi" w:hAnsiTheme="minorHAnsi" w:cstheme="minorHAnsi"/>
          <w:sz w:val="22"/>
          <w:szCs w:val="22"/>
        </w:rPr>
        <w:t xml:space="preserve">agendar consultas com os médicos que lá trabalham. </w:t>
      </w:r>
      <w:r w:rsidR="00B055C2">
        <w:rPr>
          <w:rFonts w:asciiTheme="minorHAnsi" w:hAnsiTheme="minorHAnsi" w:cstheme="minorHAnsi"/>
          <w:sz w:val="22"/>
          <w:szCs w:val="22"/>
        </w:rPr>
        <w:t>Num determinado dia e horário (por exemplo, na próxima segunda-feira, às 9h), 5</w:t>
      </w:r>
      <w:r w:rsidR="00DB7C26">
        <w:rPr>
          <w:rFonts w:asciiTheme="minorHAnsi" w:hAnsiTheme="minorHAnsi" w:cstheme="minorHAnsi"/>
          <w:sz w:val="22"/>
          <w:szCs w:val="22"/>
        </w:rPr>
        <w:t xml:space="preserve"> (</w:t>
      </w:r>
      <w:r w:rsidR="00B055C2">
        <w:rPr>
          <w:rFonts w:asciiTheme="minorHAnsi" w:hAnsiTheme="minorHAnsi" w:cstheme="minorHAnsi"/>
          <w:sz w:val="22"/>
          <w:szCs w:val="22"/>
        </w:rPr>
        <w:t>cinco</w:t>
      </w:r>
      <w:r w:rsidR="00DB7C26">
        <w:rPr>
          <w:rFonts w:asciiTheme="minorHAnsi" w:hAnsiTheme="minorHAnsi" w:cstheme="minorHAnsi"/>
          <w:sz w:val="22"/>
          <w:szCs w:val="22"/>
        </w:rPr>
        <w:t>) pacientes</w:t>
      </w:r>
      <w:r w:rsidR="00EB2A40">
        <w:rPr>
          <w:rFonts w:asciiTheme="minorHAnsi" w:hAnsiTheme="minorHAnsi" w:cstheme="minorHAnsi"/>
          <w:sz w:val="22"/>
          <w:szCs w:val="22"/>
        </w:rPr>
        <w:t xml:space="preserve"> </w:t>
      </w:r>
      <w:r w:rsidR="00B055C2">
        <w:rPr>
          <w:rFonts w:asciiTheme="minorHAnsi" w:hAnsiTheme="minorHAnsi" w:cstheme="minorHAnsi"/>
          <w:sz w:val="22"/>
          <w:szCs w:val="22"/>
        </w:rPr>
        <w:t>precisam escolher 1 (um) entre 6 (seis) médicos disponíveis de sua preferência. Cada paciente pode</w:t>
      </w:r>
      <w:r w:rsidR="00EB2A40">
        <w:rPr>
          <w:rFonts w:asciiTheme="minorHAnsi" w:hAnsiTheme="minorHAnsi" w:cstheme="minorHAnsi"/>
          <w:sz w:val="22"/>
          <w:szCs w:val="22"/>
        </w:rPr>
        <w:t>rá</w:t>
      </w:r>
      <w:r w:rsidR="00B055C2">
        <w:rPr>
          <w:rFonts w:asciiTheme="minorHAnsi" w:hAnsiTheme="minorHAnsi" w:cstheme="minorHAnsi"/>
          <w:sz w:val="22"/>
          <w:szCs w:val="22"/>
        </w:rPr>
        <w:t xml:space="preserve"> escolher mais </w:t>
      </w:r>
      <w:r w:rsidR="00EB2A40">
        <w:rPr>
          <w:rFonts w:asciiTheme="minorHAnsi" w:hAnsiTheme="minorHAnsi" w:cstheme="minorHAnsi"/>
          <w:sz w:val="22"/>
          <w:szCs w:val="22"/>
        </w:rPr>
        <w:t xml:space="preserve">de um </w:t>
      </w:r>
      <w:r w:rsidR="00B055C2">
        <w:rPr>
          <w:rFonts w:asciiTheme="minorHAnsi" w:hAnsiTheme="minorHAnsi" w:cstheme="minorHAnsi"/>
          <w:sz w:val="22"/>
          <w:szCs w:val="22"/>
        </w:rPr>
        <w:t>médico como opç</w:t>
      </w:r>
      <w:r w:rsidR="00EB2A40">
        <w:rPr>
          <w:rFonts w:asciiTheme="minorHAnsi" w:hAnsiTheme="minorHAnsi" w:cstheme="minorHAnsi"/>
          <w:sz w:val="22"/>
          <w:szCs w:val="22"/>
        </w:rPr>
        <w:t>ão</w:t>
      </w:r>
      <w:r w:rsidR="00B055C2">
        <w:rPr>
          <w:rFonts w:asciiTheme="minorHAnsi" w:hAnsiTheme="minorHAnsi" w:cstheme="minorHAnsi"/>
          <w:sz w:val="22"/>
          <w:szCs w:val="22"/>
        </w:rPr>
        <w:t xml:space="preserve"> alternativa”.</w:t>
      </w:r>
    </w:p>
    <w:p w14:paraId="1EA872D1" w14:textId="799E4EFC" w:rsidR="00EB2A40" w:rsidRDefault="00EB2A40"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Elabore um programa que receba, via digitação, </w:t>
      </w:r>
      <w:r w:rsidR="00021EC4">
        <w:rPr>
          <w:rFonts w:asciiTheme="minorHAnsi" w:hAnsiTheme="minorHAnsi" w:cstheme="minorHAnsi"/>
          <w:sz w:val="22"/>
          <w:szCs w:val="22"/>
        </w:rPr>
        <w:t xml:space="preserve">cada um dos </w:t>
      </w:r>
      <w:r>
        <w:rPr>
          <w:rFonts w:asciiTheme="minorHAnsi" w:hAnsiTheme="minorHAnsi" w:cstheme="minorHAnsi"/>
          <w:sz w:val="22"/>
          <w:szCs w:val="22"/>
        </w:rPr>
        <w:t>paciente</w:t>
      </w:r>
      <w:r w:rsidR="00021EC4">
        <w:rPr>
          <w:rFonts w:asciiTheme="minorHAnsi" w:hAnsiTheme="minorHAnsi" w:cstheme="minorHAnsi"/>
          <w:sz w:val="22"/>
          <w:szCs w:val="22"/>
        </w:rPr>
        <w:t>s</w:t>
      </w:r>
      <w:r>
        <w:rPr>
          <w:rFonts w:asciiTheme="minorHAnsi" w:hAnsiTheme="minorHAnsi" w:cstheme="minorHAnsi"/>
          <w:sz w:val="22"/>
          <w:szCs w:val="22"/>
        </w:rPr>
        <w:t xml:space="preserve"> (</w:t>
      </w:r>
      <w:r w:rsidRPr="00A61244">
        <w:rPr>
          <w:rFonts w:asciiTheme="minorHAnsi" w:hAnsiTheme="minorHAnsi" w:cstheme="minorHAnsi"/>
          <w:i/>
          <w:iCs/>
          <w:sz w:val="22"/>
          <w:szCs w:val="22"/>
        </w:rPr>
        <w:t>P1</w:t>
      </w:r>
      <w:r>
        <w:rPr>
          <w:rFonts w:asciiTheme="minorHAnsi" w:hAnsiTheme="minorHAnsi" w:cstheme="minorHAnsi"/>
          <w:sz w:val="22"/>
          <w:szCs w:val="22"/>
        </w:rPr>
        <w:t xml:space="preserve">, </w:t>
      </w:r>
      <w:r w:rsidRPr="00A61244">
        <w:rPr>
          <w:rFonts w:asciiTheme="minorHAnsi" w:hAnsiTheme="minorHAnsi" w:cstheme="minorHAnsi"/>
          <w:i/>
          <w:iCs/>
          <w:sz w:val="22"/>
          <w:szCs w:val="22"/>
        </w:rPr>
        <w:t>P2</w:t>
      </w:r>
      <w:r>
        <w:rPr>
          <w:rFonts w:asciiTheme="minorHAnsi" w:hAnsiTheme="minorHAnsi" w:cstheme="minorHAnsi"/>
          <w:sz w:val="22"/>
          <w:szCs w:val="22"/>
        </w:rPr>
        <w:t xml:space="preserve">, </w:t>
      </w:r>
      <w:r w:rsidRPr="00A61244">
        <w:rPr>
          <w:rFonts w:asciiTheme="minorHAnsi" w:hAnsiTheme="minorHAnsi" w:cstheme="minorHAnsi"/>
          <w:i/>
          <w:iCs/>
          <w:sz w:val="22"/>
          <w:szCs w:val="22"/>
        </w:rPr>
        <w:t>P3</w:t>
      </w:r>
      <w:r>
        <w:rPr>
          <w:rFonts w:asciiTheme="minorHAnsi" w:hAnsiTheme="minorHAnsi" w:cstheme="minorHAnsi"/>
          <w:sz w:val="22"/>
          <w:szCs w:val="22"/>
        </w:rPr>
        <w:t xml:space="preserve">, </w:t>
      </w:r>
      <w:r w:rsidRPr="00A61244">
        <w:rPr>
          <w:rFonts w:asciiTheme="minorHAnsi" w:hAnsiTheme="minorHAnsi" w:cstheme="minorHAnsi"/>
          <w:i/>
          <w:iCs/>
          <w:sz w:val="22"/>
          <w:szCs w:val="22"/>
        </w:rPr>
        <w:t>P4</w:t>
      </w:r>
      <w:r>
        <w:rPr>
          <w:rFonts w:asciiTheme="minorHAnsi" w:hAnsiTheme="minorHAnsi" w:cstheme="minorHAnsi"/>
          <w:sz w:val="22"/>
          <w:szCs w:val="22"/>
        </w:rPr>
        <w:t xml:space="preserve"> ou </w:t>
      </w:r>
      <w:r w:rsidRPr="00A61244">
        <w:rPr>
          <w:rFonts w:asciiTheme="minorHAnsi" w:hAnsiTheme="minorHAnsi" w:cstheme="minorHAnsi"/>
          <w:i/>
          <w:iCs/>
          <w:sz w:val="22"/>
          <w:szCs w:val="22"/>
        </w:rPr>
        <w:t>P5</w:t>
      </w:r>
      <w:r>
        <w:rPr>
          <w:rFonts w:asciiTheme="minorHAnsi" w:hAnsiTheme="minorHAnsi" w:cstheme="minorHAnsi"/>
          <w:sz w:val="22"/>
          <w:szCs w:val="22"/>
        </w:rPr>
        <w:t>) a ser</w:t>
      </w:r>
      <w:r w:rsidR="00021EC4">
        <w:rPr>
          <w:rFonts w:asciiTheme="minorHAnsi" w:hAnsiTheme="minorHAnsi" w:cstheme="minorHAnsi"/>
          <w:sz w:val="22"/>
          <w:szCs w:val="22"/>
        </w:rPr>
        <w:t>em</w:t>
      </w:r>
      <w:r>
        <w:rPr>
          <w:rFonts w:asciiTheme="minorHAnsi" w:hAnsiTheme="minorHAnsi" w:cstheme="minorHAnsi"/>
          <w:sz w:val="22"/>
          <w:szCs w:val="22"/>
        </w:rPr>
        <w:t xml:space="preserve"> consultado</w:t>
      </w:r>
      <w:r w:rsidR="00021EC4">
        <w:rPr>
          <w:rFonts w:asciiTheme="minorHAnsi" w:hAnsiTheme="minorHAnsi" w:cstheme="minorHAnsi"/>
          <w:sz w:val="22"/>
          <w:szCs w:val="22"/>
        </w:rPr>
        <w:t>s</w:t>
      </w:r>
      <w:r>
        <w:rPr>
          <w:rFonts w:asciiTheme="minorHAnsi" w:hAnsiTheme="minorHAnsi" w:cstheme="minorHAnsi"/>
          <w:sz w:val="22"/>
          <w:szCs w:val="22"/>
        </w:rPr>
        <w:t xml:space="preserve"> e com qual(is) médico(s) (</w:t>
      </w:r>
      <w:r w:rsidRPr="00A61244">
        <w:rPr>
          <w:rFonts w:asciiTheme="minorHAnsi" w:hAnsiTheme="minorHAnsi" w:cstheme="minorHAnsi"/>
          <w:i/>
          <w:iCs/>
          <w:sz w:val="22"/>
          <w:szCs w:val="22"/>
        </w:rPr>
        <w:t>M1</w:t>
      </w:r>
      <w:r>
        <w:rPr>
          <w:rFonts w:asciiTheme="minorHAnsi" w:hAnsiTheme="minorHAnsi" w:cstheme="minorHAnsi"/>
          <w:sz w:val="22"/>
          <w:szCs w:val="22"/>
        </w:rPr>
        <w:t xml:space="preserve">, </w:t>
      </w:r>
      <w:r w:rsidRPr="00A61244">
        <w:rPr>
          <w:rFonts w:asciiTheme="minorHAnsi" w:hAnsiTheme="minorHAnsi" w:cstheme="minorHAnsi"/>
          <w:i/>
          <w:iCs/>
          <w:sz w:val="22"/>
          <w:szCs w:val="22"/>
        </w:rPr>
        <w:t>M2</w:t>
      </w:r>
      <w:r>
        <w:rPr>
          <w:rFonts w:asciiTheme="minorHAnsi" w:hAnsiTheme="minorHAnsi" w:cstheme="minorHAnsi"/>
          <w:sz w:val="22"/>
          <w:szCs w:val="22"/>
        </w:rPr>
        <w:t xml:space="preserve">, </w:t>
      </w:r>
      <w:r w:rsidRPr="00A61244">
        <w:rPr>
          <w:rFonts w:asciiTheme="minorHAnsi" w:hAnsiTheme="minorHAnsi" w:cstheme="minorHAnsi"/>
          <w:i/>
          <w:iCs/>
          <w:sz w:val="22"/>
          <w:szCs w:val="22"/>
        </w:rPr>
        <w:t>M3</w:t>
      </w:r>
      <w:r>
        <w:rPr>
          <w:rFonts w:asciiTheme="minorHAnsi" w:hAnsiTheme="minorHAnsi" w:cstheme="minorHAnsi"/>
          <w:sz w:val="22"/>
          <w:szCs w:val="22"/>
        </w:rPr>
        <w:t xml:space="preserve">, </w:t>
      </w:r>
      <w:r w:rsidRPr="00A61244">
        <w:rPr>
          <w:rFonts w:asciiTheme="minorHAnsi" w:hAnsiTheme="minorHAnsi" w:cstheme="minorHAnsi"/>
          <w:i/>
          <w:iCs/>
          <w:sz w:val="22"/>
          <w:szCs w:val="22"/>
        </w:rPr>
        <w:t>M4</w:t>
      </w:r>
      <w:r>
        <w:rPr>
          <w:rFonts w:asciiTheme="minorHAnsi" w:hAnsiTheme="minorHAnsi" w:cstheme="minorHAnsi"/>
          <w:sz w:val="22"/>
          <w:szCs w:val="22"/>
        </w:rPr>
        <w:t xml:space="preserve">, </w:t>
      </w:r>
      <w:r w:rsidRPr="00A61244">
        <w:rPr>
          <w:rFonts w:asciiTheme="minorHAnsi" w:hAnsiTheme="minorHAnsi" w:cstheme="minorHAnsi"/>
          <w:i/>
          <w:iCs/>
          <w:sz w:val="22"/>
          <w:szCs w:val="22"/>
        </w:rPr>
        <w:t>M5</w:t>
      </w:r>
      <w:r>
        <w:rPr>
          <w:rFonts w:asciiTheme="minorHAnsi" w:hAnsiTheme="minorHAnsi" w:cstheme="minorHAnsi"/>
          <w:sz w:val="22"/>
          <w:szCs w:val="22"/>
        </w:rPr>
        <w:t xml:space="preserve"> e </w:t>
      </w:r>
      <w:r w:rsidRPr="00A61244">
        <w:rPr>
          <w:rFonts w:asciiTheme="minorHAnsi" w:hAnsiTheme="minorHAnsi" w:cstheme="minorHAnsi"/>
          <w:i/>
          <w:iCs/>
          <w:sz w:val="22"/>
          <w:szCs w:val="22"/>
        </w:rPr>
        <w:t>M6</w:t>
      </w:r>
      <w:r>
        <w:rPr>
          <w:rFonts w:asciiTheme="minorHAnsi" w:hAnsiTheme="minorHAnsi" w:cstheme="minorHAnsi"/>
          <w:sz w:val="22"/>
          <w:szCs w:val="22"/>
        </w:rPr>
        <w:t xml:space="preserve">) </w:t>
      </w:r>
      <w:r w:rsidR="00021EC4">
        <w:rPr>
          <w:rFonts w:asciiTheme="minorHAnsi" w:hAnsiTheme="minorHAnsi" w:cstheme="minorHAnsi"/>
          <w:sz w:val="22"/>
          <w:szCs w:val="22"/>
        </w:rPr>
        <w:t>cada um d</w:t>
      </w:r>
      <w:r w:rsidR="00E17507">
        <w:rPr>
          <w:rFonts w:asciiTheme="minorHAnsi" w:hAnsiTheme="minorHAnsi" w:cstheme="minorHAnsi"/>
          <w:sz w:val="22"/>
          <w:szCs w:val="22"/>
        </w:rPr>
        <w:t>esse</w:t>
      </w:r>
      <w:r w:rsidR="00021EC4">
        <w:rPr>
          <w:rFonts w:asciiTheme="minorHAnsi" w:hAnsiTheme="minorHAnsi" w:cstheme="minorHAnsi"/>
          <w:sz w:val="22"/>
          <w:szCs w:val="22"/>
        </w:rPr>
        <w:t>s</w:t>
      </w:r>
      <w:r w:rsidR="00E17507">
        <w:rPr>
          <w:rFonts w:asciiTheme="minorHAnsi" w:hAnsiTheme="minorHAnsi" w:cstheme="minorHAnsi"/>
          <w:sz w:val="22"/>
          <w:szCs w:val="22"/>
        </w:rPr>
        <w:t xml:space="preserve"> paciente</w:t>
      </w:r>
      <w:r w:rsidR="00021EC4">
        <w:rPr>
          <w:rFonts w:asciiTheme="minorHAnsi" w:hAnsiTheme="minorHAnsi" w:cstheme="minorHAnsi"/>
          <w:sz w:val="22"/>
          <w:szCs w:val="22"/>
        </w:rPr>
        <w:t>s</w:t>
      </w:r>
      <w:r w:rsidR="00E17507">
        <w:rPr>
          <w:rFonts w:asciiTheme="minorHAnsi" w:hAnsiTheme="minorHAnsi" w:cstheme="minorHAnsi"/>
          <w:sz w:val="22"/>
          <w:szCs w:val="22"/>
        </w:rPr>
        <w:t xml:space="preserve"> </w:t>
      </w:r>
      <w:r>
        <w:rPr>
          <w:rFonts w:asciiTheme="minorHAnsi" w:hAnsiTheme="minorHAnsi" w:cstheme="minorHAnsi"/>
          <w:sz w:val="22"/>
          <w:szCs w:val="22"/>
        </w:rPr>
        <w:t>deseja se consulta</w:t>
      </w:r>
      <w:r w:rsidR="00E17507">
        <w:rPr>
          <w:rFonts w:asciiTheme="minorHAnsi" w:hAnsiTheme="minorHAnsi" w:cstheme="minorHAnsi"/>
          <w:sz w:val="22"/>
          <w:szCs w:val="22"/>
        </w:rPr>
        <w:t>r</w:t>
      </w:r>
      <w:r>
        <w:rPr>
          <w:rFonts w:asciiTheme="minorHAnsi" w:hAnsiTheme="minorHAnsi" w:cstheme="minorHAnsi"/>
          <w:sz w:val="22"/>
          <w:szCs w:val="22"/>
        </w:rPr>
        <w:t>.</w:t>
      </w:r>
    </w:p>
    <w:p w14:paraId="5F6B3A9D" w14:textId="2761ECAC" w:rsidR="00A61244" w:rsidRDefault="00EB2A40"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O sistema deverá acomodar a(s) preferência(s) de cada um dos 5 (cinco) pacientes para </w:t>
      </w:r>
      <w:r w:rsidR="00E17507">
        <w:rPr>
          <w:rFonts w:asciiTheme="minorHAnsi" w:hAnsiTheme="minorHAnsi" w:cstheme="minorHAnsi"/>
          <w:sz w:val="22"/>
          <w:szCs w:val="22"/>
        </w:rPr>
        <w:t>esse</w:t>
      </w:r>
      <w:r>
        <w:rPr>
          <w:rFonts w:asciiTheme="minorHAnsi" w:hAnsiTheme="minorHAnsi" w:cstheme="minorHAnsi"/>
          <w:sz w:val="22"/>
          <w:szCs w:val="22"/>
        </w:rPr>
        <w:t xml:space="preserve"> determinado </w:t>
      </w:r>
      <w:r w:rsidR="00E17507">
        <w:rPr>
          <w:rFonts w:asciiTheme="minorHAnsi" w:hAnsiTheme="minorHAnsi" w:cstheme="minorHAnsi"/>
          <w:sz w:val="22"/>
          <w:szCs w:val="22"/>
        </w:rPr>
        <w:t xml:space="preserve">dia e </w:t>
      </w:r>
      <w:r>
        <w:rPr>
          <w:rFonts w:asciiTheme="minorHAnsi" w:hAnsiTheme="minorHAnsi" w:cstheme="minorHAnsi"/>
          <w:sz w:val="22"/>
          <w:szCs w:val="22"/>
        </w:rPr>
        <w:t>horário</w:t>
      </w:r>
      <w:r w:rsidR="00D541A5">
        <w:rPr>
          <w:rFonts w:asciiTheme="minorHAnsi" w:hAnsiTheme="minorHAnsi" w:cstheme="minorHAnsi"/>
          <w:sz w:val="22"/>
          <w:szCs w:val="22"/>
        </w:rPr>
        <w:t xml:space="preserve"> em uma </w:t>
      </w:r>
      <w:r w:rsidR="00D541A5" w:rsidRPr="00D541A5">
        <w:rPr>
          <w:rFonts w:asciiTheme="minorHAnsi" w:hAnsiTheme="minorHAnsi" w:cstheme="minorHAnsi"/>
          <w:b/>
          <w:bCs/>
          <w:sz w:val="22"/>
          <w:szCs w:val="22"/>
        </w:rPr>
        <w:t>Estrutura de Dados GRAFO</w:t>
      </w:r>
      <w:r w:rsidR="00A61244">
        <w:rPr>
          <w:rFonts w:asciiTheme="minorHAnsi" w:hAnsiTheme="minorHAnsi" w:cstheme="minorHAnsi"/>
          <w:b/>
          <w:bCs/>
          <w:sz w:val="22"/>
          <w:szCs w:val="22"/>
        </w:rPr>
        <w:t xml:space="preserve"> baseada em nós (alocação dinâmica)</w:t>
      </w:r>
      <w:r w:rsidR="00583F93" w:rsidRPr="00583F93">
        <w:rPr>
          <w:rFonts w:asciiTheme="minorHAnsi" w:hAnsiTheme="minorHAnsi" w:cstheme="minorHAnsi"/>
          <w:sz w:val="22"/>
          <w:szCs w:val="22"/>
        </w:rPr>
        <w:t>.</w:t>
      </w:r>
    </w:p>
    <w:p w14:paraId="522D9199" w14:textId="5845C9BC" w:rsidR="00EB2A40" w:rsidRDefault="00D541A5"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A</w:t>
      </w:r>
      <w:r w:rsidR="00EB2A40">
        <w:rPr>
          <w:rFonts w:asciiTheme="minorHAnsi" w:hAnsiTheme="minorHAnsi" w:cstheme="minorHAnsi"/>
          <w:sz w:val="22"/>
          <w:szCs w:val="22"/>
        </w:rPr>
        <w:t xml:space="preserve"> seguir, </w:t>
      </w:r>
      <w:r>
        <w:rPr>
          <w:rFonts w:asciiTheme="minorHAnsi" w:hAnsiTheme="minorHAnsi" w:cstheme="minorHAnsi"/>
          <w:sz w:val="22"/>
          <w:szCs w:val="22"/>
        </w:rPr>
        <w:t>partindo do G</w:t>
      </w:r>
      <w:r w:rsidR="00583F93">
        <w:rPr>
          <w:rFonts w:asciiTheme="minorHAnsi" w:hAnsiTheme="minorHAnsi" w:cstheme="minorHAnsi"/>
          <w:sz w:val="22"/>
          <w:szCs w:val="22"/>
        </w:rPr>
        <w:t>RAFO</w:t>
      </w:r>
      <w:r>
        <w:rPr>
          <w:rFonts w:asciiTheme="minorHAnsi" w:hAnsiTheme="minorHAnsi" w:cstheme="minorHAnsi"/>
          <w:sz w:val="22"/>
          <w:szCs w:val="22"/>
        </w:rPr>
        <w:t xml:space="preserve"> gerado</w:t>
      </w:r>
      <w:r w:rsidR="00583F93">
        <w:rPr>
          <w:rFonts w:asciiTheme="minorHAnsi" w:hAnsiTheme="minorHAnsi" w:cstheme="minorHAnsi"/>
          <w:sz w:val="22"/>
          <w:szCs w:val="22"/>
        </w:rPr>
        <w:t xml:space="preserve"> e preenchido</w:t>
      </w:r>
      <w:r>
        <w:rPr>
          <w:rFonts w:asciiTheme="minorHAnsi" w:hAnsiTheme="minorHAnsi" w:cstheme="minorHAnsi"/>
          <w:sz w:val="22"/>
          <w:szCs w:val="22"/>
        </w:rPr>
        <w:t xml:space="preserve">, o sistema deverá </w:t>
      </w:r>
      <w:r w:rsidR="00EB2A40">
        <w:rPr>
          <w:rFonts w:asciiTheme="minorHAnsi" w:hAnsiTheme="minorHAnsi" w:cstheme="minorHAnsi"/>
          <w:sz w:val="22"/>
          <w:szCs w:val="22"/>
        </w:rPr>
        <w:t xml:space="preserve">apresentar </w:t>
      </w:r>
      <w:r>
        <w:rPr>
          <w:rFonts w:asciiTheme="minorHAnsi" w:hAnsiTheme="minorHAnsi" w:cstheme="minorHAnsi"/>
          <w:sz w:val="22"/>
          <w:szCs w:val="22"/>
        </w:rPr>
        <w:t xml:space="preserve">em tela </w:t>
      </w:r>
      <w:r w:rsidR="00EB2A40">
        <w:rPr>
          <w:rFonts w:asciiTheme="minorHAnsi" w:hAnsiTheme="minorHAnsi" w:cstheme="minorHAnsi"/>
          <w:sz w:val="22"/>
          <w:szCs w:val="22"/>
        </w:rPr>
        <w:t xml:space="preserve">a </w:t>
      </w:r>
      <w:r>
        <w:rPr>
          <w:rFonts w:asciiTheme="minorHAnsi" w:hAnsiTheme="minorHAnsi" w:cstheme="minorHAnsi"/>
          <w:sz w:val="22"/>
          <w:szCs w:val="22"/>
        </w:rPr>
        <w:t>situação g</w:t>
      </w:r>
      <w:r w:rsidR="00E17507">
        <w:rPr>
          <w:rFonts w:asciiTheme="minorHAnsi" w:hAnsiTheme="minorHAnsi" w:cstheme="minorHAnsi"/>
          <w:sz w:val="22"/>
          <w:szCs w:val="22"/>
        </w:rPr>
        <w:t>eral</w:t>
      </w:r>
      <w:r w:rsidR="00583F93">
        <w:rPr>
          <w:rFonts w:asciiTheme="minorHAnsi" w:hAnsiTheme="minorHAnsi" w:cstheme="minorHAnsi"/>
          <w:sz w:val="22"/>
          <w:szCs w:val="22"/>
        </w:rPr>
        <w:t xml:space="preserve"> dos agendamentos</w:t>
      </w:r>
      <w:r w:rsidR="00854DD4">
        <w:rPr>
          <w:rFonts w:asciiTheme="minorHAnsi" w:hAnsiTheme="minorHAnsi" w:cstheme="minorHAnsi"/>
          <w:sz w:val="22"/>
          <w:szCs w:val="22"/>
        </w:rPr>
        <w:t xml:space="preserve">, </w:t>
      </w:r>
      <w:r>
        <w:rPr>
          <w:rFonts w:asciiTheme="minorHAnsi" w:hAnsiTheme="minorHAnsi" w:cstheme="minorHAnsi"/>
          <w:b/>
          <w:bCs/>
          <w:sz w:val="22"/>
          <w:szCs w:val="22"/>
        </w:rPr>
        <w:t>RESOLVE</w:t>
      </w:r>
      <w:r w:rsidR="00854DD4">
        <w:rPr>
          <w:rFonts w:asciiTheme="minorHAnsi" w:hAnsiTheme="minorHAnsi" w:cstheme="minorHAnsi"/>
          <w:b/>
          <w:bCs/>
          <w:sz w:val="22"/>
          <w:szCs w:val="22"/>
        </w:rPr>
        <w:t>NDO</w:t>
      </w:r>
      <w:r>
        <w:rPr>
          <w:rFonts w:asciiTheme="minorHAnsi" w:hAnsiTheme="minorHAnsi" w:cstheme="minorHAnsi"/>
          <w:b/>
          <w:bCs/>
          <w:sz w:val="22"/>
          <w:szCs w:val="22"/>
        </w:rPr>
        <w:t xml:space="preserve"> O PROBLEMA DE EMPARELHAMENTO</w:t>
      </w:r>
      <w:r w:rsidR="00EB2A40">
        <w:rPr>
          <w:rFonts w:asciiTheme="minorHAnsi" w:hAnsiTheme="minorHAnsi" w:cstheme="minorHAnsi"/>
          <w:sz w:val="22"/>
          <w:szCs w:val="22"/>
        </w:rPr>
        <w:t>.</w:t>
      </w:r>
    </w:p>
    <w:p w14:paraId="4AD0A793" w14:textId="720E9E94" w:rsidR="00E17507" w:rsidRDefault="00E17507"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Como praticante da técnica de </w:t>
      </w:r>
      <w:r w:rsidRPr="00E17507">
        <w:rPr>
          <w:rFonts w:asciiTheme="minorHAnsi" w:hAnsiTheme="minorHAnsi" w:cstheme="minorHAnsi"/>
          <w:i/>
          <w:iCs/>
          <w:sz w:val="22"/>
          <w:szCs w:val="22"/>
        </w:rPr>
        <w:t>TDD</w:t>
      </w:r>
      <w:r>
        <w:rPr>
          <w:rFonts w:asciiTheme="minorHAnsi" w:hAnsiTheme="minorHAnsi" w:cstheme="minorHAnsi"/>
          <w:sz w:val="22"/>
          <w:szCs w:val="22"/>
        </w:rPr>
        <w:t xml:space="preserve"> já estudada anteriormente, a seguir estão definidos os casos de testes que deverão guiar o programador na elaboração do programa solicitado:</w:t>
      </w:r>
    </w:p>
    <w:p w14:paraId="1EE4D6C4" w14:textId="4A4E8523" w:rsidR="00BC5529" w:rsidRDefault="00C0134E" w:rsidP="00583F93">
      <w:pPr>
        <w:spacing w:after="240"/>
        <w:jc w:val="both"/>
        <w:rPr>
          <w:rFonts w:asciiTheme="minorHAnsi" w:hAnsiTheme="minorHAnsi" w:cstheme="minorHAnsi"/>
          <w:sz w:val="22"/>
          <w:szCs w:val="22"/>
        </w:rPr>
      </w:pPr>
      <w:r w:rsidRPr="00583F93">
        <w:rPr>
          <w:rFonts w:asciiTheme="minorHAnsi" w:hAnsiTheme="minorHAnsi" w:cstheme="minorHAnsi"/>
          <w:b/>
          <w:bCs/>
          <w:sz w:val="22"/>
          <w:szCs w:val="22"/>
          <w:u w:val="single"/>
        </w:rPr>
        <w:t>Caso</w:t>
      </w:r>
      <w:r w:rsidR="00DA417F" w:rsidRPr="00583F93">
        <w:rPr>
          <w:rFonts w:asciiTheme="minorHAnsi" w:hAnsiTheme="minorHAnsi" w:cstheme="minorHAnsi"/>
          <w:b/>
          <w:bCs/>
          <w:sz w:val="22"/>
          <w:szCs w:val="22"/>
          <w:u w:val="single"/>
        </w:rPr>
        <w:t>s</w:t>
      </w:r>
      <w:r w:rsidRPr="00583F93">
        <w:rPr>
          <w:rFonts w:asciiTheme="minorHAnsi" w:hAnsiTheme="minorHAnsi" w:cstheme="minorHAnsi"/>
          <w:b/>
          <w:bCs/>
          <w:sz w:val="22"/>
          <w:szCs w:val="22"/>
          <w:u w:val="single"/>
        </w:rPr>
        <w:t xml:space="preserve"> de Teste</w:t>
      </w:r>
      <w:r w:rsidRPr="00C0134E">
        <w:rPr>
          <w:rFonts w:asciiTheme="minorHAnsi" w:hAnsiTheme="minorHAnsi" w:cstheme="minorHAnsi"/>
          <w:sz w:val="22"/>
          <w:szCs w:val="22"/>
        </w:rPr>
        <w:t>:</w:t>
      </w:r>
    </w:p>
    <w:p w14:paraId="0BBA9165" w14:textId="5EA05A74" w:rsidR="006A0C82" w:rsidRPr="00BC5529" w:rsidRDefault="00C95040" w:rsidP="006A0C82">
      <w:pPr>
        <w:spacing w:after="240"/>
        <w:jc w:val="center"/>
        <w:rPr>
          <w:rFonts w:asciiTheme="minorHAnsi" w:hAnsiTheme="minorHAnsi" w:cstheme="minorHAnsi"/>
          <w:u w:val="single"/>
        </w:rPr>
      </w:pPr>
      <w:r>
        <w:rPr>
          <w:rFonts w:asciiTheme="minorHAnsi" w:hAnsiTheme="minorHAnsi" w:cstheme="minorHAnsi"/>
          <w:noProof/>
          <w:u w:val="single"/>
        </w:rPr>
        <w:drawing>
          <wp:inline distT="0" distB="0" distL="0" distR="0" wp14:anchorId="744A01DC" wp14:editId="79345725">
            <wp:extent cx="5918329" cy="2644140"/>
            <wp:effectExtent l="0" t="0" r="6350" b="3810"/>
            <wp:docPr id="170071667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7854" cy="2648396"/>
                    </a:xfrm>
                    <a:prstGeom prst="rect">
                      <a:avLst/>
                    </a:prstGeom>
                    <a:noFill/>
                    <a:ln>
                      <a:noFill/>
                    </a:ln>
                  </pic:spPr>
                </pic:pic>
              </a:graphicData>
            </a:graphic>
          </wp:inline>
        </w:drawing>
      </w:r>
    </w:p>
    <w:sectPr w:rsidR="006A0C82" w:rsidRPr="00BC5529" w:rsidSect="00CB5C52">
      <w:headerReference w:type="default" r:id="rId13"/>
      <w:type w:val="continuous"/>
      <w:pgSz w:w="11907" w:h="16840" w:code="9"/>
      <w:pgMar w:top="1418" w:right="1417"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254F" w14:textId="77777777" w:rsidR="0038008A" w:rsidRDefault="0038008A">
      <w:r>
        <w:separator/>
      </w:r>
    </w:p>
  </w:endnote>
  <w:endnote w:type="continuationSeparator" w:id="0">
    <w:p w14:paraId="164CC652" w14:textId="77777777" w:rsidR="0038008A" w:rsidRDefault="00380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8F77" w14:textId="77777777" w:rsidR="0038008A" w:rsidRDefault="0038008A">
      <w:r>
        <w:separator/>
      </w:r>
    </w:p>
  </w:footnote>
  <w:footnote w:type="continuationSeparator" w:id="0">
    <w:p w14:paraId="4519A5CC" w14:textId="77777777" w:rsidR="0038008A" w:rsidRDefault="00380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ook w:val="01E0" w:firstRow="1" w:lastRow="1" w:firstColumn="1" w:lastColumn="1" w:noHBand="0" w:noVBand="0"/>
    </w:tblPr>
    <w:tblGrid>
      <w:gridCol w:w="10224"/>
      <w:gridCol w:w="222"/>
    </w:tblGrid>
    <w:tr w:rsidR="007563CF" w:rsidRPr="00394647" w14:paraId="2F5CA255" w14:textId="77777777" w:rsidTr="007A795D">
      <w:trPr>
        <w:trHeight w:val="227"/>
      </w:trPr>
      <w:tc>
        <w:tcPr>
          <w:tcW w:w="6617" w:type="dxa"/>
          <w:vAlign w:val="center"/>
        </w:tcPr>
        <w:tbl>
          <w:tblPr>
            <w:tblW w:w="9923" w:type="dxa"/>
            <w:tblInd w:w="85" w:type="dxa"/>
            <w:tblLook w:val="01E0" w:firstRow="1" w:lastRow="1" w:firstColumn="1" w:lastColumn="1" w:noHBand="0" w:noVBand="0"/>
          </w:tblPr>
          <w:tblGrid>
            <w:gridCol w:w="6617"/>
            <w:gridCol w:w="3306"/>
          </w:tblGrid>
          <w:tr w:rsidR="007563CF" w:rsidRPr="00A743D0" w14:paraId="21F3378B" w14:textId="77777777" w:rsidTr="007A795D">
            <w:trPr>
              <w:trHeight w:val="227"/>
            </w:trPr>
            <w:tc>
              <w:tcPr>
                <w:tcW w:w="6617" w:type="dxa"/>
                <w:vAlign w:val="center"/>
                <w:hideMark/>
              </w:tcPr>
              <w:p w14:paraId="3F95B33A" w14:textId="6DCA7C23" w:rsidR="007563CF" w:rsidRPr="00A743D0" w:rsidRDefault="00962517"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w:t>
                </w:r>
                <w:r w:rsidR="00150493">
                  <w:rPr>
                    <w:rFonts w:asciiTheme="minorHAnsi" w:hAnsiTheme="minorHAnsi" w:cstheme="minorHAnsi"/>
                    <w:sz w:val="20"/>
                    <w:szCs w:val="20"/>
                  </w:rPr>
                  <w:t>306</w:t>
                </w:r>
                <w:r w:rsidR="007563CF" w:rsidRPr="00A743D0">
                  <w:rPr>
                    <w:rFonts w:asciiTheme="minorHAnsi" w:hAnsiTheme="minorHAnsi" w:cstheme="minorHAnsi"/>
                    <w:sz w:val="20"/>
                    <w:szCs w:val="20"/>
                  </w:rPr>
                  <w:t xml:space="preserve"> – </w:t>
                </w:r>
                <w:r w:rsidR="00150493">
                  <w:rPr>
                    <w:rFonts w:asciiTheme="minorHAnsi" w:hAnsiTheme="minorHAnsi" w:cstheme="minorHAnsi"/>
                    <w:sz w:val="20"/>
                    <w:szCs w:val="20"/>
                  </w:rPr>
                  <w:t>Tópicos Avançados em Estrutura de Dados</w:t>
                </w:r>
                <w:r w:rsidR="0070338D">
                  <w:rPr>
                    <w:rFonts w:asciiTheme="minorHAnsi" w:hAnsiTheme="minorHAnsi" w:cstheme="minorHAnsi"/>
                    <w:sz w:val="20"/>
                    <w:szCs w:val="20"/>
                  </w:rPr>
                  <w:t xml:space="preserve"> – P</w:t>
                </w:r>
                <w:r w:rsidR="007F262F">
                  <w:rPr>
                    <w:rFonts w:asciiTheme="minorHAnsi" w:hAnsiTheme="minorHAnsi" w:cstheme="minorHAnsi"/>
                    <w:sz w:val="20"/>
                    <w:szCs w:val="20"/>
                  </w:rPr>
                  <w:t>SUB2</w:t>
                </w:r>
              </w:p>
            </w:tc>
            <w:tc>
              <w:tcPr>
                <w:tcW w:w="3306" w:type="dxa"/>
                <w:vAlign w:val="center"/>
                <w:hideMark/>
              </w:tcPr>
              <w:p w14:paraId="6D0989AA" w14:textId="77777777" w:rsidR="007563CF" w:rsidRPr="00A743D0" w:rsidRDefault="007563CF" w:rsidP="00C10C65">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AA6A1D9" w14:textId="77777777" w:rsidR="007563CF" w:rsidRPr="00394647" w:rsidRDefault="007563CF" w:rsidP="007A795D">
          <w:pPr>
            <w:pStyle w:val="Cabealho"/>
            <w:overflowPunct w:val="0"/>
            <w:autoSpaceDE w:val="0"/>
            <w:autoSpaceDN w:val="0"/>
            <w:adjustRightInd w:val="0"/>
            <w:textAlignment w:val="baseline"/>
            <w:rPr>
              <w:rFonts w:asciiTheme="minorHAnsi" w:hAnsiTheme="minorHAnsi" w:cstheme="minorHAnsi"/>
              <w:sz w:val="22"/>
              <w:szCs w:val="22"/>
            </w:rPr>
          </w:pPr>
        </w:p>
      </w:tc>
      <w:tc>
        <w:tcPr>
          <w:tcW w:w="3306" w:type="dxa"/>
          <w:vAlign w:val="center"/>
        </w:tcPr>
        <w:p w14:paraId="359BA6D9" w14:textId="77777777" w:rsidR="007563CF" w:rsidRPr="00394647" w:rsidRDefault="007563CF" w:rsidP="007A795D">
          <w:pPr>
            <w:pStyle w:val="Cabealho"/>
            <w:overflowPunct w:val="0"/>
            <w:autoSpaceDE w:val="0"/>
            <w:autoSpaceDN w:val="0"/>
            <w:adjustRightInd w:val="0"/>
            <w:jc w:val="right"/>
            <w:textAlignment w:val="baseline"/>
            <w:rPr>
              <w:rFonts w:asciiTheme="minorHAnsi" w:hAnsiTheme="minorHAnsi" w:cstheme="minorHAnsi"/>
              <w:sz w:val="22"/>
              <w:szCs w:val="22"/>
            </w:rPr>
          </w:pPr>
        </w:p>
      </w:tc>
    </w:tr>
  </w:tbl>
  <w:p w14:paraId="0FCC6602" w14:textId="77777777" w:rsidR="007563CF" w:rsidRPr="00394647" w:rsidRDefault="007563CF" w:rsidP="00F461D8">
    <w:pPr>
      <w:pStyle w:val="Cabealho"/>
      <w:rPr>
        <w:rFonts w:asciiTheme="minorHAnsi" w:hAnsiTheme="minorHAnsi" w:cstheme="minorHAns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ook w:val="01E0" w:firstRow="1" w:lastRow="1" w:firstColumn="1" w:lastColumn="1" w:noHBand="0" w:noVBand="0"/>
    </w:tblPr>
    <w:tblGrid>
      <w:gridCol w:w="10089"/>
      <w:gridCol w:w="222"/>
    </w:tblGrid>
    <w:tr w:rsidR="00F461D8" w:rsidRPr="00E563D6" w14:paraId="22BC9C7F" w14:textId="77777777" w:rsidTr="007A795D">
      <w:trPr>
        <w:trHeight w:val="227"/>
      </w:trPr>
      <w:tc>
        <w:tcPr>
          <w:tcW w:w="6617" w:type="dxa"/>
          <w:vAlign w:val="center"/>
        </w:tcPr>
        <w:tbl>
          <w:tblPr>
            <w:tblW w:w="9788" w:type="dxa"/>
            <w:tblInd w:w="85" w:type="dxa"/>
            <w:tblLook w:val="01E0" w:firstRow="1" w:lastRow="1" w:firstColumn="1" w:lastColumn="1" w:noHBand="0" w:noVBand="0"/>
          </w:tblPr>
          <w:tblGrid>
            <w:gridCol w:w="6617"/>
            <w:gridCol w:w="3171"/>
          </w:tblGrid>
          <w:tr w:rsidR="00CA0AF7" w:rsidRPr="00A743D0" w14:paraId="46BE0F26" w14:textId="77777777" w:rsidTr="00A743D0">
            <w:trPr>
              <w:trHeight w:val="227"/>
            </w:trPr>
            <w:tc>
              <w:tcPr>
                <w:tcW w:w="6617" w:type="dxa"/>
                <w:vAlign w:val="center"/>
                <w:hideMark/>
              </w:tcPr>
              <w:p w14:paraId="4483BEFA" w14:textId="580C0F9B" w:rsidR="00CA0AF7" w:rsidRPr="00A743D0" w:rsidRDefault="00AA1500"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w:t>
                </w:r>
                <w:r>
                  <w:rPr>
                    <w:rFonts w:asciiTheme="minorHAnsi" w:hAnsiTheme="minorHAnsi" w:cstheme="minorHAnsi"/>
                    <w:sz w:val="20"/>
                    <w:szCs w:val="20"/>
                  </w:rPr>
                  <w:t>306</w:t>
                </w:r>
                <w:r w:rsidRPr="00A743D0">
                  <w:rPr>
                    <w:rFonts w:asciiTheme="minorHAnsi" w:hAnsiTheme="minorHAnsi" w:cstheme="minorHAnsi"/>
                    <w:sz w:val="20"/>
                    <w:szCs w:val="20"/>
                  </w:rPr>
                  <w:t xml:space="preserve"> – </w:t>
                </w:r>
                <w:r>
                  <w:rPr>
                    <w:rFonts w:asciiTheme="minorHAnsi" w:hAnsiTheme="minorHAnsi" w:cstheme="minorHAnsi"/>
                    <w:sz w:val="20"/>
                    <w:szCs w:val="20"/>
                  </w:rPr>
                  <w:t>Tópicos Avançados em Estrutura de Dados – Prova P</w:t>
                </w:r>
                <w:r w:rsidR="00D726BE">
                  <w:rPr>
                    <w:rFonts w:asciiTheme="minorHAnsi" w:hAnsiTheme="minorHAnsi" w:cstheme="minorHAnsi"/>
                    <w:sz w:val="20"/>
                    <w:szCs w:val="20"/>
                  </w:rPr>
                  <w:t>4</w:t>
                </w:r>
              </w:p>
            </w:tc>
            <w:tc>
              <w:tcPr>
                <w:tcW w:w="3171" w:type="dxa"/>
                <w:vAlign w:val="center"/>
                <w:hideMark/>
              </w:tcPr>
              <w:p w14:paraId="0D426234" w14:textId="05DF5B3A" w:rsidR="00CA0AF7" w:rsidRPr="00A743D0" w:rsidRDefault="00CA0AF7" w:rsidP="00CA0AF7">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4580FBB" w14:textId="77777777" w:rsidR="00F461D8" w:rsidRPr="00A743D0" w:rsidRDefault="00F461D8" w:rsidP="007A795D">
          <w:pPr>
            <w:pStyle w:val="Cabealho"/>
            <w:overflowPunct w:val="0"/>
            <w:autoSpaceDE w:val="0"/>
            <w:autoSpaceDN w:val="0"/>
            <w:adjustRightInd w:val="0"/>
            <w:textAlignment w:val="baseline"/>
            <w:rPr>
              <w:sz w:val="20"/>
              <w:szCs w:val="20"/>
            </w:rPr>
          </w:pPr>
        </w:p>
      </w:tc>
      <w:tc>
        <w:tcPr>
          <w:tcW w:w="3306" w:type="dxa"/>
          <w:vAlign w:val="center"/>
        </w:tcPr>
        <w:p w14:paraId="41603421" w14:textId="77777777" w:rsidR="00F461D8" w:rsidRPr="00E563D6" w:rsidRDefault="00F461D8" w:rsidP="007A795D">
          <w:pPr>
            <w:pStyle w:val="Cabealho"/>
            <w:overflowPunct w:val="0"/>
            <w:autoSpaceDE w:val="0"/>
            <w:autoSpaceDN w:val="0"/>
            <w:adjustRightInd w:val="0"/>
            <w:jc w:val="right"/>
            <w:textAlignment w:val="baseline"/>
            <w:rPr>
              <w:sz w:val="20"/>
              <w:szCs w:val="20"/>
            </w:rPr>
          </w:pPr>
        </w:p>
      </w:tc>
    </w:tr>
  </w:tbl>
  <w:p w14:paraId="38CC8B0E" w14:textId="77777777" w:rsidR="007053C7" w:rsidRPr="00F461D8" w:rsidRDefault="007053C7" w:rsidP="00F461D8">
    <w:pPr>
      <w:pStyle w:val="Cabealh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AC"/>
    <w:multiLevelType w:val="hybridMultilevel"/>
    <w:tmpl w:val="6818DCEC"/>
    <w:lvl w:ilvl="0" w:tplc="F68635B2">
      <w:start w:val="1"/>
      <w:numFmt w:val="upperLetter"/>
      <w:lvlText w:val="(%1)"/>
      <w:lvlJc w:val="left"/>
      <w:pPr>
        <w:ind w:left="1080" w:hanging="360"/>
      </w:pPr>
      <w:rPr>
        <w:rFonts w:hint="default"/>
        <w:b/>
        <w:bCs/>
        <w:i w:val="0"/>
        <w:iCs w:val="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5780178"/>
    <w:multiLevelType w:val="hybridMultilevel"/>
    <w:tmpl w:val="7AD83B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262BEE"/>
    <w:multiLevelType w:val="hybridMultilevel"/>
    <w:tmpl w:val="EE9804A0"/>
    <w:lvl w:ilvl="0" w:tplc="E33C036C">
      <w:start w:val="1"/>
      <w:numFmt w:val="upperRoman"/>
      <w:lvlText w:val="%1."/>
      <w:lvlJc w:val="left"/>
      <w:pPr>
        <w:ind w:left="1429"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085357"/>
    <w:multiLevelType w:val="hybridMultilevel"/>
    <w:tmpl w:val="DE5C19EE"/>
    <w:lvl w:ilvl="0" w:tplc="FFFFFFFF">
      <w:start w:val="1"/>
      <w:numFmt w:val="lowerLetter"/>
      <w:lvlText w:val="%1)"/>
      <w:lvlJc w:val="left"/>
      <w:pPr>
        <w:ind w:left="4614" w:hanging="360"/>
      </w:pPr>
      <w:rPr>
        <w:rFonts w:hint="default"/>
      </w:rPr>
    </w:lvl>
    <w:lvl w:ilvl="1" w:tplc="FFFFFFFF" w:tentative="1">
      <w:start w:val="1"/>
      <w:numFmt w:val="lowerLetter"/>
      <w:lvlText w:val="%2."/>
      <w:lvlJc w:val="left"/>
      <w:pPr>
        <w:ind w:left="5334" w:hanging="360"/>
      </w:pPr>
    </w:lvl>
    <w:lvl w:ilvl="2" w:tplc="FFFFFFFF" w:tentative="1">
      <w:start w:val="1"/>
      <w:numFmt w:val="lowerRoman"/>
      <w:lvlText w:val="%3."/>
      <w:lvlJc w:val="right"/>
      <w:pPr>
        <w:ind w:left="6054" w:hanging="180"/>
      </w:pPr>
    </w:lvl>
    <w:lvl w:ilvl="3" w:tplc="FFFFFFFF" w:tentative="1">
      <w:start w:val="1"/>
      <w:numFmt w:val="decimal"/>
      <w:lvlText w:val="%4."/>
      <w:lvlJc w:val="left"/>
      <w:pPr>
        <w:ind w:left="6774" w:hanging="360"/>
      </w:pPr>
    </w:lvl>
    <w:lvl w:ilvl="4" w:tplc="FFFFFFFF" w:tentative="1">
      <w:start w:val="1"/>
      <w:numFmt w:val="lowerLetter"/>
      <w:lvlText w:val="%5."/>
      <w:lvlJc w:val="left"/>
      <w:pPr>
        <w:ind w:left="7494" w:hanging="360"/>
      </w:pPr>
    </w:lvl>
    <w:lvl w:ilvl="5" w:tplc="FFFFFFFF" w:tentative="1">
      <w:start w:val="1"/>
      <w:numFmt w:val="lowerRoman"/>
      <w:lvlText w:val="%6."/>
      <w:lvlJc w:val="right"/>
      <w:pPr>
        <w:ind w:left="8214" w:hanging="180"/>
      </w:pPr>
    </w:lvl>
    <w:lvl w:ilvl="6" w:tplc="FFFFFFFF" w:tentative="1">
      <w:start w:val="1"/>
      <w:numFmt w:val="decimal"/>
      <w:lvlText w:val="%7."/>
      <w:lvlJc w:val="left"/>
      <w:pPr>
        <w:ind w:left="8934" w:hanging="360"/>
      </w:pPr>
    </w:lvl>
    <w:lvl w:ilvl="7" w:tplc="FFFFFFFF" w:tentative="1">
      <w:start w:val="1"/>
      <w:numFmt w:val="lowerLetter"/>
      <w:lvlText w:val="%8."/>
      <w:lvlJc w:val="left"/>
      <w:pPr>
        <w:ind w:left="9654" w:hanging="360"/>
      </w:pPr>
    </w:lvl>
    <w:lvl w:ilvl="8" w:tplc="FFFFFFFF" w:tentative="1">
      <w:start w:val="1"/>
      <w:numFmt w:val="lowerRoman"/>
      <w:lvlText w:val="%9."/>
      <w:lvlJc w:val="right"/>
      <w:pPr>
        <w:ind w:left="10374" w:hanging="180"/>
      </w:pPr>
    </w:lvl>
  </w:abstractNum>
  <w:abstractNum w:abstractNumId="4" w15:restartNumberingAfterBreak="0">
    <w:nsid w:val="1FCA4EC5"/>
    <w:multiLevelType w:val="hybridMultilevel"/>
    <w:tmpl w:val="2048E500"/>
    <w:lvl w:ilvl="0" w:tplc="04160001">
      <w:start w:val="1"/>
      <w:numFmt w:val="bullet"/>
      <w:lvlText w:val=""/>
      <w:lvlJc w:val="left"/>
      <w:pPr>
        <w:ind w:left="1069" w:hanging="360"/>
      </w:pPr>
      <w:rPr>
        <w:rFonts w:ascii="Symbol" w:hAnsi="Symbol" w:hint="default"/>
      </w:rPr>
    </w:lvl>
    <w:lvl w:ilvl="1" w:tplc="04160003">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5" w15:restartNumberingAfterBreak="0">
    <w:nsid w:val="231E6553"/>
    <w:multiLevelType w:val="hybridMultilevel"/>
    <w:tmpl w:val="C4BCEB1A"/>
    <w:lvl w:ilvl="0" w:tplc="18E2FFC0">
      <w:start w:val="1"/>
      <w:numFmt w:val="upperRoman"/>
      <w:lvlText w:val="%1."/>
      <w:lvlJc w:val="left"/>
      <w:pPr>
        <w:ind w:left="1145" w:hanging="720"/>
      </w:pPr>
      <w:rPr>
        <w:rFonts w:hint="default"/>
      </w:rPr>
    </w:lvl>
    <w:lvl w:ilvl="1" w:tplc="04160019" w:tentative="1">
      <w:start w:val="1"/>
      <w:numFmt w:val="lowerLetter"/>
      <w:lvlText w:val="%2."/>
      <w:lvlJc w:val="left"/>
      <w:pPr>
        <w:ind w:left="449" w:hanging="360"/>
      </w:pPr>
    </w:lvl>
    <w:lvl w:ilvl="2" w:tplc="0416001B" w:tentative="1">
      <w:start w:val="1"/>
      <w:numFmt w:val="lowerRoman"/>
      <w:lvlText w:val="%3."/>
      <w:lvlJc w:val="right"/>
      <w:pPr>
        <w:ind w:left="1169" w:hanging="180"/>
      </w:pPr>
    </w:lvl>
    <w:lvl w:ilvl="3" w:tplc="0416000F" w:tentative="1">
      <w:start w:val="1"/>
      <w:numFmt w:val="decimal"/>
      <w:lvlText w:val="%4."/>
      <w:lvlJc w:val="left"/>
      <w:pPr>
        <w:ind w:left="1889" w:hanging="360"/>
      </w:pPr>
    </w:lvl>
    <w:lvl w:ilvl="4" w:tplc="04160019" w:tentative="1">
      <w:start w:val="1"/>
      <w:numFmt w:val="lowerLetter"/>
      <w:lvlText w:val="%5."/>
      <w:lvlJc w:val="left"/>
      <w:pPr>
        <w:ind w:left="2609" w:hanging="360"/>
      </w:pPr>
    </w:lvl>
    <w:lvl w:ilvl="5" w:tplc="0416001B" w:tentative="1">
      <w:start w:val="1"/>
      <w:numFmt w:val="lowerRoman"/>
      <w:lvlText w:val="%6."/>
      <w:lvlJc w:val="right"/>
      <w:pPr>
        <w:ind w:left="3329" w:hanging="180"/>
      </w:pPr>
    </w:lvl>
    <w:lvl w:ilvl="6" w:tplc="0416000F" w:tentative="1">
      <w:start w:val="1"/>
      <w:numFmt w:val="decimal"/>
      <w:lvlText w:val="%7."/>
      <w:lvlJc w:val="left"/>
      <w:pPr>
        <w:ind w:left="4049" w:hanging="360"/>
      </w:pPr>
    </w:lvl>
    <w:lvl w:ilvl="7" w:tplc="04160019" w:tentative="1">
      <w:start w:val="1"/>
      <w:numFmt w:val="lowerLetter"/>
      <w:lvlText w:val="%8."/>
      <w:lvlJc w:val="left"/>
      <w:pPr>
        <w:ind w:left="4769" w:hanging="360"/>
      </w:pPr>
    </w:lvl>
    <w:lvl w:ilvl="8" w:tplc="0416001B" w:tentative="1">
      <w:start w:val="1"/>
      <w:numFmt w:val="lowerRoman"/>
      <w:lvlText w:val="%9."/>
      <w:lvlJc w:val="right"/>
      <w:pPr>
        <w:ind w:left="5489" w:hanging="180"/>
      </w:pPr>
    </w:lvl>
  </w:abstractNum>
  <w:abstractNum w:abstractNumId="6" w15:restartNumberingAfterBreak="0">
    <w:nsid w:val="23CA3C93"/>
    <w:multiLevelType w:val="hybridMultilevel"/>
    <w:tmpl w:val="16063BFE"/>
    <w:lvl w:ilvl="0" w:tplc="E33C036C">
      <w:start w:val="1"/>
      <w:numFmt w:val="upperRoman"/>
      <w:lvlText w:val="%1."/>
      <w:lvlJc w:val="left"/>
      <w:pPr>
        <w:ind w:left="2138" w:hanging="72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268B5E7B"/>
    <w:multiLevelType w:val="hybridMultilevel"/>
    <w:tmpl w:val="A1B07372"/>
    <w:lvl w:ilvl="0" w:tplc="04160001">
      <w:start w:val="1"/>
      <w:numFmt w:val="bullet"/>
      <w:lvlText w:val=""/>
      <w:lvlJc w:val="left"/>
      <w:pPr>
        <w:ind w:left="0" w:hanging="360"/>
      </w:pPr>
      <w:rPr>
        <w:rFonts w:ascii="Symbol" w:hAnsi="Symbol" w:hint="default"/>
      </w:rPr>
    </w:lvl>
    <w:lvl w:ilvl="1" w:tplc="04160003">
      <w:start w:val="1"/>
      <w:numFmt w:val="bullet"/>
      <w:lvlText w:val="o"/>
      <w:lvlJc w:val="left"/>
      <w:pPr>
        <w:ind w:left="720" w:hanging="360"/>
      </w:pPr>
      <w:rPr>
        <w:rFonts w:ascii="Courier New" w:hAnsi="Courier New" w:cs="Courier New" w:hint="default"/>
      </w:rPr>
    </w:lvl>
    <w:lvl w:ilvl="2" w:tplc="04160005">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8" w15:restartNumberingAfterBreak="0">
    <w:nsid w:val="328F63A7"/>
    <w:multiLevelType w:val="hybridMultilevel"/>
    <w:tmpl w:val="7AC2F600"/>
    <w:lvl w:ilvl="0" w:tplc="6F8003D4">
      <w:start w:val="1"/>
      <w:numFmt w:val="lowerLetter"/>
      <w:lvlText w:val="%1)"/>
      <w:lvlJc w:val="left"/>
      <w:pPr>
        <w:ind w:left="10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C9B4FD6"/>
    <w:multiLevelType w:val="hybridMultilevel"/>
    <w:tmpl w:val="ACF0EDF8"/>
    <w:lvl w:ilvl="0" w:tplc="C17AE90C">
      <w:start w:val="1"/>
      <w:numFmt w:val="decimal"/>
      <w:lvlText w:val="%1."/>
      <w:lvlJc w:val="left"/>
      <w:pPr>
        <w:ind w:left="1080" w:hanging="360"/>
      </w:pPr>
      <w:rPr>
        <w:rFonts w:ascii="Calibri" w:eastAsia="Calibri" w:hAnsi="Calibri" w:cs="Calibri"/>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3E9927C5"/>
    <w:multiLevelType w:val="hybridMultilevel"/>
    <w:tmpl w:val="C6649ECA"/>
    <w:lvl w:ilvl="0" w:tplc="04160017">
      <w:start w:val="1"/>
      <w:numFmt w:val="lowerLetter"/>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11" w15:restartNumberingAfterBreak="0">
    <w:nsid w:val="3F22467B"/>
    <w:multiLevelType w:val="hybridMultilevel"/>
    <w:tmpl w:val="1E588638"/>
    <w:lvl w:ilvl="0" w:tplc="EC2CEFA4">
      <w:start w:val="1"/>
      <w:numFmt w:val="upperRoman"/>
      <w:lvlText w:val="%1."/>
      <w:lvlJc w:val="left"/>
      <w:pPr>
        <w:ind w:left="1429"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F991C75"/>
    <w:multiLevelType w:val="hybridMultilevel"/>
    <w:tmpl w:val="C3D68DC8"/>
    <w:lvl w:ilvl="0" w:tplc="2FA41DA0">
      <w:start w:val="1"/>
      <w:numFmt w:val="upperLetter"/>
      <w:lvlText w:val="(%1)"/>
      <w:lvlJc w:val="left"/>
      <w:pPr>
        <w:ind w:left="1080" w:hanging="360"/>
      </w:pPr>
      <w:rPr>
        <w:rFonts w:hint="default"/>
        <w:b/>
        <w:bCs/>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0437E43"/>
    <w:multiLevelType w:val="hybridMultilevel"/>
    <w:tmpl w:val="6D1073D2"/>
    <w:lvl w:ilvl="0" w:tplc="A29E0240">
      <w:start w:val="1"/>
      <w:numFmt w:val="upperLetter"/>
      <w:lvlText w:val="(%1)"/>
      <w:lvlJc w:val="left"/>
      <w:pPr>
        <w:ind w:left="1080" w:hanging="360"/>
      </w:pPr>
      <w:rPr>
        <w:rFonts w:hint="default"/>
        <w:b/>
        <w:bCs/>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7263877"/>
    <w:multiLevelType w:val="hybridMultilevel"/>
    <w:tmpl w:val="D778C25C"/>
    <w:lvl w:ilvl="0" w:tplc="785E1478">
      <w:start w:val="1"/>
      <w:numFmt w:val="lowerLetter"/>
      <w:lvlText w:val="%1)"/>
      <w:lvlJc w:val="left"/>
      <w:pPr>
        <w:ind w:left="10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A723795"/>
    <w:multiLevelType w:val="hybridMultilevel"/>
    <w:tmpl w:val="1AD49CB0"/>
    <w:lvl w:ilvl="0" w:tplc="3C90D734">
      <w:start w:val="1"/>
      <w:numFmt w:val="lowerLetter"/>
      <w:lvlText w:val="%1)"/>
      <w:lvlJc w:val="left"/>
      <w:pPr>
        <w:ind w:left="10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AD80BAC"/>
    <w:multiLevelType w:val="hybridMultilevel"/>
    <w:tmpl w:val="76CE2DFC"/>
    <w:lvl w:ilvl="0" w:tplc="3C588D8A">
      <w:start w:val="1"/>
      <w:numFmt w:val="low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7" w15:restartNumberingAfterBreak="0">
    <w:nsid w:val="58FA48B4"/>
    <w:multiLevelType w:val="hybridMultilevel"/>
    <w:tmpl w:val="21CE39C8"/>
    <w:lvl w:ilvl="0" w:tplc="A5B0FB74">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8" w15:restartNumberingAfterBreak="0">
    <w:nsid w:val="59CD489A"/>
    <w:multiLevelType w:val="hybridMultilevel"/>
    <w:tmpl w:val="DE5C19EE"/>
    <w:lvl w:ilvl="0" w:tplc="4732BE9C">
      <w:start w:val="1"/>
      <w:numFmt w:val="lowerLetter"/>
      <w:lvlText w:val="%1)"/>
      <w:lvlJc w:val="left"/>
      <w:pPr>
        <w:ind w:left="-848" w:hanging="360"/>
      </w:pPr>
      <w:rPr>
        <w:rFonts w:hint="default"/>
      </w:rPr>
    </w:lvl>
    <w:lvl w:ilvl="1" w:tplc="04160019" w:tentative="1">
      <w:start w:val="1"/>
      <w:numFmt w:val="lowerLetter"/>
      <w:lvlText w:val="%2."/>
      <w:lvlJc w:val="left"/>
      <w:pPr>
        <w:ind w:left="-128" w:hanging="360"/>
      </w:pPr>
    </w:lvl>
    <w:lvl w:ilvl="2" w:tplc="0416001B" w:tentative="1">
      <w:start w:val="1"/>
      <w:numFmt w:val="lowerRoman"/>
      <w:lvlText w:val="%3."/>
      <w:lvlJc w:val="right"/>
      <w:pPr>
        <w:ind w:left="592" w:hanging="180"/>
      </w:pPr>
    </w:lvl>
    <w:lvl w:ilvl="3" w:tplc="0416000F" w:tentative="1">
      <w:start w:val="1"/>
      <w:numFmt w:val="decimal"/>
      <w:lvlText w:val="%4."/>
      <w:lvlJc w:val="left"/>
      <w:pPr>
        <w:ind w:left="1312" w:hanging="360"/>
      </w:pPr>
    </w:lvl>
    <w:lvl w:ilvl="4" w:tplc="04160019" w:tentative="1">
      <w:start w:val="1"/>
      <w:numFmt w:val="lowerLetter"/>
      <w:lvlText w:val="%5."/>
      <w:lvlJc w:val="left"/>
      <w:pPr>
        <w:ind w:left="2032" w:hanging="360"/>
      </w:pPr>
    </w:lvl>
    <w:lvl w:ilvl="5" w:tplc="0416001B" w:tentative="1">
      <w:start w:val="1"/>
      <w:numFmt w:val="lowerRoman"/>
      <w:lvlText w:val="%6."/>
      <w:lvlJc w:val="right"/>
      <w:pPr>
        <w:ind w:left="2752" w:hanging="180"/>
      </w:pPr>
    </w:lvl>
    <w:lvl w:ilvl="6" w:tplc="0416000F" w:tentative="1">
      <w:start w:val="1"/>
      <w:numFmt w:val="decimal"/>
      <w:lvlText w:val="%7."/>
      <w:lvlJc w:val="left"/>
      <w:pPr>
        <w:ind w:left="3472" w:hanging="360"/>
      </w:pPr>
    </w:lvl>
    <w:lvl w:ilvl="7" w:tplc="04160019" w:tentative="1">
      <w:start w:val="1"/>
      <w:numFmt w:val="lowerLetter"/>
      <w:lvlText w:val="%8."/>
      <w:lvlJc w:val="left"/>
      <w:pPr>
        <w:ind w:left="4192" w:hanging="360"/>
      </w:pPr>
    </w:lvl>
    <w:lvl w:ilvl="8" w:tplc="0416001B" w:tentative="1">
      <w:start w:val="1"/>
      <w:numFmt w:val="lowerRoman"/>
      <w:lvlText w:val="%9."/>
      <w:lvlJc w:val="right"/>
      <w:pPr>
        <w:ind w:left="4912" w:hanging="180"/>
      </w:pPr>
    </w:lvl>
  </w:abstractNum>
  <w:abstractNum w:abstractNumId="19" w15:restartNumberingAfterBreak="0">
    <w:nsid w:val="5A175B02"/>
    <w:multiLevelType w:val="hybridMultilevel"/>
    <w:tmpl w:val="8116CC86"/>
    <w:lvl w:ilvl="0" w:tplc="4BBC03D6">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15:restartNumberingAfterBreak="0">
    <w:nsid w:val="5BBD37B0"/>
    <w:multiLevelType w:val="hybridMultilevel"/>
    <w:tmpl w:val="319C8222"/>
    <w:lvl w:ilvl="0" w:tplc="04160017">
      <w:start w:val="1"/>
      <w:numFmt w:val="lowerLetter"/>
      <w:lvlText w:val="%1)"/>
      <w:lvlJc w:val="left"/>
      <w:pPr>
        <w:ind w:left="10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47D595C"/>
    <w:multiLevelType w:val="hybridMultilevel"/>
    <w:tmpl w:val="5D7CBA16"/>
    <w:lvl w:ilvl="0" w:tplc="0416000B">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2" w15:restartNumberingAfterBreak="0">
    <w:nsid w:val="67F32559"/>
    <w:multiLevelType w:val="hybridMultilevel"/>
    <w:tmpl w:val="33D0F954"/>
    <w:lvl w:ilvl="0" w:tplc="3DF094F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AD425C5"/>
    <w:multiLevelType w:val="hybridMultilevel"/>
    <w:tmpl w:val="C958E5DC"/>
    <w:lvl w:ilvl="0" w:tplc="0C600D7E">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3EB51B2"/>
    <w:multiLevelType w:val="hybridMultilevel"/>
    <w:tmpl w:val="B86CBCE2"/>
    <w:lvl w:ilvl="0" w:tplc="04160017">
      <w:start w:val="1"/>
      <w:numFmt w:val="lowerLetter"/>
      <w:lvlText w:val="%1)"/>
      <w:lvlJc w:val="left"/>
      <w:pPr>
        <w:ind w:left="1484" w:hanging="720"/>
      </w:pPr>
      <w:rPr>
        <w:rFonts w:hint="default"/>
      </w:rPr>
    </w:lvl>
    <w:lvl w:ilvl="1" w:tplc="04160019" w:tentative="1">
      <w:start w:val="1"/>
      <w:numFmt w:val="lowerLetter"/>
      <w:lvlText w:val="%2."/>
      <w:lvlJc w:val="left"/>
      <w:pPr>
        <w:ind w:left="1495" w:hanging="360"/>
      </w:pPr>
    </w:lvl>
    <w:lvl w:ilvl="2" w:tplc="0416001B" w:tentative="1">
      <w:start w:val="1"/>
      <w:numFmt w:val="lowerRoman"/>
      <w:lvlText w:val="%3."/>
      <w:lvlJc w:val="right"/>
      <w:pPr>
        <w:ind w:left="2215" w:hanging="180"/>
      </w:pPr>
    </w:lvl>
    <w:lvl w:ilvl="3" w:tplc="0416000F" w:tentative="1">
      <w:start w:val="1"/>
      <w:numFmt w:val="decimal"/>
      <w:lvlText w:val="%4."/>
      <w:lvlJc w:val="left"/>
      <w:pPr>
        <w:ind w:left="2935" w:hanging="360"/>
      </w:pPr>
    </w:lvl>
    <w:lvl w:ilvl="4" w:tplc="04160019" w:tentative="1">
      <w:start w:val="1"/>
      <w:numFmt w:val="lowerLetter"/>
      <w:lvlText w:val="%5."/>
      <w:lvlJc w:val="left"/>
      <w:pPr>
        <w:ind w:left="3655" w:hanging="360"/>
      </w:pPr>
    </w:lvl>
    <w:lvl w:ilvl="5" w:tplc="0416001B" w:tentative="1">
      <w:start w:val="1"/>
      <w:numFmt w:val="lowerRoman"/>
      <w:lvlText w:val="%6."/>
      <w:lvlJc w:val="right"/>
      <w:pPr>
        <w:ind w:left="4375" w:hanging="180"/>
      </w:pPr>
    </w:lvl>
    <w:lvl w:ilvl="6" w:tplc="0416000F" w:tentative="1">
      <w:start w:val="1"/>
      <w:numFmt w:val="decimal"/>
      <w:lvlText w:val="%7."/>
      <w:lvlJc w:val="left"/>
      <w:pPr>
        <w:ind w:left="5095" w:hanging="360"/>
      </w:pPr>
    </w:lvl>
    <w:lvl w:ilvl="7" w:tplc="04160019" w:tentative="1">
      <w:start w:val="1"/>
      <w:numFmt w:val="lowerLetter"/>
      <w:lvlText w:val="%8."/>
      <w:lvlJc w:val="left"/>
      <w:pPr>
        <w:ind w:left="5815" w:hanging="360"/>
      </w:pPr>
    </w:lvl>
    <w:lvl w:ilvl="8" w:tplc="0416001B" w:tentative="1">
      <w:start w:val="1"/>
      <w:numFmt w:val="lowerRoman"/>
      <w:lvlText w:val="%9."/>
      <w:lvlJc w:val="right"/>
      <w:pPr>
        <w:ind w:left="6535" w:hanging="180"/>
      </w:pPr>
    </w:lvl>
  </w:abstractNum>
  <w:num w:numId="1" w16cid:durableId="331297651">
    <w:abstractNumId w:val="9"/>
  </w:num>
  <w:num w:numId="2" w16cid:durableId="320617419">
    <w:abstractNumId w:val="16"/>
  </w:num>
  <w:num w:numId="3" w16cid:durableId="1507943838">
    <w:abstractNumId w:val="19"/>
  </w:num>
  <w:num w:numId="4" w16cid:durableId="1072312118">
    <w:abstractNumId w:val="18"/>
  </w:num>
  <w:num w:numId="5" w16cid:durableId="1917786150">
    <w:abstractNumId w:val="3"/>
  </w:num>
  <w:num w:numId="6" w16cid:durableId="76562269">
    <w:abstractNumId w:val="5"/>
  </w:num>
  <w:num w:numId="7" w16cid:durableId="2083602521">
    <w:abstractNumId w:val="23"/>
  </w:num>
  <w:num w:numId="8" w16cid:durableId="1142313956">
    <w:abstractNumId w:val="7"/>
  </w:num>
  <w:num w:numId="9" w16cid:durableId="1655449599">
    <w:abstractNumId w:val="4"/>
  </w:num>
  <w:num w:numId="10" w16cid:durableId="564532801">
    <w:abstractNumId w:val="21"/>
  </w:num>
  <w:num w:numId="11" w16cid:durableId="1863737003">
    <w:abstractNumId w:val="1"/>
  </w:num>
  <w:num w:numId="12" w16cid:durableId="64494694">
    <w:abstractNumId w:val="22"/>
  </w:num>
  <w:num w:numId="13" w16cid:durableId="640159899">
    <w:abstractNumId w:val="0"/>
  </w:num>
  <w:num w:numId="14" w16cid:durableId="240721119">
    <w:abstractNumId w:val="20"/>
  </w:num>
  <w:num w:numId="15" w16cid:durableId="35857921">
    <w:abstractNumId w:val="12"/>
  </w:num>
  <w:num w:numId="16" w16cid:durableId="895432385">
    <w:abstractNumId w:val="15"/>
  </w:num>
  <w:num w:numId="17" w16cid:durableId="437146537">
    <w:abstractNumId w:val="8"/>
  </w:num>
  <w:num w:numId="18" w16cid:durableId="1379207459">
    <w:abstractNumId w:val="13"/>
  </w:num>
  <w:num w:numId="19" w16cid:durableId="742530578">
    <w:abstractNumId w:val="17"/>
  </w:num>
  <w:num w:numId="20" w16cid:durableId="1167401767">
    <w:abstractNumId w:val="14"/>
  </w:num>
  <w:num w:numId="21" w16cid:durableId="318925071">
    <w:abstractNumId w:val="11"/>
  </w:num>
  <w:num w:numId="22" w16cid:durableId="1570966905">
    <w:abstractNumId w:val="2"/>
  </w:num>
  <w:num w:numId="23" w16cid:durableId="1687244815">
    <w:abstractNumId w:val="6"/>
  </w:num>
  <w:num w:numId="24" w16cid:durableId="213153008">
    <w:abstractNumId w:val="24"/>
  </w:num>
  <w:num w:numId="25" w16cid:durableId="1060591920">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0E"/>
    <w:rsid w:val="000052FA"/>
    <w:rsid w:val="00014DF1"/>
    <w:rsid w:val="00015FA8"/>
    <w:rsid w:val="00021EC4"/>
    <w:rsid w:val="000222EB"/>
    <w:rsid w:val="00022E08"/>
    <w:rsid w:val="00023FCE"/>
    <w:rsid w:val="00025627"/>
    <w:rsid w:val="00025664"/>
    <w:rsid w:val="000268E5"/>
    <w:rsid w:val="0002752E"/>
    <w:rsid w:val="000355FB"/>
    <w:rsid w:val="0003651C"/>
    <w:rsid w:val="000374F3"/>
    <w:rsid w:val="00037929"/>
    <w:rsid w:val="0004091A"/>
    <w:rsid w:val="00044311"/>
    <w:rsid w:val="000452BB"/>
    <w:rsid w:val="000477E5"/>
    <w:rsid w:val="00047954"/>
    <w:rsid w:val="00052A1D"/>
    <w:rsid w:val="0005489B"/>
    <w:rsid w:val="00062476"/>
    <w:rsid w:val="00063A4B"/>
    <w:rsid w:val="000724FD"/>
    <w:rsid w:val="00074CCC"/>
    <w:rsid w:val="00081C0D"/>
    <w:rsid w:val="000876D3"/>
    <w:rsid w:val="000963FC"/>
    <w:rsid w:val="0009710B"/>
    <w:rsid w:val="000A2D6D"/>
    <w:rsid w:val="000A6BA7"/>
    <w:rsid w:val="000B130E"/>
    <w:rsid w:val="000B2DE2"/>
    <w:rsid w:val="000C0401"/>
    <w:rsid w:val="000C1241"/>
    <w:rsid w:val="000C2D5C"/>
    <w:rsid w:val="000C49B5"/>
    <w:rsid w:val="000D039B"/>
    <w:rsid w:val="000D149F"/>
    <w:rsid w:val="000D5DF7"/>
    <w:rsid w:val="000E7250"/>
    <w:rsid w:val="000F0004"/>
    <w:rsid w:val="000F185E"/>
    <w:rsid w:val="000F2999"/>
    <w:rsid w:val="000F386B"/>
    <w:rsid w:val="000F3A77"/>
    <w:rsid w:val="000F3BFF"/>
    <w:rsid w:val="000F71CB"/>
    <w:rsid w:val="00105ED0"/>
    <w:rsid w:val="00106132"/>
    <w:rsid w:val="00106A19"/>
    <w:rsid w:val="00111D74"/>
    <w:rsid w:val="00116136"/>
    <w:rsid w:val="00116A2B"/>
    <w:rsid w:val="00117CEE"/>
    <w:rsid w:val="00117DDF"/>
    <w:rsid w:val="001242D2"/>
    <w:rsid w:val="00132990"/>
    <w:rsid w:val="0013516B"/>
    <w:rsid w:val="001366D2"/>
    <w:rsid w:val="00141CB5"/>
    <w:rsid w:val="00150493"/>
    <w:rsid w:val="0015410B"/>
    <w:rsid w:val="0016048F"/>
    <w:rsid w:val="00165B57"/>
    <w:rsid w:val="00170378"/>
    <w:rsid w:val="00191A04"/>
    <w:rsid w:val="00197006"/>
    <w:rsid w:val="001979C7"/>
    <w:rsid w:val="001A21BF"/>
    <w:rsid w:val="001A2BD3"/>
    <w:rsid w:val="001A4D4F"/>
    <w:rsid w:val="001A4D96"/>
    <w:rsid w:val="001A63D5"/>
    <w:rsid w:val="001A78BC"/>
    <w:rsid w:val="001C0C3B"/>
    <w:rsid w:val="001C2A99"/>
    <w:rsid w:val="001C42AA"/>
    <w:rsid w:val="001C44DD"/>
    <w:rsid w:val="001D3641"/>
    <w:rsid w:val="001D5265"/>
    <w:rsid w:val="001D5564"/>
    <w:rsid w:val="001D6B10"/>
    <w:rsid w:val="001D7222"/>
    <w:rsid w:val="001E0860"/>
    <w:rsid w:val="001E305F"/>
    <w:rsid w:val="001E6959"/>
    <w:rsid w:val="001F2514"/>
    <w:rsid w:val="001F4A60"/>
    <w:rsid w:val="00201536"/>
    <w:rsid w:val="00202296"/>
    <w:rsid w:val="00203D3F"/>
    <w:rsid w:val="0020472B"/>
    <w:rsid w:val="0020651F"/>
    <w:rsid w:val="00211619"/>
    <w:rsid w:val="00211D5C"/>
    <w:rsid w:val="0021222D"/>
    <w:rsid w:val="00213FB3"/>
    <w:rsid w:val="002165D4"/>
    <w:rsid w:val="002245E9"/>
    <w:rsid w:val="002258A6"/>
    <w:rsid w:val="00226709"/>
    <w:rsid w:val="00232F2D"/>
    <w:rsid w:val="0023672E"/>
    <w:rsid w:val="002369B8"/>
    <w:rsid w:val="00237724"/>
    <w:rsid w:val="00242713"/>
    <w:rsid w:val="002704F6"/>
    <w:rsid w:val="002742ED"/>
    <w:rsid w:val="002835E7"/>
    <w:rsid w:val="002854E2"/>
    <w:rsid w:val="002867F9"/>
    <w:rsid w:val="002903ED"/>
    <w:rsid w:val="002910F6"/>
    <w:rsid w:val="0029508E"/>
    <w:rsid w:val="00295F93"/>
    <w:rsid w:val="0029607B"/>
    <w:rsid w:val="00296E48"/>
    <w:rsid w:val="002A0282"/>
    <w:rsid w:val="002A4FBD"/>
    <w:rsid w:val="002B354A"/>
    <w:rsid w:val="002B6FE1"/>
    <w:rsid w:val="002B72DC"/>
    <w:rsid w:val="002C6144"/>
    <w:rsid w:val="002C6740"/>
    <w:rsid w:val="002D2BDF"/>
    <w:rsid w:val="002D524D"/>
    <w:rsid w:val="002E1843"/>
    <w:rsid w:val="002E2788"/>
    <w:rsid w:val="002E7119"/>
    <w:rsid w:val="002E7958"/>
    <w:rsid w:val="002E7CC9"/>
    <w:rsid w:val="002F1F49"/>
    <w:rsid w:val="002F3C79"/>
    <w:rsid w:val="002F613D"/>
    <w:rsid w:val="00300590"/>
    <w:rsid w:val="00301466"/>
    <w:rsid w:val="00301E14"/>
    <w:rsid w:val="0030204A"/>
    <w:rsid w:val="00305DAC"/>
    <w:rsid w:val="00306D29"/>
    <w:rsid w:val="00312617"/>
    <w:rsid w:val="00314EBE"/>
    <w:rsid w:val="00316C01"/>
    <w:rsid w:val="0033338F"/>
    <w:rsid w:val="00334B55"/>
    <w:rsid w:val="003403FB"/>
    <w:rsid w:val="0034058B"/>
    <w:rsid w:val="00340639"/>
    <w:rsid w:val="0034479F"/>
    <w:rsid w:val="003472DD"/>
    <w:rsid w:val="0035549E"/>
    <w:rsid w:val="00357E66"/>
    <w:rsid w:val="0036409A"/>
    <w:rsid w:val="00372419"/>
    <w:rsid w:val="003747B2"/>
    <w:rsid w:val="00377AC6"/>
    <w:rsid w:val="0038008A"/>
    <w:rsid w:val="003812AC"/>
    <w:rsid w:val="00382DCB"/>
    <w:rsid w:val="003834C4"/>
    <w:rsid w:val="00385E8C"/>
    <w:rsid w:val="00387DF0"/>
    <w:rsid w:val="0039078F"/>
    <w:rsid w:val="00394647"/>
    <w:rsid w:val="003A5BFF"/>
    <w:rsid w:val="003A6004"/>
    <w:rsid w:val="003A69D5"/>
    <w:rsid w:val="003A7305"/>
    <w:rsid w:val="003C03E1"/>
    <w:rsid w:val="003C4420"/>
    <w:rsid w:val="003D0F77"/>
    <w:rsid w:val="003D3041"/>
    <w:rsid w:val="003D4CEB"/>
    <w:rsid w:val="003E0CC8"/>
    <w:rsid w:val="003E454E"/>
    <w:rsid w:val="003E5878"/>
    <w:rsid w:val="003F1461"/>
    <w:rsid w:val="003F4F69"/>
    <w:rsid w:val="003F7817"/>
    <w:rsid w:val="004037E2"/>
    <w:rsid w:val="004111E6"/>
    <w:rsid w:val="00411282"/>
    <w:rsid w:val="00411E97"/>
    <w:rsid w:val="004123ED"/>
    <w:rsid w:val="00413309"/>
    <w:rsid w:val="00433D7F"/>
    <w:rsid w:val="00434507"/>
    <w:rsid w:val="00434FBD"/>
    <w:rsid w:val="004416F3"/>
    <w:rsid w:val="00443121"/>
    <w:rsid w:val="00443EB8"/>
    <w:rsid w:val="004540F0"/>
    <w:rsid w:val="00472FBC"/>
    <w:rsid w:val="00473058"/>
    <w:rsid w:val="004925C6"/>
    <w:rsid w:val="00493E9C"/>
    <w:rsid w:val="00497061"/>
    <w:rsid w:val="004A34B6"/>
    <w:rsid w:val="004B1BC3"/>
    <w:rsid w:val="004B7D73"/>
    <w:rsid w:val="004D0DF8"/>
    <w:rsid w:val="004D3234"/>
    <w:rsid w:val="004D597E"/>
    <w:rsid w:val="004D7F80"/>
    <w:rsid w:val="004E28EF"/>
    <w:rsid w:val="004E3DF1"/>
    <w:rsid w:val="004E7CE0"/>
    <w:rsid w:val="004F080B"/>
    <w:rsid w:val="004F743E"/>
    <w:rsid w:val="004F74DC"/>
    <w:rsid w:val="00500F27"/>
    <w:rsid w:val="00511562"/>
    <w:rsid w:val="00511CE0"/>
    <w:rsid w:val="00524579"/>
    <w:rsid w:val="00525D04"/>
    <w:rsid w:val="00527BEE"/>
    <w:rsid w:val="00530D16"/>
    <w:rsid w:val="00532CBB"/>
    <w:rsid w:val="00536A02"/>
    <w:rsid w:val="00540040"/>
    <w:rsid w:val="00541D39"/>
    <w:rsid w:val="005476CC"/>
    <w:rsid w:val="00551689"/>
    <w:rsid w:val="00552139"/>
    <w:rsid w:val="0055416A"/>
    <w:rsid w:val="00564E2B"/>
    <w:rsid w:val="00566743"/>
    <w:rsid w:val="0057139D"/>
    <w:rsid w:val="00573753"/>
    <w:rsid w:val="00577D6A"/>
    <w:rsid w:val="00580CBA"/>
    <w:rsid w:val="00583F93"/>
    <w:rsid w:val="00584E17"/>
    <w:rsid w:val="00586838"/>
    <w:rsid w:val="00590182"/>
    <w:rsid w:val="00592BB8"/>
    <w:rsid w:val="0059394E"/>
    <w:rsid w:val="005A2E75"/>
    <w:rsid w:val="005B3DD5"/>
    <w:rsid w:val="005C4317"/>
    <w:rsid w:val="005C79AC"/>
    <w:rsid w:val="005D20E1"/>
    <w:rsid w:val="005D22F4"/>
    <w:rsid w:val="005D5DD2"/>
    <w:rsid w:val="005D6B03"/>
    <w:rsid w:val="005D787D"/>
    <w:rsid w:val="005D793D"/>
    <w:rsid w:val="005E15BE"/>
    <w:rsid w:val="005E1716"/>
    <w:rsid w:val="005F0790"/>
    <w:rsid w:val="005F2A4E"/>
    <w:rsid w:val="005F4016"/>
    <w:rsid w:val="005F6ED9"/>
    <w:rsid w:val="0060368C"/>
    <w:rsid w:val="006047B9"/>
    <w:rsid w:val="0061292C"/>
    <w:rsid w:val="00614963"/>
    <w:rsid w:val="006256B6"/>
    <w:rsid w:val="00625A2E"/>
    <w:rsid w:val="00630741"/>
    <w:rsid w:val="00634E7B"/>
    <w:rsid w:val="00644E8A"/>
    <w:rsid w:val="006474E0"/>
    <w:rsid w:val="00647672"/>
    <w:rsid w:val="00647A5A"/>
    <w:rsid w:val="0065034A"/>
    <w:rsid w:val="00651276"/>
    <w:rsid w:val="006518F0"/>
    <w:rsid w:val="0065433D"/>
    <w:rsid w:val="00662268"/>
    <w:rsid w:val="00662E40"/>
    <w:rsid w:val="00666136"/>
    <w:rsid w:val="00670268"/>
    <w:rsid w:val="00676FBF"/>
    <w:rsid w:val="006810D1"/>
    <w:rsid w:val="006837DB"/>
    <w:rsid w:val="00691E43"/>
    <w:rsid w:val="00691F4C"/>
    <w:rsid w:val="00692D99"/>
    <w:rsid w:val="006948AD"/>
    <w:rsid w:val="00694D6E"/>
    <w:rsid w:val="0069692E"/>
    <w:rsid w:val="006A0C82"/>
    <w:rsid w:val="006A3BA0"/>
    <w:rsid w:val="006A5B45"/>
    <w:rsid w:val="006A5DA2"/>
    <w:rsid w:val="006B0F1A"/>
    <w:rsid w:val="006B19AD"/>
    <w:rsid w:val="006B4897"/>
    <w:rsid w:val="006B506E"/>
    <w:rsid w:val="006C0D66"/>
    <w:rsid w:val="006E38CF"/>
    <w:rsid w:val="006F0724"/>
    <w:rsid w:val="006F2BE9"/>
    <w:rsid w:val="006F485F"/>
    <w:rsid w:val="00701D9F"/>
    <w:rsid w:val="0070338D"/>
    <w:rsid w:val="007049B5"/>
    <w:rsid w:val="007053C7"/>
    <w:rsid w:val="00705C1A"/>
    <w:rsid w:val="00705F27"/>
    <w:rsid w:val="00713B8C"/>
    <w:rsid w:val="00716E80"/>
    <w:rsid w:val="00720066"/>
    <w:rsid w:val="00727E2A"/>
    <w:rsid w:val="0073202C"/>
    <w:rsid w:val="00734474"/>
    <w:rsid w:val="00735EC1"/>
    <w:rsid w:val="0074308C"/>
    <w:rsid w:val="007451C0"/>
    <w:rsid w:val="0075032D"/>
    <w:rsid w:val="00752556"/>
    <w:rsid w:val="00754721"/>
    <w:rsid w:val="007563CF"/>
    <w:rsid w:val="00760FA6"/>
    <w:rsid w:val="00761933"/>
    <w:rsid w:val="007807A4"/>
    <w:rsid w:val="00781376"/>
    <w:rsid w:val="007819EF"/>
    <w:rsid w:val="00783B31"/>
    <w:rsid w:val="0078694A"/>
    <w:rsid w:val="007872A6"/>
    <w:rsid w:val="00791F91"/>
    <w:rsid w:val="00793F5B"/>
    <w:rsid w:val="00794457"/>
    <w:rsid w:val="007A2303"/>
    <w:rsid w:val="007A2DF1"/>
    <w:rsid w:val="007A3B5E"/>
    <w:rsid w:val="007A795D"/>
    <w:rsid w:val="007B37E7"/>
    <w:rsid w:val="007B513E"/>
    <w:rsid w:val="007B6834"/>
    <w:rsid w:val="007B7430"/>
    <w:rsid w:val="007C2F5E"/>
    <w:rsid w:val="007C3CED"/>
    <w:rsid w:val="007D1309"/>
    <w:rsid w:val="007D31EF"/>
    <w:rsid w:val="007D3D32"/>
    <w:rsid w:val="007E13D1"/>
    <w:rsid w:val="007E29AF"/>
    <w:rsid w:val="007F262F"/>
    <w:rsid w:val="007F5A57"/>
    <w:rsid w:val="007F783B"/>
    <w:rsid w:val="00802392"/>
    <w:rsid w:val="0080278A"/>
    <w:rsid w:val="0080296A"/>
    <w:rsid w:val="008039B6"/>
    <w:rsid w:val="00806E1D"/>
    <w:rsid w:val="0081094A"/>
    <w:rsid w:val="00811E0E"/>
    <w:rsid w:val="008129E8"/>
    <w:rsid w:val="00813973"/>
    <w:rsid w:val="00816789"/>
    <w:rsid w:val="008232AE"/>
    <w:rsid w:val="00826A40"/>
    <w:rsid w:val="00847E98"/>
    <w:rsid w:val="008517B3"/>
    <w:rsid w:val="00854DD4"/>
    <w:rsid w:val="008554ED"/>
    <w:rsid w:val="00856730"/>
    <w:rsid w:val="0085690B"/>
    <w:rsid w:val="00857FAF"/>
    <w:rsid w:val="00860A93"/>
    <w:rsid w:val="00862E22"/>
    <w:rsid w:val="008663D2"/>
    <w:rsid w:val="00867747"/>
    <w:rsid w:val="0087748F"/>
    <w:rsid w:val="00890D98"/>
    <w:rsid w:val="00894A06"/>
    <w:rsid w:val="008A0353"/>
    <w:rsid w:val="008A658D"/>
    <w:rsid w:val="008C099B"/>
    <w:rsid w:val="008C6C91"/>
    <w:rsid w:val="008D15FC"/>
    <w:rsid w:val="008D5940"/>
    <w:rsid w:val="008E2ABB"/>
    <w:rsid w:val="008E612D"/>
    <w:rsid w:val="00901432"/>
    <w:rsid w:val="00904F46"/>
    <w:rsid w:val="00905276"/>
    <w:rsid w:val="00906E5E"/>
    <w:rsid w:val="0091075E"/>
    <w:rsid w:val="00913135"/>
    <w:rsid w:val="00914E88"/>
    <w:rsid w:val="00927879"/>
    <w:rsid w:val="0093289C"/>
    <w:rsid w:val="00933639"/>
    <w:rsid w:val="00933684"/>
    <w:rsid w:val="00933C8A"/>
    <w:rsid w:val="009445D8"/>
    <w:rsid w:val="00947447"/>
    <w:rsid w:val="00950437"/>
    <w:rsid w:val="00951EA2"/>
    <w:rsid w:val="00953E77"/>
    <w:rsid w:val="00953F26"/>
    <w:rsid w:val="009547D4"/>
    <w:rsid w:val="00960DE2"/>
    <w:rsid w:val="00962517"/>
    <w:rsid w:val="0096730F"/>
    <w:rsid w:val="00967764"/>
    <w:rsid w:val="00967ECB"/>
    <w:rsid w:val="00981FC2"/>
    <w:rsid w:val="00983DFB"/>
    <w:rsid w:val="00986C71"/>
    <w:rsid w:val="009967EE"/>
    <w:rsid w:val="009A0254"/>
    <w:rsid w:val="009A1097"/>
    <w:rsid w:val="009A24BF"/>
    <w:rsid w:val="009A2ADC"/>
    <w:rsid w:val="009B36FB"/>
    <w:rsid w:val="009B3AC1"/>
    <w:rsid w:val="009C1474"/>
    <w:rsid w:val="009D294E"/>
    <w:rsid w:val="009D2B1E"/>
    <w:rsid w:val="009D6698"/>
    <w:rsid w:val="009D7D2C"/>
    <w:rsid w:val="009E1C23"/>
    <w:rsid w:val="009E4680"/>
    <w:rsid w:val="009E52D7"/>
    <w:rsid w:val="009E5FB6"/>
    <w:rsid w:val="009E73C2"/>
    <w:rsid w:val="009F6EBF"/>
    <w:rsid w:val="00A02CF7"/>
    <w:rsid w:val="00A03580"/>
    <w:rsid w:val="00A05022"/>
    <w:rsid w:val="00A063AD"/>
    <w:rsid w:val="00A0714A"/>
    <w:rsid w:val="00A10AC2"/>
    <w:rsid w:val="00A116A0"/>
    <w:rsid w:val="00A13D72"/>
    <w:rsid w:val="00A15A84"/>
    <w:rsid w:val="00A1733D"/>
    <w:rsid w:val="00A20639"/>
    <w:rsid w:val="00A2509F"/>
    <w:rsid w:val="00A25DD3"/>
    <w:rsid w:val="00A26095"/>
    <w:rsid w:val="00A26F2A"/>
    <w:rsid w:val="00A41E21"/>
    <w:rsid w:val="00A43415"/>
    <w:rsid w:val="00A46632"/>
    <w:rsid w:val="00A51753"/>
    <w:rsid w:val="00A53FA9"/>
    <w:rsid w:val="00A61244"/>
    <w:rsid w:val="00A62397"/>
    <w:rsid w:val="00A624C9"/>
    <w:rsid w:val="00A66846"/>
    <w:rsid w:val="00A67C53"/>
    <w:rsid w:val="00A731F7"/>
    <w:rsid w:val="00A743D0"/>
    <w:rsid w:val="00A75CCD"/>
    <w:rsid w:val="00A80DF8"/>
    <w:rsid w:val="00A81E63"/>
    <w:rsid w:val="00A9351F"/>
    <w:rsid w:val="00A93B48"/>
    <w:rsid w:val="00A93C14"/>
    <w:rsid w:val="00A946ED"/>
    <w:rsid w:val="00AA1500"/>
    <w:rsid w:val="00AB0871"/>
    <w:rsid w:val="00AB08E4"/>
    <w:rsid w:val="00AB7EB9"/>
    <w:rsid w:val="00AC25AB"/>
    <w:rsid w:val="00AC2E5D"/>
    <w:rsid w:val="00AC3B45"/>
    <w:rsid w:val="00AD24F5"/>
    <w:rsid w:val="00AD4EB5"/>
    <w:rsid w:val="00AD7F18"/>
    <w:rsid w:val="00AE0B17"/>
    <w:rsid w:val="00AE2588"/>
    <w:rsid w:val="00AE5A7A"/>
    <w:rsid w:val="00AE5B61"/>
    <w:rsid w:val="00AF361C"/>
    <w:rsid w:val="00AF3EA6"/>
    <w:rsid w:val="00AF5092"/>
    <w:rsid w:val="00AF5CC4"/>
    <w:rsid w:val="00AF77D2"/>
    <w:rsid w:val="00B038D0"/>
    <w:rsid w:val="00B055C2"/>
    <w:rsid w:val="00B07558"/>
    <w:rsid w:val="00B07D68"/>
    <w:rsid w:val="00B11F8D"/>
    <w:rsid w:val="00B15323"/>
    <w:rsid w:val="00B17F76"/>
    <w:rsid w:val="00B36500"/>
    <w:rsid w:val="00B504E2"/>
    <w:rsid w:val="00B52CEA"/>
    <w:rsid w:val="00B61009"/>
    <w:rsid w:val="00B70A30"/>
    <w:rsid w:val="00B7370E"/>
    <w:rsid w:val="00B73E28"/>
    <w:rsid w:val="00B8040D"/>
    <w:rsid w:val="00B8550F"/>
    <w:rsid w:val="00B85C89"/>
    <w:rsid w:val="00B872BF"/>
    <w:rsid w:val="00B94ED8"/>
    <w:rsid w:val="00B964D2"/>
    <w:rsid w:val="00B97A1B"/>
    <w:rsid w:val="00BA1B40"/>
    <w:rsid w:val="00BA2561"/>
    <w:rsid w:val="00BA6A27"/>
    <w:rsid w:val="00BA6B0E"/>
    <w:rsid w:val="00BA7E59"/>
    <w:rsid w:val="00BB7057"/>
    <w:rsid w:val="00BC1612"/>
    <w:rsid w:val="00BC21D2"/>
    <w:rsid w:val="00BC25A3"/>
    <w:rsid w:val="00BC5529"/>
    <w:rsid w:val="00BD2AAF"/>
    <w:rsid w:val="00BD3B5A"/>
    <w:rsid w:val="00BE60B4"/>
    <w:rsid w:val="00BE699D"/>
    <w:rsid w:val="00BF0796"/>
    <w:rsid w:val="00C0134E"/>
    <w:rsid w:val="00C02504"/>
    <w:rsid w:val="00C05517"/>
    <w:rsid w:val="00C10C65"/>
    <w:rsid w:val="00C10D87"/>
    <w:rsid w:val="00C12BD1"/>
    <w:rsid w:val="00C16FD9"/>
    <w:rsid w:val="00C177FE"/>
    <w:rsid w:val="00C2480B"/>
    <w:rsid w:val="00C25C6C"/>
    <w:rsid w:val="00C26096"/>
    <w:rsid w:val="00C312BF"/>
    <w:rsid w:val="00C35B88"/>
    <w:rsid w:val="00C41C7D"/>
    <w:rsid w:val="00C43C03"/>
    <w:rsid w:val="00C4585F"/>
    <w:rsid w:val="00C45CF7"/>
    <w:rsid w:val="00C473F6"/>
    <w:rsid w:val="00C50DE5"/>
    <w:rsid w:val="00C51082"/>
    <w:rsid w:val="00C53DD2"/>
    <w:rsid w:val="00C556FC"/>
    <w:rsid w:val="00C70D6B"/>
    <w:rsid w:val="00C70FF0"/>
    <w:rsid w:val="00C76952"/>
    <w:rsid w:val="00C81CA5"/>
    <w:rsid w:val="00C82837"/>
    <w:rsid w:val="00C95040"/>
    <w:rsid w:val="00CA0AF7"/>
    <w:rsid w:val="00CA1E1D"/>
    <w:rsid w:val="00CA2AB4"/>
    <w:rsid w:val="00CA3665"/>
    <w:rsid w:val="00CA5E80"/>
    <w:rsid w:val="00CA7994"/>
    <w:rsid w:val="00CB3A8A"/>
    <w:rsid w:val="00CB45DE"/>
    <w:rsid w:val="00CB5C52"/>
    <w:rsid w:val="00CC1D42"/>
    <w:rsid w:val="00CD3E81"/>
    <w:rsid w:val="00CD52BA"/>
    <w:rsid w:val="00CE050D"/>
    <w:rsid w:val="00CE0BDF"/>
    <w:rsid w:val="00CE1A73"/>
    <w:rsid w:val="00CE60DE"/>
    <w:rsid w:val="00CF16E3"/>
    <w:rsid w:val="00CF311B"/>
    <w:rsid w:val="00CF6AF8"/>
    <w:rsid w:val="00D035D5"/>
    <w:rsid w:val="00D064F0"/>
    <w:rsid w:val="00D150C5"/>
    <w:rsid w:val="00D2203C"/>
    <w:rsid w:val="00D23293"/>
    <w:rsid w:val="00D27C45"/>
    <w:rsid w:val="00D3244E"/>
    <w:rsid w:val="00D3662B"/>
    <w:rsid w:val="00D4008A"/>
    <w:rsid w:val="00D4040C"/>
    <w:rsid w:val="00D43F9E"/>
    <w:rsid w:val="00D46728"/>
    <w:rsid w:val="00D527A7"/>
    <w:rsid w:val="00D541A5"/>
    <w:rsid w:val="00D55B3B"/>
    <w:rsid w:val="00D56AE4"/>
    <w:rsid w:val="00D57EF6"/>
    <w:rsid w:val="00D64C1A"/>
    <w:rsid w:val="00D6747E"/>
    <w:rsid w:val="00D703AA"/>
    <w:rsid w:val="00D726BE"/>
    <w:rsid w:val="00D72926"/>
    <w:rsid w:val="00D75536"/>
    <w:rsid w:val="00D7594F"/>
    <w:rsid w:val="00D759EA"/>
    <w:rsid w:val="00D762F6"/>
    <w:rsid w:val="00D82E64"/>
    <w:rsid w:val="00D904D7"/>
    <w:rsid w:val="00DA33FC"/>
    <w:rsid w:val="00DA417F"/>
    <w:rsid w:val="00DA565C"/>
    <w:rsid w:val="00DA6567"/>
    <w:rsid w:val="00DB1A6B"/>
    <w:rsid w:val="00DB305B"/>
    <w:rsid w:val="00DB6FB6"/>
    <w:rsid w:val="00DB7058"/>
    <w:rsid w:val="00DB7C26"/>
    <w:rsid w:val="00DC6193"/>
    <w:rsid w:val="00DE64B2"/>
    <w:rsid w:val="00DE6AE6"/>
    <w:rsid w:val="00DE75E1"/>
    <w:rsid w:val="00DE7DA2"/>
    <w:rsid w:val="00DF777F"/>
    <w:rsid w:val="00E032FB"/>
    <w:rsid w:val="00E041BA"/>
    <w:rsid w:val="00E0546C"/>
    <w:rsid w:val="00E05876"/>
    <w:rsid w:val="00E17507"/>
    <w:rsid w:val="00E22FC3"/>
    <w:rsid w:val="00E23246"/>
    <w:rsid w:val="00E242CA"/>
    <w:rsid w:val="00E31D95"/>
    <w:rsid w:val="00E35CC9"/>
    <w:rsid w:val="00E40357"/>
    <w:rsid w:val="00E41EEE"/>
    <w:rsid w:val="00E43423"/>
    <w:rsid w:val="00E4710E"/>
    <w:rsid w:val="00E504C9"/>
    <w:rsid w:val="00E536F1"/>
    <w:rsid w:val="00E563D6"/>
    <w:rsid w:val="00E56955"/>
    <w:rsid w:val="00E5770F"/>
    <w:rsid w:val="00E62758"/>
    <w:rsid w:val="00E65EC7"/>
    <w:rsid w:val="00E70467"/>
    <w:rsid w:val="00E70BFD"/>
    <w:rsid w:val="00E72440"/>
    <w:rsid w:val="00E76152"/>
    <w:rsid w:val="00E80F94"/>
    <w:rsid w:val="00E837F3"/>
    <w:rsid w:val="00E87081"/>
    <w:rsid w:val="00E92E4E"/>
    <w:rsid w:val="00EA003C"/>
    <w:rsid w:val="00EA4D8C"/>
    <w:rsid w:val="00EA64AF"/>
    <w:rsid w:val="00EA7C84"/>
    <w:rsid w:val="00EA7EAF"/>
    <w:rsid w:val="00EB17D6"/>
    <w:rsid w:val="00EB2A40"/>
    <w:rsid w:val="00EB6C79"/>
    <w:rsid w:val="00EC0AF8"/>
    <w:rsid w:val="00EC7D80"/>
    <w:rsid w:val="00ED0FCD"/>
    <w:rsid w:val="00ED25EE"/>
    <w:rsid w:val="00ED4C4B"/>
    <w:rsid w:val="00ED6048"/>
    <w:rsid w:val="00EE239F"/>
    <w:rsid w:val="00EF1CAB"/>
    <w:rsid w:val="00EF2804"/>
    <w:rsid w:val="00F02495"/>
    <w:rsid w:val="00F02E27"/>
    <w:rsid w:val="00F1377C"/>
    <w:rsid w:val="00F13F51"/>
    <w:rsid w:val="00F14755"/>
    <w:rsid w:val="00F2430B"/>
    <w:rsid w:val="00F24CE3"/>
    <w:rsid w:val="00F24FEE"/>
    <w:rsid w:val="00F4042E"/>
    <w:rsid w:val="00F412BB"/>
    <w:rsid w:val="00F41C64"/>
    <w:rsid w:val="00F42738"/>
    <w:rsid w:val="00F4598D"/>
    <w:rsid w:val="00F461D8"/>
    <w:rsid w:val="00F462CF"/>
    <w:rsid w:val="00F51F11"/>
    <w:rsid w:val="00F54D6E"/>
    <w:rsid w:val="00F62D1D"/>
    <w:rsid w:val="00F62DFC"/>
    <w:rsid w:val="00F63C93"/>
    <w:rsid w:val="00F656B0"/>
    <w:rsid w:val="00F72B24"/>
    <w:rsid w:val="00F73297"/>
    <w:rsid w:val="00F832B3"/>
    <w:rsid w:val="00F83F14"/>
    <w:rsid w:val="00F84A4C"/>
    <w:rsid w:val="00F85C38"/>
    <w:rsid w:val="00F8666B"/>
    <w:rsid w:val="00F9224E"/>
    <w:rsid w:val="00F93F26"/>
    <w:rsid w:val="00F94E59"/>
    <w:rsid w:val="00F9612F"/>
    <w:rsid w:val="00FA78C5"/>
    <w:rsid w:val="00FB0C07"/>
    <w:rsid w:val="00FB1821"/>
    <w:rsid w:val="00FB3E61"/>
    <w:rsid w:val="00FB5D96"/>
    <w:rsid w:val="00FC0C58"/>
    <w:rsid w:val="00FD01B1"/>
    <w:rsid w:val="00FD101E"/>
    <w:rsid w:val="00FD2E54"/>
    <w:rsid w:val="00FE1896"/>
    <w:rsid w:val="00FE6272"/>
    <w:rsid w:val="00FE6BF5"/>
    <w:rsid w:val="00FF0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2FE7B"/>
  <w15:chartTrackingRefBased/>
  <w15:docId w15:val="{11DEE582-282A-4B62-923F-6E1EB8E4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1536"/>
    <w:rPr>
      <w:sz w:val="24"/>
      <w:szCs w:val="24"/>
    </w:rPr>
  </w:style>
  <w:style w:type="paragraph" w:styleId="Ttulo1">
    <w:name w:val="heading 1"/>
    <w:basedOn w:val="Normal"/>
    <w:next w:val="Normal"/>
    <w:qFormat/>
    <w:rsid w:val="00DE75E1"/>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0C49B5"/>
    <w:pPr>
      <w:keepNext/>
      <w:tabs>
        <w:tab w:val="left" w:pos="2127"/>
        <w:tab w:val="left" w:pos="4820"/>
        <w:tab w:val="left" w:pos="7371"/>
      </w:tabs>
      <w:overflowPunct w:val="0"/>
      <w:autoSpaceDE w:val="0"/>
      <w:autoSpaceDN w:val="0"/>
      <w:adjustRightInd w:val="0"/>
      <w:spacing w:line="480" w:lineRule="auto"/>
      <w:textAlignment w:val="baseline"/>
      <w:outlineLvl w:val="1"/>
    </w:pPr>
    <w:rPr>
      <w:rFonts w:ascii="Arial" w:hAnsi="Arial"/>
      <w:sz w:val="20"/>
      <w:szCs w:val="20"/>
      <w:u w:val="single"/>
    </w:rPr>
  </w:style>
  <w:style w:type="paragraph" w:styleId="Ttulo3">
    <w:name w:val="heading 3"/>
    <w:basedOn w:val="Normal"/>
    <w:next w:val="Normal"/>
    <w:link w:val="Ttulo3Char"/>
    <w:semiHidden/>
    <w:unhideWhenUsed/>
    <w:qFormat/>
    <w:rsid w:val="00530D1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semiHidden/>
    <w:unhideWhenUsed/>
    <w:qFormat/>
    <w:rsid w:val="00676F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rPr>
      <w:rFonts w:ascii="Courier New" w:hAnsi="Courier New" w:cs="Courier New"/>
      <w:sz w:val="20"/>
      <w:szCs w:val="20"/>
    </w:rPr>
  </w:style>
  <w:style w:type="character" w:styleId="Nmerodelinha">
    <w:name w:val="line number"/>
    <w:basedOn w:val="Fontepargpadro"/>
  </w:style>
  <w:style w:type="paragraph" w:styleId="Cabealho">
    <w:name w:val="header"/>
    <w:basedOn w:val="Normal"/>
    <w:link w:val="CabealhoChar"/>
    <w:pPr>
      <w:tabs>
        <w:tab w:val="center" w:pos="4419"/>
        <w:tab w:val="right" w:pos="8838"/>
      </w:tabs>
    </w:pPr>
  </w:style>
  <w:style w:type="paragraph" w:styleId="Rodap">
    <w:name w:val="footer"/>
    <w:basedOn w:val="Normal"/>
    <w:pPr>
      <w:tabs>
        <w:tab w:val="center" w:pos="4419"/>
        <w:tab w:val="right" w:pos="8838"/>
      </w:tabs>
    </w:pPr>
  </w:style>
  <w:style w:type="table" w:styleId="Tabelacomgrade">
    <w:name w:val="Table Grid"/>
    <w:basedOn w:val="Tabelanormal"/>
    <w:rsid w:val="000C49B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6B4897"/>
    <w:rPr>
      <w:rFonts w:ascii="Tahoma" w:hAnsi="Tahoma" w:cs="Tahoma"/>
      <w:sz w:val="16"/>
      <w:szCs w:val="16"/>
    </w:rPr>
  </w:style>
  <w:style w:type="paragraph" w:styleId="Recuodecorpodetexto">
    <w:name w:val="Body Text Indent"/>
    <w:basedOn w:val="Normal"/>
    <w:rsid w:val="00DE75E1"/>
    <w:pPr>
      <w:spacing w:line="360" w:lineRule="auto"/>
      <w:ind w:firstLine="708"/>
      <w:jc w:val="both"/>
    </w:pPr>
    <w:rPr>
      <w:szCs w:val="20"/>
    </w:rPr>
  </w:style>
  <w:style w:type="paragraph" w:styleId="Recuodecorpodetexto2">
    <w:name w:val="Body Text Indent 2"/>
    <w:basedOn w:val="Normal"/>
    <w:rsid w:val="00DE75E1"/>
    <w:pPr>
      <w:spacing w:after="120" w:line="480" w:lineRule="auto"/>
      <w:ind w:left="283"/>
    </w:pPr>
    <w:rPr>
      <w:sz w:val="20"/>
      <w:szCs w:val="20"/>
      <w:lang w:eastAsia="en-US"/>
    </w:rPr>
  </w:style>
  <w:style w:type="character" w:customStyle="1" w:styleId="CabealhoChar">
    <w:name w:val="Cabeçalho Char"/>
    <w:link w:val="Cabealho"/>
    <w:rsid w:val="005B3DD5"/>
    <w:rPr>
      <w:sz w:val="24"/>
      <w:szCs w:val="24"/>
    </w:rPr>
  </w:style>
  <w:style w:type="paragraph" w:styleId="Corpodetexto">
    <w:name w:val="Body Text"/>
    <w:basedOn w:val="Normal"/>
    <w:link w:val="CorpodetextoChar"/>
    <w:rsid w:val="00C10C65"/>
    <w:pPr>
      <w:spacing w:after="120"/>
    </w:pPr>
  </w:style>
  <w:style w:type="character" w:customStyle="1" w:styleId="CorpodetextoChar">
    <w:name w:val="Corpo de texto Char"/>
    <w:link w:val="Corpodetexto"/>
    <w:rsid w:val="00C10C65"/>
    <w:rPr>
      <w:sz w:val="24"/>
      <w:szCs w:val="24"/>
    </w:rPr>
  </w:style>
  <w:style w:type="paragraph" w:customStyle="1" w:styleId="P1">
    <w:name w:val="P1"/>
    <w:basedOn w:val="Normal"/>
    <w:rsid w:val="00C10C65"/>
    <w:pPr>
      <w:spacing w:after="120"/>
      <w:ind w:left="720"/>
      <w:jc w:val="both"/>
    </w:pPr>
    <w:rPr>
      <w:sz w:val="20"/>
      <w:szCs w:val="20"/>
    </w:rPr>
  </w:style>
  <w:style w:type="paragraph" w:styleId="PargrafodaLista">
    <w:name w:val="List Paragraph"/>
    <w:basedOn w:val="Normal"/>
    <w:uiPriority w:val="34"/>
    <w:qFormat/>
    <w:rsid w:val="00C10C65"/>
    <w:pPr>
      <w:spacing w:after="160" w:line="259" w:lineRule="auto"/>
      <w:ind w:left="720"/>
      <w:contextualSpacing/>
    </w:pPr>
    <w:rPr>
      <w:rFonts w:ascii="Calibri" w:eastAsia="Calibri" w:hAnsi="Calibri" w:cs="Calibri"/>
      <w:color w:val="00000A"/>
      <w:sz w:val="22"/>
      <w:szCs w:val="22"/>
      <w:lang w:val="en-US" w:eastAsia="en-US"/>
    </w:rPr>
  </w:style>
  <w:style w:type="paragraph" w:customStyle="1" w:styleId="Default">
    <w:name w:val="Default"/>
    <w:rsid w:val="00C10C65"/>
    <w:pPr>
      <w:autoSpaceDE w:val="0"/>
      <w:autoSpaceDN w:val="0"/>
      <w:adjustRightInd w:val="0"/>
    </w:pPr>
    <w:rPr>
      <w:rFonts w:ascii="Calibri" w:eastAsia="Calibri" w:hAnsi="Calibri" w:cs="Calibri"/>
      <w:color w:val="000000"/>
      <w:sz w:val="24"/>
      <w:szCs w:val="24"/>
      <w:lang w:eastAsia="en-US"/>
    </w:rPr>
  </w:style>
  <w:style w:type="paragraph" w:styleId="Reviso">
    <w:name w:val="Revision"/>
    <w:hidden/>
    <w:uiPriority w:val="99"/>
    <w:semiHidden/>
    <w:rsid w:val="00B17F76"/>
    <w:rPr>
      <w:sz w:val="24"/>
      <w:szCs w:val="24"/>
    </w:rPr>
  </w:style>
  <w:style w:type="character" w:customStyle="1" w:styleId="q-option-item">
    <w:name w:val="q-option-item"/>
    <w:basedOn w:val="Fontepargpadro"/>
    <w:rsid w:val="00947447"/>
  </w:style>
  <w:style w:type="paragraph" w:styleId="NormalWeb">
    <w:name w:val="Normal (Web)"/>
    <w:basedOn w:val="Normal"/>
    <w:uiPriority w:val="99"/>
    <w:unhideWhenUsed/>
    <w:rsid w:val="00913135"/>
    <w:pPr>
      <w:spacing w:before="100" w:beforeAutospacing="1" w:after="100" w:afterAutospacing="1"/>
    </w:pPr>
  </w:style>
  <w:style w:type="paragraph" w:customStyle="1" w:styleId="Standard">
    <w:name w:val="Standard"/>
    <w:rsid w:val="006F0724"/>
    <w:pPr>
      <w:suppressAutoHyphens/>
      <w:autoSpaceDN w:val="0"/>
      <w:spacing w:after="200" w:line="276" w:lineRule="auto"/>
      <w:textAlignment w:val="baseline"/>
    </w:pPr>
    <w:rPr>
      <w:rFonts w:ascii="Calibri" w:hAnsi="Calibri"/>
      <w:kern w:val="3"/>
      <w:sz w:val="22"/>
      <w:szCs w:val="22"/>
      <w:lang w:val="en-US" w:eastAsia="en-US"/>
    </w:rPr>
  </w:style>
  <w:style w:type="character" w:styleId="TextodoEspaoReservado">
    <w:name w:val="Placeholder Text"/>
    <w:basedOn w:val="Fontepargpadro"/>
    <w:uiPriority w:val="99"/>
    <w:semiHidden/>
    <w:rsid w:val="007D3D32"/>
    <w:rPr>
      <w:color w:val="808080"/>
    </w:rPr>
  </w:style>
  <w:style w:type="character" w:customStyle="1" w:styleId="Ttulo3Char">
    <w:name w:val="Título 3 Char"/>
    <w:basedOn w:val="Fontepargpadro"/>
    <w:link w:val="Ttulo3"/>
    <w:semiHidden/>
    <w:rsid w:val="00530D16"/>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semiHidden/>
    <w:rsid w:val="00676FBF"/>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4433">
      <w:bodyDiv w:val="1"/>
      <w:marLeft w:val="0"/>
      <w:marRight w:val="0"/>
      <w:marTop w:val="0"/>
      <w:marBottom w:val="0"/>
      <w:divBdr>
        <w:top w:val="none" w:sz="0" w:space="0" w:color="auto"/>
        <w:left w:val="none" w:sz="0" w:space="0" w:color="auto"/>
        <w:bottom w:val="none" w:sz="0" w:space="0" w:color="auto"/>
        <w:right w:val="none" w:sz="0" w:space="0" w:color="auto"/>
      </w:divBdr>
      <w:divsChild>
        <w:div w:id="129448132">
          <w:marLeft w:val="0"/>
          <w:marRight w:val="0"/>
          <w:marTop w:val="0"/>
          <w:marBottom w:val="0"/>
          <w:divBdr>
            <w:top w:val="none" w:sz="0" w:space="0" w:color="auto"/>
            <w:left w:val="none" w:sz="0" w:space="0" w:color="auto"/>
            <w:bottom w:val="none" w:sz="0" w:space="0" w:color="auto"/>
            <w:right w:val="none" w:sz="0" w:space="0" w:color="auto"/>
          </w:divBdr>
        </w:div>
        <w:div w:id="1475179261">
          <w:marLeft w:val="0"/>
          <w:marRight w:val="0"/>
          <w:marTop w:val="375"/>
          <w:marBottom w:val="300"/>
          <w:divBdr>
            <w:top w:val="none" w:sz="0" w:space="0" w:color="auto"/>
            <w:left w:val="none" w:sz="0" w:space="0" w:color="auto"/>
            <w:bottom w:val="none" w:sz="0" w:space="0" w:color="auto"/>
            <w:right w:val="none" w:sz="0" w:space="0" w:color="auto"/>
          </w:divBdr>
          <w:divsChild>
            <w:div w:id="791169323">
              <w:marLeft w:val="0"/>
              <w:marRight w:val="0"/>
              <w:marTop w:val="0"/>
              <w:marBottom w:val="0"/>
              <w:divBdr>
                <w:top w:val="none" w:sz="0" w:space="0" w:color="auto"/>
                <w:left w:val="none" w:sz="0" w:space="0" w:color="auto"/>
                <w:bottom w:val="none" w:sz="0" w:space="0" w:color="auto"/>
                <w:right w:val="none" w:sz="0" w:space="0" w:color="auto"/>
              </w:divBdr>
              <w:divsChild>
                <w:div w:id="246236800">
                  <w:marLeft w:val="0"/>
                  <w:marRight w:val="0"/>
                  <w:marTop w:val="0"/>
                  <w:marBottom w:val="0"/>
                  <w:divBdr>
                    <w:top w:val="none" w:sz="0" w:space="0" w:color="auto"/>
                    <w:left w:val="none" w:sz="0" w:space="0" w:color="auto"/>
                    <w:bottom w:val="none" w:sz="0" w:space="0" w:color="auto"/>
                    <w:right w:val="none" w:sz="0" w:space="0" w:color="auto"/>
                  </w:divBdr>
                </w:div>
              </w:divsChild>
            </w:div>
            <w:div w:id="922567827">
              <w:marLeft w:val="0"/>
              <w:marRight w:val="0"/>
              <w:marTop w:val="0"/>
              <w:marBottom w:val="0"/>
              <w:divBdr>
                <w:top w:val="none" w:sz="0" w:space="0" w:color="auto"/>
                <w:left w:val="none" w:sz="0" w:space="0" w:color="auto"/>
                <w:bottom w:val="none" w:sz="0" w:space="0" w:color="auto"/>
                <w:right w:val="none" w:sz="0" w:space="0" w:color="auto"/>
              </w:divBdr>
              <w:divsChild>
                <w:div w:id="1849173760">
                  <w:marLeft w:val="0"/>
                  <w:marRight w:val="0"/>
                  <w:marTop w:val="0"/>
                  <w:marBottom w:val="0"/>
                  <w:divBdr>
                    <w:top w:val="none" w:sz="0" w:space="0" w:color="auto"/>
                    <w:left w:val="none" w:sz="0" w:space="0" w:color="auto"/>
                    <w:bottom w:val="none" w:sz="0" w:space="0" w:color="auto"/>
                    <w:right w:val="none" w:sz="0" w:space="0" w:color="auto"/>
                  </w:divBdr>
                </w:div>
              </w:divsChild>
            </w:div>
            <w:div w:id="1204750619">
              <w:marLeft w:val="0"/>
              <w:marRight w:val="0"/>
              <w:marTop w:val="0"/>
              <w:marBottom w:val="0"/>
              <w:divBdr>
                <w:top w:val="none" w:sz="0" w:space="0" w:color="auto"/>
                <w:left w:val="none" w:sz="0" w:space="0" w:color="auto"/>
                <w:bottom w:val="none" w:sz="0" w:space="0" w:color="auto"/>
                <w:right w:val="none" w:sz="0" w:space="0" w:color="auto"/>
              </w:divBdr>
              <w:divsChild>
                <w:div w:id="210073847">
                  <w:marLeft w:val="0"/>
                  <w:marRight w:val="0"/>
                  <w:marTop w:val="0"/>
                  <w:marBottom w:val="0"/>
                  <w:divBdr>
                    <w:top w:val="none" w:sz="0" w:space="0" w:color="auto"/>
                    <w:left w:val="none" w:sz="0" w:space="0" w:color="auto"/>
                    <w:bottom w:val="none" w:sz="0" w:space="0" w:color="auto"/>
                    <w:right w:val="none" w:sz="0" w:space="0" w:color="auto"/>
                  </w:divBdr>
                </w:div>
              </w:divsChild>
            </w:div>
            <w:div w:id="1339389826">
              <w:marLeft w:val="0"/>
              <w:marRight w:val="0"/>
              <w:marTop w:val="0"/>
              <w:marBottom w:val="0"/>
              <w:divBdr>
                <w:top w:val="none" w:sz="0" w:space="0" w:color="auto"/>
                <w:left w:val="none" w:sz="0" w:space="0" w:color="auto"/>
                <w:bottom w:val="none" w:sz="0" w:space="0" w:color="auto"/>
                <w:right w:val="none" w:sz="0" w:space="0" w:color="auto"/>
              </w:divBdr>
              <w:divsChild>
                <w:div w:id="1507750812">
                  <w:marLeft w:val="0"/>
                  <w:marRight w:val="0"/>
                  <w:marTop w:val="0"/>
                  <w:marBottom w:val="0"/>
                  <w:divBdr>
                    <w:top w:val="none" w:sz="0" w:space="0" w:color="auto"/>
                    <w:left w:val="none" w:sz="0" w:space="0" w:color="auto"/>
                    <w:bottom w:val="none" w:sz="0" w:space="0" w:color="auto"/>
                    <w:right w:val="none" w:sz="0" w:space="0" w:color="auto"/>
                  </w:divBdr>
                </w:div>
              </w:divsChild>
            </w:div>
            <w:div w:id="1536963871">
              <w:marLeft w:val="0"/>
              <w:marRight w:val="0"/>
              <w:marTop w:val="0"/>
              <w:marBottom w:val="0"/>
              <w:divBdr>
                <w:top w:val="none" w:sz="0" w:space="0" w:color="auto"/>
                <w:left w:val="none" w:sz="0" w:space="0" w:color="auto"/>
                <w:bottom w:val="none" w:sz="0" w:space="0" w:color="auto"/>
                <w:right w:val="none" w:sz="0" w:space="0" w:color="auto"/>
              </w:divBdr>
              <w:divsChild>
                <w:div w:id="11238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5293">
      <w:bodyDiv w:val="1"/>
      <w:marLeft w:val="0"/>
      <w:marRight w:val="0"/>
      <w:marTop w:val="0"/>
      <w:marBottom w:val="0"/>
      <w:divBdr>
        <w:top w:val="none" w:sz="0" w:space="0" w:color="auto"/>
        <w:left w:val="none" w:sz="0" w:space="0" w:color="auto"/>
        <w:bottom w:val="none" w:sz="0" w:space="0" w:color="auto"/>
        <w:right w:val="none" w:sz="0" w:space="0" w:color="auto"/>
      </w:divBdr>
    </w:div>
    <w:div w:id="931931436">
      <w:bodyDiv w:val="1"/>
      <w:marLeft w:val="0"/>
      <w:marRight w:val="0"/>
      <w:marTop w:val="0"/>
      <w:marBottom w:val="0"/>
      <w:divBdr>
        <w:top w:val="none" w:sz="0" w:space="0" w:color="auto"/>
        <w:left w:val="none" w:sz="0" w:space="0" w:color="auto"/>
        <w:bottom w:val="none" w:sz="0" w:space="0" w:color="auto"/>
        <w:right w:val="none" w:sz="0" w:space="0" w:color="auto"/>
      </w:divBdr>
      <w:divsChild>
        <w:div w:id="562955092">
          <w:marLeft w:val="0"/>
          <w:marRight w:val="0"/>
          <w:marTop w:val="0"/>
          <w:marBottom w:val="0"/>
          <w:divBdr>
            <w:top w:val="none" w:sz="0" w:space="0" w:color="auto"/>
            <w:left w:val="none" w:sz="0" w:space="0" w:color="auto"/>
            <w:bottom w:val="none" w:sz="0" w:space="0" w:color="auto"/>
            <w:right w:val="none" w:sz="0" w:space="0" w:color="auto"/>
          </w:divBdr>
          <w:divsChild>
            <w:div w:id="342711273">
              <w:marLeft w:val="0"/>
              <w:marRight w:val="0"/>
              <w:marTop w:val="0"/>
              <w:marBottom w:val="0"/>
              <w:divBdr>
                <w:top w:val="none" w:sz="0" w:space="0" w:color="auto"/>
                <w:left w:val="none" w:sz="0" w:space="0" w:color="auto"/>
                <w:bottom w:val="none" w:sz="0" w:space="0" w:color="auto"/>
                <w:right w:val="none" w:sz="0" w:space="0" w:color="auto"/>
              </w:divBdr>
            </w:div>
          </w:divsChild>
        </w:div>
        <w:div w:id="814489232">
          <w:marLeft w:val="0"/>
          <w:marRight w:val="0"/>
          <w:marTop w:val="0"/>
          <w:marBottom w:val="0"/>
          <w:divBdr>
            <w:top w:val="none" w:sz="0" w:space="0" w:color="auto"/>
            <w:left w:val="none" w:sz="0" w:space="0" w:color="auto"/>
            <w:bottom w:val="none" w:sz="0" w:space="0" w:color="auto"/>
            <w:right w:val="none" w:sz="0" w:space="0" w:color="auto"/>
          </w:divBdr>
          <w:divsChild>
            <w:div w:id="1849561330">
              <w:marLeft w:val="0"/>
              <w:marRight w:val="0"/>
              <w:marTop w:val="0"/>
              <w:marBottom w:val="0"/>
              <w:divBdr>
                <w:top w:val="none" w:sz="0" w:space="0" w:color="auto"/>
                <w:left w:val="none" w:sz="0" w:space="0" w:color="auto"/>
                <w:bottom w:val="none" w:sz="0" w:space="0" w:color="auto"/>
                <w:right w:val="none" w:sz="0" w:space="0" w:color="auto"/>
              </w:divBdr>
            </w:div>
          </w:divsChild>
        </w:div>
        <w:div w:id="1066760729">
          <w:marLeft w:val="0"/>
          <w:marRight w:val="0"/>
          <w:marTop w:val="0"/>
          <w:marBottom w:val="0"/>
          <w:divBdr>
            <w:top w:val="none" w:sz="0" w:space="0" w:color="auto"/>
            <w:left w:val="none" w:sz="0" w:space="0" w:color="auto"/>
            <w:bottom w:val="none" w:sz="0" w:space="0" w:color="auto"/>
            <w:right w:val="none" w:sz="0" w:space="0" w:color="auto"/>
          </w:divBdr>
          <w:divsChild>
            <w:div w:id="1818763475">
              <w:marLeft w:val="0"/>
              <w:marRight w:val="0"/>
              <w:marTop w:val="0"/>
              <w:marBottom w:val="0"/>
              <w:divBdr>
                <w:top w:val="none" w:sz="0" w:space="0" w:color="auto"/>
                <w:left w:val="none" w:sz="0" w:space="0" w:color="auto"/>
                <w:bottom w:val="none" w:sz="0" w:space="0" w:color="auto"/>
                <w:right w:val="none" w:sz="0" w:space="0" w:color="auto"/>
              </w:divBdr>
            </w:div>
          </w:divsChild>
        </w:div>
        <w:div w:id="1280336385">
          <w:marLeft w:val="0"/>
          <w:marRight w:val="0"/>
          <w:marTop w:val="0"/>
          <w:marBottom w:val="0"/>
          <w:divBdr>
            <w:top w:val="none" w:sz="0" w:space="0" w:color="auto"/>
            <w:left w:val="none" w:sz="0" w:space="0" w:color="auto"/>
            <w:bottom w:val="none" w:sz="0" w:space="0" w:color="auto"/>
            <w:right w:val="none" w:sz="0" w:space="0" w:color="auto"/>
          </w:divBdr>
          <w:divsChild>
            <w:div w:id="556629960">
              <w:marLeft w:val="0"/>
              <w:marRight w:val="0"/>
              <w:marTop w:val="0"/>
              <w:marBottom w:val="0"/>
              <w:divBdr>
                <w:top w:val="none" w:sz="0" w:space="0" w:color="auto"/>
                <w:left w:val="none" w:sz="0" w:space="0" w:color="auto"/>
                <w:bottom w:val="none" w:sz="0" w:space="0" w:color="auto"/>
                <w:right w:val="none" w:sz="0" w:space="0" w:color="auto"/>
              </w:divBdr>
            </w:div>
          </w:divsChild>
        </w:div>
        <w:div w:id="1758553466">
          <w:marLeft w:val="0"/>
          <w:marRight w:val="0"/>
          <w:marTop w:val="0"/>
          <w:marBottom w:val="0"/>
          <w:divBdr>
            <w:top w:val="none" w:sz="0" w:space="0" w:color="auto"/>
            <w:left w:val="none" w:sz="0" w:space="0" w:color="auto"/>
            <w:bottom w:val="none" w:sz="0" w:space="0" w:color="auto"/>
            <w:right w:val="none" w:sz="0" w:space="0" w:color="auto"/>
          </w:divBdr>
          <w:divsChild>
            <w:div w:id="5935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8690">
      <w:bodyDiv w:val="1"/>
      <w:marLeft w:val="0"/>
      <w:marRight w:val="0"/>
      <w:marTop w:val="0"/>
      <w:marBottom w:val="0"/>
      <w:divBdr>
        <w:top w:val="none" w:sz="0" w:space="0" w:color="auto"/>
        <w:left w:val="none" w:sz="0" w:space="0" w:color="auto"/>
        <w:bottom w:val="none" w:sz="0" w:space="0" w:color="auto"/>
        <w:right w:val="none" w:sz="0" w:space="0" w:color="auto"/>
      </w:divBdr>
    </w:div>
    <w:div w:id="1752893048">
      <w:bodyDiv w:val="1"/>
      <w:marLeft w:val="0"/>
      <w:marRight w:val="0"/>
      <w:marTop w:val="0"/>
      <w:marBottom w:val="0"/>
      <w:divBdr>
        <w:top w:val="none" w:sz="0" w:space="0" w:color="auto"/>
        <w:left w:val="none" w:sz="0" w:space="0" w:color="auto"/>
        <w:bottom w:val="none" w:sz="0" w:space="0" w:color="auto"/>
        <w:right w:val="none" w:sz="0" w:space="0" w:color="auto"/>
      </w:divBdr>
      <w:divsChild>
        <w:div w:id="1598557143">
          <w:marLeft w:val="0"/>
          <w:marRight w:val="0"/>
          <w:marTop w:val="0"/>
          <w:marBottom w:val="0"/>
          <w:divBdr>
            <w:top w:val="none" w:sz="0" w:space="0" w:color="auto"/>
            <w:left w:val="none" w:sz="0" w:space="0" w:color="auto"/>
            <w:bottom w:val="none" w:sz="0" w:space="0" w:color="auto"/>
            <w:right w:val="none" w:sz="0" w:space="0" w:color="auto"/>
          </w:divBdr>
        </w:div>
        <w:div w:id="1686319293">
          <w:marLeft w:val="0"/>
          <w:marRight w:val="0"/>
          <w:marTop w:val="375"/>
          <w:marBottom w:val="300"/>
          <w:divBdr>
            <w:top w:val="none" w:sz="0" w:space="0" w:color="auto"/>
            <w:left w:val="none" w:sz="0" w:space="0" w:color="auto"/>
            <w:bottom w:val="none" w:sz="0" w:space="0" w:color="auto"/>
            <w:right w:val="none" w:sz="0" w:space="0" w:color="auto"/>
          </w:divBdr>
          <w:divsChild>
            <w:div w:id="102768348">
              <w:marLeft w:val="0"/>
              <w:marRight w:val="0"/>
              <w:marTop w:val="0"/>
              <w:marBottom w:val="0"/>
              <w:divBdr>
                <w:top w:val="none" w:sz="0" w:space="0" w:color="auto"/>
                <w:left w:val="none" w:sz="0" w:space="0" w:color="auto"/>
                <w:bottom w:val="none" w:sz="0" w:space="0" w:color="auto"/>
                <w:right w:val="none" w:sz="0" w:space="0" w:color="auto"/>
              </w:divBdr>
              <w:divsChild>
                <w:div w:id="1246765168">
                  <w:marLeft w:val="0"/>
                  <w:marRight w:val="0"/>
                  <w:marTop w:val="0"/>
                  <w:marBottom w:val="0"/>
                  <w:divBdr>
                    <w:top w:val="none" w:sz="0" w:space="0" w:color="auto"/>
                    <w:left w:val="none" w:sz="0" w:space="0" w:color="auto"/>
                    <w:bottom w:val="none" w:sz="0" w:space="0" w:color="auto"/>
                    <w:right w:val="none" w:sz="0" w:space="0" w:color="auto"/>
                  </w:divBdr>
                </w:div>
              </w:divsChild>
            </w:div>
            <w:div w:id="440153741">
              <w:marLeft w:val="0"/>
              <w:marRight w:val="0"/>
              <w:marTop w:val="0"/>
              <w:marBottom w:val="0"/>
              <w:divBdr>
                <w:top w:val="none" w:sz="0" w:space="0" w:color="auto"/>
                <w:left w:val="none" w:sz="0" w:space="0" w:color="auto"/>
                <w:bottom w:val="none" w:sz="0" w:space="0" w:color="auto"/>
                <w:right w:val="none" w:sz="0" w:space="0" w:color="auto"/>
              </w:divBdr>
              <w:divsChild>
                <w:div w:id="1019694756">
                  <w:marLeft w:val="0"/>
                  <w:marRight w:val="0"/>
                  <w:marTop w:val="0"/>
                  <w:marBottom w:val="0"/>
                  <w:divBdr>
                    <w:top w:val="none" w:sz="0" w:space="0" w:color="auto"/>
                    <w:left w:val="none" w:sz="0" w:space="0" w:color="auto"/>
                    <w:bottom w:val="none" w:sz="0" w:space="0" w:color="auto"/>
                    <w:right w:val="none" w:sz="0" w:space="0" w:color="auto"/>
                  </w:divBdr>
                </w:div>
              </w:divsChild>
            </w:div>
            <w:div w:id="1103722126">
              <w:marLeft w:val="0"/>
              <w:marRight w:val="0"/>
              <w:marTop w:val="0"/>
              <w:marBottom w:val="0"/>
              <w:divBdr>
                <w:top w:val="none" w:sz="0" w:space="0" w:color="auto"/>
                <w:left w:val="none" w:sz="0" w:space="0" w:color="auto"/>
                <w:bottom w:val="none" w:sz="0" w:space="0" w:color="auto"/>
                <w:right w:val="none" w:sz="0" w:space="0" w:color="auto"/>
              </w:divBdr>
              <w:divsChild>
                <w:div w:id="1834224749">
                  <w:marLeft w:val="0"/>
                  <w:marRight w:val="0"/>
                  <w:marTop w:val="0"/>
                  <w:marBottom w:val="0"/>
                  <w:divBdr>
                    <w:top w:val="none" w:sz="0" w:space="0" w:color="auto"/>
                    <w:left w:val="none" w:sz="0" w:space="0" w:color="auto"/>
                    <w:bottom w:val="none" w:sz="0" w:space="0" w:color="auto"/>
                    <w:right w:val="none" w:sz="0" w:space="0" w:color="auto"/>
                  </w:divBdr>
                </w:div>
              </w:divsChild>
            </w:div>
            <w:div w:id="1153255341">
              <w:marLeft w:val="0"/>
              <w:marRight w:val="0"/>
              <w:marTop w:val="0"/>
              <w:marBottom w:val="0"/>
              <w:divBdr>
                <w:top w:val="none" w:sz="0" w:space="0" w:color="auto"/>
                <w:left w:val="none" w:sz="0" w:space="0" w:color="auto"/>
                <w:bottom w:val="none" w:sz="0" w:space="0" w:color="auto"/>
                <w:right w:val="none" w:sz="0" w:space="0" w:color="auto"/>
              </w:divBdr>
              <w:divsChild>
                <w:div w:id="1460798286">
                  <w:marLeft w:val="0"/>
                  <w:marRight w:val="0"/>
                  <w:marTop w:val="0"/>
                  <w:marBottom w:val="0"/>
                  <w:divBdr>
                    <w:top w:val="none" w:sz="0" w:space="0" w:color="auto"/>
                    <w:left w:val="none" w:sz="0" w:space="0" w:color="auto"/>
                    <w:bottom w:val="none" w:sz="0" w:space="0" w:color="auto"/>
                    <w:right w:val="none" w:sz="0" w:space="0" w:color="auto"/>
                  </w:divBdr>
                </w:div>
              </w:divsChild>
            </w:div>
            <w:div w:id="1869637537">
              <w:marLeft w:val="0"/>
              <w:marRight w:val="0"/>
              <w:marTop w:val="0"/>
              <w:marBottom w:val="0"/>
              <w:divBdr>
                <w:top w:val="none" w:sz="0" w:space="0" w:color="auto"/>
                <w:left w:val="none" w:sz="0" w:space="0" w:color="auto"/>
                <w:bottom w:val="none" w:sz="0" w:space="0" w:color="auto"/>
                <w:right w:val="none" w:sz="0" w:space="0" w:color="auto"/>
              </w:divBdr>
              <w:divsChild>
                <w:div w:id="15279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191295EBA7D940AE762239AE558F26" ma:contentTypeVersion="13" ma:contentTypeDescription="Create a new document." ma:contentTypeScope="" ma:versionID="bb16a327cfbea3ec960cd492ba975b44">
  <xsd:schema xmlns:xsd="http://www.w3.org/2001/XMLSchema" xmlns:xs="http://www.w3.org/2001/XMLSchema" xmlns:p="http://schemas.microsoft.com/office/2006/metadata/properties" xmlns:ns3="83c7ab71-7fbd-4cd8-bb7e-9a87fefb0a52" xmlns:ns4="25943941-2dfb-4ddc-9f18-31df755595e3" targetNamespace="http://schemas.microsoft.com/office/2006/metadata/properties" ma:root="true" ma:fieldsID="620c38c84698cde24bd03d31c221ffa4" ns3:_="" ns4:_="">
    <xsd:import namespace="83c7ab71-7fbd-4cd8-bb7e-9a87fefb0a52"/>
    <xsd:import namespace="25943941-2dfb-4ddc-9f18-31df755595e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ab71-7fbd-4cd8-bb7e-9a87fefb0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943941-2dfb-4ddc-9f18-31df755595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c7ab71-7fbd-4cd8-bb7e-9a87fefb0a52" xsi:nil="true"/>
  </documentManagement>
</p:properties>
</file>

<file path=customXml/itemProps1.xml><?xml version="1.0" encoding="utf-8"?>
<ds:datastoreItem xmlns:ds="http://schemas.openxmlformats.org/officeDocument/2006/customXml" ds:itemID="{B2F8FF3D-EA35-4900-8FC7-F3F55AADA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ab71-7fbd-4cd8-bb7e-9a87fefb0a52"/>
    <ds:schemaRef ds:uri="25943941-2dfb-4ddc-9f18-31df75559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E705CB-98AC-4A84-A37A-77DBC8EAE889}">
  <ds:schemaRefs>
    <ds:schemaRef ds:uri="http://schemas.microsoft.com/sharepoint/v3/contenttype/forms"/>
  </ds:schemaRefs>
</ds:datastoreItem>
</file>

<file path=customXml/itemProps3.xml><?xml version="1.0" encoding="utf-8"?>
<ds:datastoreItem xmlns:ds="http://schemas.openxmlformats.org/officeDocument/2006/customXml" ds:itemID="{65F7CE96-B7C0-45E5-AF5E-EF5B60D2DDFB}">
  <ds:schemaRefs>
    <ds:schemaRef ds:uri="http://schemas.microsoft.com/office/2006/metadata/properties"/>
    <ds:schemaRef ds:uri="http://schemas.microsoft.com/office/infopath/2007/PartnerControls"/>
    <ds:schemaRef ds:uri="83c7ab71-7fbd-4cd8-bb7e-9a87fefb0a52"/>
  </ds:schemaRefs>
</ds:datastoreItem>
</file>

<file path=docProps/app.xml><?xml version="1.0" encoding="utf-8"?>
<Properties xmlns="http://schemas.openxmlformats.org/officeDocument/2006/extended-properties" xmlns:vt="http://schemas.openxmlformats.org/officeDocument/2006/docPropsVTypes">
  <Template>Normal</Template>
  <TotalTime>1864</TotalTime>
  <Pages>1</Pages>
  <Words>2184</Words>
  <Characters>11796</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ESCOLA DE ADMINISTRAÇÃO MAUÁ                              HISTÓRICO ESCOLAR SINTÉTICO - USO INTERNO</vt:lpstr>
      <vt:lpstr>ESCOLA DE ADMINISTRAÇÃO MAUÁ                              HISTÓRICO ESCOLAR SINTÉTICO - USO INTERNO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ESCOLA DE ADMINISTRAÇÃO MAUÁ                              HISTÓRICO ESCOLAR SINTÉTICO - USO INTERNO</dc:title>
  <dc:subject/>
  <dc:creator>f160dir - Fatec Santo Andre</dc:creator>
  <cp:keywords/>
  <dc:description/>
  <cp:lastModifiedBy>Pedro Wilian</cp:lastModifiedBy>
  <cp:revision>235</cp:revision>
  <cp:lastPrinted>2025-12-04T11:59:00Z</cp:lastPrinted>
  <dcterms:created xsi:type="dcterms:W3CDTF">2023-05-22T00:35:00Z</dcterms:created>
  <dcterms:modified xsi:type="dcterms:W3CDTF">2025-12-04T12:02:00Z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2023-04-03T13:43:53Z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43a52015-1ff7-40a3-bb3a-a219684c4a3c</vt:lpwstr>
  </property>
  <property fmtid="{D5CDD505-2E9C-101B-9397-08002B2CF9AE}" pid="8" name="MSIP_Label_ff380b4d-8a71-4241-982c-3816ad3ce8fc_ContentBits">
    <vt:lpwstr>0</vt:lpwstr>
  </property>
  <property fmtid="{D5CDD505-2E9C-101B-9397-08002B2CF9AE}" pid="9" name="ContentTypeId">
    <vt:lpwstr>0x010100F9191295EBA7D940AE762239AE558F26</vt:lpwstr>
  </property>
</Properties>
</file>