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713"/>
        <w:gridCol w:w="957"/>
        <w:gridCol w:w="6761"/>
        <w:gridCol w:w="969"/>
        <w:gridCol w:w="523"/>
      </w:tblGrid>
      <w:tr w:rsidR="007563CF" w:rsidRPr="00E563D6" w14:paraId="091935F2" w14:textId="77777777" w:rsidTr="00745178">
        <w:trPr>
          <w:trHeight w:hRule="exact" w:val="340"/>
        </w:trPr>
        <w:tc>
          <w:tcPr>
            <w:tcW w:w="1670" w:type="dxa"/>
            <w:gridSpan w:val="2"/>
            <w:vMerge w:val="restart"/>
            <w:tcBorders>
              <w:top w:val="single" w:sz="12" w:space="0" w:color="auto"/>
              <w:left w:val="single" w:sz="12" w:space="0" w:color="auto"/>
              <w:right w:val="single" w:sz="4" w:space="0" w:color="auto"/>
            </w:tcBorders>
            <w:tcMar>
              <w:left w:w="28" w:type="dxa"/>
              <w:right w:w="28" w:type="dxa"/>
            </w:tcMar>
            <w:vAlign w:val="center"/>
          </w:tcPr>
          <w:p w14:paraId="1F2B2368" w14:textId="77777777" w:rsidR="007563CF" w:rsidRPr="00E563D6" w:rsidRDefault="007563CF" w:rsidP="00745178">
            <w:pPr>
              <w:tabs>
                <w:tab w:val="left" w:pos="7371"/>
              </w:tabs>
              <w:overflowPunct w:val="0"/>
              <w:autoSpaceDE w:val="0"/>
              <w:autoSpaceDN w:val="0"/>
              <w:adjustRightInd w:val="0"/>
              <w:jc w:val="center"/>
              <w:textAlignment w:val="baseline"/>
              <w:rPr>
                <w:sz w:val="22"/>
                <w:szCs w:val="22"/>
              </w:rPr>
            </w:pPr>
            <w:r w:rsidRPr="00E563D6">
              <w:rPr>
                <w:noProof/>
                <w:sz w:val="22"/>
                <w:szCs w:val="22"/>
              </w:rPr>
              <w:drawing>
                <wp:anchor distT="0" distB="0" distL="114300" distR="114300" simplePos="0" relativeHeight="251659264" behindDoc="1" locked="0" layoutInCell="1" allowOverlap="1" wp14:anchorId="58E8C767" wp14:editId="7536A3B0">
                  <wp:simplePos x="0" y="0"/>
                  <wp:positionH relativeFrom="margin">
                    <wp:posOffset>28575</wp:posOffset>
                  </wp:positionH>
                  <wp:positionV relativeFrom="margin">
                    <wp:posOffset>43180</wp:posOffset>
                  </wp:positionV>
                  <wp:extent cx="982980" cy="341630"/>
                  <wp:effectExtent l="0" t="0" r="0" b="0"/>
                  <wp:wrapNone/>
                  <wp:docPr id="1246995453" name="Imagem 124699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3416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761" w:type="dxa"/>
            <w:tcBorders>
              <w:top w:val="single" w:sz="12" w:space="0" w:color="auto"/>
              <w:left w:val="single" w:sz="4" w:space="0" w:color="auto"/>
            </w:tcBorders>
            <w:vAlign w:val="center"/>
          </w:tcPr>
          <w:p w14:paraId="54FA1D8E" w14:textId="5BF27478" w:rsidR="007563CF" w:rsidRPr="00E563D6" w:rsidRDefault="00C45CF7" w:rsidP="00745178">
            <w:pPr>
              <w:tabs>
                <w:tab w:val="left" w:pos="2127"/>
                <w:tab w:val="left" w:pos="4820"/>
                <w:tab w:val="left" w:pos="7371"/>
              </w:tabs>
              <w:overflowPunct w:val="0"/>
              <w:autoSpaceDE w:val="0"/>
              <w:autoSpaceDN w:val="0"/>
              <w:adjustRightInd w:val="0"/>
              <w:jc w:val="center"/>
              <w:textAlignment w:val="baseline"/>
              <w:rPr>
                <w:b/>
                <w:sz w:val="22"/>
                <w:szCs w:val="22"/>
              </w:rPr>
            </w:pPr>
            <w:r w:rsidRPr="00C45CF7">
              <w:rPr>
                <w:b/>
                <w:color w:val="4472C4"/>
                <w:sz w:val="22"/>
                <w:szCs w:val="22"/>
                <w:highlight w:val="yellow"/>
              </w:rPr>
              <w:t>PREENCHA</w:t>
            </w:r>
            <w:r w:rsidR="00AA35A2">
              <w:rPr>
                <w:b/>
                <w:color w:val="4472C4"/>
                <w:sz w:val="22"/>
                <w:szCs w:val="22"/>
                <w:highlight w:val="yellow"/>
              </w:rPr>
              <w:t xml:space="preserve"> </w:t>
            </w:r>
            <w:r w:rsidRPr="00C45CF7">
              <w:rPr>
                <w:b/>
                <w:color w:val="4472C4"/>
                <w:sz w:val="22"/>
                <w:szCs w:val="22"/>
                <w:highlight w:val="yellow"/>
              </w:rPr>
              <w:t xml:space="preserve">OS CAMPOS </w:t>
            </w:r>
            <w:r w:rsidR="00117F8F">
              <w:rPr>
                <w:b/>
                <w:color w:val="4472C4"/>
                <w:sz w:val="22"/>
                <w:szCs w:val="22"/>
                <w:highlight w:val="yellow"/>
              </w:rPr>
              <w:t>EM AMARELO</w:t>
            </w:r>
          </w:p>
        </w:tc>
        <w:tc>
          <w:tcPr>
            <w:tcW w:w="1492" w:type="dxa"/>
            <w:gridSpan w:val="2"/>
            <w:vMerge w:val="restart"/>
            <w:tcBorders>
              <w:top w:val="single" w:sz="12" w:space="0" w:color="auto"/>
              <w:right w:val="single" w:sz="12" w:space="0" w:color="auto"/>
            </w:tcBorders>
            <w:vAlign w:val="center"/>
          </w:tcPr>
          <w:p w14:paraId="1A4CA316" w14:textId="11031FB4" w:rsidR="007563CF" w:rsidRPr="00E563D6" w:rsidRDefault="001D4106" w:rsidP="001D4106">
            <w:pPr>
              <w:tabs>
                <w:tab w:val="left" w:pos="2127"/>
                <w:tab w:val="left" w:pos="4820"/>
                <w:tab w:val="left" w:pos="7371"/>
              </w:tabs>
              <w:overflowPunct w:val="0"/>
              <w:autoSpaceDE w:val="0"/>
              <w:autoSpaceDN w:val="0"/>
              <w:adjustRightInd w:val="0"/>
              <w:spacing w:after="120"/>
              <w:jc w:val="center"/>
              <w:textAlignment w:val="baseline"/>
              <w:rPr>
                <w:b/>
                <w:sz w:val="22"/>
                <w:szCs w:val="22"/>
              </w:rPr>
            </w:pPr>
            <w:r>
              <w:rPr>
                <w:b/>
                <w:sz w:val="22"/>
                <w:szCs w:val="22"/>
              </w:rPr>
              <w:t>PROVA P3</w:t>
            </w:r>
          </w:p>
        </w:tc>
      </w:tr>
      <w:tr w:rsidR="007563CF" w:rsidRPr="00E563D6" w14:paraId="4F6E2B15" w14:textId="77777777" w:rsidTr="00745178">
        <w:trPr>
          <w:trHeight w:hRule="exact" w:val="340"/>
        </w:trPr>
        <w:tc>
          <w:tcPr>
            <w:tcW w:w="1670" w:type="dxa"/>
            <w:gridSpan w:val="2"/>
            <w:vMerge/>
            <w:tcBorders>
              <w:left w:val="single" w:sz="12" w:space="0" w:color="auto"/>
              <w:right w:val="single" w:sz="4" w:space="0" w:color="auto"/>
            </w:tcBorders>
            <w:tcMar>
              <w:left w:w="28" w:type="dxa"/>
              <w:right w:w="28" w:type="dxa"/>
            </w:tcMar>
          </w:tcPr>
          <w:p w14:paraId="27374C2C" w14:textId="77777777" w:rsidR="007563CF" w:rsidRPr="00C45CF7" w:rsidRDefault="007563CF" w:rsidP="00745178">
            <w:pPr>
              <w:tabs>
                <w:tab w:val="left" w:pos="7371"/>
              </w:tabs>
              <w:overflowPunct w:val="0"/>
              <w:autoSpaceDE w:val="0"/>
              <w:autoSpaceDN w:val="0"/>
              <w:adjustRightInd w:val="0"/>
              <w:jc w:val="center"/>
              <w:textAlignment w:val="baseline"/>
              <w:rPr>
                <w:sz w:val="22"/>
                <w:szCs w:val="22"/>
              </w:rPr>
            </w:pPr>
          </w:p>
        </w:tc>
        <w:tc>
          <w:tcPr>
            <w:tcW w:w="6761" w:type="dxa"/>
            <w:tcBorders>
              <w:left w:val="single" w:sz="4" w:space="0" w:color="auto"/>
            </w:tcBorders>
            <w:vAlign w:val="center"/>
          </w:tcPr>
          <w:p w14:paraId="0F7203DC" w14:textId="77777777" w:rsidR="007563CF" w:rsidRPr="00E563D6" w:rsidRDefault="007563CF" w:rsidP="00745178">
            <w:pPr>
              <w:tabs>
                <w:tab w:val="left" w:pos="2127"/>
                <w:tab w:val="left" w:pos="4820"/>
                <w:tab w:val="left" w:pos="7371"/>
              </w:tabs>
              <w:overflowPunct w:val="0"/>
              <w:autoSpaceDE w:val="0"/>
              <w:autoSpaceDN w:val="0"/>
              <w:adjustRightInd w:val="0"/>
              <w:jc w:val="center"/>
              <w:textAlignment w:val="baseline"/>
              <w:rPr>
                <w:b/>
                <w:sz w:val="22"/>
                <w:szCs w:val="22"/>
              </w:rPr>
            </w:pPr>
          </w:p>
        </w:tc>
        <w:tc>
          <w:tcPr>
            <w:tcW w:w="1492" w:type="dxa"/>
            <w:gridSpan w:val="2"/>
            <w:vMerge/>
            <w:tcBorders>
              <w:right w:val="single" w:sz="12" w:space="0" w:color="auto"/>
            </w:tcBorders>
            <w:vAlign w:val="center"/>
          </w:tcPr>
          <w:p w14:paraId="240ADA87" w14:textId="77777777" w:rsidR="007563CF" w:rsidRPr="00E563D6" w:rsidRDefault="007563CF" w:rsidP="00745178">
            <w:pPr>
              <w:tabs>
                <w:tab w:val="left" w:pos="2127"/>
                <w:tab w:val="left" w:pos="4820"/>
                <w:tab w:val="left" w:pos="7371"/>
              </w:tabs>
              <w:overflowPunct w:val="0"/>
              <w:autoSpaceDE w:val="0"/>
              <w:autoSpaceDN w:val="0"/>
              <w:adjustRightInd w:val="0"/>
              <w:jc w:val="center"/>
              <w:textAlignment w:val="baseline"/>
              <w:rPr>
                <w:b/>
                <w:sz w:val="22"/>
                <w:szCs w:val="22"/>
              </w:rPr>
            </w:pPr>
          </w:p>
        </w:tc>
      </w:tr>
      <w:tr w:rsidR="007563CF" w:rsidRPr="00E563D6" w14:paraId="3A08FD4F" w14:textId="77777777" w:rsidTr="00745178">
        <w:trPr>
          <w:trHeight w:hRule="exact" w:val="340"/>
        </w:trPr>
        <w:tc>
          <w:tcPr>
            <w:tcW w:w="713" w:type="dxa"/>
            <w:tcBorders>
              <w:left w:val="single" w:sz="12" w:space="0" w:color="auto"/>
              <w:bottom w:val="single" w:sz="4" w:space="0" w:color="auto"/>
              <w:right w:val="nil"/>
            </w:tcBorders>
            <w:tcMar>
              <w:left w:w="57" w:type="dxa"/>
              <w:right w:w="57" w:type="dxa"/>
            </w:tcMar>
            <w:vAlign w:val="center"/>
          </w:tcPr>
          <w:p w14:paraId="5077ADC1" w14:textId="77777777" w:rsidR="007563CF" w:rsidRPr="00E563D6" w:rsidRDefault="007563CF" w:rsidP="00745178">
            <w:pPr>
              <w:tabs>
                <w:tab w:val="left" w:pos="7371"/>
              </w:tabs>
              <w:overflowPunct w:val="0"/>
              <w:autoSpaceDE w:val="0"/>
              <w:autoSpaceDN w:val="0"/>
              <w:adjustRightInd w:val="0"/>
              <w:textAlignment w:val="baseline"/>
              <w:rPr>
                <w:sz w:val="22"/>
                <w:szCs w:val="22"/>
              </w:rPr>
            </w:pPr>
            <w:r w:rsidRPr="00E563D6">
              <w:rPr>
                <w:sz w:val="22"/>
                <w:szCs w:val="22"/>
              </w:rPr>
              <w:t>Disc.:</w:t>
            </w:r>
          </w:p>
        </w:tc>
        <w:tc>
          <w:tcPr>
            <w:tcW w:w="7718" w:type="dxa"/>
            <w:gridSpan w:val="2"/>
            <w:tcBorders>
              <w:left w:val="nil"/>
              <w:bottom w:val="single" w:sz="4" w:space="0" w:color="auto"/>
            </w:tcBorders>
            <w:vAlign w:val="center"/>
          </w:tcPr>
          <w:p w14:paraId="1A5198E3" w14:textId="041C2EC8" w:rsidR="007563CF" w:rsidRPr="00E563D6" w:rsidRDefault="00962517" w:rsidP="00745178">
            <w:pPr>
              <w:tabs>
                <w:tab w:val="left" w:pos="7371"/>
              </w:tabs>
              <w:overflowPunct w:val="0"/>
              <w:autoSpaceDE w:val="0"/>
              <w:autoSpaceDN w:val="0"/>
              <w:adjustRightInd w:val="0"/>
              <w:textAlignment w:val="baseline"/>
              <w:rPr>
                <w:b/>
                <w:caps/>
                <w:sz w:val="22"/>
                <w:szCs w:val="22"/>
              </w:rPr>
            </w:pPr>
            <w:r>
              <w:rPr>
                <w:b/>
                <w:caps/>
                <w:sz w:val="22"/>
                <w:szCs w:val="22"/>
              </w:rPr>
              <w:t>ECM251</w:t>
            </w:r>
            <w:r w:rsidR="007563CF">
              <w:rPr>
                <w:b/>
                <w:caps/>
                <w:sz w:val="22"/>
                <w:szCs w:val="22"/>
              </w:rPr>
              <w:t xml:space="preserve"> – </w:t>
            </w:r>
            <w:r>
              <w:rPr>
                <w:b/>
                <w:caps/>
                <w:sz w:val="22"/>
                <w:szCs w:val="22"/>
              </w:rPr>
              <w:t>lINGUAGEM DE PROGRAMAÇÃO i</w:t>
            </w:r>
          </w:p>
        </w:tc>
        <w:tc>
          <w:tcPr>
            <w:tcW w:w="1492" w:type="dxa"/>
            <w:gridSpan w:val="2"/>
            <w:vMerge/>
            <w:tcBorders>
              <w:bottom w:val="single" w:sz="4" w:space="0" w:color="auto"/>
              <w:right w:val="single" w:sz="12" w:space="0" w:color="auto"/>
            </w:tcBorders>
            <w:tcMar>
              <w:left w:w="28" w:type="dxa"/>
              <w:right w:w="28" w:type="dxa"/>
            </w:tcMar>
            <w:vAlign w:val="center"/>
          </w:tcPr>
          <w:p w14:paraId="4762F2CA" w14:textId="77777777" w:rsidR="007563CF" w:rsidRPr="00E563D6" w:rsidRDefault="007563CF" w:rsidP="00745178">
            <w:pPr>
              <w:overflowPunct w:val="0"/>
              <w:autoSpaceDE w:val="0"/>
              <w:autoSpaceDN w:val="0"/>
              <w:adjustRightInd w:val="0"/>
              <w:textAlignment w:val="baseline"/>
              <w:rPr>
                <w:sz w:val="22"/>
                <w:szCs w:val="22"/>
              </w:rPr>
            </w:pPr>
          </w:p>
        </w:tc>
      </w:tr>
      <w:tr w:rsidR="007563CF" w:rsidRPr="00E563D6" w14:paraId="00B9CCA7" w14:textId="77777777" w:rsidTr="00745178">
        <w:trPr>
          <w:trHeight w:hRule="exact" w:val="340"/>
        </w:trPr>
        <w:tc>
          <w:tcPr>
            <w:tcW w:w="713" w:type="dxa"/>
            <w:tcBorders>
              <w:left w:val="single" w:sz="12" w:space="0" w:color="auto"/>
              <w:bottom w:val="single" w:sz="12" w:space="0" w:color="auto"/>
              <w:right w:val="nil"/>
            </w:tcBorders>
            <w:tcMar>
              <w:left w:w="57" w:type="dxa"/>
              <w:right w:w="57" w:type="dxa"/>
            </w:tcMar>
            <w:vAlign w:val="center"/>
          </w:tcPr>
          <w:p w14:paraId="05EA95F2" w14:textId="77777777" w:rsidR="007563CF" w:rsidRPr="00E563D6" w:rsidRDefault="007563CF" w:rsidP="00745178">
            <w:pPr>
              <w:tabs>
                <w:tab w:val="left" w:pos="7371"/>
              </w:tabs>
              <w:overflowPunct w:val="0"/>
              <w:autoSpaceDE w:val="0"/>
              <w:autoSpaceDN w:val="0"/>
              <w:adjustRightInd w:val="0"/>
              <w:textAlignment w:val="baseline"/>
              <w:rPr>
                <w:sz w:val="22"/>
                <w:szCs w:val="22"/>
              </w:rPr>
            </w:pPr>
            <w:r w:rsidRPr="00E563D6">
              <w:rPr>
                <w:sz w:val="22"/>
                <w:szCs w:val="22"/>
              </w:rPr>
              <w:t>Curso:</w:t>
            </w:r>
          </w:p>
        </w:tc>
        <w:tc>
          <w:tcPr>
            <w:tcW w:w="7718" w:type="dxa"/>
            <w:gridSpan w:val="2"/>
            <w:tcBorders>
              <w:left w:val="nil"/>
              <w:bottom w:val="single" w:sz="12" w:space="0" w:color="auto"/>
            </w:tcBorders>
            <w:vAlign w:val="center"/>
          </w:tcPr>
          <w:p w14:paraId="13871B04" w14:textId="77777777" w:rsidR="007563CF" w:rsidRPr="00E563D6" w:rsidRDefault="00962517" w:rsidP="00745178">
            <w:pPr>
              <w:tabs>
                <w:tab w:val="left" w:pos="7371"/>
              </w:tabs>
              <w:overflowPunct w:val="0"/>
              <w:autoSpaceDE w:val="0"/>
              <w:autoSpaceDN w:val="0"/>
              <w:adjustRightInd w:val="0"/>
              <w:textAlignment w:val="baseline"/>
              <w:rPr>
                <w:b/>
                <w:sz w:val="22"/>
                <w:szCs w:val="22"/>
              </w:rPr>
            </w:pPr>
            <w:r>
              <w:rPr>
                <w:b/>
                <w:sz w:val="22"/>
                <w:szCs w:val="22"/>
              </w:rPr>
              <w:t>ENGENHARIA DA COMPUTAÇÃO</w:t>
            </w:r>
          </w:p>
        </w:tc>
        <w:tc>
          <w:tcPr>
            <w:tcW w:w="969" w:type="dxa"/>
            <w:tcBorders>
              <w:bottom w:val="single" w:sz="12" w:space="0" w:color="auto"/>
              <w:right w:val="nil"/>
            </w:tcBorders>
            <w:tcMar>
              <w:left w:w="28" w:type="dxa"/>
              <w:right w:w="28" w:type="dxa"/>
            </w:tcMar>
            <w:vAlign w:val="center"/>
          </w:tcPr>
          <w:p w14:paraId="41242179" w14:textId="77777777" w:rsidR="007563CF" w:rsidRPr="00E563D6" w:rsidRDefault="007563CF" w:rsidP="00745178">
            <w:pPr>
              <w:overflowPunct w:val="0"/>
              <w:autoSpaceDE w:val="0"/>
              <w:autoSpaceDN w:val="0"/>
              <w:adjustRightInd w:val="0"/>
              <w:jc w:val="center"/>
              <w:textAlignment w:val="baseline"/>
              <w:rPr>
                <w:sz w:val="22"/>
                <w:szCs w:val="22"/>
              </w:rPr>
            </w:pPr>
          </w:p>
        </w:tc>
        <w:tc>
          <w:tcPr>
            <w:tcW w:w="523" w:type="dxa"/>
            <w:tcBorders>
              <w:left w:val="nil"/>
              <w:bottom w:val="single" w:sz="12" w:space="0" w:color="auto"/>
              <w:right w:val="single" w:sz="12" w:space="0" w:color="auto"/>
            </w:tcBorders>
            <w:vAlign w:val="center"/>
          </w:tcPr>
          <w:p w14:paraId="22250191" w14:textId="77777777" w:rsidR="007563CF" w:rsidRPr="007563CF" w:rsidRDefault="007563CF" w:rsidP="00745178">
            <w:pPr>
              <w:overflowPunct w:val="0"/>
              <w:autoSpaceDE w:val="0"/>
              <w:autoSpaceDN w:val="0"/>
              <w:adjustRightInd w:val="0"/>
              <w:textAlignment w:val="baseline"/>
              <w:rPr>
                <w:b/>
                <w:sz w:val="22"/>
                <w:szCs w:val="22"/>
              </w:rPr>
            </w:pPr>
          </w:p>
        </w:tc>
      </w:tr>
    </w:tbl>
    <w:p w14:paraId="72ECE640" w14:textId="77777777" w:rsidR="007563CF" w:rsidRDefault="007563CF" w:rsidP="007563CF">
      <w:pPr>
        <w:rPr>
          <w:sz w:val="12"/>
          <w:szCs w:val="12"/>
        </w:rPr>
      </w:pPr>
    </w:p>
    <w:tbl>
      <w:tblPr>
        <w:tblStyle w:val="Tabelacomgrade"/>
        <w:tblW w:w="9923" w:type="dxa"/>
        <w:tblInd w:w="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57" w:type="dxa"/>
          <w:right w:w="57" w:type="dxa"/>
        </w:tblCellMar>
        <w:tblLook w:val="01E0" w:firstRow="1" w:lastRow="1" w:firstColumn="1" w:lastColumn="1" w:noHBand="0" w:noVBand="0"/>
      </w:tblPr>
      <w:tblGrid>
        <w:gridCol w:w="720"/>
        <w:gridCol w:w="74"/>
        <w:gridCol w:w="466"/>
        <w:gridCol w:w="1080"/>
        <w:gridCol w:w="720"/>
        <w:gridCol w:w="900"/>
        <w:gridCol w:w="900"/>
        <w:gridCol w:w="1136"/>
        <w:gridCol w:w="484"/>
        <w:gridCol w:w="720"/>
        <w:gridCol w:w="1240"/>
        <w:gridCol w:w="1483"/>
      </w:tblGrid>
      <w:tr w:rsidR="00AA35A2" w:rsidRPr="00D762F6" w14:paraId="133B13DD" w14:textId="77777777" w:rsidTr="002B3106">
        <w:trPr>
          <w:trHeight w:val="448"/>
        </w:trPr>
        <w:tc>
          <w:tcPr>
            <w:tcW w:w="794" w:type="dxa"/>
            <w:gridSpan w:val="2"/>
            <w:tcBorders>
              <w:bottom w:val="single" w:sz="4" w:space="0" w:color="auto"/>
              <w:right w:val="nil"/>
            </w:tcBorders>
            <w:shd w:val="clear" w:color="auto" w:fill="D9D9D9" w:themeFill="background1" w:themeFillShade="D9"/>
            <w:vAlign w:val="center"/>
          </w:tcPr>
          <w:p w14:paraId="3A93664D" w14:textId="77777777" w:rsidR="00AA35A2" w:rsidRPr="00D762F6" w:rsidRDefault="00AA35A2" w:rsidP="002B3106">
            <w:pPr>
              <w:rPr>
                <w:sz w:val="22"/>
                <w:szCs w:val="22"/>
              </w:rPr>
            </w:pPr>
            <w:r>
              <w:rPr>
                <w:sz w:val="22"/>
                <w:szCs w:val="22"/>
              </w:rPr>
              <w:t>Aluno:</w:t>
            </w:r>
          </w:p>
        </w:tc>
        <w:tc>
          <w:tcPr>
            <w:tcW w:w="7646" w:type="dxa"/>
            <w:gridSpan w:val="9"/>
            <w:tcBorders>
              <w:left w:val="nil"/>
              <w:bottom w:val="single" w:sz="4" w:space="0" w:color="auto"/>
            </w:tcBorders>
            <w:shd w:val="clear" w:color="auto" w:fill="D9D9D9" w:themeFill="background1" w:themeFillShade="D9"/>
            <w:vAlign w:val="center"/>
          </w:tcPr>
          <w:p w14:paraId="43C86227" w14:textId="1E8427E1" w:rsidR="00AA35A2" w:rsidRPr="00D762F6" w:rsidRDefault="00AF5641" w:rsidP="002B3106">
            <w:pPr>
              <w:rPr>
                <w:sz w:val="22"/>
                <w:szCs w:val="22"/>
              </w:rPr>
            </w:pPr>
            <w:r>
              <w:rPr>
                <w:b/>
                <w:color w:val="FF0000"/>
                <w:sz w:val="22"/>
                <w:szCs w:val="22"/>
              </w:rPr>
              <w:t>Pedro Wilian Palumbo Bevilacqua</w:t>
            </w:r>
          </w:p>
        </w:tc>
        <w:tc>
          <w:tcPr>
            <w:tcW w:w="1483" w:type="dxa"/>
            <w:vMerge w:val="restart"/>
            <w:shd w:val="clear" w:color="auto" w:fill="D9D9D9" w:themeFill="background1" w:themeFillShade="D9"/>
            <w:tcMar>
              <w:left w:w="0" w:type="dxa"/>
              <w:right w:w="0" w:type="dxa"/>
            </w:tcMar>
            <w:vAlign w:val="center"/>
          </w:tcPr>
          <w:p w14:paraId="796A4543" w14:textId="77777777" w:rsidR="00AA35A2" w:rsidRDefault="00AA35A2" w:rsidP="002B3106">
            <w:pPr>
              <w:jc w:val="center"/>
              <w:rPr>
                <w:bCs/>
                <w:sz w:val="22"/>
                <w:szCs w:val="22"/>
              </w:rPr>
            </w:pPr>
            <w:r>
              <w:rPr>
                <w:bCs/>
                <w:sz w:val="22"/>
                <w:szCs w:val="22"/>
              </w:rPr>
              <w:t>Test Code:</w:t>
            </w:r>
          </w:p>
          <w:p w14:paraId="7CF00609" w14:textId="77777777" w:rsidR="00AA35A2" w:rsidRDefault="00AA35A2" w:rsidP="002B3106">
            <w:pPr>
              <w:jc w:val="center"/>
              <w:rPr>
                <w:bCs/>
                <w:sz w:val="22"/>
                <w:szCs w:val="22"/>
              </w:rPr>
            </w:pPr>
          </w:p>
          <w:p w14:paraId="1F247A49" w14:textId="77777777" w:rsidR="00AA35A2" w:rsidRDefault="00AA35A2" w:rsidP="002B3106">
            <w:pPr>
              <w:jc w:val="center"/>
              <w:rPr>
                <w:bCs/>
                <w:sz w:val="22"/>
                <w:szCs w:val="22"/>
              </w:rPr>
            </w:pPr>
          </w:p>
          <w:p w14:paraId="55741577" w14:textId="4A1D1605" w:rsidR="00AA35A2" w:rsidRPr="00F174B0" w:rsidRDefault="00A671FA" w:rsidP="002B3106">
            <w:pPr>
              <w:jc w:val="center"/>
              <w:rPr>
                <w:b/>
                <w:color w:val="EE0000"/>
                <w:sz w:val="22"/>
                <w:szCs w:val="22"/>
              </w:rPr>
            </w:pPr>
            <w:r>
              <w:rPr>
                <w:b/>
                <w:color w:val="EE0000"/>
                <w:sz w:val="22"/>
                <w:szCs w:val="22"/>
              </w:rPr>
              <w:t>MCJQP</w:t>
            </w:r>
          </w:p>
          <w:p w14:paraId="616852FD" w14:textId="77777777" w:rsidR="00AA35A2" w:rsidRDefault="00AA35A2" w:rsidP="002B3106">
            <w:pPr>
              <w:jc w:val="center"/>
              <w:rPr>
                <w:bCs/>
                <w:sz w:val="22"/>
                <w:szCs w:val="22"/>
              </w:rPr>
            </w:pPr>
          </w:p>
          <w:p w14:paraId="7A44AF2A" w14:textId="77777777" w:rsidR="00AA35A2" w:rsidRDefault="00AA35A2" w:rsidP="002B3106">
            <w:pPr>
              <w:jc w:val="center"/>
              <w:rPr>
                <w:bCs/>
                <w:sz w:val="22"/>
                <w:szCs w:val="22"/>
              </w:rPr>
            </w:pPr>
          </w:p>
          <w:p w14:paraId="3800D6BE" w14:textId="77777777" w:rsidR="00AA35A2" w:rsidRPr="00F174B0" w:rsidRDefault="00AA35A2" w:rsidP="002B3106">
            <w:pPr>
              <w:jc w:val="center"/>
              <w:rPr>
                <w:bCs/>
                <w:sz w:val="22"/>
                <w:szCs w:val="22"/>
              </w:rPr>
            </w:pPr>
          </w:p>
        </w:tc>
      </w:tr>
      <w:tr w:rsidR="00AA35A2" w:rsidRPr="00D762F6" w14:paraId="726934ED" w14:textId="77777777" w:rsidTr="002B3106">
        <w:trPr>
          <w:trHeight w:hRule="exact" w:val="442"/>
        </w:trPr>
        <w:tc>
          <w:tcPr>
            <w:tcW w:w="720" w:type="dxa"/>
            <w:tcBorders>
              <w:top w:val="single" w:sz="4" w:space="0" w:color="auto"/>
              <w:bottom w:val="single" w:sz="4" w:space="0" w:color="auto"/>
              <w:right w:val="nil"/>
            </w:tcBorders>
            <w:vAlign w:val="center"/>
          </w:tcPr>
          <w:p w14:paraId="5C75BAC8" w14:textId="77777777" w:rsidR="00AA35A2" w:rsidRPr="00D762F6" w:rsidRDefault="00AA35A2" w:rsidP="002B3106">
            <w:pPr>
              <w:rPr>
                <w:sz w:val="22"/>
                <w:szCs w:val="22"/>
              </w:rPr>
            </w:pPr>
            <w:r>
              <w:rPr>
                <w:sz w:val="22"/>
                <w:szCs w:val="22"/>
              </w:rPr>
              <w:t>Curso:</w:t>
            </w:r>
          </w:p>
        </w:tc>
        <w:tc>
          <w:tcPr>
            <w:tcW w:w="1620" w:type="dxa"/>
            <w:gridSpan w:val="3"/>
            <w:tcBorders>
              <w:top w:val="single" w:sz="4" w:space="0" w:color="auto"/>
              <w:left w:val="nil"/>
              <w:bottom w:val="single" w:sz="4" w:space="0" w:color="auto"/>
              <w:right w:val="nil"/>
            </w:tcBorders>
            <w:vAlign w:val="center"/>
          </w:tcPr>
          <w:p w14:paraId="2B8B7F05" w14:textId="77777777" w:rsidR="00AA35A2" w:rsidRPr="00D762F6" w:rsidRDefault="00AA35A2" w:rsidP="002B3106">
            <w:pPr>
              <w:rPr>
                <w:sz w:val="22"/>
                <w:szCs w:val="22"/>
              </w:rPr>
            </w:pPr>
            <w:r>
              <w:rPr>
                <w:b/>
                <w:sz w:val="22"/>
                <w:szCs w:val="22"/>
              </w:rPr>
              <w:t>ECM</w:t>
            </w:r>
          </w:p>
        </w:tc>
        <w:tc>
          <w:tcPr>
            <w:tcW w:w="720" w:type="dxa"/>
            <w:tcBorders>
              <w:top w:val="single" w:sz="4" w:space="0" w:color="auto"/>
              <w:left w:val="nil"/>
              <w:bottom w:val="single" w:sz="4" w:space="0" w:color="auto"/>
              <w:right w:val="nil"/>
            </w:tcBorders>
            <w:vAlign w:val="center"/>
          </w:tcPr>
          <w:p w14:paraId="2194C008" w14:textId="77777777" w:rsidR="00AA35A2" w:rsidRPr="00D762F6" w:rsidRDefault="00AA35A2" w:rsidP="002B3106">
            <w:pPr>
              <w:jc w:val="right"/>
              <w:rPr>
                <w:sz w:val="22"/>
                <w:szCs w:val="22"/>
              </w:rPr>
            </w:pPr>
            <w:r>
              <w:rPr>
                <w:sz w:val="22"/>
                <w:szCs w:val="22"/>
              </w:rPr>
              <w:t>Série</w:t>
            </w:r>
          </w:p>
        </w:tc>
        <w:tc>
          <w:tcPr>
            <w:tcW w:w="900" w:type="dxa"/>
            <w:tcBorders>
              <w:top w:val="single" w:sz="4" w:space="0" w:color="auto"/>
              <w:left w:val="nil"/>
              <w:bottom w:val="single" w:sz="4" w:space="0" w:color="auto"/>
              <w:right w:val="nil"/>
            </w:tcBorders>
            <w:vAlign w:val="center"/>
          </w:tcPr>
          <w:p w14:paraId="6297A4E2" w14:textId="77777777" w:rsidR="00AA35A2" w:rsidRPr="00D762F6" w:rsidRDefault="00AA35A2" w:rsidP="002B3106">
            <w:pPr>
              <w:rPr>
                <w:sz w:val="22"/>
                <w:szCs w:val="22"/>
              </w:rPr>
            </w:pPr>
            <w:r>
              <w:rPr>
                <w:b/>
                <w:sz w:val="22"/>
                <w:szCs w:val="22"/>
              </w:rPr>
              <w:t>3ª</w:t>
            </w:r>
          </w:p>
        </w:tc>
        <w:tc>
          <w:tcPr>
            <w:tcW w:w="900" w:type="dxa"/>
            <w:tcBorders>
              <w:top w:val="single" w:sz="4" w:space="0" w:color="auto"/>
              <w:left w:val="nil"/>
              <w:bottom w:val="single" w:sz="4" w:space="0" w:color="auto"/>
              <w:right w:val="nil"/>
            </w:tcBorders>
            <w:vAlign w:val="center"/>
          </w:tcPr>
          <w:p w14:paraId="6E9D51DB" w14:textId="77777777" w:rsidR="00AA35A2" w:rsidRPr="00D762F6" w:rsidRDefault="00AA35A2" w:rsidP="002B3106">
            <w:pPr>
              <w:jc w:val="right"/>
              <w:rPr>
                <w:sz w:val="22"/>
                <w:szCs w:val="22"/>
              </w:rPr>
            </w:pPr>
            <w:r>
              <w:rPr>
                <w:sz w:val="22"/>
                <w:szCs w:val="22"/>
              </w:rPr>
              <w:t>Período:</w:t>
            </w:r>
          </w:p>
        </w:tc>
        <w:tc>
          <w:tcPr>
            <w:tcW w:w="1136" w:type="dxa"/>
            <w:tcBorders>
              <w:top w:val="single" w:sz="4" w:space="0" w:color="auto"/>
              <w:left w:val="nil"/>
              <w:bottom w:val="single" w:sz="4" w:space="0" w:color="auto"/>
              <w:right w:val="nil"/>
            </w:tcBorders>
            <w:vAlign w:val="center"/>
          </w:tcPr>
          <w:p w14:paraId="245A4402" w14:textId="77777777" w:rsidR="00AA35A2" w:rsidRPr="00D762F6" w:rsidRDefault="00AA35A2" w:rsidP="002B3106">
            <w:pPr>
              <w:rPr>
                <w:sz w:val="22"/>
                <w:szCs w:val="22"/>
              </w:rPr>
            </w:pPr>
            <w:r>
              <w:rPr>
                <w:b/>
                <w:sz w:val="22"/>
                <w:szCs w:val="22"/>
              </w:rPr>
              <w:t>Matutino</w:t>
            </w:r>
          </w:p>
        </w:tc>
        <w:tc>
          <w:tcPr>
            <w:tcW w:w="484" w:type="dxa"/>
            <w:tcBorders>
              <w:top w:val="single" w:sz="4" w:space="0" w:color="auto"/>
              <w:left w:val="nil"/>
              <w:bottom w:val="single" w:sz="4" w:space="0" w:color="auto"/>
              <w:right w:val="nil"/>
            </w:tcBorders>
            <w:vAlign w:val="center"/>
          </w:tcPr>
          <w:p w14:paraId="35EFC789" w14:textId="77777777" w:rsidR="00AA35A2" w:rsidRPr="00D762F6" w:rsidRDefault="00AA35A2" w:rsidP="002B3106">
            <w:pPr>
              <w:jc w:val="right"/>
              <w:rPr>
                <w:sz w:val="22"/>
                <w:szCs w:val="22"/>
              </w:rPr>
            </w:pPr>
          </w:p>
        </w:tc>
        <w:tc>
          <w:tcPr>
            <w:tcW w:w="1960" w:type="dxa"/>
            <w:gridSpan w:val="2"/>
            <w:tcBorders>
              <w:top w:val="single" w:sz="4" w:space="0" w:color="auto"/>
              <w:left w:val="nil"/>
              <w:bottom w:val="single" w:sz="12" w:space="0" w:color="auto"/>
            </w:tcBorders>
            <w:vAlign w:val="center"/>
          </w:tcPr>
          <w:p w14:paraId="4AC69F32" w14:textId="77777777" w:rsidR="00AA35A2" w:rsidRPr="00D762F6" w:rsidRDefault="00AA35A2" w:rsidP="002B3106">
            <w:pPr>
              <w:rPr>
                <w:sz w:val="22"/>
                <w:szCs w:val="22"/>
              </w:rPr>
            </w:pPr>
          </w:p>
        </w:tc>
        <w:tc>
          <w:tcPr>
            <w:tcW w:w="1483" w:type="dxa"/>
            <w:vMerge/>
            <w:shd w:val="clear" w:color="auto" w:fill="D9D9D9" w:themeFill="background1" w:themeFillShade="D9"/>
            <w:tcMar>
              <w:left w:w="0" w:type="dxa"/>
              <w:right w:w="0" w:type="dxa"/>
            </w:tcMar>
            <w:vAlign w:val="center"/>
          </w:tcPr>
          <w:p w14:paraId="40D6257E" w14:textId="77777777" w:rsidR="00AA35A2" w:rsidRPr="0002752E" w:rsidRDefault="00AA35A2" w:rsidP="002B3106">
            <w:pPr>
              <w:rPr>
                <w:sz w:val="18"/>
                <w:szCs w:val="18"/>
              </w:rPr>
            </w:pPr>
          </w:p>
        </w:tc>
      </w:tr>
      <w:tr w:rsidR="00AA35A2" w:rsidRPr="00D762F6" w14:paraId="1CD6E12C" w14:textId="77777777" w:rsidTr="002B3106">
        <w:trPr>
          <w:trHeight w:hRule="exact" w:val="442"/>
        </w:trPr>
        <w:tc>
          <w:tcPr>
            <w:tcW w:w="6480" w:type="dxa"/>
            <w:gridSpan w:val="9"/>
            <w:tcBorders>
              <w:top w:val="single" w:sz="4" w:space="0" w:color="auto"/>
              <w:bottom w:val="single" w:sz="4" w:space="0" w:color="auto"/>
              <w:right w:val="single" w:sz="12" w:space="0" w:color="auto"/>
            </w:tcBorders>
            <w:vAlign w:val="center"/>
          </w:tcPr>
          <w:p w14:paraId="4920665A" w14:textId="14B53DD7" w:rsidR="00AA35A2" w:rsidRPr="0035394C" w:rsidRDefault="00AA35A2" w:rsidP="002B3106">
            <w:r>
              <w:t xml:space="preserve">São Caetano do Sul, </w:t>
            </w:r>
            <w:r w:rsidR="004914DB">
              <w:t>23</w:t>
            </w:r>
            <w:r>
              <w:t xml:space="preserve"> de </w:t>
            </w:r>
            <w:r w:rsidR="004914DB">
              <w:t>setembro</w:t>
            </w:r>
            <w:r>
              <w:t xml:space="preserve"> de 2025</w:t>
            </w:r>
            <w:r w:rsidRPr="00915D8A">
              <w:t>.</w:t>
            </w:r>
          </w:p>
        </w:tc>
        <w:tc>
          <w:tcPr>
            <w:tcW w:w="720" w:type="dxa"/>
            <w:tcBorders>
              <w:top w:val="single" w:sz="12" w:space="0" w:color="auto"/>
              <w:left w:val="single" w:sz="12" w:space="0" w:color="auto"/>
              <w:bottom w:val="single" w:sz="4" w:space="0" w:color="auto"/>
              <w:right w:val="nil"/>
            </w:tcBorders>
            <w:shd w:val="clear" w:color="auto" w:fill="D9D9D9" w:themeFill="background1" w:themeFillShade="D9"/>
            <w:vAlign w:val="center"/>
          </w:tcPr>
          <w:p w14:paraId="7B036714" w14:textId="77777777" w:rsidR="00AA35A2" w:rsidRPr="00927879" w:rsidRDefault="00AA35A2" w:rsidP="002B3106">
            <w:pPr>
              <w:tabs>
                <w:tab w:val="left" w:pos="7371"/>
              </w:tabs>
              <w:jc w:val="right"/>
              <w:rPr>
                <w:sz w:val="22"/>
                <w:szCs w:val="22"/>
              </w:rPr>
            </w:pPr>
            <w:r w:rsidRPr="00927879">
              <w:rPr>
                <w:sz w:val="22"/>
                <w:szCs w:val="22"/>
              </w:rPr>
              <w:t xml:space="preserve">RA: </w:t>
            </w:r>
          </w:p>
        </w:tc>
        <w:tc>
          <w:tcPr>
            <w:tcW w:w="1240" w:type="dxa"/>
            <w:tcBorders>
              <w:top w:val="single" w:sz="12" w:space="0" w:color="auto"/>
              <w:left w:val="nil"/>
              <w:bottom w:val="single" w:sz="4" w:space="0" w:color="auto"/>
            </w:tcBorders>
            <w:shd w:val="clear" w:color="auto" w:fill="D9D9D9" w:themeFill="background1" w:themeFillShade="D9"/>
            <w:vAlign w:val="center"/>
          </w:tcPr>
          <w:p w14:paraId="4C96690B" w14:textId="0F2AF250" w:rsidR="00AA35A2" w:rsidRPr="00D762F6" w:rsidRDefault="00AF5641" w:rsidP="002B3106">
            <w:pPr>
              <w:rPr>
                <w:sz w:val="22"/>
                <w:szCs w:val="22"/>
              </w:rPr>
            </w:pPr>
            <w:r>
              <w:rPr>
                <w:b/>
                <w:color w:val="FF0000"/>
                <w:sz w:val="22"/>
                <w:szCs w:val="22"/>
              </w:rPr>
              <w:t>23.01307-9</w:t>
            </w:r>
          </w:p>
        </w:tc>
        <w:tc>
          <w:tcPr>
            <w:tcW w:w="1483" w:type="dxa"/>
            <w:vMerge/>
            <w:shd w:val="clear" w:color="auto" w:fill="D9D9D9" w:themeFill="background1" w:themeFillShade="D9"/>
            <w:tcMar>
              <w:left w:w="0" w:type="dxa"/>
              <w:right w:w="0" w:type="dxa"/>
            </w:tcMar>
          </w:tcPr>
          <w:p w14:paraId="4148B1B9" w14:textId="77777777" w:rsidR="00AA35A2" w:rsidRPr="0002752E" w:rsidRDefault="00AA35A2" w:rsidP="002B3106">
            <w:pPr>
              <w:rPr>
                <w:sz w:val="18"/>
                <w:szCs w:val="18"/>
              </w:rPr>
            </w:pPr>
          </w:p>
        </w:tc>
      </w:tr>
      <w:tr w:rsidR="00AA35A2" w:rsidRPr="00D762F6" w14:paraId="2D9255A0" w14:textId="77777777" w:rsidTr="002B3106">
        <w:trPr>
          <w:trHeight w:hRule="exact" w:val="442"/>
        </w:trPr>
        <w:tc>
          <w:tcPr>
            <w:tcW w:w="1260" w:type="dxa"/>
            <w:gridSpan w:val="3"/>
            <w:tcBorders>
              <w:top w:val="single" w:sz="4" w:space="0" w:color="auto"/>
              <w:right w:val="nil"/>
            </w:tcBorders>
            <w:vAlign w:val="center"/>
          </w:tcPr>
          <w:p w14:paraId="7A891C17" w14:textId="77777777" w:rsidR="00AA35A2" w:rsidRPr="00D762F6" w:rsidRDefault="00AA35A2" w:rsidP="002B3106">
            <w:pPr>
              <w:rPr>
                <w:sz w:val="22"/>
                <w:szCs w:val="22"/>
              </w:rPr>
            </w:pPr>
            <w:r w:rsidRPr="00927879">
              <w:rPr>
                <w:sz w:val="22"/>
                <w:szCs w:val="22"/>
              </w:rPr>
              <w:t>Assinatura</w:t>
            </w:r>
            <w:r>
              <w:rPr>
                <w:sz w:val="22"/>
                <w:szCs w:val="22"/>
              </w:rPr>
              <w:t>:</w:t>
            </w:r>
          </w:p>
        </w:tc>
        <w:tc>
          <w:tcPr>
            <w:tcW w:w="5220" w:type="dxa"/>
            <w:gridSpan w:val="6"/>
            <w:tcBorders>
              <w:top w:val="single" w:sz="4" w:space="0" w:color="auto"/>
              <w:left w:val="nil"/>
              <w:right w:val="single" w:sz="12" w:space="0" w:color="auto"/>
            </w:tcBorders>
            <w:vAlign w:val="center"/>
          </w:tcPr>
          <w:p w14:paraId="790786A7" w14:textId="5F61B325" w:rsidR="00AA35A2" w:rsidRPr="00D762F6" w:rsidRDefault="00AF5641" w:rsidP="002B3106">
            <w:pPr>
              <w:rPr>
                <w:sz w:val="22"/>
                <w:szCs w:val="22"/>
              </w:rPr>
            </w:pPr>
            <w:r>
              <w:rPr>
                <w:sz w:val="22"/>
                <w:szCs w:val="22"/>
              </w:rPr>
              <w:t>Pedro Wilian Palumbo Bevilacqua</w:t>
            </w:r>
          </w:p>
        </w:tc>
        <w:tc>
          <w:tcPr>
            <w:tcW w:w="720" w:type="dxa"/>
            <w:tcBorders>
              <w:top w:val="single" w:sz="4" w:space="0" w:color="auto"/>
              <w:left w:val="single" w:sz="12" w:space="0" w:color="auto"/>
              <w:right w:val="nil"/>
            </w:tcBorders>
            <w:shd w:val="clear" w:color="auto" w:fill="F2F2F2" w:themeFill="background1" w:themeFillShade="F2"/>
            <w:vAlign w:val="center"/>
          </w:tcPr>
          <w:p w14:paraId="30C5AEE1" w14:textId="77777777" w:rsidR="00AA35A2" w:rsidRPr="0002752E" w:rsidRDefault="00AA35A2" w:rsidP="002B3106">
            <w:pPr>
              <w:jc w:val="right"/>
              <w:rPr>
                <w:sz w:val="22"/>
                <w:szCs w:val="22"/>
              </w:rPr>
            </w:pPr>
            <w:r>
              <w:rPr>
                <w:sz w:val="22"/>
                <w:szCs w:val="22"/>
              </w:rPr>
              <w:t>Nota:</w:t>
            </w:r>
          </w:p>
        </w:tc>
        <w:tc>
          <w:tcPr>
            <w:tcW w:w="1240" w:type="dxa"/>
            <w:tcBorders>
              <w:top w:val="single" w:sz="4" w:space="0" w:color="auto"/>
              <w:left w:val="nil"/>
            </w:tcBorders>
            <w:shd w:val="clear" w:color="auto" w:fill="F2F2F2" w:themeFill="background1" w:themeFillShade="F2"/>
            <w:vAlign w:val="center"/>
          </w:tcPr>
          <w:p w14:paraId="2AD2AB1B" w14:textId="77777777" w:rsidR="00AA35A2" w:rsidRPr="00D762F6" w:rsidRDefault="00AA35A2" w:rsidP="002B3106">
            <w:pPr>
              <w:rPr>
                <w:sz w:val="22"/>
                <w:szCs w:val="22"/>
              </w:rPr>
            </w:pPr>
          </w:p>
        </w:tc>
        <w:tc>
          <w:tcPr>
            <w:tcW w:w="1483" w:type="dxa"/>
            <w:vMerge/>
            <w:shd w:val="clear" w:color="auto" w:fill="D9D9D9" w:themeFill="background1" w:themeFillShade="D9"/>
            <w:tcMar>
              <w:left w:w="0" w:type="dxa"/>
              <w:right w:w="0" w:type="dxa"/>
            </w:tcMar>
          </w:tcPr>
          <w:p w14:paraId="6EFAFB94" w14:textId="77777777" w:rsidR="00AA35A2" w:rsidRPr="0002752E" w:rsidRDefault="00AA35A2" w:rsidP="002B3106">
            <w:pPr>
              <w:rPr>
                <w:sz w:val="18"/>
                <w:szCs w:val="18"/>
              </w:rPr>
            </w:pPr>
          </w:p>
        </w:tc>
      </w:tr>
    </w:tbl>
    <w:p w14:paraId="1EA5B88E" w14:textId="77777777" w:rsidR="007563CF" w:rsidRDefault="007563CF" w:rsidP="007563CF">
      <w:pPr>
        <w:pStyle w:val="Cabealho"/>
        <w:tabs>
          <w:tab w:val="clear" w:pos="4419"/>
          <w:tab w:val="clear" w:pos="8838"/>
        </w:tabs>
        <w:spacing w:line="220" w:lineRule="exact"/>
        <w:rPr>
          <w:rFonts w:eastAsia="MS Mincho"/>
          <w:sz w:val="22"/>
          <w:szCs w:val="22"/>
        </w:rPr>
        <w:sectPr w:rsidR="007563CF" w:rsidSect="00904F46">
          <w:headerReference w:type="default" r:id="rId12"/>
          <w:type w:val="continuous"/>
          <w:pgSz w:w="11907" w:h="16840" w:code="9"/>
          <w:pgMar w:top="851" w:right="851" w:bottom="851" w:left="1134" w:header="454" w:footer="567" w:gutter="0"/>
          <w:cols w:space="708"/>
          <w:docGrid w:linePitch="360"/>
        </w:sectPr>
      </w:pPr>
    </w:p>
    <w:p w14:paraId="56A5E3BB" w14:textId="77777777" w:rsidR="00CA0AF7" w:rsidRPr="00A743D0" w:rsidRDefault="007563CF" w:rsidP="007C352E">
      <w:pPr>
        <w:pStyle w:val="PargrafodaLista"/>
        <w:spacing w:after="0" w:line="240" w:lineRule="auto"/>
        <w:contextualSpacing w:val="0"/>
        <w:jc w:val="center"/>
        <w:rPr>
          <w:b/>
          <w:bCs/>
          <w:u w:val="single"/>
          <w:lang w:val="pt-BR"/>
        </w:rPr>
      </w:pPr>
      <w:r w:rsidRPr="00A743D0">
        <w:rPr>
          <w:b/>
          <w:bCs/>
          <w:u w:val="single"/>
          <w:lang w:val="pt-BR"/>
        </w:rPr>
        <w:t>Instruções da Prova</w:t>
      </w:r>
    </w:p>
    <w:p w14:paraId="351E71B6" w14:textId="77777777" w:rsidR="002D2BDF" w:rsidRPr="00FD101E" w:rsidRDefault="00A75CCD" w:rsidP="00FD101E">
      <w:pPr>
        <w:pStyle w:val="PargrafodaLista"/>
        <w:numPr>
          <w:ilvl w:val="0"/>
          <w:numId w:val="34"/>
        </w:numPr>
        <w:spacing w:after="120" w:line="240" w:lineRule="auto"/>
        <w:ind w:left="1077" w:hanging="357"/>
        <w:contextualSpacing w:val="0"/>
        <w:jc w:val="both"/>
        <w:rPr>
          <w:sz w:val="20"/>
          <w:szCs w:val="20"/>
          <w:lang w:val="pt-BR"/>
        </w:rPr>
      </w:pPr>
      <w:r w:rsidRPr="00FD101E">
        <w:rPr>
          <w:sz w:val="20"/>
          <w:szCs w:val="20"/>
          <w:lang w:val="pt-BR"/>
        </w:rPr>
        <w:t xml:space="preserve">Esta prova </w:t>
      </w:r>
      <w:r w:rsidR="00C26096" w:rsidRPr="00FD101E">
        <w:rPr>
          <w:sz w:val="20"/>
          <w:szCs w:val="20"/>
          <w:lang w:val="pt-BR"/>
        </w:rPr>
        <w:t xml:space="preserve">é </w:t>
      </w:r>
      <w:r w:rsidR="00FD101E" w:rsidRPr="00FD101E">
        <w:rPr>
          <w:sz w:val="20"/>
          <w:szCs w:val="20"/>
          <w:lang w:val="pt-BR"/>
        </w:rPr>
        <w:t xml:space="preserve">individual e </w:t>
      </w:r>
      <w:r w:rsidR="00C26096" w:rsidRPr="00FD101E">
        <w:rPr>
          <w:sz w:val="20"/>
          <w:szCs w:val="20"/>
          <w:lang w:val="pt-BR"/>
        </w:rPr>
        <w:t>prática</w:t>
      </w:r>
      <w:r w:rsidR="00FD101E" w:rsidRPr="00FD101E">
        <w:rPr>
          <w:sz w:val="20"/>
          <w:szCs w:val="20"/>
          <w:lang w:val="pt-BR"/>
        </w:rPr>
        <w:t>, de</w:t>
      </w:r>
      <w:r w:rsidR="00C26096" w:rsidRPr="00FD101E">
        <w:rPr>
          <w:sz w:val="20"/>
          <w:szCs w:val="20"/>
          <w:lang w:val="pt-BR"/>
        </w:rPr>
        <w:t>ve</w:t>
      </w:r>
      <w:r w:rsidR="00FD101E" w:rsidRPr="00FD101E">
        <w:rPr>
          <w:sz w:val="20"/>
          <w:szCs w:val="20"/>
          <w:lang w:val="pt-BR"/>
        </w:rPr>
        <w:t xml:space="preserve">ndo </w:t>
      </w:r>
      <w:r w:rsidRPr="00FD101E">
        <w:rPr>
          <w:sz w:val="20"/>
          <w:szCs w:val="20"/>
          <w:lang w:val="pt-BR"/>
        </w:rPr>
        <w:t>ser</w:t>
      </w:r>
      <w:r w:rsidR="00C26096" w:rsidRPr="00FD101E">
        <w:rPr>
          <w:sz w:val="20"/>
          <w:szCs w:val="20"/>
          <w:lang w:val="pt-BR"/>
        </w:rPr>
        <w:t xml:space="preserve"> </w:t>
      </w:r>
      <w:r w:rsidRPr="00FD101E">
        <w:rPr>
          <w:sz w:val="20"/>
          <w:szCs w:val="20"/>
          <w:lang w:val="pt-BR"/>
        </w:rPr>
        <w:t>realizada nos computadores do IMT</w:t>
      </w:r>
      <w:r w:rsidR="00C26096" w:rsidRPr="00FD101E">
        <w:rPr>
          <w:sz w:val="20"/>
          <w:szCs w:val="20"/>
          <w:lang w:val="pt-BR"/>
        </w:rPr>
        <w:t xml:space="preserve">, sendo </w:t>
      </w:r>
      <w:r w:rsidRPr="00FD101E">
        <w:rPr>
          <w:sz w:val="20"/>
          <w:szCs w:val="20"/>
          <w:lang w:val="pt-BR"/>
        </w:rPr>
        <w:t>permitido ao aluno</w:t>
      </w:r>
      <w:r w:rsidR="00C26096" w:rsidRPr="00FD101E">
        <w:rPr>
          <w:sz w:val="20"/>
          <w:szCs w:val="20"/>
          <w:lang w:val="pt-BR"/>
        </w:rPr>
        <w:t xml:space="preserve">, se assim desejar, </w:t>
      </w:r>
      <w:r w:rsidRPr="00FD101E">
        <w:rPr>
          <w:sz w:val="20"/>
          <w:szCs w:val="20"/>
          <w:lang w:val="pt-BR"/>
        </w:rPr>
        <w:t>utilizar seu próprio computador, sob sua inteira responsabilidade;</w:t>
      </w:r>
    </w:p>
    <w:p w14:paraId="6BFD1D25" w14:textId="2DB133BA" w:rsidR="00AE5B61" w:rsidRPr="00FD101E" w:rsidRDefault="002D2BDF" w:rsidP="00FD101E">
      <w:pPr>
        <w:pStyle w:val="PargrafodaLista"/>
        <w:numPr>
          <w:ilvl w:val="0"/>
          <w:numId w:val="34"/>
        </w:numPr>
        <w:spacing w:after="60" w:line="240" w:lineRule="auto"/>
        <w:ind w:left="1077" w:hanging="357"/>
        <w:contextualSpacing w:val="0"/>
        <w:jc w:val="both"/>
        <w:rPr>
          <w:sz w:val="20"/>
          <w:szCs w:val="20"/>
          <w:lang w:val="pt-BR"/>
        </w:rPr>
      </w:pPr>
      <w:r w:rsidRPr="00FD101E">
        <w:rPr>
          <w:sz w:val="20"/>
          <w:szCs w:val="20"/>
          <w:lang w:val="pt-BR"/>
        </w:rPr>
        <w:t xml:space="preserve">Não poderá haver acesso à Internet, sob nenhuma circunstância, exceto ao </w:t>
      </w:r>
      <w:r w:rsidR="00D3662A">
        <w:rPr>
          <w:sz w:val="20"/>
          <w:szCs w:val="20"/>
          <w:lang w:val="pt-BR"/>
        </w:rPr>
        <w:t>CANVAS</w:t>
      </w:r>
      <w:r w:rsidRPr="00FD101E">
        <w:rPr>
          <w:sz w:val="20"/>
          <w:szCs w:val="20"/>
          <w:lang w:val="pt-BR"/>
        </w:rPr>
        <w:t xml:space="preserve"> LMS do próprio aluno e</w:t>
      </w:r>
      <w:r w:rsidR="00AE5B61" w:rsidRPr="00FD101E">
        <w:rPr>
          <w:sz w:val="20"/>
          <w:szCs w:val="20"/>
          <w:lang w:val="pt-BR"/>
        </w:rPr>
        <w:t>, mesmo assim, somente</w:t>
      </w:r>
      <w:r w:rsidRPr="00FD101E">
        <w:rPr>
          <w:sz w:val="20"/>
          <w:szCs w:val="20"/>
          <w:lang w:val="pt-BR"/>
        </w:rPr>
        <w:t xml:space="preserve"> em duas etapas: para receber (“baixar”) </w:t>
      </w:r>
      <w:r w:rsidR="00AE5B61" w:rsidRPr="00FD101E">
        <w:rPr>
          <w:sz w:val="20"/>
          <w:szCs w:val="20"/>
          <w:lang w:val="pt-BR"/>
        </w:rPr>
        <w:t xml:space="preserve">as questões de </w:t>
      </w:r>
      <w:r w:rsidRPr="00FD101E">
        <w:rPr>
          <w:sz w:val="20"/>
          <w:szCs w:val="20"/>
          <w:lang w:val="pt-BR"/>
        </w:rPr>
        <w:t xml:space="preserve">sua prova na máquina em uso; e para entregar (“subir”) </w:t>
      </w:r>
      <w:r w:rsidR="00AE5B61" w:rsidRPr="00FD101E">
        <w:rPr>
          <w:sz w:val="20"/>
          <w:szCs w:val="20"/>
          <w:lang w:val="pt-BR"/>
        </w:rPr>
        <w:t xml:space="preserve">as resoluções das questões de </w:t>
      </w:r>
      <w:r w:rsidRPr="00FD101E">
        <w:rPr>
          <w:sz w:val="20"/>
          <w:szCs w:val="20"/>
          <w:lang w:val="pt-BR"/>
        </w:rPr>
        <w:t>sua prova</w:t>
      </w:r>
      <w:r w:rsidR="00AE5B61" w:rsidRPr="00FD101E">
        <w:rPr>
          <w:sz w:val="20"/>
          <w:szCs w:val="20"/>
          <w:lang w:val="pt-BR"/>
        </w:rPr>
        <w:t xml:space="preserve"> </w:t>
      </w:r>
      <w:r w:rsidRPr="00FD101E">
        <w:rPr>
          <w:sz w:val="20"/>
          <w:szCs w:val="20"/>
          <w:lang w:val="pt-BR"/>
        </w:rPr>
        <w:t>no devido local de entrega, na mesma plataforma</w:t>
      </w:r>
      <w:r w:rsidR="00FD101E" w:rsidRPr="00FD101E">
        <w:rPr>
          <w:sz w:val="20"/>
          <w:szCs w:val="20"/>
          <w:lang w:val="pt-BR"/>
        </w:rPr>
        <w:t>.</w:t>
      </w:r>
    </w:p>
    <w:p w14:paraId="6853FFF6" w14:textId="564A7A3C" w:rsidR="002D2BDF" w:rsidRPr="00FD101E" w:rsidRDefault="002D2BDF" w:rsidP="00FD101E">
      <w:pPr>
        <w:pStyle w:val="PargrafodaLista"/>
        <w:spacing w:after="120" w:line="240" w:lineRule="auto"/>
        <w:ind w:left="1077"/>
        <w:contextualSpacing w:val="0"/>
        <w:jc w:val="both"/>
        <w:rPr>
          <w:sz w:val="20"/>
          <w:szCs w:val="20"/>
          <w:lang w:val="pt-BR"/>
        </w:rPr>
      </w:pPr>
      <w:r w:rsidRPr="00FD101E">
        <w:rPr>
          <w:b/>
          <w:bCs/>
          <w:sz w:val="20"/>
          <w:szCs w:val="20"/>
          <w:lang w:val="pt-BR"/>
        </w:rPr>
        <w:t>IMPORTANTE</w:t>
      </w:r>
      <w:r w:rsidRPr="00FD101E">
        <w:rPr>
          <w:sz w:val="20"/>
          <w:szCs w:val="20"/>
          <w:lang w:val="pt-BR"/>
        </w:rPr>
        <w:t>: O aluno deverá informar ao professor quando fará os dois acessos permitidos</w:t>
      </w:r>
      <w:r w:rsidR="00AE5B61" w:rsidRPr="00FD101E">
        <w:rPr>
          <w:sz w:val="20"/>
          <w:szCs w:val="20"/>
          <w:lang w:val="pt-BR"/>
        </w:rPr>
        <w:t xml:space="preserve"> a ele</w:t>
      </w:r>
      <w:r w:rsidRPr="00FD101E">
        <w:rPr>
          <w:sz w:val="20"/>
          <w:szCs w:val="20"/>
          <w:lang w:val="pt-BR"/>
        </w:rPr>
        <w:t xml:space="preserve"> </w:t>
      </w:r>
      <w:r w:rsidR="00AE5B61" w:rsidRPr="00FD101E">
        <w:rPr>
          <w:sz w:val="20"/>
          <w:szCs w:val="20"/>
          <w:lang w:val="pt-BR"/>
        </w:rPr>
        <w:t xml:space="preserve">ao </w:t>
      </w:r>
      <w:r w:rsidR="00D3662A">
        <w:rPr>
          <w:sz w:val="20"/>
          <w:szCs w:val="20"/>
          <w:lang w:val="pt-BR"/>
        </w:rPr>
        <w:t>CANVAS</w:t>
      </w:r>
      <w:r w:rsidR="00AE5B61" w:rsidRPr="00FD101E">
        <w:rPr>
          <w:sz w:val="20"/>
          <w:szCs w:val="20"/>
          <w:lang w:val="pt-BR"/>
        </w:rPr>
        <w:t xml:space="preserve"> LMS, pela </w:t>
      </w:r>
      <w:r w:rsidRPr="00FD101E">
        <w:rPr>
          <w:sz w:val="20"/>
          <w:szCs w:val="20"/>
          <w:lang w:val="pt-BR"/>
        </w:rPr>
        <w:t>Internet;</w:t>
      </w:r>
    </w:p>
    <w:p w14:paraId="798F7361" w14:textId="755B519D" w:rsidR="00AE5B61" w:rsidRPr="00FD101E" w:rsidRDefault="00AE5B61" w:rsidP="00FD101E">
      <w:pPr>
        <w:pStyle w:val="PargrafodaLista"/>
        <w:numPr>
          <w:ilvl w:val="0"/>
          <w:numId w:val="34"/>
        </w:numPr>
        <w:spacing w:after="60" w:line="240" w:lineRule="auto"/>
        <w:ind w:left="1077" w:hanging="357"/>
        <w:contextualSpacing w:val="0"/>
        <w:jc w:val="both"/>
        <w:rPr>
          <w:sz w:val="20"/>
          <w:szCs w:val="20"/>
          <w:lang w:val="pt-BR"/>
        </w:rPr>
      </w:pPr>
      <w:r w:rsidRPr="00FD101E">
        <w:rPr>
          <w:sz w:val="20"/>
          <w:szCs w:val="20"/>
          <w:lang w:val="pt-BR"/>
        </w:rPr>
        <w:t xml:space="preserve">Poderá haver consulta a qualquer material do próprio aluno, seja ele físico (livros, artigos, material de aula etc.) ou virtual (livros, artigos, material de aula, exercícios, resoluções etc.), desde que esse material esteja previamente armazenado em seu computador ou em qualquer dispositivo de armazenamento externo </w:t>
      </w:r>
      <w:r w:rsidR="00D3662A">
        <w:rPr>
          <w:sz w:val="20"/>
          <w:szCs w:val="20"/>
          <w:lang w:val="pt-BR"/>
        </w:rPr>
        <w:t xml:space="preserve">de sua posse </w:t>
      </w:r>
      <w:r w:rsidRPr="00FD101E">
        <w:rPr>
          <w:sz w:val="20"/>
          <w:szCs w:val="20"/>
          <w:lang w:val="pt-BR"/>
        </w:rPr>
        <w:t>(</w:t>
      </w:r>
      <w:r w:rsidRPr="00FD101E">
        <w:rPr>
          <w:i/>
          <w:iCs/>
          <w:sz w:val="20"/>
          <w:szCs w:val="20"/>
          <w:lang w:val="pt-BR"/>
        </w:rPr>
        <w:t>pendrive</w:t>
      </w:r>
      <w:r w:rsidRPr="00FD101E">
        <w:rPr>
          <w:sz w:val="20"/>
          <w:szCs w:val="20"/>
          <w:lang w:val="pt-BR"/>
        </w:rPr>
        <w:t xml:space="preserve">, </w:t>
      </w:r>
      <w:r w:rsidRPr="00FD101E">
        <w:rPr>
          <w:i/>
          <w:iCs/>
          <w:sz w:val="20"/>
          <w:szCs w:val="20"/>
          <w:lang w:val="pt-BR"/>
        </w:rPr>
        <w:t>hd</w:t>
      </w:r>
      <w:r w:rsidRPr="00FD101E">
        <w:rPr>
          <w:sz w:val="20"/>
          <w:szCs w:val="20"/>
          <w:lang w:val="pt-BR"/>
        </w:rPr>
        <w:t xml:space="preserve"> externo etc.).</w:t>
      </w:r>
    </w:p>
    <w:p w14:paraId="0F4A497A" w14:textId="77777777" w:rsidR="00AE5B61" w:rsidRPr="00FD101E" w:rsidRDefault="00AE5B61" w:rsidP="00FD101E">
      <w:pPr>
        <w:pStyle w:val="PargrafodaLista"/>
        <w:spacing w:after="120" w:line="240" w:lineRule="auto"/>
        <w:ind w:left="1077"/>
        <w:contextualSpacing w:val="0"/>
        <w:jc w:val="both"/>
        <w:rPr>
          <w:sz w:val="20"/>
          <w:szCs w:val="20"/>
          <w:lang w:val="pt-BR"/>
        </w:rPr>
      </w:pPr>
      <w:r w:rsidRPr="00FD101E">
        <w:rPr>
          <w:b/>
          <w:bCs/>
          <w:sz w:val="20"/>
          <w:szCs w:val="20"/>
          <w:lang w:val="pt-BR"/>
        </w:rPr>
        <w:t>IMPORTANTE</w:t>
      </w:r>
      <w:r w:rsidRPr="00FD101E">
        <w:rPr>
          <w:sz w:val="20"/>
          <w:szCs w:val="20"/>
          <w:lang w:val="pt-BR"/>
        </w:rPr>
        <w:t xml:space="preserve">: Não será permitido </w:t>
      </w:r>
      <w:r w:rsidR="00C26096" w:rsidRPr="00FD101E">
        <w:rPr>
          <w:sz w:val="20"/>
          <w:szCs w:val="20"/>
          <w:lang w:val="pt-BR"/>
        </w:rPr>
        <w:t xml:space="preserve">o </w:t>
      </w:r>
      <w:r w:rsidRPr="00FD101E">
        <w:rPr>
          <w:sz w:val="20"/>
          <w:szCs w:val="20"/>
          <w:lang w:val="pt-BR"/>
        </w:rPr>
        <w:t xml:space="preserve">acesso pela Internet </w:t>
      </w:r>
      <w:r w:rsidR="00C26096" w:rsidRPr="00FD101E">
        <w:rPr>
          <w:sz w:val="20"/>
          <w:szCs w:val="20"/>
          <w:lang w:val="pt-BR"/>
        </w:rPr>
        <w:t>a</w:t>
      </w:r>
      <w:r w:rsidRPr="00FD101E">
        <w:rPr>
          <w:sz w:val="20"/>
          <w:szCs w:val="20"/>
          <w:lang w:val="pt-BR"/>
        </w:rPr>
        <w:t xml:space="preserve"> pastas compartilhadas (</w:t>
      </w:r>
      <w:r w:rsidRPr="00FD101E">
        <w:rPr>
          <w:i/>
          <w:iCs/>
          <w:sz w:val="20"/>
          <w:szCs w:val="20"/>
          <w:lang w:val="pt-BR"/>
        </w:rPr>
        <w:t>Google</w:t>
      </w:r>
      <w:r w:rsidRPr="00FD101E">
        <w:rPr>
          <w:sz w:val="20"/>
          <w:szCs w:val="20"/>
          <w:lang w:val="pt-BR"/>
        </w:rPr>
        <w:t xml:space="preserve"> </w:t>
      </w:r>
      <w:r w:rsidRPr="00FD101E">
        <w:rPr>
          <w:i/>
          <w:iCs/>
          <w:sz w:val="20"/>
          <w:szCs w:val="20"/>
          <w:lang w:val="pt-BR"/>
        </w:rPr>
        <w:t>Drive</w:t>
      </w:r>
      <w:r w:rsidRPr="00FD101E">
        <w:rPr>
          <w:sz w:val="20"/>
          <w:szCs w:val="20"/>
          <w:lang w:val="pt-BR"/>
        </w:rPr>
        <w:t xml:space="preserve">, </w:t>
      </w:r>
      <w:r w:rsidRPr="00FD101E">
        <w:rPr>
          <w:i/>
          <w:iCs/>
          <w:sz w:val="20"/>
          <w:szCs w:val="20"/>
          <w:lang w:val="pt-BR"/>
        </w:rPr>
        <w:t>OneDrive</w:t>
      </w:r>
      <w:r w:rsidRPr="00FD101E">
        <w:rPr>
          <w:sz w:val="20"/>
          <w:szCs w:val="20"/>
          <w:lang w:val="pt-BR"/>
        </w:rPr>
        <w:t xml:space="preserve"> etc.), nem a</w:t>
      </w:r>
      <w:r w:rsidR="00C26096" w:rsidRPr="00FD101E">
        <w:rPr>
          <w:sz w:val="20"/>
          <w:szCs w:val="20"/>
          <w:lang w:val="pt-BR"/>
        </w:rPr>
        <w:t xml:space="preserve"> repositórios virtuais (</w:t>
      </w:r>
      <w:r w:rsidR="00C26096" w:rsidRPr="00FD101E">
        <w:rPr>
          <w:i/>
          <w:iCs/>
          <w:sz w:val="20"/>
          <w:szCs w:val="20"/>
          <w:lang w:val="pt-BR"/>
        </w:rPr>
        <w:t>GitHub</w:t>
      </w:r>
      <w:r w:rsidR="00C26096" w:rsidRPr="00FD101E">
        <w:rPr>
          <w:sz w:val="20"/>
          <w:szCs w:val="20"/>
          <w:lang w:val="pt-BR"/>
        </w:rPr>
        <w:t xml:space="preserve">,  </w:t>
      </w:r>
      <w:r w:rsidR="00C26096" w:rsidRPr="00FD101E">
        <w:rPr>
          <w:i/>
          <w:iCs/>
          <w:sz w:val="20"/>
          <w:szCs w:val="20"/>
          <w:lang w:val="pt-BR"/>
        </w:rPr>
        <w:t>GitLab</w:t>
      </w:r>
      <w:r w:rsidR="00C26096" w:rsidRPr="00FD101E">
        <w:rPr>
          <w:sz w:val="20"/>
          <w:szCs w:val="20"/>
          <w:lang w:val="pt-BR"/>
        </w:rPr>
        <w:t xml:space="preserve">, </w:t>
      </w:r>
      <w:r w:rsidR="00C26096" w:rsidRPr="00FD101E">
        <w:rPr>
          <w:i/>
          <w:iCs/>
          <w:sz w:val="20"/>
          <w:szCs w:val="20"/>
          <w:lang w:val="pt-BR"/>
        </w:rPr>
        <w:t>BitBucket</w:t>
      </w:r>
      <w:r w:rsidR="00C26096" w:rsidRPr="00FD101E">
        <w:rPr>
          <w:sz w:val="20"/>
          <w:szCs w:val="20"/>
          <w:lang w:val="pt-BR"/>
        </w:rPr>
        <w:t xml:space="preserve"> etc.)</w:t>
      </w:r>
      <w:r w:rsidRPr="00FD101E">
        <w:rPr>
          <w:sz w:val="20"/>
          <w:szCs w:val="20"/>
          <w:lang w:val="pt-BR"/>
        </w:rPr>
        <w:t xml:space="preserve">, mesmo </w:t>
      </w:r>
      <w:r w:rsidR="00C26096" w:rsidRPr="00FD101E">
        <w:rPr>
          <w:sz w:val="20"/>
          <w:szCs w:val="20"/>
          <w:lang w:val="pt-BR"/>
        </w:rPr>
        <w:t>sendo de posse e administração do próprio aluno</w:t>
      </w:r>
      <w:r w:rsidRPr="00FD101E">
        <w:rPr>
          <w:sz w:val="20"/>
          <w:szCs w:val="20"/>
          <w:lang w:val="pt-BR"/>
        </w:rPr>
        <w:t>;</w:t>
      </w:r>
    </w:p>
    <w:p w14:paraId="2FF17CE7" w14:textId="5689E8C4" w:rsidR="00AE5B61" w:rsidRPr="00FD101E" w:rsidRDefault="00C26096"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aluno deverá responder às questões da prova </w:t>
      </w:r>
      <w:r w:rsidR="00372419">
        <w:rPr>
          <w:sz w:val="20"/>
          <w:szCs w:val="20"/>
          <w:lang w:val="pt-BR"/>
        </w:rPr>
        <w:t>no próprio arquivo da prova (.</w:t>
      </w:r>
      <w:r w:rsidR="00372419" w:rsidRPr="00372419">
        <w:rPr>
          <w:i/>
          <w:iCs/>
          <w:sz w:val="20"/>
          <w:szCs w:val="20"/>
          <w:lang w:val="pt-BR"/>
        </w:rPr>
        <w:t>docx</w:t>
      </w:r>
      <w:r w:rsidR="00372419">
        <w:rPr>
          <w:sz w:val="20"/>
          <w:szCs w:val="20"/>
          <w:lang w:val="pt-BR"/>
        </w:rPr>
        <w:t xml:space="preserve">) devidamente identificado (RA e Nome completo do Aluno) e quando for o caso, </w:t>
      </w:r>
      <w:r w:rsidRPr="00FD101E">
        <w:rPr>
          <w:sz w:val="20"/>
          <w:szCs w:val="20"/>
          <w:lang w:val="pt-BR"/>
        </w:rPr>
        <w:t xml:space="preserve">gerando os códigos necessários, somente na linguagem de programação JAVA e utilizando sempre e somente o paradigma da </w:t>
      </w:r>
      <w:r w:rsidR="0074308C" w:rsidRPr="00FD101E">
        <w:rPr>
          <w:sz w:val="20"/>
          <w:szCs w:val="20"/>
          <w:lang w:val="pt-BR"/>
        </w:rPr>
        <w:t xml:space="preserve">Programação </w:t>
      </w:r>
      <w:r w:rsidRPr="00FD101E">
        <w:rPr>
          <w:sz w:val="20"/>
          <w:szCs w:val="20"/>
          <w:lang w:val="pt-BR"/>
        </w:rPr>
        <w:t>Orienta</w:t>
      </w:r>
      <w:r w:rsidR="0074308C" w:rsidRPr="00FD101E">
        <w:rPr>
          <w:sz w:val="20"/>
          <w:szCs w:val="20"/>
          <w:lang w:val="pt-BR"/>
        </w:rPr>
        <w:t xml:space="preserve">da </w:t>
      </w:r>
      <w:r w:rsidRPr="00FD101E">
        <w:rPr>
          <w:sz w:val="20"/>
          <w:szCs w:val="20"/>
          <w:lang w:val="pt-BR"/>
        </w:rPr>
        <w:t>à Objetos</w:t>
      </w:r>
      <w:r w:rsidR="0074308C" w:rsidRPr="00FD101E">
        <w:rPr>
          <w:sz w:val="20"/>
          <w:szCs w:val="20"/>
          <w:lang w:val="pt-BR"/>
        </w:rPr>
        <w:t xml:space="preserve"> visto nas aulas</w:t>
      </w:r>
      <w:r w:rsidRPr="00FD101E">
        <w:rPr>
          <w:sz w:val="20"/>
          <w:szCs w:val="20"/>
          <w:lang w:val="pt-BR"/>
        </w:rPr>
        <w:t>;</w:t>
      </w:r>
    </w:p>
    <w:p w14:paraId="5E516A81" w14:textId="120D4E52" w:rsidR="0074308C" w:rsidRPr="00FD101E" w:rsidRDefault="0074308C" w:rsidP="007C352E">
      <w:pPr>
        <w:pStyle w:val="PargrafodaLista"/>
        <w:numPr>
          <w:ilvl w:val="0"/>
          <w:numId w:val="34"/>
        </w:numPr>
        <w:spacing w:after="0" w:line="240" w:lineRule="auto"/>
        <w:ind w:left="1077" w:hanging="357"/>
        <w:contextualSpacing w:val="0"/>
        <w:jc w:val="both"/>
        <w:rPr>
          <w:sz w:val="20"/>
          <w:szCs w:val="20"/>
          <w:lang w:val="pt-BR"/>
        </w:rPr>
      </w:pPr>
      <w:r w:rsidRPr="00FD101E">
        <w:rPr>
          <w:sz w:val="20"/>
          <w:szCs w:val="20"/>
          <w:lang w:val="pt-BR"/>
        </w:rPr>
        <w:t xml:space="preserve">Para realizar a entrega da prova na plataforma </w:t>
      </w:r>
      <w:r w:rsidR="00D3662A">
        <w:rPr>
          <w:sz w:val="20"/>
          <w:szCs w:val="20"/>
          <w:lang w:val="pt-BR"/>
        </w:rPr>
        <w:t xml:space="preserve">CANVAS </w:t>
      </w:r>
      <w:r w:rsidRPr="00FD101E">
        <w:rPr>
          <w:sz w:val="20"/>
          <w:szCs w:val="20"/>
          <w:lang w:val="pt-BR"/>
        </w:rPr>
        <w:t>LMS, o aluno deverá gerar e entregar um único arquivo compactado (</w:t>
      </w:r>
      <w:r w:rsidRPr="00FD101E">
        <w:rPr>
          <w:i/>
          <w:iCs/>
          <w:sz w:val="20"/>
          <w:szCs w:val="20"/>
          <w:lang w:val="pt-BR"/>
        </w:rPr>
        <w:t>.rar</w:t>
      </w:r>
      <w:r w:rsidRPr="00FD101E">
        <w:rPr>
          <w:sz w:val="20"/>
          <w:szCs w:val="20"/>
          <w:lang w:val="pt-BR"/>
        </w:rPr>
        <w:t xml:space="preserve"> ou .</w:t>
      </w:r>
      <w:r w:rsidRPr="00FD101E">
        <w:rPr>
          <w:i/>
          <w:iCs/>
          <w:sz w:val="20"/>
          <w:szCs w:val="20"/>
          <w:lang w:val="pt-BR"/>
        </w:rPr>
        <w:t>zip</w:t>
      </w:r>
      <w:r w:rsidRPr="00FD101E">
        <w:rPr>
          <w:sz w:val="20"/>
          <w:szCs w:val="20"/>
          <w:lang w:val="pt-BR"/>
        </w:rPr>
        <w:t>), tendo seu RA e seu NOME completo como nome desse arquivo</w:t>
      </w:r>
      <w:r w:rsidR="00023FCE" w:rsidRPr="00FD101E">
        <w:rPr>
          <w:sz w:val="20"/>
          <w:szCs w:val="20"/>
          <w:lang w:val="pt-BR"/>
        </w:rPr>
        <w:t>. Nesse arquivo compactado o aluno deverá fornecer</w:t>
      </w:r>
      <w:r w:rsidRPr="00FD101E">
        <w:rPr>
          <w:sz w:val="20"/>
          <w:szCs w:val="20"/>
          <w:lang w:val="pt-BR"/>
        </w:rPr>
        <w:t>, obrigatoriamente, os seus dados</w:t>
      </w:r>
      <w:r w:rsidR="00023FCE" w:rsidRPr="00FD101E">
        <w:rPr>
          <w:sz w:val="20"/>
          <w:szCs w:val="20"/>
          <w:lang w:val="pt-BR"/>
        </w:rPr>
        <w:t xml:space="preserve"> acadêmicos</w:t>
      </w:r>
      <w:r w:rsidRPr="00FD101E">
        <w:rPr>
          <w:sz w:val="20"/>
          <w:szCs w:val="20"/>
          <w:lang w:val="pt-BR"/>
        </w:rPr>
        <w:t xml:space="preserve"> preenchidos na prova</w:t>
      </w:r>
      <w:r w:rsidR="00372419">
        <w:rPr>
          <w:sz w:val="20"/>
          <w:szCs w:val="20"/>
          <w:lang w:val="pt-BR"/>
        </w:rPr>
        <w:t>,</w:t>
      </w:r>
      <w:r w:rsidRPr="00FD101E">
        <w:rPr>
          <w:sz w:val="20"/>
          <w:szCs w:val="20"/>
          <w:lang w:val="pt-BR"/>
        </w:rPr>
        <w:t xml:space="preserve"> </w:t>
      </w:r>
      <w:r w:rsidR="00372419">
        <w:rPr>
          <w:sz w:val="20"/>
          <w:szCs w:val="20"/>
          <w:lang w:val="pt-BR"/>
        </w:rPr>
        <w:t xml:space="preserve">bem como a resolução das questões nela solicitadas </w:t>
      </w:r>
      <w:r w:rsidRPr="00FD101E">
        <w:rPr>
          <w:sz w:val="20"/>
          <w:szCs w:val="20"/>
          <w:lang w:val="pt-BR"/>
        </w:rPr>
        <w:t>(.</w:t>
      </w:r>
      <w:r w:rsidRPr="00FD101E">
        <w:rPr>
          <w:i/>
          <w:iCs/>
          <w:sz w:val="20"/>
          <w:szCs w:val="20"/>
          <w:lang w:val="pt-BR"/>
        </w:rPr>
        <w:t>docx</w:t>
      </w:r>
      <w:r w:rsidRPr="00FD101E">
        <w:rPr>
          <w:sz w:val="20"/>
          <w:szCs w:val="20"/>
          <w:lang w:val="pt-BR"/>
        </w:rPr>
        <w:t>)</w:t>
      </w:r>
      <w:r w:rsidR="00372419">
        <w:rPr>
          <w:sz w:val="20"/>
          <w:szCs w:val="20"/>
          <w:lang w:val="pt-BR"/>
        </w:rPr>
        <w:t>, além d</w:t>
      </w:r>
      <w:r w:rsidRPr="00FD101E">
        <w:rPr>
          <w:sz w:val="20"/>
          <w:szCs w:val="20"/>
          <w:lang w:val="pt-BR"/>
        </w:rPr>
        <w:t xml:space="preserve">os </w:t>
      </w:r>
      <w:r w:rsidR="00023FCE" w:rsidRPr="00FD101E">
        <w:rPr>
          <w:sz w:val="20"/>
          <w:szCs w:val="20"/>
          <w:lang w:val="pt-BR"/>
        </w:rPr>
        <w:t xml:space="preserve">arquivos e </w:t>
      </w:r>
      <w:r w:rsidRPr="00FD101E">
        <w:rPr>
          <w:sz w:val="20"/>
          <w:szCs w:val="20"/>
          <w:lang w:val="pt-BR"/>
        </w:rPr>
        <w:t>códigos</w:t>
      </w:r>
      <w:r w:rsidR="00023FCE" w:rsidRPr="00FD101E">
        <w:rPr>
          <w:sz w:val="20"/>
          <w:szCs w:val="20"/>
          <w:lang w:val="pt-BR"/>
        </w:rPr>
        <w:t xml:space="preserve"> gerados em suas resoluções</w:t>
      </w:r>
      <w:r w:rsidRPr="00FD101E">
        <w:rPr>
          <w:sz w:val="20"/>
          <w:szCs w:val="20"/>
          <w:lang w:val="pt-BR"/>
        </w:rPr>
        <w:t xml:space="preserve">, uma </w:t>
      </w:r>
      <w:r w:rsidR="00023FCE" w:rsidRPr="00FD101E">
        <w:rPr>
          <w:sz w:val="20"/>
          <w:szCs w:val="20"/>
          <w:lang w:val="pt-BR"/>
        </w:rPr>
        <w:t>pasta para cada questão</w:t>
      </w:r>
      <w:r w:rsidRPr="00FD101E">
        <w:rPr>
          <w:sz w:val="20"/>
          <w:szCs w:val="20"/>
          <w:lang w:val="pt-BR"/>
        </w:rPr>
        <w:t>, co</w:t>
      </w:r>
      <w:r w:rsidR="00023FCE" w:rsidRPr="00FD101E">
        <w:rPr>
          <w:sz w:val="20"/>
          <w:szCs w:val="20"/>
          <w:lang w:val="pt-BR"/>
        </w:rPr>
        <w:t xml:space="preserve">ntendo as </w:t>
      </w:r>
      <w:r w:rsidRPr="00FD101E">
        <w:rPr>
          <w:sz w:val="20"/>
          <w:szCs w:val="20"/>
          <w:lang w:val="pt-BR"/>
        </w:rPr>
        <w:t>suas classes</w:t>
      </w:r>
      <w:r w:rsidR="00023FCE" w:rsidRPr="00FD101E">
        <w:rPr>
          <w:sz w:val="20"/>
          <w:szCs w:val="20"/>
          <w:lang w:val="pt-BR"/>
        </w:rPr>
        <w:t xml:space="preserve"> e demais arquivos que possibilitem sua posterior execução pelo professor, durante a resolução</w:t>
      </w:r>
      <w:r w:rsidR="00FD101E" w:rsidRPr="00FD101E">
        <w:rPr>
          <w:sz w:val="20"/>
          <w:szCs w:val="20"/>
          <w:lang w:val="pt-BR"/>
        </w:rPr>
        <w:t>.</w:t>
      </w:r>
    </w:p>
    <w:p w14:paraId="746FC6BA" w14:textId="77777777" w:rsidR="00023FCE" w:rsidRPr="00FD101E" w:rsidRDefault="00023FCE" w:rsidP="00FD101E">
      <w:pPr>
        <w:pStyle w:val="PargrafodaLista"/>
        <w:spacing w:after="120" w:line="240" w:lineRule="auto"/>
        <w:ind w:left="1080"/>
        <w:contextualSpacing w:val="0"/>
        <w:jc w:val="both"/>
        <w:rPr>
          <w:sz w:val="20"/>
          <w:szCs w:val="20"/>
          <w:lang w:val="pt-BR"/>
        </w:rPr>
      </w:pPr>
      <w:r w:rsidRPr="00FD101E">
        <w:rPr>
          <w:b/>
          <w:bCs/>
          <w:sz w:val="20"/>
          <w:szCs w:val="20"/>
          <w:lang w:val="pt-BR"/>
        </w:rPr>
        <w:t>IMPORTANTE</w:t>
      </w:r>
      <w:r w:rsidRPr="00FD101E">
        <w:rPr>
          <w:sz w:val="20"/>
          <w:szCs w:val="20"/>
          <w:lang w:val="pt-BR"/>
        </w:rPr>
        <w:t>: Na correção, para executar o código gerado pelo aluno em sua prova, o professor seguirá exatamente as instruções fornecidas pelos alunos e contidas nas resoluções das provas! Caso não obtenha sucesso, a questão será considerada errada.</w:t>
      </w:r>
    </w:p>
    <w:p w14:paraId="7F27D50A" w14:textId="77777777" w:rsidR="00AE5B61" w:rsidRPr="00FD101E" w:rsidRDefault="00AE5B61"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Não poderá haver troca de </w:t>
      </w:r>
      <w:r w:rsidR="00C26096" w:rsidRPr="00FD101E">
        <w:rPr>
          <w:sz w:val="20"/>
          <w:szCs w:val="20"/>
          <w:lang w:val="pt-BR"/>
        </w:rPr>
        <w:t xml:space="preserve">informações, nem de </w:t>
      </w:r>
      <w:r w:rsidRPr="00FD101E">
        <w:rPr>
          <w:sz w:val="20"/>
          <w:szCs w:val="20"/>
          <w:lang w:val="pt-BR"/>
        </w:rPr>
        <w:t>materiais</w:t>
      </w:r>
      <w:r w:rsidR="00C26096" w:rsidRPr="00FD101E">
        <w:rPr>
          <w:sz w:val="20"/>
          <w:szCs w:val="20"/>
          <w:lang w:val="pt-BR"/>
        </w:rPr>
        <w:t>, sejam físicos ou virtuais</w:t>
      </w:r>
      <w:r w:rsidR="0074308C" w:rsidRPr="00FD101E">
        <w:rPr>
          <w:sz w:val="20"/>
          <w:szCs w:val="20"/>
          <w:lang w:val="pt-BR"/>
        </w:rPr>
        <w:t xml:space="preserve">, </w:t>
      </w:r>
      <w:r w:rsidRPr="00FD101E">
        <w:rPr>
          <w:sz w:val="20"/>
          <w:szCs w:val="20"/>
          <w:lang w:val="pt-BR"/>
        </w:rPr>
        <w:t>entre os alunos durante a prova;</w:t>
      </w:r>
    </w:p>
    <w:p w14:paraId="3624CA0F" w14:textId="77777777" w:rsidR="008039B6" w:rsidRPr="00FD101E" w:rsidRDefault="008039B6"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Não é permitido ao estudante se ausentar da sala antes da entrega da prova;</w:t>
      </w:r>
    </w:p>
    <w:p w14:paraId="3C686ACE" w14:textId="3FB37531" w:rsidR="008039B6" w:rsidRPr="00FD101E" w:rsidRDefault="008039B6"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Celulares</w:t>
      </w:r>
      <w:r w:rsidR="00C41C5D">
        <w:rPr>
          <w:sz w:val="20"/>
          <w:szCs w:val="20"/>
          <w:lang w:val="pt-BR"/>
        </w:rPr>
        <w:t xml:space="preserve">, </w:t>
      </w:r>
      <w:r w:rsidR="00C41C5D" w:rsidRPr="00C41C5D">
        <w:rPr>
          <w:i/>
          <w:iCs/>
          <w:sz w:val="20"/>
          <w:szCs w:val="20"/>
          <w:lang w:val="pt-BR"/>
        </w:rPr>
        <w:t>Smartphones</w:t>
      </w:r>
      <w:r w:rsidR="00C41C5D">
        <w:rPr>
          <w:sz w:val="20"/>
          <w:szCs w:val="20"/>
          <w:lang w:val="pt-BR"/>
        </w:rPr>
        <w:t xml:space="preserve">, </w:t>
      </w:r>
      <w:r w:rsidR="00C41C5D" w:rsidRPr="00C41C5D">
        <w:rPr>
          <w:i/>
          <w:iCs/>
          <w:sz w:val="20"/>
          <w:szCs w:val="20"/>
          <w:lang w:val="pt-BR"/>
        </w:rPr>
        <w:t>Smartwatches</w:t>
      </w:r>
      <w:r w:rsidRPr="00FD101E">
        <w:rPr>
          <w:sz w:val="20"/>
          <w:szCs w:val="20"/>
          <w:lang w:val="pt-BR"/>
        </w:rPr>
        <w:t xml:space="preserve"> e </w:t>
      </w:r>
      <w:r w:rsidR="00FD101E" w:rsidRPr="00FD101E">
        <w:rPr>
          <w:sz w:val="20"/>
          <w:szCs w:val="20"/>
          <w:lang w:val="pt-BR"/>
        </w:rPr>
        <w:t xml:space="preserve">outros </w:t>
      </w:r>
      <w:r w:rsidRPr="00FD101E">
        <w:rPr>
          <w:sz w:val="20"/>
          <w:szCs w:val="20"/>
          <w:lang w:val="pt-BR"/>
        </w:rPr>
        <w:t>equipamentos eletrônicos devem permanecer desligados enquanto o estudante estiver na sala;</w:t>
      </w:r>
    </w:p>
    <w:p w14:paraId="0CD63403"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tempo limite para realização da prova é de </w:t>
      </w:r>
      <w:r w:rsidRPr="00FD101E">
        <w:rPr>
          <w:b/>
          <w:bCs/>
          <w:sz w:val="20"/>
          <w:szCs w:val="20"/>
          <w:lang w:val="pt-BR"/>
        </w:rPr>
        <w:t>90</w:t>
      </w:r>
      <w:r w:rsidRPr="00FD101E">
        <w:rPr>
          <w:sz w:val="20"/>
          <w:szCs w:val="20"/>
          <w:lang w:val="pt-BR"/>
        </w:rPr>
        <w:t xml:space="preserve"> minutos;</w:t>
      </w:r>
    </w:p>
    <w:p w14:paraId="1095FC08"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Mantenha sobre a carteira apenas um documento com foto, caneta, lápis e borracha;</w:t>
      </w:r>
    </w:p>
    <w:p w14:paraId="64F2876F"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O entendimento das questões faz parte da avaliação;</w:t>
      </w:r>
    </w:p>
    <w:p w14:paraId="4742A6EF"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tempo mínimo de permanência na sala é de </w:t>
      </w:r>
      <w:r w:rsidRPr="00FD101E">
        <w:rPr>
          <w:b/>
          <w:bCs/>
          <w:sz w:val="20"/>
          <w:szCs w:val="20"/>
          <w:lang w:val="pt-BR"/>
        </w:rPr>
        <w:t>30</w:t>
      </w:r>
      <w:r w:rsidRPr="00FD101E">
        <w:rPr>
          <w:sz w:val="20"/>
          <w:szCs w:val="20"/>
          <w:lang w:val="pt-BR"/>
        </w:rPr>
        <w:t xml:space="preserve"> minutos;</w:t>
      </w:r>
    </w:p>
    <w:p w14:paraId="630AF118" w14:textId="77777777" w:rsidR="001242D2" w:rsidRDefault="00CB5C52" w:rsidP="001242D2">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estudante que chegar atrasado em até </w:t>
      </w:r>
      <w:r w:rsidRPr="00FD101E">
        <w:rPr>
          <w:b/>
          <w:bCs/>
          <w:sz w:val="20"/>
          <w:szCs w:val="20"/>
          <w:lang w:val="pt-BR"/>
        </w:rPr>
        <w:t>30</w:t>
      </w:r>
      <w:r w:rsidRPr="00FD101E">
        <w:rPr>
          <w:sz w:val="20"/>
          <w:szCs w:val="20"/>
          <w:lang w:val="pt-BR"/>
        </w:rPr>
        <w:t xml:space="preserve"> minutos do início da prova poderá fazê-la</w:t>
      </w:r>
      <w:r w:rsidR="00FD101E" w:rsidRPr="00FD101E">
        <w:rPr>
          <w:sz w:val="20"/>
          <w:szCs w:val="20"/>
          <w:lang w:val="pt-BR"/>
        </w:rPr>
        <w:t>.</w:t>
      </w:r>
    </w:p>
    <w:p w14:paraId="54A02EB8" w14:textId="01B979AC" w:rsidR="0029607B" w:rsidRPr="0029607B" w:rsidRDefault="0029607B" w:rsidP="0029607B">
      <w:pPr>
        <w:spacing w:after="120"/>
        <w:jc w:val="both"/>
        <w:rPr>
          <w:rFonts w:asciiTheme="minorHAnsi" w:hAnsiTheme="minorHAnsi" w:cstheme="minorHAnsi"/>
          <w:b/>
          <w:bCs/>
          <w:sz w:val="22"/>
          <w:szCs w:val="22"/>
          <w:u w:val="single"/>
        </w:rPr>
      </w:pPr>
      <w:r w:rsidRPr="0029607B">
        <w:rPr>
          <w:rFonts w:asciiTheme="minorHAnsi" w:hAnsiTheme="minorHAnsi" w:cstheme="minorHAnsi"/>
          <w:b/>
          <w:bCs/>
          <w:sz w:val="22"/>
          <w:szCs w:val="22"/>
          <w:u w:val="single"/>
        </w:rPr>
        <w:lastRenderedPageBreak/>
        <w:t>Quest</w:t>
      </w:r>
      <w:r w:rsidR="00DA6567">
        <w:rPr>
          <w:rFonts w:asciiTheme="minorHAnsi" w:hAnsiTheme="minorHAnsi" w:cstheme="minorHAnsi"/>
          <w:b/>
          <w:bCs/>
          <w:sz w:val="22"/>
          <w:szCs w:val="22"/>
          <w:u w:val="single"/>
        </w:rPr>
        <w:t xml:space="preserve">ões de </w:t>
      </w:r>
      <w:r w:rsidR="000355FB">
        <w:rPr>
          <w:rFonts w:asciiTheme="minorHAnsi" w:hAnsiTheme="minorHAnsi" w:cstheme="minorHAnsi"/>
          <w:b/>
          <w:bCs/>
          <w:sz w:val="22"/>
          <w:szCs w:val="22"/>
          <w:u w:val="single"/>
        </w:rPr>
        <w:t>1</w:t>
      </w:r>
      <w:r w:rsidR="00DA6567">
        <w:rPr>
          <w:rFonts w:asciiTheme="minorHAnsi" w:hAnsiTheme="minorHAnsi" w:cstheme="minorHAnsi"/>
          <w:b/>
          <w:bCs/>
          <w:sz w:val="22"/>
          <w:szCs w:val="22"/>
          <w:u w:val="single"/>
        </w:rPr>
        <w:t xml:space="preserve"> à 3</w:t>
      </w:r>
      <w:r w:rsidRPr="000355FB">
        <w:rPr>
          <w:rFonts w:asciiTheme="minorHAnsi" w:hAnsiTheme="minorHAnsi" w:cstheme="minorHAnsi"/>
          <w:sz w:val="22"/>
          <w:szCs w:val="22"/>
        </w:rPr>
        <w:t>: (</w:t>
      </w:r>
      <w:r w:rsidR="00DA6567" w:rsidRPr="00C45CF7">
        <w:rPr>
          <w:rFonts w:asciiTheme="minorHAnsi" w:hAnsiTheme="minorHAnsi" w:cstheme="minorHAnsi"/>
          <w:i/>
          <w:iCs/>
          <w:sz w:val="22"/>
          <w:szCs w:val="22"/>
        </w:rPr>
        <w:t>1</w:t>
      </w:r>
      <w:r w:rsidRPr="00C45CF7">
        <w:rPr>
          <w:rFonts w:asciiTheme="minorHAnsi" w:hAnsiTheme="minorHAnsi" w:cstheme="minorHAnsi"/>
          <w:i/>
          <w:iCs/>
          <w:sz w:val="22"/>
          <w:szCs w:val="22"/>
        </w:rPr>
        <w:t xml:space="preserve"> ponto</w:t>
      </w:r>
      <w:r w:rsidR="00DA6567" w:rsidRPr="00C45CF7">
        <w:rPr>
          <w:rFonts w:asciiTheme="minorHAnsi" w:hAnsiTheme="minorHAnsi" w:cstheme="minorHAnsi"/>
          <w:i/>
          <w:iCs/>
          <w:sz w:val="22"/>
          <w:szCs w:val="22"/>
        </w:rPr>
        <w:t xml:space="preserve"> cada</w:t>
      </w:r>
      <w:r w:rsidRPr="000355FB">
        <w:rPr>
          <w:rFonts w:asciiTheme="minorHAnsi" w:hAnsiTheme="minorHAnsi" w:cstheme="minorHAnsi"/>
          <w:sz w:val="22"/>
          <w:szCs w:val="22"/>
        </w:rPr>
        <w:t>)</w:t>
      </w:r>
    </w:p>
    <w:p w14:paraId="26D39E82" w14:textId="680281F8" w:rsidR="00DA6567" w:rsidRDefault="00DA6567" w:rsidP="004925C6">
      <w:pPr>
        <w:spacing w:after="120"/>
        <w:jc w:val="both"/>
        <w:rPr>
          <w:rFonts w:asciiTheme="minorHAnsi" w:hAnsiTheme="minorHAnsi" w:cstheme="minorHAnsi"/>
          <w:sz w:val="22"/>
          <w:szCs w:val="22"/>
        </w:rPr>
      </w:pPr>
      <w:r>
        <w:rPr>
          <w:rFonts w:asciiTheme="minorHAnsi" w:hAnsiTheme="minorHAnsi" w:cstheme="minorHAnsi"/>
          <w:sz w:val="22"/>
          <w:szCs w:val="22"/>
        </w:rPr>
        <w:t xml:space="preserve">Verifique se cada afirmação, de </w:t>
      </w:r>
      <w:r w:rsidR="00CA2540">
        <w:rPr>
          <w:rFonts w:asciiTheme="minorHAnsi" w:hAnsiTheme="minorHAnsi" w:cstheme="minorHAnsi"/>
          <w:sz w:val="22"/>
          <w:szCs w:val="22"/>
        </w:rPr>
        <w:t>A</w:t>
      </w:r>
      <w:r>
        <w:rPr>
          <w:rFonts w:asciiTheme="minorHAnsi" w:hAnsiTheme="minorHAnsi" w:cstheme="minorHAnsi"/>
          <w:sz w:val="22"/>
          <w:szCs w:val="22"/>
        </w:rPr>
        <w:t xml:space="preserve">1 à </w:t>
      </w:r>
      <w:r w:rsidR="00CA2540">
        <w:rPr>
          <w:rFonts w:asciiTheme="minorHAnsi" w:hAnsiTheme="minorHAnsi" w:cstheme="minorHAnsi"/>
          <w:sz w:val="22"/>
          <w:szCs w:val="22"/>
        </w:rPr>
        <w:t>A</w:t>
      </w:r>
      <w:r>
        <w:rPr>
          <w:rFonts w:asciiTheme="minorHAnsi" w:hAnsiTheme="minorHAnsi" w:cstheme="minorHAnsi"/>
          <w:sz w:val="22"/>
          <w:szCs w:val="22"/>
        </w:rPr>
        <w:t xml:space="preserve">9, é </w:t>
      </w:r>
      <w:r w:rsidRPr="004E28EF">
        <w:rPr>
          <w:rFonts w:asciiTheme="minorHAnsi" w:hAnsiTheme="minorHAnsi" w:cstheme="minorHAnsi"/>
          <w:i/>
          <w:iCs/>
          <w:sz w:val="22"/>
          <w:szCs w:val="22"/>
        </w:rPr>
        <w:t>Verdadeira</w:t>
      </w:r>
      <w:r>
        <w:rPr>
          <w:rFonts w:asciiTheme="minorHAnsi" w:hAnsiTheme="minorHAnsi" w:cstheme="minorHAnsi"/>
          <w:sz w:val="22"/>
          <w:szCs w:val="22"/>
        </w:rPr>
        <w:t xml:space="preserve"> ou </w:t>
      </w:r>
      <w:r w:rsidRPr="004E28EF">
        <w:rPr>
          <w:rFonts w:asciiTheme="minorHAnsi" w:hAnsiTheme="minorHAnsi" w:cstheme="minorHAnsi"/>
          <w:i/>
          <w:iCs/>
          <w:sz w:val="22"/>
          <w:szCs w:val="22"/>
        </w:rPr>
        <w:t>Falsa</w:t>
      </w:r>
      <w:r>
        <w:rPr>
          <w:rFonts w:asciiTheme="minorHAnsi" w:hAnsiTheme="minorHAnsi" w:cstheme="minorHAnsi"/>
          <w:sz w:val="22"/>
          <w:szCs w:val="22"/>
        </w:rPr>
        <w:t xml:space="preserve"> e depois responda as questões, de</w:t>
      </w:r>
      <w:r w:rsidR="003B1614">
        <w:rPr>
          <w:rFonts w:asciiTheme="minorHAnsi" w:hAnsiTheme="minorHAnsi" w:cstheme="minorHAnsi"/>
          <w:sz w:val="22"/>
          <w:szCs w:val="22"/>
        </w:rPr>
        <w:t xml:space="preserve"> </w:t>
      </w:r>
      <w:r w:rsidR="00CA2540">
        <w:rPr>
          <w:rFonts w:asciiTheme="minorHAnsi" w:hAnsiTheme="minorHAnsi" w:cstheme="minorHAnsi"/>
          <w:sz w:val="22"/>
          <w:szCs w:val="22"/>
        </w:rPr>
        <w:t>Q</w:t>
      </w:r>
      <w:r>
        <w:rPr>
          <w:rFonts w:asciiTheme="minorHAnsi" w:hAnsiTheme="minorHAnsi" w:cstheme="minorHAnsi"/>
          <w:sz w:val="22"/>
          <w:szCs w:val="22"/>
        </w:rPr>
        <w:t>1</w:t>
      </w:r>
      <w:r w:rsidR="003B1614">
        <w:rPr>
          <w:rFonts w:asciiTheme="minorHAnsi" w:hAnsiTheme="minorHAnsi" w:cstheme="minorHAnsi"/>
          <w:sz w:val="22"/>
          <w:szCs w:val="22"/>
        </w:rPr>
        <w:t> </w:t>
      </w:r>
      <w:r>
        <w:rPr>
          <w:rFonts w:asciiTheme="minorHAnsi" w:hAnsiTheme="minorHAnsi" w:cstheme="minorHAnsi"/>
          <w:sz w:val="22"/>
          <w:szCs w:val="22"/>
        </w:rPr>
        <w:t>à</w:t>
      </w:r>
      <w:r w:rsidR="003B1614">
        <w:rPr>
          <w:rFonts w:asciiTheme="minorHAnsi" w:hAnsiTheme="minorHAnsi" w:cstheme="minorHAnsi"/>
          <w:sz w:val="22"/>
          <w:szCs w:val="22"/>
        </w:rPr>
        <w:t> </w:t>
      </w:r>
      <w:r w:rsidR="00CA2540">
        <w:rPr>
          <w:rFonts w:asciiTheme="minorHAnsi" w:hAnsiTheme="minorHAnsi" w:cstheme="minorHAnsi"/>
          <w:sz w:val="22"/>
          <w:szCs w:val="22"/>
        </w:rPr>
        <w:t>Q</w:t>
      </w:r>
      <w:r>
        <w:rPr>
          <w:rFonts w:asciiTheme="minorHAnsi" w:hAnsiTheme="minorHAnsi" w:cstheme="minorHAnsi"/>
          <w:sz w:val="22"/>
          <w:szCs w:val="22"/>
        </w:rPr>
        <w:t>3:</w:t>
      </w:r>
    </w:p>
    <w:p w14:paraId="279FFDCD" w14:textId="6D8D8E5F" w:rsidR="00DA6567" w:rsidRDefault="00DA6567" w:rsidP="0029607B">
      <w:pPr>
        <w:spacing w:after="120"/>
        <w:jc w:val="both"/>
        <w:rPr>
          <w:rFonts w:asciiTheme="minorHAnsi" w:hAnsiTheme="minorHAnsi" w:cstheme="minorHAnsi"/>
          <w:sz w:val="22"/>
          <w:szCs w:val="22"/>
        </w:rPr>
      </w:pPr>
      <w:r w:rsidRPr="00DA6567">
        <w:rPr>
          <w:rFonts w:asciiTheme="minorHAnsi" w:hAnsiTheme="minorHAnsi" w:cstheme="minorHAnsi"/>
          <w:sz w:val="22"/>
          <w:szCs w:val="22"/>
          <w:u w:val="single"/>
        </w:rPr>
        <w:t>AFIRMAÇÕES</w:t>
      </w:r>
      <w:r>
        <w:rPr>
          <w:rFonts w:asciiTheme="minorHAnsi" w:hAnsiTheme="minorHAnsi" w:cstheme="minorHAnsi"/>
          <w:sz w:val="22"/>
          <w:szCs w:val="22"/>
        </w:rPr>
        <w:t>:</w:t>
      </w:r>
    </w:p>
    <w:p w14:paraId="7C7CE243" w14:textId="13635CF6" w:rsidR="006C20B6" w:rsidRDefault="006B65FC" w:rsidP="00296B98">
      <w:pPr>
        <w:spacing w:after="120"/>
        <w:jc w:val="both"/>
        <w:rPr>
          <w:rFonts w:asciiTheme="minorHAnsi" w:hAnsiTheme="minorHAnsi" w:cstheme="minorHAnsi"/>
          <w:sz w:val="22"/>
          <w:szCs w:val="22"/>
        </w:rPr>
      </w:pPr>
      <w:r>
        <w:rPr>
          <w:rFonts w:asciiTheme="minorHAnsi" w:hAnsiTheme="minorHAnsi" w:cstheme="minorHAnsi"/>
          <w:sz w:val="22"/>
          <w:szCs w:val="22"/>
        </w:rPr>
        <w:t>A1</w:t>
      </w:r>
      <w:r w:rsidR="00217F2D">
        <w:rPr>
          <w:rFonts w:asciiTheme="minorHAnsi" w:hAnsiTheme="minorHAnsi" w:cstheme="minorHAnsi"/>
          <w:sz w:val="22"/>
          <w:szCs w:val="22"/>
        </w:rPr>
        <w:t xml:space="preserve"> – </w:t>
      </w:r>
      <w:r w:rsidR="00BD0400" w:rsidRPr="00BD0400">
        <w:rPr>
          <w:rFonts w:asciiTheme="minorHAnsi" w:hAnsiTheme="minorHAnsi" w:cstheme="minorHAnsi"/>
          <w:sz w:val="22"/>
          <w:szCs w:val="22"/>
        </w:rPr>
        <w:t xml:space="preserve">A classe </w:t>
      </w:r>
      <w:r w:rsidR="00BD0400" w:rsidRPr="00BD0400">
        <w:rPr>
          <w:rFonts w:asciiTheme="minorHAnsi" w:hAnsiTheme="minorHAnsi" w:cstheme="minorHAnsi"/>
          <w:i/>
          <w:iCs/>
          <w:sz w:val="22"/>
          <w:szCs w:val="22"/>
        </w:rPr>
        <w:t>JComboBox</w:t>
      </w:r>
      <w:r w:rsidR="00BD0400" w:rsidRPr="00BD0400">
        <w:rPr>
          <w:rFonts w:asciiTheme="minorHAnsi" w:hAnsiTheme="minorHAnsi" w:cstheme="minorHAnsi"/>
          <w:sz w:val="22"/>
          <w:szCs w:val="22"/>
        </w:rPr>
        <w:t xml:space="preserve">, utilizada para criar listas </w:t>
      </w:r>
      <w:r w:rsidR="00BD0400" w:rsidRPr="00BD0400">
        <w:rPr>
          <w:rFonts w:asciiTheme="minorHAnsi" w:hAnsiTheme="minorHAnsi" w:cstheme="minorHAnsi"/>
          <w:i/>
          <w:iCs/>
          <w:sz w:val="22"/>
          <w:szCs w:val="22"/>
        </w:rPr>
        <w:t>drop-down</w:t>
      </w:r>
      <w:r w:rsidR="00BD0400" w:rsidRPr="00BD0400">
        <w:rPr>
          <w:rFonts w:asciiTheme="minorHAnsi" w:hAnsiTheme="minorHAnsi" w:cstheme="minorHAnsi"/>
          <w:sz w:val="22"/>
          <w:szCs w:val="22"/>
        </w:rPr>
        <w:t xml:space="preserve">, gera eventos do tipo </w:t>
      </w:r>
      <w:r w:rsidR="00BD0400" w:rsidRPr="00BD0400">
        <w:rPr>
          <w:rFonts w:asciiTheme="minorHAnsi" w:hAnsiTheme="minorHAnsi" w:cstheme="minorHAnsi"/>
          <w:i/>
          <w:iCs/>
          <w:sz w:val="22"/>
          <w:szCs w:val="22"/>
        </w:rPr>
        <w:t>ItemEvent</w:t>
      </w:r>
      <w:r w:rsidR="00BD0400" w:rsidRPr="00BD0400">
        <w:rPr>
          <w:rFonts w:asciiTheme="minorHAnsi" w:hAnsiTheme="minorHAnsi" w:cstheme="minorHAnsi"/>
          <w:sz w:val="22"/>
          <w:szCs w:val="22"/>
        </w:rPr>
        <w:t xml:space="preserve">, assim como </w:t>
      </w:r>
      <w:r w:rsidR="00BD0400" w:rsidRPr="00BD0400">
        <w:rPr>
          <w:rFonts w:asciiTheme="minorHAnsi" w:hAnsiTheme="minorHAnsi" w:cstheme="minorHAnsi"/>
          <w:i/>
          <w:iCs/>
          <w:sz w:val="22"/>
          <w:szCs w:val="22"/>
        </w:rPr>
        <w:t>JCheckBox</w:t>
      </w:r>
      <w:r w:rsidR="00BD0400" w:rsidRPr="00BD0400">
        <w:rPr>
          <w:rFonts w:asciiTheme="minorHAnsi" w:hAnsiTheme="minorHAnsi" w:cstheme="minorHAnsi"/>
          <w:sz w:val="22"/>
          <w:szCs w:val="22"/>
        </w:rPr>
        <w:t xml:space="preserve"> e </w:t>
      </w:r>
      <w:r w:rsidR="00BD0400" w:rsidRPr="00BD0400">
        <w:rPr>
          <w:rFonts w:asciiTheme="minorHAnsi" w:hAnsiTheme="minorHAnsi" w:cstheme="minorHAnsi"/>
          <w:i/>
          <w:iCs/>
          <w:sz w:val="22"/>
          <w:szCs w:val="22"/>
        </w:rPr>
        <w:t>JRadioButton</w:t>
      </w:r>
      <w:r w:rsidR="00BD0400" w:rsidRPr="00BD0400">
        <w:rPr>
          <w:rFonts w:asciiTheme="minorHAnsi" w:hAnsiTheme="minorHAnsi" w:cstheme="minorHAnsi"/>
          <w:sz w:val="22"/>
          <w:szCs w:val="22"/>
        </w:rPr>
        <w:t>.</w:t>
      </w:r>
    </w:p>
    <w:p w14:paraId="13C7ABCC" w14:textId="0BA514A9" w:rsidR="007D358A" w:rsidRDefault="006B65FC" w:rsidP="003C5676">
      <w:pPr>
        <w:spacing w:after="120"/>
        <w:jc w:val="both"/>
        <w:rPr>
          <w:rFonts w:asciiTheme="minorHAnsi" w:hAnsiTheme="minorHAnsi" w:cstheme="minorHAnsi"/>
          <w:sz w:val="22"/>
          <w:szCs w:val="22"/>
        </w:rPr>
      </w:pPr>
      <w:r>
        <w:rPr>
          <w:rFonts w:asciiTheme="minorHAnsi" w:hAnsiTheme="minorHAnsi" w:cstheme="minorHAnsi"/>
          <w:sz w:val="22"/>
          <w:szCs w:val="22"/>
        </w:rPr>
        <w:t>A2</w:t>
      </w:r>
      <w:r w:rsidR="00DA6567">
        <w:rPr>
          <w:rFonts w:asciiTheme="minorHAnsi" w:hAnsiTheme="minorHAnsi" w:cstheme="minorHAnsi"/>
          <w:sz w:val="22"/>
          <w:szCs w:val="22"/>
        </w:rPr>
        <w:t xml:space="preserve"> – </w:t>
      </w:r>
      <w:r w:rsidR="00691DF3" w:rsidRPr="00691DF3">
        <w:rPr>
          <w:rFonts w:asciiTheme="minorHAnsi" w:hAnsiTheme="minorHAnsi" w:cstheme="minorHAnsi"/>
          <w:sz w:val="22"/>
          <w:szCs w:val="22"/>
        </w:rPr>
        <w:t xml:space="preserve">O componente </w:t>
      </w:r>
      <w:r w:rsidR="00691DF3" w:rsidRPr="00691DF3">
        <w:rPr>
          <w:rFonts w:asciiTheme="minorHAnsi" w:hAnsiTheme="minorHAnsi" w:cstheme="minorHAnsi"/>
          <w:i/>
          <w:iCs/>
          <w:sz w:val="22"/>
          <w:szCs w:val="22"/>
        </w:rPr>
        <w:t>JPasswordField</w:t>
      </w:r>
      <w:r w:rsidR="00691DF3" w:rsidRPr="00691DF3">
        <w:rPr>
          <w:rFonts w:asciiTheme="minorHAnsi" w:hAnsiTheme="minorHAnsi" w:cstheme="minorHAnsi"/>
          <w:sz w:val="22"/>
          <w:szCs w:val="22"/>
        </w:rPr>
        <w:t xml:space="preserve"> herda diretamente da classe </w:t>
      </w:r>
      <w:r w:rsidR="00691DF3" w:rsidRPr="00691DF3">
        <w:rPr>
          <w:rFonts w:asciiTheme="minorHAnsi" w:hAnsiTheme="minorHAnsi" w:cstheme="minorHAnsi"/>
          <w:i/>
          <w:iCs/>
          <w:sz w:val="22"/>
          <w:szCs w:val="22"/>
        </w:rPr>
        <w:t>JComponent</w:t>
      </w:r>
      <w:r w:rsidR="00691DF3" w:rsidRPr="00691DF3">
        <w:rPr>
          <w:rFonts w:asciiTheme="minorHAnsi" w:hAnsiTheme="minorHAnsi" w:cstheme="minorHAnsi"/>
          <w:sz w:val="22"/>
          <w:szCs w:val="22"/>
        </w:rPr>
        <w:t xml:space="preserve"> e não possui métodos adicionais em relação ao </w:t>
      </w:r>
      <w:r w:rsidR="00691DF3" w:rsidRPr="00691DF3">
        <w:rPr>
          <w:rFonts w:asciiTheme="minorHAnsi" w:hAnsiTheme="minorHAnsi" w:cstheme="minorHAnsi"/>
          <w:i/>
          <w:iCs/>
          <w:sz w:val="22"/>
          <w:szCs w:val="22"/>
        </w:rPr>
        <w:t>JTextField</w:t>
      </w:r>
      <w:r w:rsidR="00CD3E81">
        <w:rPr>
          <w:rFonts w:asciiTheme="minorHAnsi" w:hAnsiTheme="minorHAnsi" w:cstheme="minorHAnsi"/>
          <w:sz w:val="22"/>
          <w:szCs w:val="22"/>
        </w:rPr>
        <w:t>.</w:t>
      </w:r>
    </w:p>
    <w:p w14:paraId="6DEC6B57" w14:textId="6E1B78FC" w:rsidR="007D358A" w:rsidRDefault="006B65FC" w:rsidP="0063015E">
      <w:pPr>
        <w:spacing w:after="120"/>
        <w:jc w:val="both"/>
        <w:rPr>
          <w:rFonts w:asciiTheme="minorHAnsi" w:hAnsiTheme="minorHAnsi" w:cstheme="minorHAnsi"/>
          <w:sz w:val="22"/>
          <w:szCs w:val="22"/>
        </w:rPr>
      </w:pPr>
      <w:r>
        <w:rPr>
          <w:rFonts w:asciiTheme="minorHAnsi" w:hAnsiTheme="minorHAnsi" w:cstheme="minorHAnsi"/>
          <w:sz w:val="22"/>
          <w:szCs w:val="22"/>
        </w:rPr>
        <w:t>A3</w:t>
      </w:r>
      <w:r w:rsidR="00217F2D">
        <w:rPr>
          <w:rFonts w:asciiTheme="minorHAnsi" w:hAnsiTheme="minorHAnsi" w:cstheme="minorHAnsi"/>
          <w:sz w:val="22"/>
          <w:szCs w:val="22"/>
        </w:rPr>
        <w:t xml:space="preserve"> – </w:t>
      </w:r>
      <w:r w:rsidR="00B84CF1" w:rsidRPr="00B84CF1">
        <w:rPr>
          <w:rFonts w:asciiTheme="minorHAnsi" w:hAnsiTheme="minorHAnsi" w:cstheme="minorHAnsi"/>
          <w:sz w:val="22"/>
          <w:szCs w:val="22"/>
        </w:rPr>
        <w:t xml:space="preserve">Para internacionalizar uma aplicação </w:t>
      </w:r>
      <w:r w:rsidR="00B84CF1" w:rsidRPr="00B84CF1">
        <w:rPr>
          <w:rFonts w:asciiTheme="minorHAnsi" w:hAnsiTheme="minorHAnsi" w:cstheme="minorHAnsi"/>
          <w:i/>
          <w:iCs/>
          <w:sz w:val="22"/>
          <w:szCs w:val="22"/>
        </w:rPr>
        <w:t>Java</w:t>
      </w:r>
      <w:r w:rsidR="00B84CF1" w:rsidRPr="00B84CF1">
        <w:rPr>
          <w:rFonts w:asciiTheme="minorHAnsi" w:hAnsiTheme="minorHAnsi" w:cstheme="minorHAnsi"/>
          <w:sz w:val="22"/>
          <w:szCs w:val="22"/>
        </w:rPr>
        <w:t xml:space="preserve"> é necessário criar </w:t>
      </w:r>
      <w:r w:rsidR="00B84CF1" w:rsidRPr="00B84CF1">
        <w:rPr>
          <w:rFonts w:asciiTheme="minorHAnsi" w:hAnsiTheme="minorHAnsi" w:cstheme="minorHAnsi"/>
          <w:i/>
          <w:iCs/>
          <w:sz w:val="22"/>
          <w:szCs w:val="22"/>
        </w:rPr>
        <w:t>arquivos.properties</w:t>
      </w:r>
      <w:r w:rsidR="00B84CF1" w:rsidRPr="00B84CF1">
        <w:rPr>
          <w:rFonts w:asciiTheme="minorHAnsi" w:hAnsiTheme="minorHAnsi" w:cstheme="minorHAnsi"/>
          <w:sz w:val="22"/>
          <w:szCs w:val="22"/>
        </w:rPr>
        <w:t xml:space="preserve"> para cada idioma, seguindo o padrão &lt;</w:t>
      </w:r>
      <w:r w:rsidR="00B84CF1" w:rsidRPr="00B84CF1">
        <w:rPr>
          <w:rFonts w:asciiTheme="minorHAnsi" w:hAnsiTheme="minorHAnsi" w:cstheme="minorHAnsi"/>
          <w:i/>
          <w:iCs/>
          <w:sz w:val="22"/>
          <w:szCs w:val="22"/>
        </w:rPr>
        <w:t>nomearquivo</w:t>
      </w:r>
      <w:r w:rsidR="00B84CF1" w:rsidRPr="00B84CF1">
        <w:rPr>
          <w:rFonts w:asciiTheme="minorHAnsi" w:hAnsiTheme="minorHAnsi" w:cstheme="minorHAnsi"/>
          <w:sz w:val="22"/>
          <w:szCs w:val="22"/>
        </w:rPr>
        <w:t>&gt;_&lt;</w:t>
      </w:r>
      <w:r w:rsidR="00B84CF1" w:rsidRPr="00B84CF1">
        <w:rPr>
          <w:rFonts w:asciiTheme="minorHAnsi" w:hAnsiTheme="minorHAnsi" w:cstheme="minorHAnsi"/>
          <w:i/>
          <w:iCs/>
          <w:sz w:val="22"/>
          <w:szCs w:val="22"/>
        </w:rPr>
        <w:t>linguagem</w:t>
      </w:r>
      <w:r w:rsidR="00B84CF1" w:rsidRPr="00B84CF1">
        <w:rPr>
          <w:rFonts w:asciiTheme="minorHAnsi" w:hAnsiTheme="minorHAnsi" w:cstheme="minorHAnsi"/>
          <w:sz w:val="22"/>
          <w:szCs w:val="22"/>
        </w:rPr>
        <w:t>&gt;_&lt;</w:t>
      </w:r>
      <w:r w:rsidR="00B84CF1" w:rsidRPr="00B84CF1">
        <w:rPr>
          <w:rFonts w:asciiTheme="minorHAnsi" w:hAnsiTheme="minorHAnsi" w:cstheme="minorHAnsi"/>
          <w:i/>
          <w:iCs/>
          <w:sz w:val="22"/>
          <w:szCs w:val="22"/>
        </w:rPr>
        <w:t>país</w:t>
      </w:r>
      <w:r w:rsidR="00B84CF1" w:rsidRPr="00B84CF1">
        <w:rPr>
          <w:rFonts w:asciiTheme="minorHAnsi" w:hAnsiTheme="minorHAnsi" w:cstheme="minorHAnsi"/>
          <w:sz w:val="22"/>
          <w:szCs w:val="22"/>
        </w:rPr>
        <w:t>&gt;.</w:t>
      </w:r>
      <w:r w:rsidR="00B84CF1" w:rsidRPr="00B84CF1">
        <w:rPr>
          <w:rFonts w:asciiTheme="minorHAnsi" w:hAnsiTheme="minorHAnsi" w:cstheme="minorHAnsi"/>
          <w:i/>
          <w:iCs/>
          <w:sz w:val="22"/>
          <w:szCs w:val="22"/>
        </w:rPr>
        <w:t>properties</w:t>
      </w:r>
      <w:r w:rsidR="00217F2D">
        <w:rPr>
          <w:rFonts w:asciiTheme="minorHAnsi" w:hAnsiTheme="minorHAnsi" w:cstheme="minorHAnsi"/>
          <w:sz w:val="22"/>
          <w:szCs w:val="22"/>
        </w:rPr>
        <w:t>.</w:t>
      </w:r>
    </w:p>
    <w:p w14:paraId="7DD5B31E" w14:textId="4BDD2346" w:rsidR="007D358A" w:rsidRDefault="006B65FC" w:rsidP="00362C4B">
      <w:pPr>
        <w:spacing w:after="120"/>
        <w:jc w:val="both"/>
        <w:rPr>
          <w:rFonts w:asciiTheme="minorHAnsi" w:hAnsiTheme="minorHAnsi" w:cstheme="minorHAnsi"/>
          <w:sz w:val="22"/>
          <w:szCs w:val="22"/>
        </w:rPr>
      </w:pPr>
      <w:r>
        <w:rPr>
          <w:rFonts w:asciiTheme="minorHAnsi" w:hAnsiTheme="minorHAnsi" w:cstheme="minorHAnsi"/>
          <w:sz w:val="22"/>
          <w:szCs w:val="22"/>
        </w:rPr>
        <w:t>A4</w:t>
      </w:r>
      <w:r w:rsidR="007D358A">
        <w:rPr>
          <w:rFonts w:asciiTheme="minorHAnsi" w:hAnsiTheme="minorHAnsi" w:cstheme="minorHAnsi"/>
          <w:sz w:val="22"/>
          <w:szCs w:val="22"/>
        </w:rPr>
        <w:t xml:space="preserve"> – </w:t>
      </w:r>
      <w:r w:rsidR="00C107E0" w:rsidRPr="00C107E0">
        <w:rPr>
          <w:rFonts w:asciiTheme="minorHAnsi" w:hAnsiTheme="minorHAnsi" w:cstheme="minorHAnsi"/>
          <w:sz w:val="22"/>
          <w:szCs w:val="22"/>
        </w:rPr>
        <w:t xml:space="preserve">A classe </w:t>
      </w:r>
      <w:r w:rsidR="00C107E0" w:rsidRPr="00C107E0">
        <w:rPr>
          <w:rFonts w:asciiTheme="minorHAnsi" w:hAnsiTheme="minorHAnsi" w:cstheme="minorHAnsi"/>
          <w:i/>
          <w:iCs/>
          <w:sz w:val="22"/>
          <w:szCs w:val="22"/>
        </w:rPr>
        <w:t>ResourceBundle</w:t>
      </w:r>
      <w:r w:rsidR="00C107E0" w:rsidRPr="00C107E0">
        <w:rPr>
          <w:rFonts w:asciiTheme="minorHAnsi" w:hAnsiTheme="minorHAnsi" w:cstheme="minorHAnsi"/>
          <w:sz w:val="22"/>
          <w:szCs w:val="22"/>
        </w:rPr>
        <w:t xml:space="preserve"> é utilizada para carregar os arquivos de internacionalização e o método </w:t>
      </w:r>
      <w:r w:rsidR="00C107E0" w:rsidRPr="00C107E0">
        <w:rPr>
          <w:rFonts w:asciiTheme="minorHAnsi" w:hAnsiTheme="minorHAnsi" w:cstheme="minorHAnsi"/>
          <w:i/>
          <w:iCs/>
          <w:sz w:val="22"/>
          <w:szCs w:val="22"/>
        </w:rPr>
        <w:t>getString</w:t>
      </w:r>
      <w:r w:rsidR="00C107E0" w:rsidRPr="00C107E0">
        <w:rPr>
          <w:rFonts w:asciiTheme="minorHAnsi" w:hAnsiTheme="minorHAnsi" w:cstheme="minorHAnsi"/>
          <w:sz w:val="22"/>
          <w:szCs w:val="22"/>
        </w:rPr>
        <w:t>() recupera os valores associados às chaves</w:t>
      </w:r>
      <w:r w:rsidR="007D358A">
        <w:rPr>
          <w:rFonts w:asciiTheme="minorHAnsi" w:hAnsiTheme="minorHAnsi" w:cstheme="minorHAnsi"/>
          <w:sz w:val="22"/>
          <w:szCs w:val="22"/>
        </w:rPr>
        <w:t>.</w:t>
      </w:r>
    </w:p>
    <w:p w14:paraId="27CC0A0E" w14:textId="03C91375" w:rsidR="007D358A" w:rsidRDefault="00311589" w:rsidP="00CD67C7">
      <w:pPr>
        <w:spacing w:after="120"/>
        <w:jc w:val="both"/>
        <w:rPr>
          <w:rFonts w:asciiTheme="minorHAnsi" w:hAnsiTheme="minorHAnsi" w:cstheme="minorHAnsi"/>
          <w:sz w:val="22"/>
          <w:szCs w:val="22"/>
        </w:rPr>
      </w:pPr>
      <w:r>
        <w:rPr>
          <w:rFonts w:asciiTheme="minorHAnsi" w:hAnsiTheme="minorHAnsi" w:cstheme="minorHAnsi"/>
          <w:sz w:val="22"/>
          <w:szCs w:val="22"/>
        </w:rPr>
        <w:t>A</w:t>
      </w:r>
      <w:r w:rsidR="006B65FC">
        <w:rPr>
          <w:rFonts w:asciiTheme="minorHAnsi" w:hAnsiTheme="minorHAnsi" w:cstheme="minorHAnsi"/>
          <w:sz w:val="22"/>
          <w:szCs w:val="22"/>
        </w:rPr>
        <w:t>5</w:t>
      </w:r>
      <w:r w:rsidR="007D358A">
        <w:rPr>
          <w:rFonts w:asciiTheme="minorHAnsi" w:hAnsiTheme="minorHAnsi" w:cstheme="minorHAnsi"/>
          <w:sz w:val="22"/>
          <w:szCs w:val="22"/>
        </w:rPr>
        <w:t xml:space="preserve"> – </w:t>
      </w:r>
      <w:r w:rsidR="00C107E0" w:rsidRPr="00C107E0">
        <w:rPr>
          <w:rFonts w:asciiTheme="minorHAnsi" w:hAnsiTheme="minorHAnsi" w:cstheme="minorHAnsi"/>
          <w:sz w:val="22"/>
          <w:szCs w:val="22"/>
        </w:rPr>
        <w:t xml:space="preserve">O acesso a arquivos de texto em </w:t>
      </w:r>
      <w:r w:rsidR="00C107E0" w:rsidRPr="00C107E0">
        <w:rPr>
          <w:rFonts w:asciiTheme="minorHAnsi" w:hAnsiTheme="minorHAnsi" w:cstheme="minorHAnsi"/>
          <w:i/>
          <w:iCs/>
          <w:sz w:val="22"/>
          <w:szCs w:val="22"/>
        </w:rPr>
        <w:t>Java</w:t>
      </w:r>
      <w:r w:rsidR="00C107E0" w:rsidRPr="00C107E0">
        <w:rPr>
          <w:rFonts w:asciiTheme="minorHAnsi" w:hAnsiTheme="minorHAnsi" w:cstheme="minorHAnsi"/>
          <w:sz w:val="22"/>
          <w:szCs w:val="22"/>
        </w:rPr>
        <w:t xml:space="preserve"> é limitado apenas à leitura; a linguagem não fornece mecanismos para escrita em arquivos</w:t>
      </w:r>
      <w:r w:rsidR="007D358A">
        <w:rPr>
          <w:rFonts w:asciiTheme="minorHAnsi" w:hAnsiTheme="minorHAnsi" w:cstheme="minorHAnsi"/>
          <w:sz w:val="22"/>
          <w:szCs w:val="22"/>
        </w:rPr>
        <w:t>.</w:t>
      </w:r>
    </w:p>
    <w:p w14:paraId="7C406662" w14:textId="0D9C7E28" w:rsidR="007D358A" w:rsidRDefault="006B65FC" w:rsidP="00673F19">
      <w:pPr>
        <w:spacing w:after="120"/>
        <w:jc w:val="both"/>
        <w:rPr>
          <w:rFonts w:asciiTheme="minorHAnsi" w:hAnsiTheme="minorHAnsi" w:cstheme="minorHAnsi"/>
          <w:sz w:val="22"/>
          <w:szCs w:val="22"/>
        </w:rPr>
      </w:pPr>
      <w:r>
        <w:rPr>
          <w:rFonts w:asciiTheme="minorHAnsi" w:hAnsiTheme="minorHAnsi" w:cstheme="minorHAnsi"/>
          <w:sz w:val="22"/>
          <w:szCs w:val="22"/>
        </w:rPr>
        <w:t>A6</w:t>
      </w:r>
      <w:r w:rsidR="007D358A">
        <w:rPr>
          <w:rFonts w:asciiTheme="minorHAnsi" w:hAnsiTheme="minorHAnsi" w:cstheme="minorHAnsi"/>
          <w:sz w:val="22"/>
          <w:szCs w:val="22"/>
        </w:rPr>
        <w:t xml:space="preserve"> – </w:t>
      </w:r>
      <w:r w:rsidR="008E0870" w:rsidRPr="008E0870">
        <w:rPr>
          <w:rFonts w:asciiTheme="minorHAnsi" w:hAnsiTheme="minorHAnsi" w:cstheme="minorHAnsi"/>
          <w:sz w:val="22"/>
          <w:szCs w:val="22"/>
        </w:rPr>
        <w:t>Na criptografia de chave simétrica, a mesma chave é utilizada para cifrar e decifrar as mensagens, tornando o processo geralmente mais rápido do que a criptografia assimétrica</w:t>
      </w:r>
      <w:r w:rsidR="007D358A">
        <w:rPr>
          <w:rFonts w:asciiTheme="minorHAnsi" w:hAnsiTheme="minorHAnsi" w:cstheme="minorHAnsi"/>
          <w:sz w:val="22"/>
          <w:szCs w:val="22"/>
        </w:rPr>
        <w:t>.</w:t>
      </w:r>
    </w:p>
    <w:p w14:paraId="445A3646" w14:textId="714B605B" w:rsidR="007D358A" w:rsidRDefault="006B65FC" w:rsidP="00673F19">
      <w:pPr>
        <w:spacing w:after="120"/>
        <w:jc w:val="both"/>
        <w:rPr>
          <w:rFonts w:asciiTheme="minorHAnsi" w:hAnsiTheme="minorHAnsi" w:cstheme="minorHAnsi"/>
          <w:sz w:val="22"/>
          <w:szCs w:val="22"/>
        </w:rPr>
      </w:pPr>
      <w:r>
        <w:rPr>
          <w:rFonts w:asciiTheme="minorHAnsi" w:hAnsiTheme="minorHAnsi" w:cstheme="minorHAnsi"/>
          <w:sz w:val="22"/>
          <w:szCs w:val="22"/>
        </w:rPr>
        <w:t>A7</w:t>
      </w:r>
      <w:r w:rsidR="007D358A">
        <w:rPr>
          <w:rFonts w:asciiTheme="minorHAnsi" w:hAnsiTheme="minorHAnsi" w:cstheme="minorHAnsi"/>
          <w:sz w:val="22"/>
          <w:szCs w:val="22"/>
        </w:rPr>
        <w:t xml:space="preserve"> – </w:t>
      </w:r>
      <w:r w:rsidR="000F34C8" w:rsidRPr="000F34C8">
        <w:rPr>
          <w:rFonts w:asciiTheme="minorHAnsi" w:hAnsiTheme="minorHAnsi" w:cstheme="minorHAnsi"/>
          <w:sz w:val="22"/>
          <w:szCs w:val="22"/>
        </w:rPr>
        <w:t>Um dos principais desafios da criptografia por chave simétrica é o gerenciamento seguro e a distribuição da chave secreta entre as partes envolvidas</w:t>
      </w:r>
      <w:r w:rsidR="007D358A">
        <w:rPr>
          <w:rFonts w:asciiTheme="minorHAnsi" w:hAnsiTheme="minorHAnsi" w:cstheme="minorHAnsi"/>
          <w:sz w:val="22"/>
          <w:szCs w:val="22"/>
        </w:rPr>
        <w:t>.</w:t>
      </w:r>
    </w:p>
    <w:p w14:paraId="79EBB5B1" w14:textId="4D35EAD5" w:rsidR="007D358A" w:rsidRDefault="006B65FC" w:rsidP="00197A82">
      <w:pPr>
        <w:spacing w:after="120"/>
        <w:jc w:val="both"/>
        <w:rPr>
          <w:rFonts w:asciiTheme="minorHAnsi" w:hAnsiTheme="minorHAnsi" w:cstheme="minorHAnsi"/>
          <w:sz w:val="22"/>
          <w:szCs w:val="22"/>
        </w:rPr>
      </w:pPr>
      <w:r>
        <w:rPr>
          <w:rFonts w:asciiTheme="minorHAnsi" w:hAnsiTheme="minorHAnsi" w:cstheme="minorHAnsi"/>
          <w:sz w:val="22"/>
          <w:szCs w:val="22"/>
        </w:rPr>
        <w:t>A8</w:t>
      </w:r>
      <w:r w:rsidR="007D358A">
        <w:rPr>
          <w:rFonts w:asciiTheme="minorHAnsi" w:hAnsiTheme="minorHAnsi" w:cstheme="minorHAnsi"/>
          <w:sz w:val="22"/>
          <w:szCs w:val="22"/>
        </w:rPr>
        <w:t xml:space="preserve"> – </w:t>
      </w:r>
      <w:r w:rsidR="00BC54A0" w:rsidRPr="00BC54A0">
        <w:rPr>
          <w:rFonts w:asciiTheme="minorHAnsi" w:hAnsiTheme="minorHAnsi" w:cstheme="minorHAnsi"/>
          <w:sz w:val="22"/>
          <w:szCs w:val="22"/>
        </w:rPr>
        <w:t xml:space="preserve">O </w:t>
      </w:r>
      <w:r w:rsidR="00BC54A0" w:rsidRPr="00BC54A0">
        <w:rPr>
          <w:rFonts w:asciiTheme="minorHAnsi" w:hAnsiTheme="minorHAnsi" w:cstheme="minorHAnsi"/>
          <w:i/>
          <w:iCs/>
          <w:sz w:val="22"/>
          <w:szCs w:val="22"/>
        </w:rPr>
        <w:t>Smoke</w:t>
      </w:r>
      <w:r w:rsidR="00BC54A0" w:rsidRPr="00BC54A0">
        <w:rPr>
          <w:rFonts w:asciiTheme="minorHAnsi" w:hAnsiTheme="minorHAnsi" w:cstheme="minorHAnsi"/>
          <w:sz w:val="22"/>
          <w:szCs w:val="22"/>
        </w:rPr>
        <w:t xml:space="preserve"> </w:t>
      </w:r>
      <w:r w:rsidR="00BC54A0" w:rsidRPr="00BC54A0">
        <w:rPr>
          <w:rFonts w:asciiTheme="minorHAnsi" w:hAnsiTheme="minorHAnsi" w:cstheme="minorHAnsi"/>
          <w:i/>
          <w:iCs/>
          <w:sz w:val="22"/>
          <w:szCs w:val="22"/>
        </w:rPr>
        <w:t>Test</w:t>
      </w:r>
      <w:r w:rsidR="00BC54A0" w:rsidRPr="00BC54A0">
        <w:rPr>
          <w:rFonts w:asciiTheme="minorHAnsi" w:hAnsiTheme="minorHAnsi" w:cstheme="minorHAnsi"/>
          <w:sz w:val="22"/>
          <w:szCs w:val="22"/>
        </w:rPr>
        <w:t xml:space="preserve"> é um tipo de teste que verifica de forma abrangente e exaustiva todas as camadas da aplicação antes de ser entregue ao usuário final.</w:t>
      </w:r>
    </w:p>
    <w:p w14:paraId="2C2B5777" w14:textId="4186C276" w:rsidR="006032F4" w:rsidRDefault="006B65FC" w:rsidP="008C20D6">
      <w:pPr>
        <w:spacing w:after="120"/>
        <w:jc w:val="both"/>
        <w:rPr>
          <w:rFonts w:asciiTheme="minorHAnsi" w:hAnsiTheme="minorHAnsi" w:cstheme="minorHAnsi"/>
          <w:sz w:val="22"/>
          <w:szCs w:val="22"/>
        </w:rPr>
      </w:pPr>
      <w:r>
        <w:rPr>
          <w:rFonts w:asciiTheme="minorHAnsi" w:hAnsiTheme="minorHAnsi" w:cstheme="minorHAnsi"/>
          <w:sz w:val="22"/>
          <w:szCs w:val="22"/>
        </w:rPr>
        <w:t>A9</w:t>
      </w:r>
      <w:r w:rsidR="007D358A">
        <w:rPr>
          <w:rFonts w:asciiTheme="minorHAnsi" w:hAnsiTheme="minorHAnsi" w:cstheme="minorHAnsi"/>
          <w:sz w:val="22"/>
          <w:szCs w:val="22"/>
        </w:rPr>
        <w:t xml:space="preserve"> – </w:t>
      </w:r>
      <w:r w:rsidR="007441B9" w:rsidRPr="007441B9">
        <w:rPr>
          <w:rFonts w:asciiTheme="minorHAnsi" w:hAnsiTheme="minorHAnsi" w:cstheme="minorHAnsi"/>
          <w:sz w:val="22"/>
          <w:szCs w:val="22"/>
        </w:rPr>
        <w:t>O Teste de Integração é focado em verificar a interação entre diferentes módulos ou componentes da aplicação, garantindo que funcionem corretamente em conjunto</w:t>
      </w:r>
      <w:r w:rsidR="007D358A">
        <w:rPr>
          <w:rFonts w:asciiTheme="minorHAnsi" w:hAnsiTheme="minorHAnsi" w:cstheme="minorHAnsi"/>
          <w:sz w:val="22"/>
          <w:szCs w:val="22"/>
        </w:rPr>
        <w:t>.</w:t>
      </w:r>
    </w:p>
    <w:p w14:paraId="0D5FC1FB" w14:textId="77777777" w:rsidR="006032F4" w:rsidRDefault="006032F4" w:rsidP="006032F4">
      <w:pPr>
        <w:spacing w:after="120"/>
        <w:ind w:left="709"/>
        <w:jc w:val="both"/>
        <w:rPr>
          <w:rFonts w:asciiTheme="minorHAnsi" w:hAnsiTheme="minorHAnsi" w:cstheme="minorHAnsi"/>
          <w:sz w:val="22"/>
          <w:szCs w:val="22"/>
        </w:rPr>
      </w:pPr>
    </w:p>
    <w:p w14:paraId="2F906A5A" w14:textId="785B8587" w:rsidR="00DA6567" w:rsidRDefault="00DA6567" w:rsidP="0029607B">
      <w:pPr>
        <w:spacing w:after="120"/>
        <w:jc w:val="both"/>
        <w:rPr>
          <w:rFonts w:asciiTheme="minorHAnsi" w:hAnsiTheme="minorHAnsi" w:cstheme="minorHAnsi"/>
          <w:sz w:val="22"/>
          <w:szCs w:val="22"/>
        </w:rPr>
      </w:pPr>
      <w:r w:rsidRPr="00DA6567">
        <w:rPr>
          <w:rFonts w:asciiTheme="minorHAnsi" w:hAnsiTheme="minorHAnsi" w:cstheme="minorHAnsi"/>
          <w:sz w:val="22"/>
          <w:szCs w:val="22"/>
          <w:u w:val="single"/>
        </w:rPr>
        <w:t>QUESTÕES</w:t>
      </w:r>
      <w:r>
        <w:rPr>
          <w:rFonts w:asciiTheme="minorHAnsi" w:hAnsiTheme="minorHAnsi" w:cstheme="minorHAnsi"/>
          <w:sz w:val="22"/>
          <w:szCs w:val="22"/>
        </w:rPr>
        <w:t>:</w:t>
      </w:r>
    </w:p>
    <w:p w14:paraId="028AA3DC" w14:textId="16796A76" w:rsidR="004925C6" w:rsidRPr="004925C6" w:rsidRDefault="00DA6567" w:rsidP="004925C6">
      <w:pPr>
        <w:jc w:val="both"/>
        <w:rPr>
          <w:rFonts w:asciiTheme="minorHAnsi" w:hAnsiTheme="minorHAnsi" w:cstheme="minorHAnsi"/>
          <w:sz w:val="22"/>
          <w:szCs w:val="22"/>
        </w:rPr>
      </w:pPr>
      <w:r w:rsidRPr="001D4106">
        <w:rPr>
          <w:rFonts w:asciiTheme="minorHAnsi" w:hAnsiTheme="minorHAnsi" w:cstheme="minorHAnsi"/>
          <w:sz w:val="22"/>
          <w:szCs w:val="22"/>
        </w:rPr>
        <w:t>Q</w:t>
      </w:r>
      <w:r w:rsidR="0088310B" w:rsidRPr="001D4106">
        <w:rPr>
          <w:rFonts w:asciiTheme="minorHAnsi" w:hAnsiTheme="minorHAnsi" w:cstheme="minorHAnsi"/>
          <w:sz w:val="22"/>
          <w:szCs w:val="22"/>
        </w:rPr>
        <w:t>1</w:t>
      </w:r>
      <w:r>
        <w:rPr>
          <w:rFonts w:asciiTheme="minorHAnsi" w:hAnsiTheme="minorHAnsi" w:cstheme="minorHAnsi"/>
          <w:sz w:val="22"/>
          <w:szCs w:val="22"/>
        </w:rPr>
        <w:t xml:space="preserve"> –</w:t>
      </w:r>
      <w:r w:rsidR="004925C6">
        <w:rPr>
          <w:rFonts w:asciiTheme="minorHAnsi" w:hAnsiTheme="minorHAnsi" w:cstheme="minorHAnsi"/>
          <w:sz w:val="22"/>
          <w:szCs w:val="22"/>
        </w:rPr>
        <w:t xml:space="preserve"> </w:t>
      </w:r>
      <w:r w:rsidR="004925C6" w:rsidRPr="004925C6">
        <w:rPr>
          <w:rFonts w:asciiTheme="minorHAnsi" w:hAnsiTheme="minorHAnsi" w:cstheme="minorHAnsi"/>
          <w:sz w:val="22"/>
          <w:szCs w:val="22"/>
        </w:rPr>
        <w:t>Assinale a única alternativa correta:</w:t>
      </w:r>
    </w:p>
    <w:p w14:paraId="1BBCD06B" w14:textId="0DF333DA" w:rsidR="004925C6" w:rsidRPr="004925C6" w:rsidRDefault="004925C6" w:rsidP="004925C6">
      <w:pPr>
        <w:jc w:val="both"/>
        <w:rPr>
          <w:rFonts w:asciiTheme="minorHAnsi" w:hAnsiTheme="minorHAnsi" w:cstheme="minorHAnsi"/>
          <w:sz w:val="22"/>
          <w:szCs w:val="22"/>
        </w:rPr>
      </w:pPr>
      <w:r w:rsidRPr="004925C6">
        <w:rPr>
          <w:rFonts w:asciiTheme="minorHAnsi" w:hAnsiTheme="minorHAnsi" w:cstheme="minorHAnsi"/>
          <w:sz w:val="22"/>
          <w:szCs w:val="22"/>
        </w:rPr>
        <w:tab/>
        <w:t xml:space="preserve">a) </w:t>
      </w:r>
      <w:r w:rsidR="008A658D" w:rsidRPr="004925C6">
        <w:rPr>
          <w:rFonts w:asciiTheme="minorHAnsi" w:hAnsiTheme="minorHAnsi" w:cstheme="minorHAnsi"/>
          <w:sz w:val="22"/>
          <w:szCs w:val="22"/>
        </w:rPr>
        <w:t xml:space="preserve">Apenas a afirmação </w:t>
      </w:r>
      <w:r w:rsidR="0069710A">
        <w:rPr>
          <w:rFonts w:asciiTheme="minorHAnsi" w:hAnsiTheme="minorHAnsi" w:cstheme="minorHAnsi"/>
          <w:sz w:val="22"/>
          <w:szCs w:val="22"/>
        </w:rPr>
        <w:t>A3</w:t>
      </w:r>
      <w:r w:rsidR="008A658D" w:rsidRPr="004925C6">
        <w:rPr>
          <w:rFonts w:asciiTheme="minorHAnsi" w:hAnsiTheme="minorHAnsi" w:cstheme="minorHAnsi"/>
          <w:sz w:val="22"/>
          <w:szCs w:val="22"/>
        </w:rPr>
        <w:t xml:space="preserve"> é </w:t>
      </w:r>
      <w:r w:rsidR="002221EA">
        <w:rPr>
          <w:rFonts w:asciiTheme="minorHAnsi" w:hAnsiTheme="minorHAnsi" w:cstheme="minorHAnsi"/>
          <w:sz w:val="22"/>
          <w:szCs w:val="22"/>
        </w:rPr>
        <w:t>verdadeira</w:t>
      </w:r>
      <w:r w:rsidR="008A658D" w:rsidRPr="004925C6">
        <w:rPr>
          <w:rFonts w:asciiTheme="minorHAnsi" w:hAnsiTheme="minorHAnsi" w:cstheme="minorHAnsi"/>
          <w:sz w:val="22"/>
          <w:szCs w:val="22"/>
        </w:rPr>
        <w:t xml:space="preserve">, dentre </w:t>
      </w:r>
      <w:r w:rsidR="0069710A">
        <w:rPr>
          <w:rFonts w:asciiTheme="minorHAnsi" w:hAnsiTheme="minorHAnsi" w:cstheme="minorHAnsi"/>
          <w:sz w:val="22"/>
          <w:szCs w:val="22"/>
        </w:rPr>
        <w:t>A</w:t>
      </w:r>
      <w:r w:rsidR="00884CDC">
        <w:rPr>
          <w:rFonts w:asciiTheme="minorHAnsi" w:hAnsiTheme="minorHAnsi" w:cstheme="minorHAnsi"/>
          <w:sz w:val="22"/>
          <w:szCs w:val="22"/>
        </w:rPr>
        <w:t>1</w:t>
      </w:r>
      <w:r w:rsidR="008A658D" w:rsidRPr="004925C6">
        <w:rPr>
          <w:rFonts w:asciiTheme="minorHAnsi" w:hAnsiTheme="minorHAnsi" w:cstheme="minorHAnsi"/>
          <w:sz w:val="22"/>
          <w:szCs w:val="22"/>
        </w:rPr>
        <w:t xml:space="preserve">, </w:t>
      </w:r>
      <w:r w:rsidR="0069710A">
        <w:rPr>
          <w:rFonts w:asciiTheme="minorHAnsi" w:hAnsiTheme="minorHAnsi" w:cstheme="minorHAnsi"/>
          <w:sz w:val="22"/>
          <w:szCs w:val="22"/>
        </w:rPr>
        <w:t>A2</w:t>
      </w:r>
      <w:r w:rsidR="008A658D" w:rsidRPr="004925C6">
        <w:rPr>
          <w:rFonts w:asciiTheme="minorHAnsi" w:hAnsiTheme="minorHAnsi" w:cstheme="minorHAnsi"/>
          <w:sz w:val="22"/>
          <w:szCs w:val="22"/>
        </w:rPr>
        <w:t xml:space="preserve"> e </w:t>
      </w:r>
      <w:r w:rsidR="0069710A">
        <w:rPr>
          <w:rFonts w:asciiTheme="minorHAnsi" w:hAnsiTheme="minorHAnsi" w:cstheme="minorHAnsi"/>
          <w:sz w:val="22"/>
          <w:szCs w:val="22"/>
        </w:rPr>
        <w:t>A</w:t>
      </w:r>
      <w:r w:rsidR="00884CDC">
        <w:rPr>
          <w:rFonts w:asciiTheme="minorHAnsi" w:hAnsiTheme="minorHAnsi" w:cstheme="minorHAnsi"/>
          <w:sz w:val="22"/>
          <w:szCs w:val="22"/>
        </w:rPr>
        <w:t>3</w:t>
      </w:r>
      <w:r w:rsidR="008A658D">
        <w:rPr>
          <w:rFonts w:asciiTheme="minorHAnsi" w:hAnsiTheme="minorHAnsi" w:cstheme="minorHAnsi"/>
          <w:sz w:val="22"/>
          <w:szCs w:val="22"/>
        </w:rPr>
        <w:t>;</w:t>
      </w:r>
    </w:p>
    <w:p w14:paraId="165E6E35" w14:textId="44BED545" w:rsidR="004925C6" w:rsidRPr="004925C6" w:rsidRDefault="004925C6" w:rsidP="004925C6">
      <w:pPr>
        <w:jc w:val="both"/>
        <w:rPr>
          <w:rFonts w:asciiTheme="minorHAnsi" w:hAnsiTheme="minorHAnsi" w:cstheme="minorHAnsi"/>
          <w:sz w:val="22"/>
          <w:szCs w:val="22"/>
        </w:rPr>
      </w:pPr>
      <w:r w:rsidRPr="004925C6">
        <w:rPr>
          <w:rFonts w:asciiTheme="minorHAnsi" w:hAnsiTheme="minorHAnsi" w:cstheme="minorHAnsi"/>
          <w:sz w:val="22"/>
          <w:szCs w:val="22"/>
        </w:rPr>
        <w:tab/>
      </w:r>
      <w:r w:rsidR="008A658D">
        <w:rPr>
          <w:rFonts w:asciiTheme="minorHAnsi" w:hAnsiTheme="minorHAnsi" w:cstheme="minorHAnsi"/>
          <w:sz w:val="22"/>
          <w:szCs w:val="22"/>
        </w:rPr>
        <w:t>b</w:t>
      </w:r>
      <w:r w:rsidRPr="004925C6">
        <w:rPr>
          <w:rFonts w:asciiTheme="minorHAnsi" w:hAnsiTheme="minorHAnsi" w:cstheme="minorHAnsi"/>
          <w:sz w:val="22"/>
          <w:szCs w:val="22"/>
        </w:rPr>
        <w:t xml:space="preserve">) As afirmações </w:t>
      </w:r>
      <w:r w:rsidR="0069710A">
        <w:rPr>
          <w:rFonts w:asciiTheme="minorHAnsi" w:hAnsiTheme="minorHAnsi" w:cstheme="minorHAnsi"/>
          <w:sz w:val="22"/>
          <w:szCs w:val="22"/>
        </w:rPr>
        <w:t>A</w:t>
      </w:r>
      <w:r w:rsidR="00884CDC">
        <w:rPr>
          <w:rFonts w:asciiTheme="minorHAnsi" w:hAnsiTheme="minorHAnsi" w:cstheme="minorHAnsi"/>
          <w:sz w:val="22"/>
          <w:szCs w:val="22"/>
        </w:rPr>
        <w:t>1</w:t>
      </w:r>
      <w:r w:rsidRPr="004925C6">
        <w:rPr>
          <w:rFonts w:asciiTheme="minorHAnsi" w:hAnsiTheme="minorHAnsi" w:cstheme="minorHAnsi"/>
          <w:sz w:val="22"/>
          <w:szCs w:val="22"/>
        </w:rPr>
        <w:t xml:space="preserve">, </w:t>
      </w:r>
      <w:r w:rsidR="0069710A">
        <w:rPr>
          <w:rFonts w:asciiTheme="minorHAnsi" w:hAnsiTheme="minorHAnsi" w:cstheme="minorHAnsi"/>
          <w:sz w:val="22"/>
          <w:szCs w:val="22"/>
        </w:rPr>
        <w:t>A2</w:t>
      </w:r>
      <w:r w:rsidRPr="004925C6">
        <w:rPr>
          <w:rFonts w:asciiTheme="minorHAnsi" w:hAnsiTheme="minorHAnsi" w:cstheme="minorHAnsi"/>
          <w:sz w:val="22"/>
          <w:szCs w:val="22"/>
        </w:rPr>
        <w:t xml:space="preserve"> e </w:t>
      </w:r>
      <w:r w:rsidR="0069710A">
        <w:rPr>
          <w:rFonts w:asciiTheme="minorHAnsi" w:hAnsiTheme="minorHAnsi" w:cstheme="minorHAnsi"/>
          <w:sz w:val="22"/>
          <w:szCs w:val="22"/>
        </w:rPr>
        <w:t>A</w:t>
      </w:r>
      <w:r w:rsidR="00884CDC">
        <w:rPr>
          <w:rFonts w:asciiTheme="minorHAnsi" w:hAnsiTheme="minorHAnsi" w:cstheme="minorHAnsi"/>
          <w:sz w:val="22"/>
          <w:szCs w:val="22"/>
        </w:rPr>
        <w:t>3</w:t>
      </w:r>
      <w:r w:rsidRPr="004925C6">
        <w:rPr>
          <w:rFonts w:asciiTheme="minorHAnsi" w:hAnsiTheme="minorHAnsi" w:cstheme="minorHAnsi"/>
          <w:sz w:val="22"/>
          <w:szCs w:val="22"/>
        </w:rPr>
        <w:t xml:space="preserve"> são verdadeiras;</w:t>
      </w:r>
    </w:p>
    <w:p w14:paraId="3FB69F3A" w14:textId="6AF08B7C" w:rsidR="004925C6" w:rsidRDefault="004925C6" w:rsidP="004925C6">
      <w:pPr>
        <w:jc w:val="both"/>
        <w:rPr>
          <w:rFonts w:asciiTheme="minorHAnsi" w:hAnsiTheme="minorHAnsi" w:cstheme="minorHAnsi"/>
          <w:sz w:val="22"/>
          <w:szCs w:val="22"/>
        </w:rPr>
      </w:pPr>
      <w:r w:rsidRPr="004925C6">
        <w:rPr>
          <w:rFonts w:asciiTheme="minorHAnsi" w:hAnsiTheme="minorHAnsi" w:cstheme="minorHAnsi"/>
          <w:sz w:val="22"/>
          <w:szCs w:val="22"/>
        </w:rPr>
        <w:tab/>
      </w:r>
      <w:r w:rsidR="008A658D" w:rsidRPr="00AF5641">
        <w:rPr>
          <w:rFonts w:asciiTheme="minorHAnsi" w:hAnsiTheme="minorHAnsi" w:cstheme="minorHAnsi"/>
          <w:sz w:val="22"/>
          <w:szCs w:val="22"/>
          <w:highlight w:val="yellow"/>
        </w:rPr>
        <w:t>c</w:t>
      </w:r>
      <w:r w:rsidRPr="00AF5641">
        <w:rPr>
          <w:rFonts w:asciiTheme="minorHAnsi" w:hAnsiTheme="minorHAnsi" w:cstheme="minorHAnsi"/>
          <w:sz w:val="22"/>
          <w:szCs w:val="22"/>
          <w:highlight w:val="yellow"/>
        </w:rPr>
        <w:t xml:space="preserve">) Apenas a afirmação </w:t>
      </w:r>
      <w:r w:rsidR="0069710A" w:rsidRPr="00AF5641">
        <w:rPr>
          <w:rFonts w:asciiTheme="minorHAnsi" w:hAnsiTheme="minorHAnsi" w:cstheme="minorHAnsi"/>
          <w:sz w:val="22"/>
          <w:szCs w:val="22"/>
          <w:highlight w:val="yellow"/>
        </w:rPr>
        <w:t>A2</w:t>
      </w:r>
      <w:r w:rsidRPr="00AF5641">
        <w:rPr>
          <w:rFonts w:asciiTheme="minorHAnsi" w:hAnsiTheme="minorHAnsi" w:cstheme="minorHAnsi"/>
          <w:sz w:val="22"/>
          <w:szCs w:val="22"/>
          <w:highlight w:val="yellow"/>
        </w:rPr>
        <w:t xml:space="preserve"> é </w:t>
      </w:r>
      <w:r w:rsidR="004A5533" w:rsidRPr="00AF5641">
        <w:rPr>
          <w:rFonts w:asciiTheme="minorHAnsi" w:hAnsiTheme="minorHAnsi" w:cstheme="minorHAnsi"/>
          <w:sz w:val="22"/>
          <w:szCs w:val="22"/>
          <w:highlight w:val="yellow"/>
        </w:rPr>
        <w:t>falsa</w:t>
      </w:r>
      <w:r w:rsidRPr="00AF5641">
        <w:rPr>
          <w:rFonts w:asciiTheme="minorHAnsi" w:hAnsiTheme="minorHAnsi" w:cstheme="minorHAnsi"/>
          <w:sz w:val="22"/>
          <w:szCs w:val="22"/>
          <w:highlight w:val="yellow"/>
        </w:rPr>
        <w:t xml:space="preserve">, dentre </w:t>
      </w:r>
      <w:r w:rsidR="0069710A" w:rsidRPr="00AF5641">
        <w:rPr>
          <w:rFonts w:asciiTheme="minorHAnsi" w:hAnsiTheme="minorHAnsi" w:cstheme="minorHAnsi"/>
          <w:sz w:val="22"/>
          <w:szCs w:val="22"/>
          <w:highlight w:val="yellow"/>
        </w:rPr>
        <w:t>A</w:t>
      </w:r>
      <w:r w:rsidR="00884CDC" w:rsidRPr="00AF5641">
        <w:rPr>
          <w:rFonts w:asciiTheme="minorHAnsi" w:hAnsiTheme="minorHAnsi" w:cstheme="minorHAnsi"/>
          <w:sz w:val="22"/>
          <w:szCs w:val="22"/>
          <w:highlight w:val="yellow"/>
        </w:rPr>
        <w:t>1</w:t>
      </w:r>
      <w:r w:rsidRPr="00AF5641">
        <w:rPr>
          <w:rFonts w:asciiTheme="minorHAnsi" w:hAnsiTheme="minorHAnsi" w:cstheme="minorHAnsi"/>
          <w:sz w:val="22"/>
          <w:szCs w:val="22"/>
          <w:highlight w:val="yellow"/>
        </w:rPr>
        <w:t xml:space="preserve">, </w:t>
      </w:r>
      <w:r w:rsidR="0069710A" w:rsidRPr="00AF5641">
        <w:rPr>
          <w:rFonts w:asciiTheme="minorHAnsi" w:hAnsiTheme="minorHAnsi" w:cstheme="minorHAnsi"/>
          <w:sz w:val="22"/>
          <w:szCs w:val="22"/>
          <w:highlight w:val="yellow"/>
        </w:rPr>
        <w:t>A2</w:t>
      </w:r>
      <w:r w:rsidRPr="00AF5641">
        <w:rPr>
          <w:rFonts w:asciiTheme="minorHAnsi" w:hAnsiTheme="minorHAnsi" w:cstheme="minorHAnsi"/>
          <w:sz w:val="22"/>
          <w:szCs w:val="22"/>
          <w:highlight w:val="yellow"/>
        </w:rPr>
        <w:t xml:space="preserve"> e </w:t>
      </w:r>
      <w:r w:rsidR="0069710A" w:rsidRPr="00AF5641">
        <w:rPr>
          <w:rFonts w:asciiTheme="minorHAnsi" w:hAnsiTheme="minorHAnsi" w:cstheme="minorHAnsi"/>
          <w:sz w:val="22"/>
          <w:szCs w:val="22"/>
          <w:highlight w:val="yellow"/>
        </w:rPr>
        <w:t>A</w:t>
      </w:r>
      <w:r w:rsidR="00884CDC" w:rsidRPr="00AF5641">
        <w:rPr>
          <w:rFonts w:asciiTheme="minorHAnsi" w:hAnsiTheme="minorHAnsi" w:cstheme="minorHAnsi"/>
          <w:sz w:val="22"/>
          <w:szCs w:val="22"/>
          <w:highlight w:val="yellow"/>
        </w:rPr>
        <w:t>3</w:t>
      </w:r>
      <w:r w:rsidRPr="00AF5641">
        <w:rPr>
          <w:rFonts w:asciiTheme="minorHAnsi" w:hAnsiTheme="minorHAnsi" w:cstheme="minorHAnsi"/>
          <w:sz w:val="22"/>
          <w:szCs w:val="22"/>
          <w:highlight w:val="yellow"/>
        </w:rPr>
        <w:t>;</w:t>
      </w:r>
    </w:p>
    <w:p w14:paraId="4AE21562" w14:textId="6BA2EF26" w:rsidR="008A658D" w:rsidRPr="004925C6" w:rsidRDefault="008A658D" w:rsidP="008A658D">
      <w:pPr>
        <w:ind w:firstLine="709"/>
        <w:jc w:val="both"/>
        <w:rPr>
          <w:rFonts w:asciiTheme="minorHAnsi" w:hAnsiTheme="minorHAnsi" w:cstheme="minorHAnsi"/>
          <w:sz w:val="22"/>
          <w:szCs w:val="22"/>
        </w:rPr>
      </w:pPr>
      <w:r>
        <w:rPr>
          <w:rFonts w:asciiTheme="minorHAnsi" w:hAnsiTheme="minorHAnsi" w:cstheme="minorHAnsi"/>
          <w:sz w:val="22"/>
          <w:szCs w:val="22"/>
        </w:rPr>
        <w:t xml:space="preserve">d) </w:t>
      </w:r>
      <w:r w:rsidRPr="004925C6">
        <w:rPr>
          <w:rFonts w:asciiTheme="minorHAnsi" w:hAnsiTheme="minorHAnsi" w:cstheme="minorHAnsi"/>
          <w:sz w:val="22"/>
          <w:szCs w:val="22"/>
        </w:rPr>
        <w:t xml:space="preserve">As afirmações </w:t>
      </w:r>
      <w:r w:rsidR="0069710A">
        <w:rPr>
          <w:rFonts w:asciiTheme="minorHAnsi" w:hAnsiTheme="minorHAnsi" w:cstheme="minorHAnsi"/>
          <w:sz w:val="22"/>
          <w:szCs w:val="22"/>
        </w:rPr>
        <w:t>A</w:t>
      </w:r>
      <w:r w:rsidR="00884CDC">
        <w:rPr>
          <w:rFonts w:asciiTheme="minorHAnsi" w:hAnsiTheme="minorHAnsi" w:cstheme="minorHAnsi"/>
          <w:sz w:val="22"/>
          <w:szCs w:val="22"/>
        </w:rPr>
        <w:t>1</w:t>
      </w:r>
      <w:r w:rsidRPr="004925C6">
        <w:rPr>
          <w:rFonts w:asciiTheme="minorHAnsi" w:hAnsiTheme="minorHAnsi" w:cstheme="minorHAnsi"/>
          <w:sz w:val="22"/>
          <w:szCs w:val="22"/>
        </w:rPr>
        <w:t xml:space="preserve">, </w:t>
      </w:r>
      <w:r w:rsidR="0069710A">
        <w:rPr>
          <w:rFonts w:asciiTheme="minorHAnsi" w:hAnsiTheme="minorHAnsi" w:cstheme="minorHAnsi"/>
          <w:sz w:val="22"/>
          <w:szCs w:val="22"/>
        </w:rPr>
        <w:t>A2</w:t>
      </w:r>
      <w:r w:rsidRPr="004925C6">
        <w:rPr>
          <w:rFonts w:asciiTheme="minorHAnsi" w:hAnsiTheme="minorHAnsi" w:cstheme="minorHAnsi"/>
          <w:sz w:val="22"/>
          <w:szCs w:val="22"/>
        </w:rPr>
        <w:t xml:space="preserve"> e </w:t>
      </w:r>
      <w:r w:rsidR="0069710A">
        <w:rPr>
          <w:rFonts w:asciiTheme="minorHAnsi" w:hAnsiTheme="minorHAnsi" w:cstheme="minorHAnsi"/>
          <w:sz w:val="22"/>
          <w:szCs w:val="22"/>
        </w:rPr>
        <w:t>A</w:t>
      </w:r>
      <w:r w:rsidR="00884CDC">
        <w:rPr>
          <w:rFonts w:asciiTheme="minorHAnsi" w:hAnsiTheme="minorHAnsi" w:cstheme="minorHAnsi"/>
          <w:sz w:val="22"/>
          <w:szCs w:val="22"/>
        </w:rPr>
        <w:t>3</w:t>
      </w:r>
      <w:r w:rsidRPr="004925C6">
        <w:rPr>
          <w:rFonts w:asciiTheme="minorHAnsi" w:hAnsiTheme="minorHAnsi" w:cstheme="minorHAnsi"/>
          <w:sz w:val="22"/>
          <w:szCs w:val="22"/>
        </w:rPr>
        <w:t xml:space="preserve"> são falsas;</w:t>
      </w:r>
    </w:p>
    <w:p w14:paraId="5C0741D8" w14:textId="77777777" w:rsidR="004925C6" w:rsidRPr="004925C6" w:rsidRDefault="004925C6" w:rsidP="004925C6">
      <w:pPr>
        <w:jc w:val="both"/>
        <w:rPr>
          <w:rFonts w:asciiTheme="minorHAnsi" w:hAnsiTheme="minorHAnsi" w:cstheme="minorHAnsi"/>
          <w:sz w:val="22"/>
          <w:szCs w:val="22"/>
        </w:rPr>
      </w:pPr>
      <w:r w:rsidRPr="004925C6">
        <w:rPr>
          <w:rFonts w:asciiTheme="minorHAnsi" w:hAnsiTheme="minorHAnsi" w:cstheme="minorHAnsi"/>
          <w:sz w:val="22"/>
          <w:szCs w:val="22"/>
        </w:rPr>
        <w:tab/>
        <w:t>e) N.D.A.</w:t>
      </w:r>
    </w:p>
    <w:p w14:paraId="0A720709" w14:textId="1D75EA24" w:rsidR="00DA6567" w:rsidRDefault="00DA6567" w:rsidP="0029607B">
      <w:pPr>
        <w:spacing w:after="120"/>
        <w:jc w:val="both"/>
        <w:rPr>
          <w:rFonts w:asciiTheme="minorHAnsi" w:hAnsiTheme="minorHAnsi" w:cstheme="minorHAnsi"/>
          <w:sz w:val="22"/>
          <w:szCs w:val="22"/>
        </w:rPr>
      </w:pPr>
    </w:p>
    <w:p w14:paraId="13EC0D4B" w14:textId="77777777" w:rsidR="006B65FC" w:rsidRPr="004925C6" w:rsidRDefault="006B65FC" w:rsidP="006B65FC">
      <w:pPr>
        <w:jc w:val="both"/>
        <w:rPr>
          <w:rFonts w:asciiTheme="minorHAnsi" w:hAnsiTheme="minorHAnsi" w:cstheme="minorHAnsi"/>
          <w:sz w:val="22"/>
          <w:szCs w:val="22"/>
        </w:rPr>
      </w:pPr>
      <w:r w:rsidRPr="001D4106">
        <w:rPr>
          <w:rFonts w:asciiTheme="minorHAnsi" w:hAnsiTheme="minorHAnsi" w:cstheme="minorHAnsi"/>
          <w:sz w:val="22"/>
          <w:szCs w:val="22"/>
        </w:rPr>
        <w:t>Q2</w:t>
      </w:r>
      <w:r>
        <w:rPr>
          <w:rFonts w:asciiTheme="minorHAnsi" w:hAnsiTheme="minorHAnsi" w:cstheme="minorHAnsi"/>
          <w:sz w:val="22"/>
          <w:szCs w:val="22"/>
        </w:rPr>
        <w:t xml:space="preserve"> – </w:t>
      </w:r>
      <w:r w:rsidRPr="004925C6">
        <w:rPr>
          <w:rFonts w:asciiTheme="minorHAnsi" w:hAnsiTheme="minorHAnsi" w:cstheme="minorHAnsi"/>
          <w:sz w:val="22"/>
          <w:szCs w:val="22"/>
        </w:rPr>
        <w:t>Assinale a única alternativa correta:</w:t>
      </w:r>
    </w:p>
    <w:p w14:paraId="61C6A094" w14:textId="04E20732" w:rsidR="006B65FC" w:rsidRPr="004925C6" w:rsidRDefault="006B65FC" w:rsidP="006B65FC">
      <w:pPr>
        <w:jc w:val="both"/>
        <w:rPr>
          <w:rFonts w:asciiTheme="minorHAnsi" w:hAnsiTheme="minorHAnsi" w:cstheme="minorHAnsi"/>
          <w:sz w:val="22"/>
          <w:szCs w:val="22"/>
        </w:rPr>
      </w:pPr>
      <w:r w:rsidRPr="004925C6">
        <w:rPr>
          <w:rFonts w:asciiTheme="minorHAnsi" w:hAnsiTheme="minorHAnsi" w:cstheme="minorHAnsi"/>
          <w:sz w:val="22"/>
          <w:szCs w:val="22"/>
        </w:rPr>
        <w:tab/>
        <w:t xml:space="preserve">a) As afirmações </w:t>
      </w:r>
      <w:r w:rsidR="0069710A">
        <w:rPr>
          <w:rFonts w:asciiTheme="minorHAnsi" w:hAnsiTheme="minorHAnsi" w:cstheme="minorHAnsi"/>
          <w:sz w:val="22"/>
          <w:szCs w:val="22"/>
        </w:rPr>
        <w:t>A</w:t>
      </w:r>
      <w:r w:rsidR="00884CDC">
        <w:rPr>
          <w:rFonts w:asciiTheme="minorHAnsi" w:hAnsiTheme="minorHAnsi" w:cstheme="minorHAnsi"/>
          <w:sz w:val="22"/>
          <w:szCs w:val="22"/>
        </w:rPr>
        <w:t>4</w:t>
      </w:r>
      <w:r w:rsidRPr="004925C6">
        <w:rPr>
          <w:rFonts w:asciiTheme="minorHAnsi" w:hAnsiTheme="minorHAnsi" w:cstheme="minorHAnsi"/>
          <w:sz w:val="22"/>
          <w:szCs w:val="22"/>
        </w:rPr>
        <w:t xml:space="preserve">, </w:t>
      </w:r>
      <w:r w:rsidR="0069710A">
        <w:rPr>
          <w:rFonts w:asciiTheme="minorHAnsi" w:hAnsiTheme="minorHAnsi" w:cstheme="minorHAnsi"/>
          <w:sz w:val="22"/>
          <w:szCs w:val="22"/>
        </w:rPr>
        <w:t>A5</w:t>
      </w:r>
      <w:r w:rsidRPr="004925C6">
        <w:rPr>
          <w:rFonts w:asciiTheme="minorHAnsi" w:hAnsiTheme="minorHAnsi" w:cstheme="minorHAnsi"/>
          <w:sz w:val="22"/>
          <w:szCs w:val="22"/>
        </w:rPr>
        <w:t xml:space="preserve"> e </w:t>
      </w:r>
      <w:r w:rsidR="0069710A">
        <w:rPr>
          <w:rFonts w:asciiTheme="minorHAnsi" w:hAnsiTheme="minorHAnsi" w:cstheme="minorHAnsi"/>
          <w:sz w:val="22"/>
          <w:szCs w:val="22"/>
        </w:rPr>
        <w:t>A</w:t>
      </w:r>
      <w:r w:rsidR="00884CDC">
        <w:rPr>
          <w:rFonts w:asciiTheme="minorHAnsi" w:hAnsiTheme="minorHAnsi" w:cstheme="minorHAnsi"/>
          <w:sz w:val="22"/>
          <w:szCs w:val="22"/>
        </w:rPr>
        <w:t>6</w:t>
      </w:r>
      <w:r w:rsidRPr="004925C6">
        <w:rPr>
          <w:rFonts w:asciiTheme="minorHAnsi" w:hAnsiTheme="minorHAnsi" w:cstheme="minorHAnsi"/>
          <w:sz w:val="22"/>
          <w:szCs w:val="22"/>
        </w:rPr>
        <w:t xml:space="preserve"> são </w:t>
      </w:r>
      <w:r>
        <w:rPr>
          <w:rFonts w:asciiTheme="minorHAnsi" w:hAnsiTheme="minorHAnsi" w:cstheme="minorHAnsi"/>
          <w:sz w:val="22"/>
          <w:szCs w:val="22"/>
        </w:rPr>
        <w:t>verdadeiras</w:t>
      </w:r>
      <w:r w:rsidRPr="004925C6">
        <w:rPr>
          <w:rFonts w:asciiTheme="minorHAnsi" w:hAnsiTheme="minorHAnsi" w:cstheme="minorHAnsi"/>
          <w:sz w:val="22"/>
          <w:szCs w:val="22"/>
        </w:rPr>
        <w:t>;</w:t>
      </w:r>
    </w:p>
    <w:p w14:paraId="1C0B3FA9" w14:textId="4AE920A7" w:rsidR="006B65FC" w:rsidRPr="004925C6" w:rsidRDefault="006B65FC" w:rsidP="006B65FC">
      <w:pPr>
        <w:jc w:val="both"/>
        <w:rPr>
          <w:rFonts w:asciiTheme="minorHAnsi" w:hAnsiTheme="minorHAnsi" w:cstheme="minorHAnsi"/>
          <w:sz w:val="22"/>
          <w:szCs w:val="22"/>
        </w:rPr>
      </w:pPr>
      <w:r w:rsidRPr="004925C6">
        <w:rPr>
          <w:rFonts w:asciiTheme="minorHAnsi" w:hAnsiTheme="minorHAnsi" w:cstheme="minorHAnsi"/>
          <w:sz w:val="22"/>
          <w:szCs w:val="22"/>
        </w:rPr>
        <w:tab/>
        <w:t xml:space="preserve">b) Apenas a afirmação </w:t>
      </w:r>
      <w:r w:rsidR="0069710A">
        <w:rPr>
          <w:rFonts w:asciiTheme="minorHAnsi" w:hAnsiTheme="minorHAnsi" w:cstheme="minorHAnsi"/>
          <w:sz w:val="22"/>
          <w:szCs w:val="22"/>
        </w:rPr>
        <w:t>A4</w:t>
      </w:r>
      <w:r w:rsidRPr="004925C6">
        <w:rPr>
          <w:rFonts w:asciiTheme="minorHAnsi" w:hAnsiTheme="minorHAnsi" w:cstheme="minorHAnsi"/>
          <w:sz w:val="22"/>
          <w:szCs w:val="22"/>
        </w:rPr>
        <w:t xml:space="preserve"> é </w:t>
      </w:r>
      <w:r w:rsidR="00A51BEC">
        <w:rPr>
          <w:rFonts w:asciiTheme="minorHAnsi" w:hAnsiTheme="minorHAnsi" w:cstheme="minorHAnsi"/>
          <w:sz w:val="22"/>
          <w:szCs w:val="22"/>
        </w:rPr>
        <w:t>verdadeira</w:t>
      </w:r>
      <w:r w:rsidRPr="004925C6">
        <w:rPr>
          <w:rFonts w:asciiTheme="minorHAnsi" w:hAnsiTheme="minorHAnsi" w:cstheme="minorHAnsi"/>
          <w:sz w:val="22"/>
          <w:szCs w:val="22"/>
        </w:rPr>
        <w:t xml:space="preserve">, dentre </w:t>
      </w:r>
      <w:r w:rsidR="0069710A">
        <w:rPr>
          <w:rFonts w:asciiTheme="minorHAnsi" w:hAnsiTheme="minorHAnsi" w:cstheme="minorHAnsi"/>
          <w:sz w:val="22"/>
          <w:szCs w:val="22"/>
        </w:rPr>
        <w:t>A</w:t>
      </w:r>
      <w:r w:rsidR="00884CDC">
        <w:rPr>
          <w:rFonts w:asciiTheme="minorHAnsi" w:hAnsiTheme="minorHAnsi" w:cstheme="minorHAnsi"/>
          <w:sz w:val="22"/>
          <w:szCs w:val="22"/>
        </w:rPr>
        <w:t>4</w:t>
      </w:r>
      <w:r w:rsidRPr="004925C6">
        <w:rPr>
          <w:rFonts w:asciiTheme="minorHAnsi" w:hAnsiTheme="minorHAnsi" w:cstheme="minorHAnsi"/>
          <w:sz w:val="22"/>
          <w:szCs w:val="22"/>
        </w:rPr>
        <w:t xml:space="preserve">, </w:t>
      </w:r>
      <w:r w:rsidR="0069710A">
        <w:rPr>
          <w:rFonts w:asciiTheme="minorHAnsi" w:hAnsiTheme="minorHAnsi" w:cstheme="minorHAnsi"/>
          <w:sz w:val="22"/>
          <w:szCs w:val="22"/>
        </w:rPr>
        <w:t>A5</w:t>
      </w:r>
      <w:r w:rsidRPr="004925C6">
        <w:rPr>
          <w:rFonts w:asciiTheme="minorHAnsi" w:hAnsiTheme="minorHAnsi" w:cstheme="minorHAnsi"/>
          <w:sz w:val="22"/>
          <w:szCs w:val="22"/>
        </w:rPr>
        <w:t xml:space="preserve"> e </w:t>
      </w:r>
      <w:r w:rsidR="0069710A">
        <w:rPr>
          <w:rFonts w:asciiTheme="minorHAnsi" w:hAnsiTheme="minorHAnsi" w:cstheme="minorHAnsi"/>
          <w:sz w:val="22"/>
          <w:szCs w:val="22"/>
        </w:rPr>
        <w:t>A</w:t>
      </w:r>
      <w:r w:rsidR="00884CDC">
        <w:rPr>
          <w:rFonts w:asciiTheme="minorHAnsi" w:hAnsiTheme="minorHAnsi" w:cstheme="minorHAnsi"/>
          <w:sz w:val="22"/>
          <w:szCs w:val="22"/>
        </w:rPr>
        <w:t>6</w:t>
      </w:r>
      <w:r w:rsidRPr="004925C6">
        <w:rPr>
          <w:rFonts w:asciiTheme="minorHAnsi" w:hAnsiTheme="minorHAnsi" w:cstheme="minorHAnsi"/>
          <w:sz w:val="22"/>
          <w:szCs w:val="22"/>
        </w:rPr>
        <w:t>;</w:t>
      </w:r>
    </w:p>
    <w:p w14:paraId="7695ED77" w14:textId="1E894EBF" w:rsidR="006B65FC" w:rsidRPr="004925C6" w:rsidRDefault="006B65FC" w:rsidP="006B65FC">
      <w:pPr>
        <w:jc w:val="both"/>
        <w:rPr>
          <w:rFonts w:asciiTheme="minorHAnsi" w:hAnsiTheme="minorHAnsi" w:cstheme="minorHAnsi"/>
          <w:sz w:val="22"/>
          <w:szCs w:val="22"/>
        </w:rPr>
      </w:pPr>
      <w:r w:rsidRPr="004925C6">
        <w:rPr>
          <w:rFonts w:asciiTheme="minorHAnsi" w:hAnsiTheme="minorHAnsi" w:cstheme="minorHAnsi"/>
          <w:sz w:val="22"/>
          <w:szCs w:val="22"/>
        </w:rPr>
        <w:tab/>
        <w:t xml:space="preserve">c) As afirmações </w:t>
      </w:r>
      <w:r w:rsidR="0069710A">
        <w:rPr>
          <w:rFonts w:asciiTheme="minorHAnsi" w:hAnsiTheme="minorHAnsi" w:cstheme="minorHAnsi"/>
          <w:sz w:val="22"/>
          <w:szCs w:val="22"/>
        </w:rPr>
        <w:t>A</w:t>
      </w:r>
      <w:r w:rsidR="00884CDC">
        <w:rPr>
          <w:rFonts w:asciiTheme="minorHAnsi" w:hAnsiTheme="minorHAnsi" w:cstheme="minorHAnsi"/>
          <w:sz w:val="22"/>
          <w:szCs w:val="22"/>
        </w:rPr>
        <w:t>4</w:t>
      </w:r>
      <w:r w:rsidRPr="004925C6">
        <w:rPr>
          <w:rFonts w:asciiTheme="minorHAnsi" w:hAnsiTheme="minorHAnsi" w:cstheme="minorHAnsi"/>
          <w:sz w:val="22"/>
          <w:szCs w:val="22"/>
        </w:rPr>
        <w:t xml:space="preserve">, </w:t>
      </w:r>
      <w:r w:rsidR="0069710A">
        <w:rPr>
          <w:rFonts w:asciiTheme="minorHAnsi" w:hAnsiTheme="minorHAnsi" w:cstheme="minorHAnsi"/>
          <w:sz w:val="22"/>
          <w:szCs w:val="22"/>
        </w:rPr>
        <w:t>A5</w:t>
      </w:r>
      <w:r w:rsidRPr="004925C6">
        <w:rPr>
          <w:rFonts w:asciiTheme="minorHAnsi" w:hAnsiTheme="minorHAnsi" w:cstheme="minorHAnsi"/>
          <w:sz w:val="22"/>
          <w:szCs w:val="22"/>
        </w:rPr>
        <w:t xml:space="preserve"> e </w:t>
      </w:r>
      <w:r w:rsidR="0069710A">
        <w:rPr>
          <w:rFonts w:asciiTheme="minorHAnsi" w:hAnsiTheme="minorHAnsi" w:cstheme="minorHAnsi"/>
          <w:sz w:val="22"/>
          <w:szCs w:val="22"/>
        </w:rPr>
        <w:t>A</w:t>
      </w:r>
      <w:r w:rsidR="00884CDC">
        <w:rPr>
          <w:rFonts w:asciiTheme="minorHAnsi" w:hAnsiTheme="minorHAnsi" w:cstheme="minorHAnsi"/>
          <w:sz w:val="22"/>
          <w:szCs w:val="22"/>
        </w:rPr>
        <w:t>6</w:t>
      </w:r>
      <w:r w:rsidRPr="004925C6">
        <w:rPr>
          <w:rFonts w:asciiTheme="minorHAnsi" w:hAnsiTheme="minorHAnsi" w:cstheme="minorHAnsi"/>
          <w:sz w:val="22"/>
          <w:szCs w:val="22"/>
        </w:rPr>
        <w:t xml:space="preserve"> são </w:t>
      </w:r>
      <w:r>
        <w:rPr>
          <w:rFonts w:asciiTheme="minorHAnsi" w:hAnsiTheme="minorHAnsi" w:cstheme="minorHAnsi"/>
          <w:sz w:val="22"/>
          <w:szCs w:val="22"/>
        </w:rPr>
        <w:t>falsas</w:t>
      </w:r>
      <w:r w:rsidRPr="004925C6">
        <w:rPr>
          <w:rFonts w:asciiTheme="minorHAnsi" w:hAnsiTheme="minorHAnsi" w:cstheme="minorHAnsi"/>
          <w:sz w:val="22"/>
          <w:szCs w:val="22"/>
        </w:rPr>
        <w:t>;</w:t>
      </w:r>
    </w:p>
    <w:p w14:paraId="70C3DB79" w14:textId="4EFD25B5" w:rsidR="006B65FC" w:rsidRPr="004925C6" w:rsidRDefault="006B65FC" w:rsidP="006B65FC">
      <w:pPr>
        <w:jc w:val="both"/>
        <w:rPr>
          <w:rFonts w:asciiTheme="minorHAnsi" w:hAnsiTheme="minorHAnsi" w:cstheme="minorHAnsi"/>
          <w:sz w:val="22"/>
          <w:szCs w:val="22"/>
        </w:rPr>
      </w:pPr>
      <w:r w:rsidRPr="004925C6">
        <w:rPr>
          <w:rFonts w:asciiTheme="minorHAnsi" w:hAnsiTheme="minorHAnsi" w:cstheme="minorHAnsi"/>
          <w:sz w:val="22"/>
          <w:szCs w:val="22"/>
        </w:rPr>
        <w:tab/>
      </w:r>
      <w:r w:rsidRPr="00AF5641">
        <w:rPr>
          <w:rFonts w:asciiTheme="minorHAnsi" w:hAnsiTheme="minorHAnsi" w:cstheme="minorHAnsi"/>
          <w:sz w:val="22"/>
          <w:szCs w:val="22"/>
          <w:highlight w:val="yellow"/>
        </w:rPr>
        <w:t xml:space="preserve">d) Apenas a afirmação </w:t>
      </w:r>
      <w:r w:rsidR="0069710A" w:rsidRPr="00AF5641">
        <w:rPr>
          <w:rFonts w:asciiTheme="minorHAnsi" w:hAnsiTheme="minorHAnsi" w:cstheme="minorHAnsi"/>
          <w:sz w:val="22"/>
          <w:szCs w:val="22"/>
          <w:highlight w:val="yellow"/>
        </w:rPr>
        <w:t>A5</w:t>
      </w:r>
      <w:r w:rsidRPr="00AF5641">
        <w:rPr>
          <w:rFonts w:asciiTheme="minorHAnsi" w:hAnsiTheme="minorHAnsi" w:cstheme="minorHAnsi"/>
          <w:sz w:val="22"/>
          <w:szCs w:val="22"/>
          <w:highlight w:val="yellow"/>
        </w:rPr>
        <w:t xml:space="preserve"> é </w:t>
      </w:r>
      <w:r w:rsidR="00A51BEC" w:rsidRPr="00AF5641">
        <w:rPr>
          <w:rFonts w:asciiTheme="minorHAnsi" w:hAnsiTheme="minorHAnsi" w:cstheme="minorHAnsi"/>
          <w:sz w:val="22"/>
          <w:szCs w:val="22"/>
          <w:highlight w:val="yellow"/>
        </w:rPr>
        <w:t>fals</w:t>
      </w:r>
      <w:r w:rsidR="00432835" w:rsidRPr="00AF5641">
        <w:rPr>
          <w:rFonts w:asciiTheme="minorHAnsi" w:hAnsiTheme="minorHAnsi" w:cstheme="minorHAnsi"/>
          <w:sz w:val="22"/>
          <w:szCs w:val="22"/>
          <w:highlight w:val="yellow"/>
        </w:rPr>
        <w:t>a</w:t>
      </w:r>
      <w:r w:rsidRPr="00AF5641">
        <w:rPr>
          <w:rFonts w:asciiTheme="minorHAnsi" w:hAnsiTheme="minorHAnsi" w:cstheme="minorHAnsi"/>
          <w:sz w:val="22"/>
          <w:szCs w:val="22"/>
          <w:highlight w:val="yellow"/>
        </w:rPr>
        <w:t xml:space="preserve">, dentre </w:t>
      </w:r>
      <w:r w:rsidR="0069710A" w:rsidRPr="00AF5641">
        <w:rPr>
          <w:rFonts w:asciiTheme="minorHAnsi" w:hAnsiTheme="minorHAnsi" w:cstheme="minorHAnsi"/>
          <w:sz w:val="22"/>
          <w:szCs w:val="22"/>
          <w:highlight w:val="yellow"/>
        </w:rPr>
        <w:t>A</w:t>
      </w:r>
      <w:r w:rsidR="00884CDC" w:rsidRPr="00AF5641">
        <w:rPr>
          <w:rFonts w:asciiTheme="minorHAnsi" w:hAnsiTheme="minorHAnsi" w:cstheme="minorHAnsi"/>
          <w:sz w:val="22"/>
          <w:szCs w:val="22"/>
          <w:highlight w:val="yellow"/>
        </w:rPr>
        <w:t>4</w:t>
      </w:r>
      <w:r w:rsidRPr="00AF5641">
        <w:rPr>
          <w:rFonts w:asciiTheme="minorHAnsi" w:hAnsiTheme="minorHAnsi" w:cstheme="minorHAnsi"/>
          <w:sz w:val="22"/>
          <w:szCs w:val="22"/>
          <w:highlight w:val="yellow"/>
        </w:rPr>
        <w:t xml:space="preserve">, </w:t>
      </w:r>
      <w:r w:rsidR="0069710A" w:rsidRPr="00AF5641">
        <w:rPr>
          <w:rFonts w:asciiTheme="minorHAnsi" w:hAnsiTheme="minorHAnsi" w:cstheme="minorHAnsi"/>
          <w:sz w:val="22"/>
          <w:szCs w:val="22"/>
          <w:highlight w:val="yellow"/>
        </w:rPr>
        <w:t>A5</w:t>
      </w:r>
      <w:r w:rsidRPr="00AF5641">
        <w:rPr>
          <w:rFonts w:asciiTheme="minorHAnsi" w:hAnsiTheme="minorHAnsi" w:cstheme="minorHAnsi"/>
          <w:sz w:val="22"/>
          <w:szCs w:val="22"/>
          <w:highlight w:val="yellow"/>
        </w:rPr>
        <w:t xml:space="preserve"> e </w:t>
      </w:r>
      <w:r w:rsidR="0069710A" w:rsidRPr="00AF5641">
        <w:rPr>
          <w:rFonts w:asciiTheme="minorHAnsi" w:hAnsiTheme="minorHAnsi" w:cstheme="minorHAnsi"/>
          <w:sz w:val="22"/>
          <w:szCs w:val="22"/>
          <w:highlight w:val="yellow"/>
        </w:rPr>
        <w:t>A</w:t>
      </w:r>
      <w:r w:rsidR="00884CDC" w:rsidRPr="00AF5641">
        <w:rPr>
          <w:rFonts w:asciiTheme="minorHAnsi" w:hAnsiTheme="minorHAnsi" w:cstheme="minorHAnsi"/>
          <w:sz w:val="22"/>
          <w:szCs w:val="22"/>
          <w:highlight w:val="yellow"/>
        </w:rPr>
        <w:t>6</w:t>
      </w:r>
      <w:r w:rsidRPr="00AF5641">
        <w:rPr>
          <w:rFonts w:asciiTheme="minorHAnsi" w:hAnsiTheme="minorHAnsi" w:cstheme="minorHAnsi"/>
          <w:sz w:val="22"/>
          <w:szCs w:val="22"/>
          <w:highlight w:val="yellow"/>
        </w:rPr>
        <w:t>;</w:t>
      </w:r>
    </w:p>
    <w:p w14:paraId="24C7AADE" w14:textId="77777777" w:rsidR="006B65FC" w:rsidRPr="004925C6" w:rsidRDefault="006B65FC" w:rsidP="006B65FC">
      <w:pPr>
        <w:jc w:val="both"/>
        <w:rPr>
          <w:rFonts w:asciiTheme="minorHAnsi" w:hAnsiTheme="minorHAnsi" w:cstheme="minorHAnsi"/>
          <w:sz w:val="22"/>
          <w:szCs w:val="22"/>
        </w:rPr>
      </w:pPr>
      <w:r w:rsidRPr="004925C6">
        <w:rPr>
          <w:rFonts w:asciiTheme="minorHAnsi" w:hAnsiTheme="minorHAnsi" w:cstheme="minorHAnsi"/>
          <w:sz w:val="22"/>
          <w:szCs w:val="22"/>
        </w:rPr>
        <w:tab/>
        <w:t>e) N.D.A.</w:t>
      </w:r>
    </w:p>
    <w:p w14:paraId="14F847ED" w14:textId="77777777" w:rsidR="006B65FC" w:rsidRDefault="006B65FC" w:rsidP="0029607B">
      <w:pPr>
        <w:spacing w:after="120"/>
        <w:jc w:val="both"/>
        <w:rPr>
          <w:rFonts w:asciiTheme="minorHAnsi" w:hAnsiTheme="minorHAnsi" w:cstheme="minorHAnsi"/>
          <w:sz w:val="22"/>
          <w:szCs w:val="22"/>
        </w:rPr>
      </w:pPr>
    </w:p>
    <w:p w14:paraId="5EF838E9" w14:textId="597630E9" w:rsidR="006B65FC" w:rsidRPr="004925C6" w:rsidRDefault="006B65FC" w:rsidP="006B65FC">
      <w:pPr>
        <w:jc w:val="both"/>
        <w:rPr>
          <w:rFonts w:asciiTheme="minorHAnsi" w:hAnsiTheme="minorHAnsi" w:cstheme="minorHAnsi"/>
          <w:sz w:val="22"/>
          <w:szCs w:val="22"/>
        </w:rPr>
      </w:pPr>
      <w:r w:rsidRPr="001D4106">
        <w:rPr>
          <w:rFonts w:asciiTheme="minorHAnsi" w:hAnsiTheme="minorHAnsi" w:cstheme="minorHAnsi"/>
          <w:sz w:val="22"/>
          <w:szCs w:val="22"/>
        </w:rPr>
        <w:t>Q</w:t>
      </w:r>
      <w:r w:rsidR="0088310B" w:rsidRPr="001D4106">
        <w:rPr>
          <w:rFonts w:asciiTheme="minorHAnsi" w:hAnsiTheme="minorHAnsi" w:cstheme="minorHAnsi"/>
          <w:sz w:val="22"/>
          <w:szCs w:val="22"/>
        </w:rPr>
        <w:t>3</w:t>
      </w:r>
      <w:r w:rsidRPr="004925C6">
        <w:rPr>
          <w:rFonts w:asciiTheme="minorHAnsi" w:hAnsiTheme="minorHAnsi" w:cstheme="minorHAnsi"/>
          <w:sz w:val="22"/>
          <w:szCs w:val="22"/>
        </w:rPr>
        <w:t xml:space="preserve"> – Assinale a única alternativa correta:</w:t>
      </w:r>
    </w:p>
    <w:p w14:paraId="73AC3296" w14:textId="7418F7D1" w:rsidR="006B65FC" w:rsidRDefault="006B65FC" w:rsidP="006B65FC">
      <w:pPr>
        <w:jc w:val="both"/>
        <w:rPr>
          <w:rFonts w:asciiTheme="minorHAnsi" w:hAnsiTheme="minorHAnsi" w:cstheme="minorHAnsi"/>
          <w:sz w:val="22"/>
          <w:szCs w:val="22"/>
        </w:rPr>
      </w:pPr>
      <w:r w:rsidRPr="004925C6">
        <w:rPr>
          <w:rFonts w:asciiTheme="minorHAnsi" w:hAnsiTheme="minorHAnsi" w:cstheme="minorHAnsi"/>
          <w:sz w:val="22"/>
          <w:szCs w:val="22"/>
        </w:rPr>
        <w:tab/>
        <w:t xml:space="preserve">a) As afirmações </w:t>
      </w:r>
      <w:r w:rsidR="00311589">
        <w:rPr>
          <w:rFonts w:asciiTheme="minorHAnsi" w:hAnsiTheme="minorHAnsi" w:cstheme="minorHAnsi"/>
          <w:sz w:val="22"/>
          <w:szCs w:val="22"/>
        </w:rPr>
        <w:t>A</w:t>
      </w:r>
      <w:r w:rsidR="00884CDC">
        <w:rPr>
          <w:rFonts w:asciiTheme="minorHAnsi" w:hAnsiTheme="minorHAnsi" w:cstheme="minorHAnsi"/>
          <w:sz w:val="22"/>
          <w:szCs w:val="22"/>
        </w:rPr>
        <w:t>7</w:t>
      </w:r>
      <w:r w:rsidRPr="004925C6">
        <w:rPr>
          <w:rFonts w:asciiTheme="minorHAnsi" w:hAnsiTheme="minorHAnsi" w:cstheme="minorHAnsi"/>
          <w:sz w:val="22"/>
          <w:szCs w:val="22"/>
        </w:rPr>
        <w:t xml:space="preserve">, </w:t>
      </w:r>
      <w:r w:rsidR="00311589">
        <w:rPr>
          <w:rFonts w:asciiTheme="minorHAnsi" w:hAnsiTheme="minorHAnsi" w:cstheme="minorHAnsi"/>
          <w:sz w:val="22"/>
          <w:szCs w:val="22"/>
        </w:rPr>
        <w:t>A8</w:t>
      </w:r>
      <w:r w:rsidRPr="004925C6">
        <w:rPr>
          <w:rFonts w:asciiTheme="minorHAnsi" w:hAnsiTheme="minorHAnsi" w:cstheme="minorHAnsi"/>
          <w:sz w:val="22"/>
          <w:szCs w:val="22"/>
        </w:rPr>
        <w:t xml:space="preserve"> e </w:t>
      </w:r>
      <w:r w:rsidR="00311589">
        <w:rPr>
          <w:rFonts w:asciiTheme="minorHAnsi" w:hAnsiTheme="minorHAnsi" w:cstheme="minorHAnsi"/>
          <w:sz w:val="22"/>
          <w:szCs w:val="22"/>
        </w:rPr>
        <w:t>A</w:t>
      </w:r>
      <w:r w:rsidR="00884CDC">
        <w:rPr>
          <w:rFonts w:asciiTheme="minorHAnsi" w:hAnsiTheme="minorHAnsi" w:cstheme="minorHAnsi"/>
          <w:sz w:val="22"/>
          <w:szCs w:val="22"/>
        </w:rPr>
        <w:t>9</w:t>
      </w:r>
      <w:r w:rsidRPr="004925C6">
        <w:rPr>
          <w:rFonts w:asciiTheme="minorHAnsi" w:hAnsiTheme="minorHAnsi" w:cstheme="minorHAnsi"/>
          <w:sz w:val="22"/>
          <w:szCs w:val="22"/>
        </w:rPr>
        <w:t xml:space="preserve"> são falsas;</w:t>
      </w:r>
    </w:p>
    <w:p w14:paraId="301D8C92" w14:textId="10AEE230" w:rsidR="006B65FC" w:rsidRPr="004925C6" w:rsidRDefault="006B65FC" w:rsidP="006B65FC">
      <w:pPr>
        <w:ind w:firstLine="709"/>
        <w:jc w:val="both"/>
        <w:rPr>
          <w:rFonts w:asciiTheme="minorHAnsi" w:hAnsiTheme="minorHAnsi" w:cstheme="minorHAnsi"/>
          <w:sz w:val="22"/>
          <w:szCs w:val="22"/>
        </w:rPr>
      </w:pPr>
      <w:r w:rsidRPr="00AF5641">
        <w:rPr>
          <w:rFonts w:asciiTheme="minorHAnsi" w:hAnsiTheme="minorHAnsi" w:cstheme="minorHAnsi"/>
          <w:sz w:val="22"/>
          <w:szCs w:val="22"/>
          <w:highlight w:val="yellow"/>
        </w:rPr>
        <w:t xml:space="preserve">b) Apenas a afirmação </w:t>
      </w:r>
      <w:r w:rsidR="00311589" w:rsidRPr="00AF5641">
        <w:rPr>
          <w:rFonts w:asciiTheme="minorHAnsi" w:hAnsiTheme="minorHAnsi" w:cstheme="minorHAnsi"/>
          <w:sz w:val="22"/>
          <w:szCs w:val="22"/>
          <w:highlight w:val="yellow"/>
        </w:rPr>
        <w:t>A8</w:t>
      </w:r>
      <w:r w:rsidRPr="00AF5641">
        <w:rPr>
          <w:rFonts w:asciiTheme="minorHAnsi" w:hAnsiTheme="minorHAnsi" w:cstheme="minorHAnsi"/>
          <w:sz w:val="22"/>
          <w:szCs w:val="22"/>
          <w:highlight w:val="yellow"/>
        </w:rPr>
        <w:t xml:space="preserve"> é </w:t>
      </w:r>
      <w:r w:rsidR="00A51BEC" w:rsidRPr="00AF5641">
        <w:rPr>
          <w:rFonts w:asciiTheme="minorHAnsi" w:hAnsiTheme="minorHAnsi" w:cstheme="minorHAnsi"/>
          <w:sz w:val="22"/>
          <w:szCs w:val="22"/>
          <w:highlight w:val="yellow"/>
        </w:rPr>
        <w:t>falsa</w:t>
      </w:r>
      <w:r w:rsidRPr="00AF5641">
        <w:rPr>
          <w:rFonts w:asciiTheme="minorHAnsi" w:hAnsiTheme="minorHAnsi" w:cstheme="minorHAnsi"/>
          <w:sz w:val="22"/>
          <w:szCs w:val="22"/>
          <w:highlight w:val="yellow"/>
        </w:rPr>
        <w:t xml:space="preserve">, dentre </w:t>
      </w:r>
      <w:r w:rsidR="00311589" w:rsidRPr="00AF5641">
        <w:rPr>
          <w:rFonts w:asciiTheme="minorHAnsi" w:hAnsiTheme="minorHAnsi" w:cstheme="minorHAnsi"/>
          <w:sz w:val="22"/>
          <w:szCs w:val="22"/>
          <w:highlight w:val="yellow"/>
        </w:rPr>
        <w:t>A</w:t>
      </w:r>
      <w:r w:rsidR="00884CDC" w:rsidRPr="00AF5641">
        <w:rPr>
          <w:rFonts w:asciiTheme="minorHAnsi" w:hAnsiTheme="minorHAnsi" w:cstheme="minorHAnsi"/>
          <w:sz w:val="22"/>
          <w:szCs w:val="22"/>
          <w:highlight w:val="yellow"/>
        </w:rPr>
        <w:t>7</w:t>
      </w:r>
      <w:r w:rsidRPr="00AF5641">
        <w:rPr>
          <w:rFonts w:asciiTheme="minorHAnsi" w:hAnsiTheme="minorHAnsi" w:cstheme="minorHAnsi"/>
          <w:sz w:val="22"/>
          <w:szCs w:val="22"/>
          <w:highlight w:val="yellow"/>
        </w:rPr>
        <w:t xml:space="preserve">, </w:t>
      </w:r>
      <w:r w:rsidR="00311589" w:rsidRPr="00AF5641">
        <w:rPr>
          <w:rFonts w:asciiTheme="minorHAnsi" w:hAnsiTheme="minorHAnsi" w:cstheme="minorHAnsi"/>
          <w:sz w:val="22"/>
          <w:szCs w:val="22"/>
          <w:highlight w:val="yellow"/>
        </w:rPr>
        <w:t>A8</w:t>
      </w:r>
      <w:r w:rsidRPr="00AF5641">
        <w:rPr>
          <w:rFonts w:asciiTheme="minorHAnsi" w:hAnsiTheme="minorHAnsi" w:cstheme="minorHAnsi"/>
          <w:sz w:val="22"/>
          <w:szCs w:val="22"/>
          <w:highlight w:val="yellow"/>
        </w:rPr>
        <w:t xml:space="preserve"> e </w:t>
      </w:r>
      <w:r w:rsidR="00311589" w:rsidRPr="00AF5641">
        <w:rPr>
          <w:rFonts w:asciiTheme="minorHAnsi" w:hAnsiTheme="minorHAnsi" w:cstheme="minorHAnsi"/>
          <w:sz w:val="22"/>
          <w:szCs w:val="22"/>
          <w:highlight w:val="yellow"/>
        </w:rPr>
        <w:t>A</w:t>
      </w:r>
      <w:r w:rsidR="00884CDC" w:rsidRPr="00AF5641">
        <w:rPr>
          <w:rFonts w:asciiTheme="minorHAnsi" w:hAnsiTheme="minorHAnsi" w:cstheme="minorHAnsi"/>
          <w:sz w:val="22"/>
          <w:szCs w:val="22"/>
          <w:highlight w:val="yellow"/>
        </w:rPr>
        <w:t>9</w:t>
      </w:r>
      <w:r w:rsidRPr="00AF5641">
        <w:rPr>
          <w:rFonts w:asciiTheme="minorHAnsi" w:hAnsiTheme="minorHAnsi" w:cstheme="minorHAnsi"/>
          <w:sz w:val="22"/>
          <w:szCs w:val="22"/>
          <w:highlight w:val="yellow"/>
        </w:rPr>
        <w:t>;</w:t>
      </w:r>
    </w:p>
    <w:p w14:paraId="78A67C0D" w14:textId="3B8542E0" w:rsidR="006B65FC" w:rsidRPr="004925C6" w:rsidRDefault="006B65FC" w:rsidP="006B65FC">
      <w:pPr>
        <w:jc w:val="both"/>
        <w:rPr>
          <w:rFonts w:asciiTheme="minorHAnsi" w:hAnsiTheme="minorHAnsi" w:cstheme="minorHAnsi"/>
          <w:sz w:val="22"/>
          <w:szCs w:val="22"/>
        </w:rPr>
      </w:pPr>
      <w:r w:rsidRPr="004925C6">
        <w:rPr>
          <w:rFonts w:asciiTheme="minorHAnsi" w:hAnsiTheme="minorHAnsi" w:cstheme="minorHAnsi"/>
          <w:sz w:val="22"/>
          <w:szCs w:val="22"/>
        </w:rPr>
        <w:tab/>
      </w:r>
      <w:r>
        <w:rPr>
          <w:rFonts w:asciiTheme="minorHAnsi" w:hAnsiTheme="minorHAnsi" w:cstheme="minorHAnsi"/>
          <w:sz w:val="22"/>
          <w:szCs w:val="22"/>
        </w:rPr>
        <w:t>c</w:t>
      </w:r>
      <w:r w:rsidRPr="004925C6">
        <w:rPr>
          <w:rFonts w:asciiTheme="minorHAnsi" w:hAnsiTheme="minorHAnsi" w:cstheme="minorHAnsi"/>
          <w:sz w:val="22"/>
          <w:szCs w:val="22"/>
        </w:rPr>
        <w:t xml:space="preserve">) Apenas a afirmação </w:t>
      </w:r>
      <w:r w:rsidR="00311589">
        <w:rPr>
          <w:rFonts w:asciiTheme="minorHAnsi" w:hAnsiTheme="minorHAnsi" w:cstheme="minorHAnsi"/>
          <w:sz w:val="22"/>
          <w:szCs w:val="22"/>
        </w:rPr>
        <w:t>A9</w:t>
      </w:r>
      <w:r w:rsidRPr="004925C6">
        <w:rPr>
          <w:rFonts w:asciiTheme="minorHAnsi" w:hAnsiTheme="minorHAnsi" w:cstheme="minorHAnsi"/>
          <w:sz w:val="22"/>
          <w:szCs w:val="22"/>
        </w:rPr>
        <w:t xml:space="preserve"> é </w:t>
      </w:r>
      <w:r w:rsidR="00A51BEC">
        <w:rPr>
          <w:rFonts w:asciiTheme="minorHAnsi" w:hAnsiTheme="minorHAnsi" w:cstheme="minorHAnsi"/>
          <w:sz w:val="22"/>
          <w:szCs w:val="22"/>
        </w:rPr>
        <w:t>verdadeira</w:t>
      </w:r>
      <w:r w:rsidRPr="004925C6">
        <w:rPr>
          <w:rFonts w:asciiTheme="minorHAnsi" w:hAnsiTheme="minorHAnsi" w:cstheme="minorHAnsi"/>
          <w:sz w:val="22"/>
          <w:szCs w:val="22"/>
        </w:rPr>
        <w:t xml:space="preserve">, dentre </w:t>
      </w:r>
      <w:r w:rsidR="00311589">
        <w:rPr>
          <w:rFonts w:asciiTheme="minorHAnsi" w:hAnsiTheme="minorHAnsi" w:cstheme="minorHAnsi"/>
          <w:sz w:val="22"/>
          <w:szCs w:val="22"/>
        </w:rPr>
        <w:t>A</w:t>
      </w:r>
      <w:r w:rsidR="00884CDC">
        <w:rPr>
          <w:rFonts w:asciiTheme="minorHAnsi" w:hAnsiTheme="minorHAnsi" w:cstheme="minorHAnsi"/>
          <w:sz w:val="22"/>
          <w:szCs w:val="22"/>
        </w:rPr>
        <w:t>7</w:t>
      </w:r>
      <w:r w:rsidRPr="004925C6">
        <w:rPr>
          <w:rFonts w:asciiTheme="minorHAnsi" w:hAnsiTheme="minorHAnsi" w:cstheme="minorHAnsi"/>
          <w:sz w:val="22"/>
          <w:szCs w:val="22"/>
        </w:rPr>
        <w:t xml:space="preserve">, </w:t>
      </w:r>
      <w:r w:rsidR="00311589">
        <w:rPr>
          <w:rFonts w:asciiTheme="minorHAnsi" w:hAnsiTheme="minorHAnsi" w:cstheme="minorHAnsi"/>
          <w:sz w:val="22"/>
          <w:szCs w:val="22"/>
        </w:rPr>
        <w:t>A8</w:t>
      </w:r>
      <w:r w:rsidRPr="004925C6">
        <w:rPr>
          <w:rFonts w:asciiTheme="minorHAnsi" w:hAnsiTheme="minorHAnsi" w:cstheme="minorHAnsi"/>
          <w:sz w:val="22"/>
          <w:szCs w:val="22"/>
        </w:rPr>
        <w:t xml:space="preserve"> e </w:t>
      </w:r>
      <w:r w:rsidR="00311589">
        <w:rPr>
          <w:rFonts w:asciiTheme="minorHAnsi" w:hAnsiTheme="minorHAnsi" w:cstheme="minorHAnsi"/>
          <w:sz w:val="22"/>
          <w:szCs w:val="22"/>
        </w:rPr>
        <w:t>A</w:t>
      </w:r>
      <w:r w:rsidR="00884CDC">
        <w:rPr>
          <w:rFonts w:asciiTheme="minorHAnsi" w:hAnsiTheme="minorHAnsi" w:cstheme="minorHAnsi"/>
          <w:sz w:val="22"/>
          <w:szCs w:val="22"/>
        </w:rPr>
        <w:t>9</w:t>
      </w:r>
      <w:r w:rsidRPr="004925C6">
        <w:rPr>
          <w:rFonts w:asciiTheme="minorHAnsi" w:hAnsiTheme="minorHAnsi" w:cstheme="minorHAnsi"/>
          <w:sz w:val="22"/>
          <w:szCs w:val="22"/>
        </w:rPr>
        <w:t>;</w:t>
      </w:r>
    </w:p>
    <w:p w14:paraId="25F1F5B6" w14:textId="4EADD676" w:rsidR="006B65FC" w:rsidRPr="004925C6" w:rsidRDefault="006B65FC" w:rsidP="006B65FC">
      <w:pPr>
        <w:jc w:val="both"/>
        <w:rPr>
          <w:rFonts w:asciiTheme="minorHAnsi" w:hAnsiTheme="minorHAnsi" w:cstheme="minorHAnsi"/>
          <w:sz w:val="22"/>
          <w:szCs w:val="22"/>
        </w:rPr>
      </w:pPr>
      <w:r w:rsidRPr="004925C6">
        <w:rPr>
          <w:rFonts w:asciiTheme="minorHAnsi" w:hAnsiTheme="minorHAnsi" w:cstheme="minorHAnsi"/>
          <w:sz w:val="22"/>
          <w:szCs w:val="22"/>
        </w:rPr>
        <w:tab/>
      </w:r>
      <w:r>
        <w:rPr>
          <w:rFonts w:asciiTheme="minorHAnsi" w:hAnsiTheme="minorHAnsi" w:cstheme="minorHAnsi"/>
          <w:sz w:val="22"/>
          <w:szCs w:val="22"/>
        </w:rPr>
        <w:t>d</w:t>
      </w:r>
      <w:r w:rsidRPr="004925C6">
        <w:rPr>
          <w:rFonts w:asciiTheme="minorHAnsi" w:hAnsiTheme="minorHAnsi" w:cstheme="minorHAnsi"/>
          <w:sz w:val="22"/>
          <w:szCs w:val="22"/>
        </w:rPr>
        <w:t xml:space="preserve">) As afirmações </w:t>
      </w:r>
      <w:r w:rsidR="00311589">
        <w:rPr>
          <w:rFonts w:asciiTheme="minorHAnsi" w:hAnsiTheme="minorHAnsi" w:cstheme="minorHAnsi"/>
          <w:sz w:val="22"/>
          <w:szCs w:val="22"/>
        </w:rPr>
        <w:t>A</w:t>
      </w:r>
      <w:r w:rsidR="00884CDC">
        <w:rPr>
          <w:rFonts w:asciiTheme="minorHAnsi" w:hAnsiTheme="minorHAnsi" w:cstheme="minorHAnsi"/>
          <w:sz w:val="22"/>
          <w:szCs w:val="22"/>
        </w:rPr>
        <w:t>7</w:t>
      </w:r>
      <w:r w:rsidRPr="004925C6">
        <w:rPr>
          <w:rFonts w:asciiTheme="minorHAnsi" w:hAnsiTheme="minorHAnsi" w:cstheme="minorHAnsi"/>
          <w:sz w:val="22"/>
          <w:szCs w:val="22"/>
        </w:rPr>
        <w:t xml:space="preserve">, </w:t>
      </w:r>
      <w:r w:rsidR="00311589">
        <w:rPr>
          <w:rFonts w:asciiTheme="minorHAnsi" w:hAnsiTheme="minorHAnsi" w:cstheme="minorHAnsi"/>
          <w:sz w:val="22"/>
          <w:szCs w:val="22"/>
        </w:rPr>
        <w:t>A8</w:t>
      </w:r>
      <w:r w:rsidRPr="004925C6">
        <w:rPr>
          <w:rFonts w:asciiTheme="minorHAnsi" w:hAnsiTheme="minorHAnsi" w:cstheme="minorHAnsi"/>
          <w:sz w:val="22"/>
          <w:szCs w:val="22"/>
        </w:rPr>
        <w:t xml:space="preserve"> e </w:t>
      </w:r>
      <w:r w:rsidR="00311589">
        <w:rPr>
          <w:rFonts w:asciiTheme="minorHAnsi" w:hAnsiTheme="minorHAnsi" w:cstheme="minorHAnsi"/>
          <w:sz w:val="22"/>
          <w:szCs w:val="22"/>
        </w:rPr>
        <w:t>A</w:t>
      </w:r>
      <w:r w:rsidR="00884CDC">
        <w:rPr>
          <w:rFonts w:asciiTheme="minorHAnsi" w:hAnsiTheme="minorHAnsi" w:cstheme="minorHAnsi"/>
          <w:sz w:val="22"/>
          <w:szCs w:val="22"/>
        </w:rPr>
        <w:t>9</w:t>
      </w:r>
      <w:r w:rsidRPr="004925C6">
        <w:rPr>
          <w:rFonts w:asciiTheme="minorHAnsi" w:hAnsiTheme="minorHAnsi" w:cstheme="minorHAnsi"/>
          <w:sz w:val="22"/>
          <w:szCs w:val="22"/>
        </w:rPr>
        <w:t xml:space="preserve"> são verdadeiras;</w:t>
      </w:r>
    </w:p>
    <w:p w14:paraId="4E6C0BAD" w14:textId="77777777" w:rsidR="006B65FC" w:rsidRPr="004925C6" w:rsidRDefault="006B65FC" w:rsidP="006B65FC">
      <w:pPr>
        <w:jc w:val="both"/>
        <w:rPr>
          <w:rFonts w:asciiTheme="minorHAnsi" w:hAnsiTheme="minorHAnsi" w:cstheme="minorHAnsi"/>
          <w:sz w:val="22"/>
          <w:szCs w:val="22"/>
        </w:rPr>
      </w:pPr>
      <w:r w:rsidRPr="004925C6">
        <w:rPr>
          <w:rFonts w:asciiTheme="minorHAnsi" w:hAnsiTheme="minorHAnsi" w:cstheme="minorHAnsi"/>
          <w:sz w:val="22"/>
          <w:szCs w:val="22"/>
        </w:rPr>
        <w:tab/>
        <w:t>e) N.D.A.</w:t>
      </w:r>
    </w:p>
    <w:p w14:paraId="1D06A58C" w14:textId="588C91D2" w:rsidR="00C45CF7" w:rsidRPr="00A743D0" w:rsidRDefault="00C45CF7" w:rsidP="00C45CF7">
      <w:pPr>
        <w:spacing w:after="120"/>
        <w:jc w:val="both"/>
        <w:rPr>
          <w:rFonts w:asciiTheme="minorHAnsi" w:hAnsiTheme="minorHAnsi" w:cstheme="minorHAnsi"/>
          <w:sz w:val="22"/>
          <w:szCs w:val="22"/>
        </w:rPr>
      </w:pPr>
      <w:r w:rsidRPr="00C82837">
        <w:rPr>
          <w:rFonts w:asciiTheme="minorHAnsi" w:hAnsiTheme="minorHAnsi" w:cstheme="minorHAnsi"/>
          <w:b/>
          <w:bCs/>
          <w:sz w:val="22"/>
          <w:szCs w:val="22"/>
          <w:u w:val="single"/>
        </w:rPr>
        <w:lastRenderedPageBreak/>
        <w:t xml:space="preserve">Questão </w:t>
      </w:r>
      <w:r>
        <w:rPr>
          <w:rFonts w:asciiTheme="minorHAnsi" w:hAnsiTheme="minorHAnsi" w:cstheme="minorHAnsi"/>
          <w:b/>
          <w:bCs/>
          <w:sz w:val="22"/>
          <w:szCs w:val="22"/>
          <w:u w:val="single"/>
        </w:rPr>
        <w:t>4</w:t>
      </w:r>
      <w:r w:rsidRPr="00A743D0">
        <w:rPr>
          <w:rFonts w:asciiTheme="minorHAnsi" w:hAnsiTheme="minorHAnsi" w:cstheme="minorHAnsi"/>
          <w:b/>
          <w:bCs/>
          <w:sz w:val="22"/>
          <w:szCs w:val="22"/>
        </w:rPr>
        <w:t>:</w:t>
      </w:r>
      <w:r w:rsidRPr="00A743D0">
        <w:rPr>
          <w:rFonts w:asciiTheme="minorHAnsi" w:hAnsiTheme="minorHAnsi" w:cstheme="minorHAnsi"/>
          <w:sz w:val="22"/>
          <w:szCs w:val="22"/>
        </w:rPr>
        <w:t xml:space="preserve"> </w:t>
      </w:r>
      <w:r w:rsidR="00555A3B">
        <w:rPr>
          <w:rFonts w:asciiTheme="minorHAnsi" w:hAnsiTheme="minorHAnsi" w:cstheme="minorHAnsi"/>
          <w:sz w:val="22"/>
          <w:szCs w:val="22"/>
        </w:rPr>
        <w:t>(</w:t>
      </w:r>
      <w:r w:rsidR="00555A3B" w:rsidRPr="00555A3B">
        <w:rPr>
          <w:rFonts w:asciiTheme="minorHAnsi" w:hAnsiTheme="minorHAnsi" w:cstheme="minorHAnsi"/>
          <w:i/>
          <w:iCs/>
          <w:sz w:val="22"/>
          <w:szCs w:val="22"/>
        </w:rPr>
        <w:t>7 pontos totais</w:t>
      </w:r>
      <w:r w:rsidR="00555A3B">
        <w:rPr>
          <w:rFonts w:asciiTheme="minorHAnsi" w:hAnsiTheme="minorHAnsi" w:cstheme="minorHAnsi"/>
          <w:sz w:val="22"/>
          <w:szCs w:val="22"/>
        </w:rPr>
        <w:t>)</w:t>
      </w:r>
    </w:p>
    <w:p w14:paraId="2309B60A" w14:textId="2652915D" w:rsidR="00C45CF7" w:rsidRDefault="00E70BFD" w:rsidP="00C45CF7">
      <w:pPr>
        <w:spacing w:after="120"/>
        <w:jc w:val="both"/>
        <w:rPr>
          <w:rFonts w:asciiTheme="minorHAnsi" w:hAnsiTheme="minorHAnsi" w:cstheme="minorHAnsi"/>
          <w:sz w:val="22"/>
          <w:szCs w:val="22"/>
        </w:rPr>
      </w:pPr>
      <w:r>
        <w:rPr>
          <w:rFonts w:asciiTheme="minorHAnsi" w:hAnsiTheme="minorHAnsi" w:cstheme="minorHAnsi"/>
          <w:sz w:val="22"/>
          <w:szCs w:val="22"/>
        </w:rPr>
        <w:t xml:space="preserve">Gerado por qualquer </w:t>
      </w:r>
      <w:r w:rsidRPr="00A53FA9">
        <w:rPr>
          <w:rFonts w:asciiTheme="minorHAnsi" w:hAnsiTheme="minorHAnsi" w:cstheme="minorHAnsi"/>
          <w:i/>
          <w:iCs/>
          <w:sz w:val="22"/>
          <w:szCs w:val="22"/>
        </w:rPr>
        <w:t>IDE</w:t>
      </w:r>
      <w:r>
        <w:rPr>
          <w:rFonts w:asciiTheme="minorHAnsi" w:hAnsiTheme="minorHAnsi" w:cstheme="minorHAnsi"/>
          <w:sz w:val="22"/>
          <w:szCs w:val="22"/>
        </w:rPr>
        <w:t xml:space="preserve">, </w:t>
      </w:r>
      <w:r w:rsidR="005F0BBF">
        <w:rPr>
          <w:rFonts w:asciiTheme="minorHAnsi" w:hAnsiTheme="minorHAnsi" w:cstheme="minorHAnsi"/>
          <w:sz w:val="22"/>
          <w:szCs w:val="22"/>
        </w:rPr>
        <w:t xml:space="preserve">sem o uso de Inteligência Artificial, </w:t>
      </w:r>
      <w:r w:rsidR="008D713A">
        <w:rPr>
          <w:rFonts w:asciiTheme="minorHAnsi" w:hAnsiTheme="minorHAnsi" w:cstheme="minorHAnsi"/>
          <w:sz w:val="22"/>
          <w:szCs w:val="22"/>
        </w:rPr>
        <w:t>utilizando-se como base apenas os códigos e técnicas visto</w:t>
      </w:r>
      <w:r w:rsidR="005F0BBF">
        <w:rPr>
          <w:rFonts w:asciiTheme="minorHAnsi" w:hAnsiTheme="minorHAnsi" w:cstheme="minorHAnsi"/>
          <w:sz w:val="22"/>
          <w:szCs w:val="22"/>
        </w:rPr>
        <w:t>s</w:t>
      </w:r>
      <w:r w:rsidR="008D713A">
        <w:rPr>
          <w:rFonts w:asciiTheme="minorHAnsi" w:hAnsiTheme="minorHAnsi" w:cstheme="minorHAnsi"/>
          <w:sz w:val="22"/>
          <w:szCs w:val="22"/>
        </w:rPr>
        <w:t xml:space="preserve"> e praticados durante as aulas da disciplina, </w:t>
      </w:r>
      <w:r w:rsidR="0001397A">
        <w:rPr>
          <w:rFonts w:asciiTheme="minorHAnsi" w:hAnsiTheme="minorHAnsi" w:cstheme="minorHAnsi"/>
          <w:sz w:val="22"/>
          <w:szCs w:val="22"/>
        </w:rPr>
        <w:t xml:space="preserve">desenvolver uma aplicação e </w:t>
      </w:r>
      <w:r>
        <w:rPr>
          <w:rFonts w:asciiTheme="minorHAnsi" w:hAnsiTheme="minorHAnsi" w:cstheme="minorHAnsi"/>
          <w:sz w:val="22"/>
          <w:szCs w:val="22"/>
        </w:rPr>
        <w:t>f</w:t>
      </w:r>
      <w:r w:rsidR="00C45CF7" w:rsidRPr="00A743D0">
        <w:rPr>
          <w:rFonts w:asciiTheme="minorHAnsi" w:hAnsiTheme="minorHAnsi" w:cstheme="minorHAnsi"/>
          <w:sz w:val="22"/>
          <w:szCs w:val="22"/>
        </w:rPr>
        <w:t xml:space="preserve">ornecer o código fonte, em </w:t>
      </w:r>
      <w:r w:rsidR="00C45CF7" w:rsidRPr="00A53FA9">
        <w:rPr>
          <w:rFonts w:asciiTheme="minorHAnsi" w:hAnsiTheme="minorHAnsi" w:cstheme="minorHAnsi"/>
          <w:i/>
          <w:iCs/>
          <w:sz w:val="22"/>
          <w:szCs w:val="22"/>
        </w:rPr>
        <w:t>Java</w:t>
      </w:r>
      <w:r w:rsidR="00C45CF7" w:rsidRPr="00A743D0">
        <w:rPr>
          <w:rFonts w:asciiTheme="minorHAnsi" w:hAnsiTheme="minorHAnsi" w:cstheme="minorHAnsi"/>
          <w:sz w:val="22"/>
          <w:szCs w:val="22"/>
        </w:rPr>
        <w:t>, das classes necessárias</w:t>
      </w:r>
      <w:r>
        <w:rPr>
          <w:rFonts w:asciiTheme="minorHAnsi" w:hAnsiTheme="minorHAnsi" w:cstheme="minorHAnsi"/>
          <w:sz w:val="22"/>
          <w:szCs w:val="22"/>
        </w:rPr>
        <w:t xml:space="preserve"> (incluindo a de execução)</w:t>
      </w:r>
      <w:r w:rsidR="00C45CF7" w:rsidRPr="00A743D0">
        <w:rPr>
          <w:rFonts w:asciiTheme="minorHAnsi" w:hAnsiTheme="minorHAnsi" w:cstheme="minorHAnsi"/>
          <w:sz w:val="22"/>
          <w:szCs w:val="22"/>
        </w:rPr>
        <w:t xml:space="preserve">, implementadas sob o paradigma da </w:t>
      </w:r>
      <w:r w:rsidR="00C45CF7" w:rsidRPr="00A53FA9">
        <w:rPr>
          <w:rFonts w:asciiTheme="minorHAnsi" w:hAnsiTheme="minorHAnsi" w:cstheme="minorHAnsi"/>
          <w:i/>
          <w:iCs/>
          <w:sz w:val="22"/>
          <w:szCs w:val="22"/>
        </w:rPr>
        <w:t>Programação Orientada a Objetos</w:t>
      </w:r>
      <w:r>
        <w:rPr>
          <w:rFonts w:asciiTheme="minorHAnsi" w:hAnsiTheme="minorHAnsi" w:cstheme="minorHAnsi"/>
          <w:sz w:val="22"/>
          <w:szCs w:val="22"/>
        </w:rPr>
        <w:t xml:space="preserve">, </w:t>
      </w:r>
      <w:r w:rsidR="00C45CF7" w:rsidRPr="00A743D0">
        <w:rPr>
          <w:rFonts w:asciiTheme="minorHAnsi" w:hAnsiTheme="minorHAnsi" w:cstheme="minorHAnsi"/>
          <w:sz w:val="22"/>
          <w:szCs w:val="22"/>
        </w:rPr>
        <w:t xml:space="preserve">além do </w:t>
      </w:r>
      <w:r w:rsidR="00C45CF7" w:rsidRPr="00FE101F">
        <w:rPr>
          <w:rFonts w:asciiTheme="minorHAnsi" w:hAnsiTheme="minorHAnsi" w:cstheme="minorHAnsi"/>
          <w:b/>
          <w:bCs/>
          <w:sz w:val="22"/>
          <w:szCs w:val="22"/>
        </w:rPr>
        <w:t xml:space="preserve">programa </w:t>
      </w:r>
      <w:r w:rsidR="00C45CF7" w:rsidRPr="00FE101F">
        <w:rPr>
          <w:rFonts w:asciiTheme="minorHAnsi" w:hAnsiTheme="minorHAnsi" w:cstheme="minorHAnsi"/>
          <w:b/>
          <w:bCs/>
          <w:i/>
          <w:iCs/>
          <w:sz w:val="22"/>
          <w:szCs w:val="22"/>
        </w:rPr>
        <w:t>.jar</w:t>
      </w:r>
      <w:r w:rsidR="00FE101F" w:rsidRPr="00FE101F">
        <w:rPr>
          <w:rFonts w:asciiTheme="minorHAnsi" w:hAnsiTheme="minorHAnsi" w:cstheme="minorHAnsi"/>
          <w:b/>
          <w:bCs/>
          <w:sz w:val="22"/>
          <w:szCs w:val="22"/>
        </w:rPr>
        <w:t>, de geração obrigatória</w:t>
      </w:r>
      <w:r w:rsidR="00FE101F">
        <w:rPr>
          <w:rFonts w:asciiTheme="minorHAnsi" w:hAnsiTheme="minorHAnsi" w:cstheme="minorHAnsi"/>
          <w:sz w:val="22"/>
          <w:szCs w:val="22"/>
        </w:rPr>
        <w:t xml:space="preserve">, </w:t>
      </w:r>
      <w:r w:rsidR="00C45CF7" w:rsidRPr="00A743D0">
        <w:rPr>
          <w:rFonts w:asciiTheme="minorHAnsi" w:hAnsiTheme="minorHAnsi" w:cstheme="minorHAnsi"/>
          <w:sz w:val="22"/>
          <w:szCs w:val="22"/>
        </w:rPr>
        <w:t>que as executa</w:t>
      </w:r>
      <w:r>
        <w:rPr>
          <w:rFonts w:asciiTheme="minorHAnsi" w:hAnsiTheme="minorHAnsi" w:cstheme="minorHAnsi"/>
          <w:sz w:val="22"/>
          <w:szCs w:val="22"/>
        </w:rPr>
        <w:t xml:space="preserve"> diretamente</w:t>
      </w:r>
      <w:r w:rsidR="00C45CF7" w:rsidRPr="00A743D0">
        <w:rPr>
          <w:rFonts w:asciiTheme="minorHAnsi" w:hAnsiTheme="minorHAnsi" w:cstheme="minorHAnsi"/>
          <w:sz w:val="22"/>
          <w:szCs w:val="22"/>
        </w:rPr>
        <w:t>,</w:t>
      </w:r>
      <w:r>
        <w:rPr>
          <w:rFonts w:asciiTheme="minorHAnsi" w:hAnsiTheme="minorHAnsi" w:cstheme="minorHAnsi"/>
          <w:sz w:val="22"/>
          <w:szCs w:val="22"/>
        </w:rPr>
        <w:t xml:space="preserve"> objetivando </w:t>
      </w:r>
      <w:r w:rsidR="00C45CF7" w:rsidRPr="00A743D0">
        <w:rPr>
          <w:rFonts w:asciiTheme="minorHAnsi" w:hAnsiTheme="minorHAnsi" w:cstheme="minorHAnsi"/>
          <w:sz w:val="22"/>
          <w:szCs w:val="22"/>
        </w:rPr>
        <w:t>resolver o problema</w:t>
      </w:r>
      <w:r>
        <w:rPr>
          <w:rFonts w:asciiTheme="minorHAnsi" w:hAnsiTheme="minorHAnsi" w:cstheme="minorHAnsi"/>
          <w:sz w:val="22"/>
          <w:szCs w:val="22"/>
        </w:rPr>
        <w:t xml:space="preserve"> descrito a seguir.</w:t>
      </w:r>
    </w:p>
    <w:p w14:paraId="35D0983B" w14:textId="718AB007" w:rsidR="00E70BFD" w:rsidRPr="00FE101F" w:rsidRDefault="00E70BFD" w:rsidP="00F714BF">
      <w:pPr>
        <w:spacing w:after="120"/>
        <w:jc w:val="both"/>
        <w:rPr>
          <w:rFonts w:asciiTheme="minorHAnsi" w:hAnsiTheme="minorHAnsi" w:cstheme="minorHAnsi"/>
          <w:sz w:val="22"/>
          <w:szCs w:val="22"/>
        </w:rPr>
      </w:pPr>
      <w:r w:rsidRPr="00FE101F">
        <w:rPr>
          <w:rFonts w:asciiTheme="minorHAnsi" w:hAnsiTheme="minorHAnsi" w:cstheme="minorHAnsi"/>
          <w:sz w:val="22"/>
          <w:szCs w:val="22"/>
          <w:u w:val="single"/>
        </w:rPr>
        <w:t>ATENÇÃO</w:t>
      </w:r>
      <w:r w:rsidRPr="00FE101F">
        <w:rPr>
          <w:rFonts w:asciiTheme="minorHAnsi" w:hAnsiTheme="minorHAnsi" w:cstheme="minorHAnsi"/>
          <w:sz w:val="22"/>
          <w:szCs w:val="22"/>
        </w:rPr>
        <w:t>:</w:t>
      </w:r>
      <w:r w:rsidR="00F714BF" w:rsidRPr="00FE101F">
        <w:rPr>
          <w:rFonts w:asciiTheme="minorHAnsi" w:hAnsiTheme="minorHAnsi" w:cstheme="minorHAnsi"/>
          <w:sz w:val="22"/>
          <w:szCs w:val="22"/>
        </w:rPr>
        <w:t xml:space="preserve"> </w:t>
      </w:r>
      <w:r w:rsidRPr="00FE101F">
        <w:rPr>
          <w:rFonts w:asciiTheme="minorHAnsi" w:hAnsiTheme="minorHAnsi" w:cstheme="minorHAnsi"/>
          <w:sz w:val="22"/>
          <w:szCs w:val="22"/>
        </w:rPr>
        <w:t xml:space="preserve">As classes desta questão </w:t>
      </w:r>
      <w:r w:rsidR="00691E43" w:rsidRPr="00FE101F">
        <w:rPr>
          <w:rFonts w:asciiTheme="minorHAnsi" w:hAnsiTheme="minorHAnsi" w:cstheme="minorHAnsi"/>
          <w:sz w:val="22"/>
          <w:szCs w:val="22"/>
        </w:rPr>
        <w:t xml:space="preserve">(arquivos </w:t>
      </w:r>
      <w:r w:rsidR="00691E43" w:rsidRPr="00FE101F">
        <w:rPr>
          <w:rFonts w:asciiTheme="minorHAnsi" w:hAnsiTheme="minorHAnsi" w:cstheme="minorHAnsi"/>
          <w:i/>
          <w:iCs/>
          <w:sz w:val="22"/>
          <w:szCs w:val="22"/>
        </w:rPr>
        <w:t>.java</w:t>
      </w:r>
      <w:r w:rsidR="00691E43" w:rsidRPr="00FE101F">
        <w:rPr>
          <w:rFonts w:asciiTheme="minorHAnsi" w:hAnsiTheme="minorHAnsi" w:cstheme="minorHAnsi"/>
          <w:sz w:val="22"/>
          <w:szCs w:val="22"/>
        </w:rPr>
        <w:t>)</w:t>
      </w:r>
      <w:r w:rsidR="00F714BF" w:rsidRPr="00FE101F">
        <w:rPr>
          <w:rFonts w:asciiTheme="minorHAnsi" w:hAnsiTheme="minorHAnsi" w:cstheme="minorHAnsi"/>
          <w:sz w:val="22"/>
          <w:szCs w:val="22"/>
        </w:rPr>
        <w:t xml:space="preserve"> </w:t>
      </w:r>
      <w:r w:rsidRPr="00FE101F">
        <w:rPr>
          <w:rFonts w:asciiTheme="minorHAnsi" w:hAnsiTheme="minorHAnsi" w:cstheme="minorHAnsi"/>
          <w:sz w:val="22"/>
          <w:szCs w:val="22"/>
        </w:rPr>
        <w:t>deverão ser compactad</w:t>
      </w:r>
      <w:r w:rsidR="00F714BF" w:rsidRPr="00FE101F">
        <w:rPr>
          <w:rFonts w:asciiTheme="minorHAnsi" w:hAnsiTheme="minorHAnsi" w:cstheme="minorHAnsi"/>
          <w:sz w:val="22"/>
          <w:szCs w:val="22"/>
        </w:rPr>
        <w:t>a</w:t>
      </w:r>
      <w:r w:rsidRPr="00FE101F">
        <w:rPr>
          <w:rFonts w:asciiTheme="minorHAnsi" w:hAnsiTheme="minorHAnsi" w:cstheme="minorHAnsi"/>
          <w:sz w:val="22"/>
          <w:szCs w:val="22"/>
        </w:rPr>
        <w:t>s em um único arquivo (</w:t>
      </w:r>
      <w:r w:rsidR="00691E43" w:rsidRPr="00FE101F">
        <w:rPr>
          <w:rFonts w:asciiTheme="minorHAnsi" w:hAnsiTheme="minorHAnsi" w:cstheme="minorHAnsi"/>
          <w:sz w:val="22"/>
          <w:szCs w:val="22"/>
        </w:rPr>
        <w:t>.</w:t>
      </w:r>
      <w:r w:rsidRPr="00FE101F">
        <w:rPr>
          <w:rFonts w:asciiTheme="minorHAnsi" w:hAnsiTheme="minorHAnsi" w:cstheme="minorHAnsi"/>
          <w:i/>
          <w:iCs/>
          <w:sz w:val="22"/>
          <w:szCs w:val="22"/>
        </w:rPr>
        <w:t>zip</w:t>
      </w:r>
      <w:r w:rsidRPr="00FE101F">
        <w:rPr>
          <w:rFonts w:asciiTheme="minorHAnsi" w:hAnsiTheme="minorHAnsi" w:cstheme="minorHAnsi"/>
          <w:sz w:val="22"/>
          <w:szCs w:val="22"/>
        </w:rPr>
        <w:t xml:space="preserve"> ou </w:t>
      </w:r>
      <w:r w:rsidR="00691E43" w:rsidRPr="00FE101F">
        <w:rPr>
          <w:rFonts w:asciiTheme="minorHAnsi" w:hAnsiTheme="minorHAnsi" w:cstheme="minorHAnsi"/>
          <w:sz w:val="22"/>
          <w:szCs w:val="22"/>
        </w:rPr>
        <w:t>.</w:t>
      </w:r>
      <w:r w:rsidRPr="00FE101F">
        <w:rPr>
          <w:rFonts w:asciiTheme="minorHAnsi" w:hAnsiTheme="minorHAnsi" w:cstheme="minorHAnsi"/>
          <w:i/>
          <w:iCs/>
          <w:sz w:val="22"/>
          <w:szCs w:val="22"/>
        </w:rPr>
        <w:t>rar</w:t>
      </w:r>
      <w:r w:rsidRPr="00FE101F">
        <w:rPr>
          <w:rFonts w:asciiTheme="minorHAnsi" w:hAnsiTheme="minorHAnsi" w:cstheme="minorHAnsi"/>
          <w:sz w:val="22"/>
          <w:szCs w:val="22"/>
        </w:rPr>
        <w:t>), em conjunto com o respectivo arquivo</w:t>
      </w:r>
      <w:r w:rsidR="00F714BF" w:rsidRPr="00FE101F">
        <w:rPr>
          <w:rFonts w:asciiTheme="minorHAnsi" w:hAnsiTheme="minorHAnsi" w:cstheme="minorHAnsi"/>
          <w:i/>
          <w:iCs/>
          <w:sz w:val="22"/>
          <w:szCs w:val="22"/>
        </w:rPr>
        <w:t xml:space="preserve"> </w:t>
      </w:r>
      <w:r w:rsidRPr="00FE101F">
        <w:rPr>
          <w:rFonts w:asciiTheme="minorHAnsi" w:hAnsiTheme="minorHAnsi" w:cstheme="minorHAnsi"/>
          <w:i/>
          <w:iCs/>
          <w:sz w:val="22"/>
          <w:szCs w:val="22"/>
        </w:rPr>
        <w:t>.jar</w:t>
      </w:r>
      <w:r w:rsidRPr="00FE101F">
        <w:rPr>
          <w:rFonts w:asciiTheme="minorHAnsi" w:hAnsiTheme="minorHAnsi" w:cstheme="minorHAnsi"/>
          <w:sz w:val="22"/>
          <w:szCs w:val="22"/>
        </w:rPr>
        <w:t xml:space="preserve"> funcional, </w:t>
      </w:r>
      <w:r w:rsidR="00D904D7" w:rsidRPr="00FE101F">
        <w:rPr>
          <w:rFonts w:asciiTheme="minorHAnsi" w:hAnsiTheme="minorHAnsi" w:cstheme="minorHAnsi"/>
          <w:sz w:val="22"/>
          <w:szCs w:val="22"/>
        </w:rPr>
        <w:t>com os arquivos de trabalho da aplicação (</w:t>
      </w:r>
      <w:r w:rsidR="00F714BF" w:rsidRPr="00FE101F">
        <w:rPr>
          <w:rFonts w:asciiTheme="minorHAnsi" w:hAnsiTheme="minorHAnsi" w:cstheme="minorHAnsi"/>
          <w:sz w:val="22"/>
          <w:szCs w:val="22"/>
        </w:rPr>
        <w:t xml:space="preserve">arquivos textos </w:t>
      </w:r>
      <w:r w:rsidR="00F714BF" w:rsidRPr="00FE101F">
        <w:rPr>
          <w:rFonts w:asciiTheme="minorHAnsi" w:hAnsiTheme="minorHAnsi" w:cstheme="minorHAnsi"/>
          <w:i/>
          <w:iCs/>
          <w:sz w:val="22"/>
          <w:szCs w:val="22"/>
        </w:rPr>
        <w:t>.</w:t>
      </w:r>
      <w:proofErr w:type="spellStart"/>
      <w:r w:rsidR="00F714BF" w:rsidRPr="00FE101F">
        <w:rPr>
          <w:rFonts w:asciiTheme="minorHAnsi" w:hAnsiTheme="minorHAnsi" w:cstheme="minorHAnsi"/>
          <w:i/>
          <w:iCs/>
          <w:sz w:val="22"/>
          <w:szCs w:val="22"/>
        </w:rPr>
        <w:t>txt</w:t>
      </w:r>
      <w:proofErr w:type="spellEnd"/>
      <w:r w:rsidR="00F714BF" w:rsidRPr="00FE101F">
        <w:rPr>
          <w:rFonts w:asciiTheme="minorHAnsi" w:hAnsiTheme="minorHAnsi" w:cstheme="minorHAnsi"/>
          <w:sz w:val="22"/>
          <w:szCs w:val="22"/>
        </w:rPr>
        <w:t xml:space="preserve">, </w:t>
      </w:r>
      <w:r w:rsidR="00A53FA9" w:rsidRPr="00FE101F">
        <w:rPr>
          <w:rFonts w:asciiTheme="minorHAnsi" w:hAnsiTheme="minorHAnsi" w:cstheme="minorHAnsi"/>
          <w:sz w:val="22"/>
          <w:szCs w:val="22"/>
        </w:rPr>
        <w:t xml:space="preserve">arquivo de </w:t>
      </w:r>
      <w:r w:rsidR="00D904D7" w:rsidRPr="00FE101F">
        <w:rPr>
          <w:rFonts w:asciiTheme="minorHAnsi" w:hAnsiTheme="minorHAnsi" w:cstheme="minorHAnsi"/>
          <w:sz w:val="22"/>
          <w:szCs w:val="22"/>
        </w:rPr>
        <w:t>chave criptográfica e arquivo</w:t>
      </w:r>
      <w:r w:rsidR="006874CD" w:rsidRPr="00FE101F">
        <w:rPr>
          <w:rFonts w:asciiTheme="minorHAnsi" w:hAnsiTheme="minorHAnsi" w:cstheme="minorHAnsi"/>
          <w:sz w:val="22"/>
          <w:szCs w:val="22"/>
        </w:rPr>
        <w:t>s</w:t>
      </w:r>
      <w:r w:rsidR="00D904D7" w:rsidRPr="00FE101F">
        <w:rPr>
          <w:rFonts w:asciiTheme="minorHAnsi" w:hAnsiTheme="minorHAnsi" w:cstheme="minorHAnsi"/>
          <w:sz w:val="22"/>
          <w:szCs w:val="22"/>
        </w:rPr>
        <w:t xml:space="preserve"> cifrado</w:t>
      </w:r>
      <w:r w:rsidR="006874CD" w:rsidRPr="00FE101F">
        <w:rPr>
          <w:rFonts w:asciiTheme="minorHAnsi" w:hAnsiTheme="minorHAnsi" w:cstheme="minorHAnsi"/>
          <w:sz w:val="22"/>
          <w:szCs w:val="22"/>
        </w:rPr>
        <w:t>s e decifrados</w:t>
      </w:r>
      <w:r w:rsidR="00D904D7" w:rsidRPr="00FE101F">
        <w:rPr>
          <w:rFonts w:asciiTheme="minorHAnsi" w:hAnsiTheme="minorHAnsi" w:cstheme="minorHAnsi"/>
          <w:sz w:val="22"/>
          <w:szCs w:val="22"/>
        </w:rPr>
        <w:t xml:space="preserve"> gerado</w:t>
      </w:r>
      <w:r w:rsidR="006874CD" w:rsidRPr="00FE101F">
        <w:rPr>
          <w:rFonts w:asciiTheme="minorHAnsi" w:hAnsiTheme="minorHAnsi" w:cstheme="minorHAnsi"/>
          <w:sz w:val="22"/>
          <w:szCs w:val="22"/>
        </w:rPr>
        <w:t>s</w:t>
      </w:r>
      <w:r w:rsidR="00D904D7" w:rsidRPr="00FE101F">
        <w:rPr>
          <w:rFonts w:asciiTheme="minorHAnsi" w:hAnsiTheme="minorHAnsi" w:cstheme="minorHAnsi"/>
          <w:sz w:val="22"/>
          <w:szCs w:val="22"/>
        </w:rPr>
        <w:t>), além</w:t>
      </w:r>
      <w:r w:rsidRPr="00FE101F">
        <w:rPr>
          <w:rFonts w:asciiTheme="minorHAnsi" w:hAnsiTheme="minorHAnsi" w:cstheme="minorHAnsi"/>
          <w:sz w:val="22"/>
          <w:szCs w:val="22"/>
        </w:rPr>
        <w:t xml:space="preserve"> deste arquivo </w:t>
      </w:r>
      <w:r w:rsidR="00691E43" w:rsidRPr="00FE101F">
        <w:rPr>
          <w:rFonts w:asciiTheme="minorHAnsi" w:hAnsiTheme="minorHAnsi" w:cstheme="minorHAnsi"/>
          <w:i/>
          <w:iCs/>
          <w:sz w:val="22"/>
          <w:szCs w:val="22"/>
        </w:rPr>
        <w:t>.</w:t>
      </w:r>
      <w:r w:rsidRPr="00FE101F">
        <w:rPr>
          <w:rFonts w:asciiTheme="minorHAnsi" w:hAnsiTheme="minorHAnsi" w:cstheme="minorHAnsi"/>
          <w:i/>
          <w:iCs/>
          <w:sz w:val="22"/>
          <w:szCs w:val="22"/>
        </w:rPr>
        <w:t>docx</w:t>
      </w:r>
      <w:r w:rsidRPr="00FE101F">
        <w:rPr>
          <w:rFonts w:asciiTheme="minorHAnsi" w:hAnsiTheme="minorHAnsi" w:cstheme="minorHAnsi"/>
          <w:sz w:val="22"/>
          <w:szCs w:val="22"/>
        </w:rPr>
        <w:t xml:space="preserve"> da prova, contendo todas as respostas para as outras questões</w:t>
      </w:r>
      <w:r w:rsidR="00F714BF" w:rsidRPr="00FE101F">
        <w:rPr>
          <w:rFonts w:asciiTheme="minorHAnsi" w:hAnsiTheme="minorHAnsi" w:cstheme="minorHAnsi"/>
          <w:sz w:val="22"/>
          <w:szCs w:val="22"/>
        </w:rPr>
        <w:t xml:space="preserve">, com </w:t>
      </w:r>
      <w:r w:rsidRPr="00FE101F">
        <w:rPr>
          <w:rFonts w:asciiTheme="minorHAnsi" w:hAnsiTheme="minorHAnsi" w:cstheme="minorHAnsi"/>
          <w:sz w:val="22"/>
          <w:szCs w:val="22"/>
        </w:rPr>
        <w:t>a devida identificação do aluno</w:t>
      </w:r>
      <w:r w:rsidR="00691E43" w:rsidRPr="00FE101F">
        <w:rPr>
          <w:rFonts w:asciiTheme="minorHAnsi" w:hAnsiTheme="minorHAnsi" w:cstheme="minorHAnsi"/>
          <w:sz w:val="22"/>
          <w:szCs w:val="22"/>
        </w:rPr>
        <w:t xml:space="preserve"> e entregue em resposta à tarefa do</w:t>
      </w:r>
      <w:r w:rsidR="00691E43" w:rsidRPr="00FE101F">
        <w:rPr>
          <w:rFonts w:asciiTheme="minorHAnsi" w:hAnsiTheme="minorHAnsi" w:cstheme="minorHAnsi"/>
          <w:i/>
          <w:iCs/>
          <w:sz w:val="22"/>
          <w:szCs w:val="22"/>
        </w:rPr>
        <w:t xml:space="preserve"> </w:t>
      </w:r>
      <w:r w:rsidR="007553BE" w:rsidRPr="00FE101F">
        <w:rPr>
          <w:rFonts w:asciiTheme="minorHAnsi" w:hAnsiTheme="minorHAnsi" w:cstheme="minorHAnsi"/>
          <w:i/>
          <w:iCs/>
          <w:sz w:val="22"/>
          <w:szCs w:val="22"/>
        </w:rPr>
        <w:t xml:space="preserve">CANVAS </w:t>
      </w:r>
      <w:r w:rsidR="00691E43" w:rsidRPr="00FE101F">
        <w:rPr>
          <w:rFonts w:asciiTheme="minorHAnsi" w:hAnsiTheme="minorHAnsi" w:cstheme="minorHAnsi"/>
          <w:i/>
          <w:iCs/>
          <w:sz w:val="22"/>
          <w:szCs w:val="22"/>
        </w:rPr>
        <w:t>LMS</w:t>
      </w:r>
      <w:r w:rsidR="00691E43" w:rsidRPr="00FE101F">
        <w:rPr>
          <w:rFonts w:asciiTheme="minorHAnsi" w:hAnsiTheme="minorHAnsi" w:cstheme="minorHAnsi"/>
          <w:sz w:val="22"/>
          <w:szCs w:val="22"/>
        </w:rPr>
        <w:t xml:space="preserve"> da prova</w:t>
      </w:r>
      <w:r w:rsidRPr="00FE101F">
        <w:rPr>
          <w:rFonts w:asciiTheme="minorHAnsi" w:hAnsiTheme="minorHAnsi" w:cstheme="minorHAnsi"/>
          <w:sz w:val="22"/>
          <w:szCs w:val="22"/>
        </w:rPr>
        <w:t>.</w:t>
      </w:r>
    </w:p>
    <w:p w14:paraId="466FF5C7" w14:textId="77777777" w:rsidR="00F714BF" w:rsidRDefault="00F714BF" w:rsidP="00D904D7">
      <w:pPr>
        <w:spacing w:after="120"/>
        <w:rPr>
          <w:rFonts w:asciiTheme="minorHAnsi" w:hAnsiTheme="minorHAnsi" w:cstheme="minorHAnsi"/>
          <w:b/>
          <w:bCs/>
          <w:sz w:val="22"/>
          <w:szCs w:val="22"/>
          <w:u w:val="single"/>
        </w:rPr>
      </w:pPr>
    </w:p>
    <w:p w14:paraId="4CB564AF" w14:textId="728A807B" w:rsidR="00C45CF7" w:rsidRPr="000F2999" w:rsidRDefault="000F2999" w:rsidP="00D904D7">
      <w:pPr>
        <w:spacing w:after="120"/>
        <w:rPr>
          <w:rFonts w:asciiTheme="minorHAnsi" w:hAnsiTheme="minorHAnsi" w:cstheme="minorHAnsi"/>
          <w:sz w:val="22"/>
          <w:szCs w:val="22"/>
        </w:rPr>
      </w:pPr>
      <w:r w:rsidRPr="00794AF8">
        <w:rPr>
          <w:rFonts w:asciiTheme="minorHAnsi" w:hAnsiTheme="minorHAnsi" w:cstheme="minorHAnsi"/>
          <w:b/>
          <w:bCs/>
          <w:sz w:val="22"/>
          <w:szCs w:val="22"/>
          <w:u w:val="single"/>
        </w:rPr>
        <w:t>Problema</w:t>
      </w:r>
      <w:r>
        <w:rPr>
          <w:rFonts w:asciiTheme="minorHAnsi" w:hAnsiTheme="minorHAnsi" w:cstheme="minorHAnsi"/>
          <w:sz w:val="22"/>
          <w:szCs w:val="22"/>
        </w:rPr>
        <w:t>:</w:t>
      </w:r>
    </w:p>
    <w:p w14:paraId="03E65042" w14:textId="50552B2C" w:rsidR="00C514C6" w:rsidRPr="00C514C6" w:rsidRDefault="00C514C6" w:rsidP="00E61587">
      <w:pPr>
        <w:jc w:val="both"/>
        <w:rPr>
          <w:rFonts w:asciiTheme="minorHAnsi" w:hAnsiTheme="minorHAnsi" w:cstheme="minorHAnsi"/>
          <w:sz w:val="22"/>
          <w:szCs w:val="22"/>
        </w:rPr>
      </w:pPr>
      <w:r w:rsidRPr="001D4106">
        <w:rPr>
          <w:rFonts w:asciiTheme="minorHAnsi" w:hAnsiTheme="minorHAnsi" w:cstheme="minorHAnsi"/>
          <w:sz w:val="22"/>
          <w:szCs w:val="22"/>
          <w:u w:val="single"/>
        </w:rPr>
        <w:t>Parte I</w:t>
      </w:r>
      <w:r w:rsidRPr="00C514C6">
        <w:rPr>
          <w:rFonts w:asciiTheme="minorHAnsi" w:hAnsiTheme="minorHAnsi" w:cstheme="minorHAnsi"/>
          <w:sz w:val="22"/>
          <w:szCs w:val="22"/>
          <w:u w:val="single"/>
        </w:rPr>
        <w:t xml:space="preserve"> (</w:t>
      </w:r>
      <w:r w:rsidR="004140E0">
        <w:rPr>
          <w:rFonts w:asciiTheme="minorHAnsi" w:hAnsiTheme="minorHAnsi" w:cstheme="minorHAnsi"/>
          <w:sz w:val="22"/>
          <w:szCs w:val="22"/>
          <w:u w:val="single"/>
        </w:rPr>
        <w:t>1</w:t>
      </w:r>
      <w:r w:rsidRPr="00C514C6">
        <w:rPr>
          <w:rFonts w:asciiTheme="minorHAnsi" w:hAnsiTheme="minorHAnsi" w:cstheme="minorHAnsi"/>
          <w:sz w:val="22"/>
          <w:szCs w:val="22"/>
          <w:u w:val="single"/>
        </w:rPr>
        <w:t xml:space="preserve"> ponto)</w:t>
      </w:r>
      <w:r w:rsidRPr="00C514C6">
        <w:rPr>
          <w:rFonts w:asciiTheme="minorHAnsi" w:hAnsiTheme="minorHAnsi" w:cstheme="minorHAnsi"/>
          <w:sz w:val="22"/>
          <w:szCs w:val="22"/>
        </w:rPr>
        <w:t xml:space="preserve"> </w:t>
      </w:r>
      <w:r w:rsidR="004B578D">
        <w:rPr>
          <w:rFonts w:asciiTheme="minorHAnsi" w:hAnsiTheme="minorHAnsi" w:cstheme="minorHAnsi"/>
          <w:sz w:val="22"/>
          <w:szCs w:val="22"/>
        </w:rPr>
        <w:t xml:space="preserve">- </w:t>
      </w:r>
      <w:r w:rsidRPr="00C514C6">
        <w:rPr>
          <w:rFonts w:asciiTheme="minorHAnsi" w:hAnsiTheme="minorHAnsi" w:cstheme="minorHAnsi"/>
          <w:i/>
          <w:iCs/>
          <w:sz w:val="22"/>
          <w:szCs w:val="22"/>
        </w:rPr>
        <w:t>Geração d</w:t>
      </w:r>
      <w:r>
        <w:rPr>
          <w:rFonts w:asciiTheme="minorHAnsi" w:hAnsiTheme="minorHAnsi" w:cstheme="minorHAnsi"/>
          <w:i/>
          <w:iCs/>
          <w:sz w:val="22"/>
          <w:szCs w:val="22"/>
        </w:rPr>
        <w:t xml:space="preserve">a Interface </w:t>
      </w:r>
      <w:r w:rsidR="00131DEC">
        <w:rPr>
          <w:rFonts w:asciiTheme="minorHAnsi" w:hAnsiTheme="minorHAnsi" w:cstheme="minorHAnsi"/>
          <w:i/>
          <w:iCs/>
          <w:sz w:val="22"/>
          <w:szCs w:val="22"/>
        </w:rPr>
        <w:t xml:space="preserve">Gráfica </w:t>
      </w:r>
      <w:r>
        <w:rPr>
          <w:rFonts w:asciiTheme="minorHAnsi" w:hAnsiTheme="minorHAnsi" w:cstheme="minorHAnsi"/>
          <w:i/>
          <w:iCs/>
          <w:sz w:val="22"/>
          <w:szCs w:val="22"/>
        </w:rPr>
        <w:t xml:space="preserve">do Usuário </w:t>
      </w:r>
      <w:r w:rsidR="00131DEC">
        <w:rPr>
          <w:rFonts w:asciiTheme="minorHAnsi" w:hAnsiTheme="minorHAnsi" w:cstheme="minorHAnsi"/>
          <w:i/>
          <w:iCs/>
          <w:sz w:val="22"/>
          <w:szCs w:val="22"/>
        </w:rPr>
        <w:t xml:space="preserve">(GUI) </w:t>
      </w:r>
      <w:r>
        <w:rPr>
          <w:rFonts w:asciiTheme="minorHAnsi" w:hAnsiTheme="minorHAnsi" w:cstheme="minorHAnsi"/>
          <w:i/>
          <w:iCs/>
          <w:sz w:val="22"/>
          <w:szCs w:val="22"/>
        </w:rPr>
        <w:t>e d</w:t>
      </w:r>
      <w:r w:rsidRPr="00C514C6">
        <w:rPr>
          <w:rFonts w:asciiTheme="minorHAnsi" w:hAnsiTheme="minorHAnsi" w:cstheme="minorHAnsi"/>
          <w:i/>
          <w:iCs/>
          <w:sz w:val="22"/>
          <w:szCs w:val="22"/>
        </w:rPr>
        <w:t xml:space="preserve">os feedbacks de </w:t>
      </w:r>
      <w:r>
        <w:rPr>
          <w:rFonts w:asciiTheme="minorHAnsi" w:hAnsiTheme="minorHAnsi" w:cstheme="minorHAnsi"/>
          <w:i/>
          <w:iCs/>
          <w:sz w:val="22"/>
          <w:szCs w:val="22"/>
        </w:rPr>
        <w:t>operação</w:t>
      </w:r>
      <w:r w:rsidR="004B578D">
        <w:rPr>
          <w:rFonts w:asciiTheme="minorHAnsi" w:hAnsiTheme="minorHAnsi" w:cstheme="minorHAnsi"/>
          <w:i/>
          <w:iCs/>
          <w:sz w:val="22"/>
          <w:szCs w:val="22"/>
        </w:rPr>
        <w:t>:</w:t>
      </w:r>
    </w:p>
    <w:p w14:paraId="255B4809" w14:textId="689FCEF2" w:rsidR="00131DEC" w:rsidRDefault="00131DEC" w:rsidP="00DF0C4E">
      <w:pPr>
        <w:ind w:left="709" w:firstLine="709"/>
        <w:jc w:val="both"/>
        <w:rPr>
          <w:rFonts w:asciiTheme="minorHAnsi" w:hAnsiTheme="minorHAnsi" w:cstheme="minorHAnsi"/>
          <w:sz w:val="22"/>
          <w:szCs w:val="22"/>
        </w:rPr>
      </w:pPr>
      <w:r>
        <w:rPr>
          <w:rFonts w:asciiTheme="minorHAnsi" w:hAnsiTheme="minorHAnsi" w:cstheme="minorHAnsi"/>
          <w:sz w:val="22"/>
          <w:szCs w:val="22"/>
        </w:rPr>
        <w:t xml:space="preserve">A aplicação deverá ter uma </w:t>
      </w:r>
      <w:r w:rsidRPr="00131DEC">
        <w:rPr>
          <w:rFonts w:asciiTheme="minorHAnsi" w:hAnsiTheme="minorHAnsi" w:cstheme="minorHAnsi"/>
          <w:i/>
          <w:iCs/>
          <w:sz w:val="22"/>
          <w:szCs w:val="22"/>
        </w:rPr>
        <w:t>GUI</w:t>
      </w:r>
      <w:r>
        <w:rPr>
          <w:rFonts w:asciiTheme="minorHAnsi" w:hAnsiTheme="minorHAnsi" w:cstheme="minorHAnsi"/>
          <w:sz w:val="22"/>
          <w:szCs w:val="22"/>
        </w:rPr>
        <w:t xml:space="preserve"> </w:t>
      </w:r>
      <w:r w:rsidR="00152499">
        <w:rPr>
          <w:rFonts w:asciiTheme="minorHAnsi" w:hAnsiTheme="minorHAnsi" w:cstheme="minorHAnsi"/>
          <w:sz w:val="22"/>
          <w:szCs w:val="22"/>
        </w:rPr>
        <w:t xml:space="preserve">orientada a menus (sem utilização de </w:t>
      </w:r>
      <w:r w:rsidR="00152499" w:rsidRPr="00152499">
        <w:rPr>
          <w:rFonts w:asciiTheme="minorHAnsi" w:hAnsiTheme="minorHAnsi" w:cstheme="minorHAnsi"/>
          <w:i/>
          <w:iCs/>
          <w:sz w:val="22"/>
          <w:szCs w:val="22"/>
        </w:rPr>
        <w:t>JOptionPane</w:t>
      </w:r>
      <w:r w:rsidR="00152499">
        <w:rPr>
          <w:rFonts w:asciiTheme="minorHAnsi" w:hAnsiTheme="minorHAnsi" w:cstheme="minorHAnsi"/>
          <w:sz w:val="22"/>
          <w:szCs w:val="22"/>
        </w:rPr>
        <w:t>)</w:t>
      </w:r>
      <w:r w:rsidR="00721801">
        <w:rPr>
          <w:rFonts w:asciiTheme="minorHAnsi" w:hAnsiTheme="minorHAnsi" w:cstheme="minorHAnsi"/>
          <w:sz w:val="22"/>
          <w:szCs w:val="22"/>
        </w:rPr>
        <w:t>;</w:t>
      </w:r>
    </w:p>
    <w:p w14:paraId="23370B32" w14:textId="55B3BD56" w:rsidR="00152499" w:rsidRDefault="00152499" w:rsidP="00721801">
      <w:pPr>
        <w:ind w:left="709" w:firstLine="709"/>
        <w:jc w:val="both"/>
        <w:rPr>
          <w:rFonts w:asciiTheme="minorHAnsi" w:hAnsiTheme="minorHAnsi" w:cstheme="minorHAnsi"/>
          <w:sz w:val="22"/>
          <w:szCs w:val="22"/>
        </w:rPr>
      </w:pPr>
      <w:r>
        <w:rPr>
          <w:rFonts w:asciiTheme="minorHAnsi" w:hAnsiTheme="minorHAnsi" w:cstheme="minorHAnsi"/>
          <w:sz w:val="22"/>
          <w:szCs w:val="22"/>
        </w:rPr>
        <w:t xml:space="preserve">Todos os </w:t>
      </w:r>
      <w:r w:rsidRPr="00131DEC">
        <w:rPr>
          <w:rFonts w:asciiTheme="minorHAnsi" w:hAnsiTheme="minorHAnsi" w:cstheme="minorHAnsi"/>
          <w:i/>
          <w:iCs/>
          <w:sz w:val="22"/>
          <w:szCs w:val="22"/>
        </w:rPr>
        <w:t>feedbacks</w:t>
      </w:r>
      <w:r>
        <w:rPr>
          <w:rFonts w:asciiTheme="minorHAnsi" w:hAnsiTheme="minorHAnsi" w:cstheme="minorHAnsi"/>
          <w:sz w:val="22"/>
          <w:szCs w:val="22"/>
        </w:rPr>
        <w:t xml:space="preserve"> </w:t>
      </w:r>
      <w:r w:rsidR="00B72887">
        <w:rPr>
          <w:rFonts w:asciiTheme="minorHAnsi" w:hAnsiTheme="minorHAnsi" w:cstheme="minorHAnsi"/>
          <w:sz w:val="22"/>
          <w:szCs w:val="22"/>
        </w:rPr>
        <w:t xml:space="preserve">(retorno de cada opção escolhida e/ou processada) </w:t>
      </w:r>
      <w:r>
        <w:rPr>
          <w:rFonts w:asciiTheme="minorHAnsi" w:hAnsiTheme="minorHAnsi" w:cstheme="minorHAnsi"/>
          <w:sz w:val="22"/>
          <w:szCs w:val="22"/>
        </w:rPr>
        <w:t xml:space="preserve">e informações necessárias ao usuário deverão ser apresentados na área de mensagens dessa </w:t>
      </w:r>
      <w:r w:rsidRPr="00131DEC">
        <w:rPr>
          <w:rFonts w:asciiTheme="minorHAnsi" w:hAnsiTheme="minorHAnsi" w:cstheme="minorHAnsi"/>
          <w:i/>
          <w:iCs/>
          <w:sz w:val="22"/>
          <w:szCs w:val="22"/>
        </w:rPr>
        <w:t>GUI</w:t>
      </w:r>
      <w:r>
        <w:rPr>
          <w:rFonts w:asciiTheme="minorHAnsi" w:hAnsiTheme="minorHAnsi" w:cstheme="minorHAnsi"/>
          <w:sz w:val="22"/>
          <w:szCs w:val="22"/>
        </w:rPr>
        <w:t>.</w:t>
      </w:r>
    </w:p>
    <w:p w14:paraId="1FE3D0F9" w14:textId="77777777" w:rsidR="00C008D8" w:rsidRDefault="00131DEC" w:rsidP="00C514C6">
      <w:pPr>
        <w:ind w:left="709"/>
        <w:jc w:val="both"/>
        <w:rPr>
          <w:rFonts w:asciiTheme="minorHAnsi" w:hAnsiTheme="minorHAnsi" w:cstheme="minorHAnsi"/>
          <w:sz w:val="22"/>
          <w:szCs w:val="22"/>
        </w:rPr>
      </w:pPr>
      <w:r>
        <w:rPr>
          <w:rFonts w:asciiTheme="minorHAnsi" w:hAnsiTheme="minorHAnsi" w:cstheme="minorHAnsi"/>
          <w:sz w:val="22"/>
          <w:szCs w:val="22"/>
        </w:rPr>
        <w:t>Todos os comandos e execuções da aplicação deverão ser disparados através e somente d</w:t>
      </w:r>
      <w:r w:rsidR="00C008D8">
        <w:rPr>
          <w:rFonts w:asciiTheme="minorHAnsi" w:hAnsiTheme="minorHAnsi" w:cstheme="minorHAnsi"/>
          <w:sz w:val="22"/>
          <w:szCs w:val="22"/>
        </w:rPr>
        <w:t>e</w:t>
      </w:r>
      <w:r>
        <w:rPr>
          <w:rFonts w:asciiTheme="minorHAnsi" w:hAnsiTheme="minorHAnsi" w:cstheme="minorHAnsi"/>
          <w:sz w:val="22"/>
          <w:szCs w:val="22"/>
        </w:rPr>
        <w:t xml:space="preserve"> cliques </w:t>
      </w:r>
      <w:r w:rsidR="00C008D8">
        <w:rPr>
          <w:rFonts w:asciiTheme="minorHAnsi" w:hAnsiTheme="minorHAnsi" w:cstheme="minorHAnsi"/>
          <w:sz w:val="22"/>
          <w:szCs w:val="22"/>
        </w:rPr>
        <w:t xml:space="preserve">do </w:t>
      </w:r>
      <w:r w:rsidR="00C008D8" w:rsidRPr="00C008D8">
        <w:rPr>
          <w:rFonts w:asciiTheme="minorHAnsi" w:hAnsiTheme="minorHAnsi" w:cstheme="minorHAnsi"/>
          <w:i/>
          <w:iCs/>
          <w:sz w:val="22"/>
          <w:szCs w:val="22"/>
        </w:rPr>
        <w:t>mouse</w:t>
      </w:r>
      <w:r w:rsidR="00C008D8">
        <w:rPr>
          <w:rFonts w:asciiTheme="minorHAnsi" w:hAnsiTheme="minorHAnsi" w:cstheme="minorHAnsi"/>
          <w:sz w:val="22"/>
          <w:szCs w:val="22"/>
        </w:rPr>
        <w:t xml:space="preserve"> </w:t>
      </w:r>
      <w:r>
        <w:rPr>
          <w:rFonts w:asciiTheme="minorHAnsi" w:hAnsiTheme="minorHAnsi" w:cstheme="minorHAnsi"/>
          <w:sz w:val="22"/>
          <w:szCs w:val="22"/>
        </w:rPr>
        <w:t xml:space="preserve">sobre </w:t>
      </w:r>
      <w:r w:rsidR="00C008D8">
        <w:rPr>
          <w:rFonts w:asciiTheme="minorHAnsi" w:hAnsiTheme="minorHAnsi" w:cstheme="minorHAnsi"/>
          <w:sz w:val="22"/>
          <w:szCs w:val="22"/>
        </w:rPr>
        <w:t>itens de menus n</w:t>
      </w:r>
      <w:r>
        <w:rPr>
          <w:rFonts w:asciiTheme="minorHAnsi" w:hAnsiTheme="minorHAnsi" w:cstheme="minorHAnsi"/>
          <w:sz w:val="22"/>
          <w:szCs w:val="22"/>
        </w:rPr>
        <w:t xml:space="preserve">essa </w:t>
      </w:r>
      <w:r w:rsidRPr="00131DEC">
        <w:rPr>
          <w:rFonts w:asciiTheme="minorHAnsi" w:hAnsiTheme="minorHAnsi" w:cstheme="minorHAnsi"/>
          <w:i/>
          <w:iCs/>
          <w:sz w:val="22"/>
          <w:szCs w:val="22"/>
        </w:rPr>
        <w:t>GUI</w:t>
      </w:r>
      <w:r w:rsidR="00CB43E3">
        <w:rPr>
          <w:rFonts w:asciiTheme="minorHAnsi" w:hAnsiTheme="minorHAnsi" w:cstheme="minorHAnsi"/>
          <w:sz w:val="22"/>
          <w:szCs w:val="22"/>
        </w:rPr>
        <w:t>, obrigatoriamente do tipo:</w:t>
      </w:r>
    </w:p>
    <w:p w14:paraId="5D0C7FD9" w14:textId="41C757E9" w:rsidR="00C008D8" w:rsidRPr="00C008D8" w:rsidRDefault="00C008D8" w:rsidP="00C008D8">
      <w:pPr>
        <w:pStyle w:val="PargrafodaLista"/>
        <w:numPr>
          <w:ilvl w:val="0"/>
          <w:numId w:val="40"/>
        </w:numPr>
        <w:jc w:val="both"/>
        <w:rPr>
          <w:rFonts w:asciiTheme="minorHAnsi" w:hAnsiTheme="minorHAnsi" w:cstheme="minorHAnsi"/>
          <w:lang w:val="pt-BR"/>
        </w:rPr>
      </w:pPr>
      <w:r w:rsidRPr="00C008D8">
        <w:rPr>
          <w:rFonts w:asciiTheme="minorHAnsi" w:hAnsiTheme="minorHAnsi" w:cstheme="minorHAnsi"/>
          <w:lang w:val="pt-BR"/>
        </w:rPr>
        <w:t>“</w:t>
      </w:r>
      <w:r w:rsidRPr="00E71EAC">
        <w:rPr>
          <w:rFonts w:asciiTheme="minorHAnsi" w:hAnsiTheme="minorHAnsi" w:cstheme="minorHAnsi"/>
          <w:b/>
          <w:bCs/>
          <w:i/>
          <w:iCs/>
          <w:lang w:val="pt-BR"/>
        </w:rPr>
        <w:t>Mensagem</w:t>
      </w:r>
      <w:r w:rsidRPr="00C008D8">
        <w:rPr>
          <w:rFonts w:asciiTheme="minorHAnsi" w:hAnsiTheme="minorHAnsi" w:cstheme="minorHAnsi"/>
          <w:lang w:val="pt-BR"/>
        </w:rPr>
        <w:t xml:space="preserve">”, com </w:t>
      </w:r>
      <w:r w:rsidR="00C709FB">
        <w:rPr>
          <w:rFonts w:asciiTheme="minorHAnsi" w:hAnsiTheme="minorHAnsi" w:cstheme="minorHAnsi"/>
          <w:lang w:val="pt-BR"/>
        </w:rPr>
        <w:t>sub</w:t>
      </w:r>
      <w:r w:rsidRPr="00C008D8">
        <w:rPr>
          <w:rFonts w:asciiTheme="minorHAnsi" w:hAnsiTheme="minorHAnsi" w:cstheme="minorHAnsi"/>
          <w:lang w:val="pt-BR"/>
        </w:rPr>
        <w:t>itens:</w:t>
      </w:r>
      <w:r w:rsidRPr="00C008D8">
        <w:rPr>
          <w:rFonts w:asciiTheme="minorHAnsi" w:hAnsiTheme="minorHAnsi" w:cstheme="minorHAnsi"/>
          <w:lang w:val="pt-BR"/>
        </w:rPr>
        <w:tab/>
        <w:t>“</w:t>
      </w:r>
      <w:r w:rsidRPr="00E71EAC">
        <w:rPr>
          <w:rFonts w:asciiTheme="minorHAnsi" w:hAnsiTheme="minorHAnsi" w:cstheme="minorHAnsi"/>
          <w:b/>
          <w:bCs/>
          <w:i/>
          <w:iCs/>
          <w:lang w:val="pt-BR"/>
        </w:rPr>
        <w:t>Ler arquivo de mensagem</w:t>
      </w:r>
      <w:r w:rsidRPr="00C008D8">
        <w:rPr>
          <w:rFonts w:asciiTheme="minorHAnsi" w:hAnsiTheme="minorHAnsi" w:cstheme="minorHAnsi"/>
          <w:lang w:val="pt-BR"/>
        </w:rPr>
        <w:t>”;</w:t>
      </w:r>
    </w:p>
    <w:p w14:paraId="6EB705CA" w14:textId="4E101AB1" w:rsidR="00C008D8" w:rsidRPr="00C008D8" w:rsidRDefault="00CB43E3" w:rsidP="00C008D8">
      <w:pPr>
        <w:pStyle w:val="PargrafodaLista"/>
        <w:ind w:left="3545" w:firstLine="709"/>
        <w:jc w:val="both"/>
        <w:rPr>
          <w:rFonts w:asciiTheme="minorHAnsi" w:hAnsiTheme="minorHAnsi" w:cstheme="minorHAnsi"/>
          <w:lang w:val="pt-BR"/>
        </w:rPr>
      </w:pPr>
      <w:r w:rsidRPr="00C008D8">
        <w:rPr>
          <w:rFonts w:asciiTheme="minorHAnsi" w:hAnsiTheme="minorHAnsi" w:cstheme="minorHAnsi"/>
          <w:lang w:val="pt-BR"/>
        </w:rPr>
        <w:t>“</w:t>
      </w:r>
      <w:r w:rsidRPr="00E71EAC">
        <w:rPr>
          <w:rFonts w:asciiTheme="minorHAnsi" w:hAnsiTheme="minorHAnsi" w:cstheme="minorHAnsi"/>
          <w:b/>
          <w:bCs/>
          <w:i/>
          <w:iCs/>
          <w:lang w:val="pt-BR"/>
        </w:rPr>
        <w:t xml:space="preserve">Gerar </w:t>
      </w:r>
      <w:r w:rsidR="00C709FB" w:rsidRPr="00E71EAC">
        <w:rPr>
          <w:rFonts w:asciiTheme="minorHAnsi" w:hAnsiTheme="minorHAnsi" w:cstheme="minorHAnsi"/>
          <w:b/>
          <w:bCs/>
          <w:i/>
          <w:iCs/>
          <w:lang w:val="pt-BR"/>
        </w:rPr>
        <w:t xml:space="preserve">e mostrar </w:t>
      </w:r>
      <w:r w:rsidRPr="00E71EAC">
        <w:rPr>
          <w:rFonts w:asciiTheme="minorHAnsi" w:hAnsiTheme="minorHAnsi" w:cstheme="minorHAnsi"/>
          <w:b/>
          <w:bCs/>
          <w:i/>
          <w:iCs/>
          <w:lang w:val="pt-BR"/>
        </w:rPr>
        <w:t>C</w:t>
      </w:r>
      <w:r w:rsidR="007310F3">
        <w:rPr>
          <w:rFonts w:asciiTheme="minorHAnsi" w:hAnsiTheme="minorHAnsi" w:cstheme="minorHAnsi"/>
          <w:b/>
          <w:bCs/>
          <w:i/>
          <w:iCs/>
          <w:lang w:val="pt-BR"/>
        </w:rPr>
        <w:t>S</w:t>
      </w:r>
      <w:r w:rsidRPr="00C008D8">
        <w:rPr>
          <w:rFonts w:asciiTheme="minorHAnsi" w:hAnsiTheme="minorHAnsi" w:cstheme="minorHAnsi"/>
          <w:lang w:val="pt-BR"/>
        </w:rPr>
        <w:t>”</w:t>
      </w:r>
      <w:r w:rsidR="00C008D8" w:rsidRPr="00C008D8">
        <w:rPr>
          <w:rFonts w:asciiTheme="minorHAnsi" w:hAnsiTheme="minorHAnsi" w:cstheme="minorHAnsi"/>
          <w:lang w:val="pt-BR"/>
        </w:rPr>
        <w:t>;</w:t>
      </w:r>
    </w:p>
    <w:p w14:paraId="4DC98FCF" w14:textId="46071515" w:rsidR="00C008D8" w:rsidRPr="00C008D8" w:rsidRDefault="00C008D8" w:rsidP="00C008D8">
      <w:pPr>
        <w:pStyle w:val="PargrafodaLista"/>
        <w:ind w:left="3545" w:firstLine="709"/>
        <w:jc w:val="both"/>
        <w:rPr>
          <w:rFonts w:asciiTheme="minorHAnsi" w:hAnsiTheme="minorHAnsi" w:cstheme="minorHAnsi"/>
          <w:lang w:val="pt-BR"/>
        </w:rPr>
      </w:pPr>
      <w:r w:rsidRPr="00C008D8">
        <w:rPr>
          <w:rFonts w:asciiTheme="minorHAnsi" w:hAnsiTheme="minorHAnsi" w:cstheme="minorHAnsi"/>
          <w:lang w:val="pt-BR"/>
        </w:rPr>
        <w:t>“</w:t>
      </w:r>
      <w:r w:rsidRPr="00E71EAC">
        <w:rPr>
          <w:rFonts w:asciiTheme="minorHAnsi" w:hAnsiTheme="minorHAnsi" w:cstheme="minorHAnsi"/>
          <w:b/>
          <w:bCs/>
          <w:i/>
          <w:iCs/>
          <w:lang w:val="pt-BR"/>
        </w:rPr>
        <w:t xml:space="preserve">Salvar arquivo de mensagem </w:t>
      </w:r>
      <w:r w:rsidR="00451E0E">
        <w:rPr>
          <w:rFonts w:asciiTheme="minorHAnsi" w:hAnsiTheme="minorHAnsi" w:cstheme="minorHAnsi"/>
          <w:b/>
          <w:bCs/>
          <w:i/>
          <w:iCs/>
          <w:lang w:val="pt-BR"/>
        </w:rPr>
        <w:t xml:space="preserve">com </w:t>
      </w:r>
      <w:r w:rsidRPr="00E71EAC">
        <w:rPr>
          <w:rFonts w:asciiTheme="minorHAnsi" w:hAnsiTheme="minorHAnsi" w:cstheme="minorHAnsi"/>
          <w:b/>
          <w:bCs/>
          <w:i/>
          <w:iCs/>
          <w:lang w:val="pt-BR"/>
        </w:rPr>
        <w:t>C</w:t>
      </w:r>
      <w:r w:rsidR="007310F3">
        <w:rPr>
          <w:rFonts w:asciiTheme="minorHAnsi" w:hAnsiTheme="minorHAnsi" w:cstheme="minorHAnsi"/>
          <w:b/>
          <w:bCs/>
          <w:i/>
          <w:iCs/>
          <w:lang w:val="pt-BR"/>
        </w:rPr>
        <w:t>S</w:t>
      </w:r>
      <w:r w:rsidRPr="00C008D8">
        <w:rPr>
          <w:rFonts w:asciiTheme="minorHAnsi" w:hAnsiTheme="minorHAnsi" w:cstheme="minorHAnsi"/>
          <w:lang w:val="pt-BR"/>
        </w:rPr>
        <w:t>”</w:t>
      </w:r>
      <w:r w:rsidR="009C053F">
        <w:rPr>
          <w:rFonts w:asciiTheme="minorHAnsi" w:hAnsiTheme="minorHAnsi" w:cstheme="minorHAnsi"/>
          <w:lang w:val="pt-BR"/>
        </w:rPr>
        <w:t>;</w:t>
      </w:r>
    </w:p>
    <w:p w14:paraId="26BB16E8" w14:textId="57C3ABFA" w:rsidR="00525ABA" w:rsidRPr="00B63449" w:rsidRDefault="00C008D8" w:rsidP="00525ABA">
      <w:pPr>
        <w:pStyle w:val="PargrafodaLista"/>
        <w:numPr>
          <w:ilvl w:val="0"/>
          <w:numId w:val="40"/>
        </w:numPr>
        <w:jc w:val="both"/>
        <w:rPr>
          <w:rFonts w:asciiTheme="minorHAnsi" w:hAnsiTheme="minorHAnsi" w:cstheme="minorHAnsi"/>
          <w:lang w:val="pt-BR"/>
        </w:rPr>
      </w:pPr>
      <w:r w:rsidRPr="00C008D8">
        <w:rPr>
          <w:rFonts w:asciiTheme="minorHAnsi" w:hAnsiTheme="minorHAnsi" w:cstheme="minorHAnsi"/>
          <w:lang w:val="pt-BR"/>
        </w:rPr>
        <w:t>“</w:t>
      </w:r>
      <w:r w:rsidRPr="00E71EAC">
        <w:rPr>
          <w:rFonts w:asciiTheme="minorHAnsi" w:hAnsiTheme="minorHAnsi" w:cstheme="minorHAnsi"/>
          <w:b/>
          <w:bCs/>
          <w:i/>
          <w:iCs/>
          <w:lang w:val="pt-BR"/>
        </w:rPr>
        <w:t>Chaves</w:t>
      </w:r>
      <w:r w:rsidRPr="00C008D8">
        <w:rPr>
          <w:rFonts w:asciiTheme="minorHAnsi" w:hAnsiTheme="minorHAnsi" w:cstheme="minorHAnsi"/>
          <w:lang w:val="pt-BR"/>
        </w:rPr>
        <w:t xml:space="preserve">”, com </w:t>
      </w:r>
      <w:r w:rsidR="00C709FB">
        <w:rPr>
          <w:rFonts w:asciiTheme="minorHAnsi" w:hAnsiTheme="minorHAnsi" w:cstheme="minorHAnsi"/>
          <w:lang w:val="pt-BR"/>
        </w:rPr>
        <w:t>sub</w:t>
      </w:r>
      <w:r w:rsidRPr="00C008D8">
        <w:rPr>
          <w:rFonts w:asciiTheme="minorHAnsi" w:hAnsiTheme="minorHAnsi" w:cstheme="minorHAnsi"/>
          <w:lang w:val="pt-BR"/>
        </w:rPr>
        <w:t>itens</w:t>
      </w:r>
      <w:r>
        <w:rPr>
          <w:rFonts w:asciiTheme="minorHAnsi" w:hAnsiTheme="minorHAnsi" w:cstheme="minorHAnsi"/>
          <w:lang w:val="pt-BR"/>
        </w:rPr>
        <w:t>:</w:t>
      </w:r>
      <w:r>
        <w:rPr>
          <w:rFonts w:asciiTheme="minorHAnsi" w:hAnsiTheme="minorHAnsi" w:cstheme="minorHAnsi"/>
          <w:lang w:val="pt-BR"/>
        </w:rPr>
        <w:tab/>
      </w:r>
      <w:r w:rsidRPr="00C008D8">
        <w:rPr>
          <w:rFonts w:asciiTheme="minorHAnsi" w:hAnsiTheme="minorHAnsi" w:cstheme="minorHAnsi"/>
          <w:lang w:val="pt-BR"/>
        </w:rPr>
        <w:t>“</w:t>
      </w:r>
      <w:bookmarkStart w:id="0" w:name="_Hlk209012285"/>
      <w:r w:rsidRPr="00E71EAC">
        <w:rPr>
          <w:rFonts w:asciiTheme="minorHAnsi" w:hAnsiTheme="minorHAnsi" w:cstheme="minorHAnsi"/>
          <w:b/>
          <w:bCs/>
          <w:i/>
          <w:iCs/>
          <w:lang w:val="pt-BR"/>
        </w:rPr>
        <w:t>Gerar e salvar chave</w:t>
      </w:r>
      <w:r w:rsidR="00525ABA" w:rsidRPr="00E71EAC">
        <w:rPr>
          <w:rFonts w:asciiTheme="minorHAnsi" w:hAnsiTheme="minorHAnsi" w:cstheme="minorHAnsi"/>
          <w:b/>
          <w:bCs/>
          <w:i/>
          <w:iCs/>
          <w:lang w:val="pt-BR"/>
        </w:rPr>
        <w:t xml:space="preserve"> p</w:t>
      </w:r>
      <w:r w:rsidR="00A55610">
        <w:rPr>
          <w:rFonts w:asciiTheme="minorHAnsi" w:hAnsiTheme="minorHAnsi" w:cstheme="minorHAnsi"/>
          <w:b/>
          <w:bCs/>
          <w:i/>
          <w:iCs/>
          <w:lang w:val="pt-BR"/>
        </w:rPr>
        <w:t>ública</w:t>
      </w:r>
      <w:bookmarkEnd w:id="0"/>
      <w:r w:rsidRPr="00C008D8">
        <w:rPr>
          <w:rFonts w:asciiTheme="minorHAnsi" w:hAnsiTheme="minorHAnsi" w:cstheme="minorHAnsi"/>
          <w:lang w:val="pt-BR"/>
        </w:rPr>
        <w:t>”</w:t>
      </w:r>
      <w:r>
        <w:rPr>
          <w:rFonts w:asciiTheme="minorHAnsi" w:hAnsiTheme="minorHAnsi" w:cstheme="minorHAnsi"/>
          <w:lang w:val="pt-BR"/>
        </w:rPr>
        <w:t>;</w:t>
      </w:r>
    </w:p>
    <w:p w14:paraId="5B7903C2" w14:textId="690681FE" w:rsidR="00525ABA" w:rsidRPr="00B63449" w:rsidRDefault="00525ABA" w:rsidP="00525ABA">
      <w:pPr>
        <w:pStyle w:val="PargrafodaLista"/>
        <w:ind w:left="4254"/>
        <w:jc w:val="both"/>
        <w:rPr>
          <w:rFonts w:asciiTheme="minorHAnsi" w:hAnsiTheme="minorHAnsi" w:cstheme="minorHAnsi"/>
          <w:lang w:val="pt-BR"/>
        </w:rPr>
      </w:pPr>
      <w:r w:rsidRPr="00B63449">
        <w:rPr>
          <w:rFonts w:asciiTheme="minorHAnsi" w:hAnsiTheme="minorHAnsi" w:cstheme="minorHAnsi"/>
          <w:lang w:val="pt-BR"/>
        </w:rPr>
        <w:t>“</w:t>
      </w:r>
      <w:bookmarkStart w:id="1" w:name="_Hlk209012780"/>
      <w:r w:rsidRPr="00E71EAC">
        <w:rPr>
          <w:rFonts w:asciiTheme="minorHAnsi" w:hAnsiTheme="minorHAnsi" w:cstheme="minorHAnsi"/>
          <w:b/>
          <w:bCs/>
          <w:i/>
          <w:iCs/>
          <w:lang w:val="pt-BR"/>
        </w:rPr>
        <w:t>Gerar e salvar chave p</w:t>
      </w:r>
      <w:r w:rsidR="00A55610">
        <w:rPr>
          <w:rFonts w:asciiTheme="minorHAnsi" w:hAnsiTheme="minorHAnsi" w:cstheme="minorHAnsi"/>
          <w:b/>
          <w:bCs/>
          <w:i/>
          <w:iCs/>
          <w:lang w:val="pt-BR"/>
        </w:rPr>
        <w:t>rivada</w:t>
      </w:r>
      <w:bookmarkEnd w:id="1"/>
      <w:r w:rsidRPr="00B63449">
        <w:rPr>
          <w:rFonts w:asciiTheme="minorHAnsi" w:hAnsiTheme="minorHAnsi" w:cstheme="minorHAnsi"/>
          <w:lang w:val="pt-BR"/>
        </w:rPr>
        <w:t>”;</w:t>
      </w:r>
    </w:p>
    <w:p w14:paraId="1BEA1576" w14:textId="1B20FF71" w:rsidR="00C709FB" w:rsidRPr="00B63449" w:rsidRDefault="00C008D8" w:rsidP="00B63449">
      <w:pPr>
        <w:pStyle w:val="PargrafodaLista"/>
        <w:numPr>
          <w:ilvl w:val="0"/>
          <w:numId w:val="40"/>
        </w:numPr>
        <w:jc w:val="both"/>
        <w:rPr>
          <w:rFonts w:asciiTheme="minorHAnsi" w:hAnsiTheme="minorHAnsi" w:cstheme="minorHAnsi"/>
          <w:i/>
          <w:iCs/>
          <w:lang w:val="pt-BR"/>
        </w:rPr>
      </w:pPr>
      <w:r w:rsidRPr="00B63449">
        <w:rPr>
          <w:rFonts w:asciiTheme="minorHAnsi" w:hAnsiTheme="minorHAnsi" w:cstheme="minorHAnsi"/>
          <w:lang w:val="pt-BR"/>
        </w:rPr>
        <w:t>“</w:t>
      </w:r>
      <w:r w:rsidRPr="00E71EAC">
        <w:rPr>
          <w:rFonts w:asciiTheme="minorHAnsi" w:hAnsiTheme="minorHAnsi" w:cstheme="minorHAnsi"/>
          <w:b/>
          <w:bCs/>
          <w:i/>
          <w:iCs/>
          <w:lang w:val="pt-BR"/>
        </w:rPr>
        <w:t>C</w:t>
      </w:r>
      <w:r w:rsidR="00B63449" w:rsidRPr="00E71EAC">
        <w:rPr>
          <w:rFonts w:asciiTheme="minorHAnsi" w:hAnsiTheme="minorHAnsi" w:cstheme="minorHAnsi"/>
          <w:b/>
          <w:bCs/>
          <w:i/>
          <w:iCs/>
          <w:lang w:val="pt-BR"/>
        </w:rPr>
        <w:t>riptografia</w:t>
      </w:r>
      <w:r w:rsidR="00B63449">
        <w:rPr>
          <w:rFonts w:asciiTheme="minorHAnsi" w:hAnsiTheme="minorHAnsi" w:cstheme="minorHAnsi"/>
          <w:i/>
          <w:iCs/>
          <w:lang w:val="pt-BR"/>
        </w:rPr>
        <w:t>”</w:t>
      </w:r>
      <w:r w:rsidRPr="00B63449">
        <w:rPr>
          <w:rFonts w:asciiTheme="minorHAnsi" w:hAnsiTheme="minorHAnsi" w:cstheme="minorHAnsi"/>
          <w:lang w:val="pt-BR"/>
        </w:rPr>
        <w:t xml:space="preserve">, </w:t>
      </w:r>
      <w:r w:rsidR="00B63449">
        <w:rPr>
          <w:rFonts w:asciiTheme="minorHAnsi" w:hAnsiTheme="minorHAnsi" w:cstheme="minorHAnsi"/>
          <w:lang w:val="pt-BR"/>
        </w:rPr>
        <w:t>com s</w:t>
      </w:r>
      <w:r w:rsidR="00B63449" w:rsidRPr="00B63449">
        <w:rPr>
          <w:rFonts w:asciiTheme="minorHAnsi" w:hAnsiTheme="minorHAnsi" w:cstheme="minorHAnsi"/>
          <w:lang w:val="pt-BR"/>
        </w:rPr>
        <w:t>ubitens</w:t>
      </w:r>
      <w:r w:rsidR="00B63449">
        <w:rPr>
          <w:rFonts w:asciiTheme="minorHAnsi" w:hAnsiTheme="minorHAnsi" w:cstheme="minorHAnsi"/>
          <w:lang w:val="pt-BR"/>
        </w:rPr>
        <w:t>:</w:t>
      </w:r>
      <w:r w:rsidR="00B63449">
        <w:rPr>
          <w:rFonts w:asciiTheme="minorHAnsi" w:hAnsiTheme="minorHAnsi" w:cstheme="minorHAnsi"/>
          <w:lang w:val="pt-BR"/>
        </w:rPr>
        <w:tab/>
        <w:t>“</w:t>
      </w:r>
      <w:r w:rsidR="00B63449" w:rsidRPr="00E71EAC">
        <w:rPr>
          <w:rFonts w:asciiTheme="minorHAnsi" w:hAnsiTheme="minorHAnsi" w:cstheme="minorHAnsi"/>
          <w:b/>
          <w:bCs/>
          <w:i/>
          <w:iCs/>
          <w:lang w:val="pt-BR"/>
        </w:rPr>
        <w:t xml:space="preserve">Cifrar </w:t>
      </w:r>
      <w:r w:rsidR="00B566C5" w:rsidRPr="00E71EAC">
        <w:rPr>
          <w:rFonts w:asciiTheme="minorHAnsi" w:hAnsiTheme="minorHAnsi" w:cstheme="minorHAnsi"/>
          <w:b/>
          <w:bCs/>
          <w:i/>
          <w:iCs/>
          <w:lang w:val="pt-BR"/>
        </w:rPr>
        <w:t xml:space="preserve">e salvar </w:t>
      </w:r>
      <w:r w:rsidR="00B63449" w:rsidRPr="00E71EAC">
        <w:rPr>
          <w:rFonts w:asciiTheme="minorHAnsi" w:hAnsiTheme="minorHAnsi" w:cstheme="minorHAnsi"/>
          <w:b/>
          <w:bCs/>
          <w:i/>
          <w:iCs/>
          <w:lang w:val="pt-BR"/>
        </w:rPr>
        <w:t xml:space="preserve">a mensagem </w:t>
      </w:r>
      <w:r w:rsidR="007310F3">
        <w:rPr>
          <w:rFonts w:asciiTheme="minorHAnsi" w:hAnsiTheme="minorHAnsi" w:cstheme="minorHAnsi"/>
          <w:b/>
          <w:bCs/>
          <w:i/>
          <w:iCs/>
          <w:lang w:val="pt-BR"/>
        </w:rPr>
        <w:t xml:space="preserve">com </w:t>
      </w:r>
      <w:r w:rsidR="00451E0E">
        <w:rPr>
          <w:rFonts w:asciiTheme="minorHAnsi" w:hAnsiTheme="minorHAnsi" w:cstheme="minorHAnsi"/>
          <w:b/>
          <w:bCs/>
          <w:i/>
          <w:iCs/>
          <w:lang w:val="pt-BR"/>
        </w:rPr>
        <w:t>CS</w:t>
      </w:r>
      <w:r w:rsidR="0070111B">
        <w:rPr>
          <w:rFonts w:asciiTheme="minorHAnsi" w:hAnsiTheme="minorHAnsi" w:cstheme="minorHAnsi"/>
          <w:b/>
          <w:bCs/>
          <w:i/>
          <w:iCs/>
          <w:lang w:val="pt-BR"/>
        </w:rPr>
        <w:t xml:space="preserve"> cifrada</w:t>
      </w:r>
      <w:r w:rsidR="00B566C5">
        <w:rPr>
          <w:rFonts w:asciiTheme="minorHAnsi" w:hAnsiTheme="minorHAnsi" w:cstheme="minorHAnsi"/>
          <w:i/>
          <w:iCs/>
          <w:lang w:val="pt-BR"/>
        </w:rPr>
        <w:t>”</w:t>
      </w:r>
      <w:r w:rsidR="00B63449">
        <w:rPr>
          <w:rFonts w:asciiTheme="minorHAnsi" w:hAnsiTheme="minorHAnsi" w:cstheme="minorHAnsi"/>
          <w:lang w:val="pt-BR"/>
        </w:rPr>
        <w:t>;</w:t>
      </w:r>
    </w:p>
    <w:p w14:paraId="30F529D4" w14:textId="39A43DD9" w:rsidR="00B63449" w:rsidRPr="00B63449" w:rsidRDefault="00B63449" w:rsidP="00B63449">
      <w:pPr>
        <w:pStyle w:val="PargrafodaLista"/>
        <w:ind w:left="4254"/>
        <w:jc w:val="both"/>
        <w:rPr>
          <w:rFonts w:asciiTheme="minorHAnsi" w:hAnsiTheme="minorHAnsi" w:cstheme="minorHAnsi"/>
          <w:lang w:val="pt-BR"/>
        </w:rPr>
      </w:pPr>
      <w:r>
        <w:rPr>
          <w:rFonts w:asciiTheme="minorHAnsi" w:hAnsiTheme="minorHAnsi" w:cstheme="minorHAnsi"/>
          <w:lang w:val="pt-BR"/>
        </w:rPr>
        <w:t>“</w:t>
      </w:r>
      <w:r w:rsidRPr="00E71EAC">
        <w:rPr>
          <w:rFonts w:asciiTheme="minorHAnsi" w:hAnsiTheme="minorHAnsi" w:cstheme="minorHAnsi"/>
          <w:b/>
          <w:bCs/>
          <w:i/>
          <w:iCs/>
          <w:lang w:val="pt-BR"/>
        </w:rPr>
        <w:t>Decifrar</w:t>
      </w:r>
      <w:r w:rsidR="00B566C5" w:rsidRPr="00E71EAC">
        <w:rPr>
          <w:rFonts w:asciiTheme="minorHAnsi" w:hAnsiTheme="minorHAnsi" w:cstheme="minorHAnsi"/>
          <w:b/>
          <w:bCs/>
          <w:i/>
          <w:iCs/>
          <w:lang w:val="pt-BR"/>
        </w:rPr>
        <w:t xml:space="preserve"> e salvar </w:t>
      </w:r>
      <w:r w:rsidRPr="00E71EAC">
        <w:rPr>
          <w:rFonts w:asciiTheme="minorHAnsi" w:hAnsiTheme="minorHAnsi" w:cstheme="minorHAnsi"/>
          <w:b/>
          <w:bCs/>
          <w:i/>
          <w:iCs/>
          <w:lang w:val="pt-BR"/>
        </w:rPr>
        <w:t xml:space="preserve">a mensagem </w:t>
      </w:r>
      <w:r w:rsidR="00451E0E">
        <w:rPr>
          <w:rFonts w:asciiTheme="minorHAnsi" w:hAnsiTheme="minorHAnsi" w:cstheme="minorHAnsi"/>
          <w:b/>
          <w:bCs/>
          <w:i/>
          <w:iCs/>
          <w:lang w:val="pt-BR"/>
        </w:rPr>
        <w:t>com CS</w:t>
      </w:r>
      <w:r w:rsidR="0070111B">
        <w:rPr>
          <w:rFonts w:asciiTheme="minorHAnsi" w:hAnsiTheme="minorHAnsi" w:cstheme="minorHAnsi"/>
          <w:b/>
          <w:bCs/>
          <w:i/>
          <w:iCs/>
          <w:lang w:val="pt-BR"/>
        </w:rPr>
        <w:t xml:space="preserve"> decifrada</w:t>
      </w:r>
      <w:r>
        <w:rPr>
          <w:rFonts w:asciiTheme="minorHAnsi" w:hAnsiTheme="minorHAnsi" w:cstheme="minorHAnsi"/>
          <w:lang w:val="pt-BR"/>
        </w:rPr>
        <w:t>”;</w:t>
      </w:r>
    </w:p>
    <w:p w14:paraId="28711F4D" w14:textId="2A6AA08A" w:rsidR="00704441" w:rsidRDefault="00704441" w:rsidP="00704441">
      <w:pPr>
        <w:pStyle w:val="PargrafodaLista"/>
        <w:numPr>
          <w:ilvl w:val="0"/>
          <w:numId w:val="40"/>
        </w:numPr>
        <w:jc w:val="both"/>
        <w:rPr>
          <w:rFonts w:asciiTheme="minorHAnsi" w:hAnsiTheme="minorHAnsi" w:cstheme="minorHAnsi"/>
          <w:lang w:val="pt-BR"/>
        </w:rPr>
      </w:pPr>
      <w:r w:rsidRPr="00B63449">
        <w:rPr>
          <w:rFonts w:asciiTheme="minorHAnsi" w:hAnsiTheme="minorHAnsi" w:cstheme="minorHAnsi"/>
          <w:lang w:val="pt-BR"/>
        </w:rPr>
        <w:t>“</w:t>
      </w:r>
      <w:bookmarkStart w:id="2" w:name="_Hlk209014549"/>
      <w:r w:rsidR="00B63449" w:rsidRPr="00E71EAC">
        <w:rPr>
          <w:rFonts w:asciiTheme="minorHAnsi" w:hAnsiTheme="minorHAnsi" w:cstheme="minorHAnsi"/>
          <w:b/>
          <w:bCs/>
          <w:i/>
          <w:iCs/>
          <w:lang w:val="pt-BR"/>
        </w:rPr>
        <w:t>Geral</w:t>
      </w:r>
      <w:bookmarkEnd w:id="2"/>
      <w:r w:rsidRPr="00B63449">
        <w:rPr>
          <w:rFonts w:asciiTheme="minorHAnsi" w:hAnsiTheme="minorHAnsi" w:cstheme="minorHAnsi"/>
          <w:lang w:val="pt-BR"/>
        </w:rPr>
        <w:t xml:space="preserve">”, </w:t>
      </w:r>
      <w:r w:rsidR="00B63449">
        <w:rPr>
          <w:rFonts w:asciiTheme="minorHAnsi" w:hAnsiTheme="minorHAnsi" w:cstheme="minorHAnsi"/>
          <w:lang w:val="pt-BR"/>
        </w:rPr>
        <w:t>com s</w:t>
      </w:r>
      <w:r w:rsidRPr="00B63449">
        <w:rPr>
          <w:rFonts w:asciiTheme="minorHAnsi" w:hAnsiTheme="minorHAnsi" w:cstheme="minorHAnsi"/>
          <w:lang w:val="pt-BR"/>
        </w:rPr>
        <w:t>ubitens</w:t>
      </w:r>
      <w:r w:rsidR="00B63449">
        <w:rPr>
          <w:rFonts w:asciiTheme="minorHAnsi" w:hAnsiTheme="minorHAnsi" w:cstheme="minorHAnsi"/>
          <w:lang w:val="pt-BR"/>
        </w:rPr>
        <w:t xml:space="preserve">: </w:t>
      </w:r>
      <w:r w:rsidR="00B63449">
        <w:rPr>
          <w:rFonts w:asciiTheme="minorHAnsi" w:hAnsiTheme="minorHAnsi" w:cstheme="minorHAnsi"/>
          <w:lang w:val="pt-BR"/>
        </w:rPr>
        <w:tab/>
      </w:r>
      <w:r w:rsidR="00B63449">
        <w:rPr>
          <w:rFonts w:asciiTheme="minorHAnsi" w:hAnsiTheme="minorHAnsi" w:cstheme="minorHAnsi"/>
          <w:lang w:val="pt-BR"/>
        </w:rPr>
        <w:tab/>
        <w:t>“</w:t>
      </w:r>
      <w:r w:rsidR="00B63449" w:rsidRPr="00E71EAC">
        <w:rPr>
          <w:rFonts w:asciiTheme="minorHAnsi" w:hAnsiTheme="minorHAnsi" w:cstheme="minorHAnsi"/>
          <w:b/>
          <w:bCs/>
          <w:i/>
          <w:iCs/>
          <w:lang w:val="pt-BR"/>
        </w:rPr>
        <w:t xml:space="preserve">Mostrar a mensagem </w:t>
      </w:r>
      <w:r w:rsidR="0070111B">
        <w:rPr>
          <w:rFonts w:asciiTheme="minorHAnsi" w:hAnsiTheme="minorHAnsi" w:cstheme="minorHAnsi"/>
          <w:b/>
          <w:bCs/>
          <w:i/>
          <w:iCs/>
          <w:lang w:val="pt-BR"/>
        </w:rPr>
        <w:t xml:space="preserve">com CS </w:t>
      </w:r>
      <w:r w:rsidR="00B63449" w:rsidRPr="00E71EAC">
        <w:rPr>
          <w:rFonts w:asciiTheme="minorHAnsi" w:hAnsiTheme="minorHAnsi" w:cstheme="minorHAnsi"/>
          <w:b/>
          <w:bCs/>
          <w:i/>
          <w:iCs/>
          <w:lang w:val="pt-BR"/>
        </w:rPr>
        <w:t>decifrada</w:t>
      </w:r>
      <w:r w:rsidR="00B63449">
        <w:rPr>
          <w:rFonts w:asciiTheme="minorHAnsi" w:hAnsiTheme="minorHAnsi" w:cstheme="minorHAnsi"/>
          <w:lang w:val="pt-BR"/>
        </w:rPr>
        <w:t>”;</w:t>
      </w:r>
    </w:p>
    <w:p w14:paraId="5ED55964" w14:textId="3B6D6C71" w:rsidR="00B63449" w:rsidRPr="00B63449" w:rsidRDefault="00B63449" w:rsidP="00FE101F">
      <w:pPr>
        <w:pStyle w:val="PargrafodaLista"/>
        <w:spacing w:after="0"/>
        <w:ind w:left="4253"/>
        <w:jc w:val="both"/>
        <w:rPr>
          <w:rFonts w:asciiTheme="minorHAnsi" w:hAnsiTheme="minorHAnsi" w:cstheme="minorHAnsi"/>
          <w:lang w:val="pt-BR"/>
        </w:rPr>
      </w:pPr>
      <w:r>
        <w:rPr>
          <w:rFonts w:asciiTheme="minorHAnsi" w:hAnsiTheme="minorHAnsi" w:cstheme="minorHAnsi"/>
          <w:lang w:val="pt-BR"/>
        </w:rPr>
        <w:t>“</w:t>
      </w:r>
      <w:bookmarkStart w:id="3" w:name="_Hlk209014775"/>
      <w:r w:rsidRPr="00E71EAC">
        <w:rPr>
          <w:rFonts w:asciiTheme="minorHAnsi" w:hAnsiTheme="minorHAnsi" w:cstheme="minorHAnsi"/>
          <w:b/>
          <w:bCs/>
          <w:i/>
          <w:iCs/>
          <w:lang w:val="pt-BR"/>
        </w:rPr>
        <w:t>Sair</w:t>
      </w:r>
      <w:bookmarkEnd w:id="3"/>
      <w:r>
        <w:rPr>
          <w:rFonts w:asciiTheme="minorHAnsi" w:hAnsiTheme="minorHAnsi" w:cstheme="minorHAnsi"/>
          <w:lang w:val="pt-BR"/>
        </w:rPr>
        <w:t>”.</w:t>
      </w:r>
    </w:p>
    <w:p w14:paraId="44C3506C" w14:textId="77777777" w:rsidR="00DF0C4E" w:rsidRPr="00B63449" w:rsidRDefault="00DF0C4E" w:rsidP="00FE101F">
      <w:pPr>
        <w:jc w:val="both"/>
        <w:rPr>
          <w:rFonts w:asciiTheme="minorHAnsi" w:hAnsiTheme="minorHAnsi" w:cstheme="minorHAnsi"/>
        </w:rPr>
      </w:pPr>
    </w:p>
    <w:p w14:paraId="50BD8ACE" w14:textId="4012981C" w:rsidR="00DF0C4E" w:rsidRDefault="00DF0C4E" w:rsidP="00FE101F">
      <w:pPr>
        <w:jc w:val="both"/>
        <w:rPr>
          <w:rFonts w:asciiTheme="minorHAnsi" w:hAnsiTheme="minorHAnsi" w:cstheme="minorHAnsi"/>
          <w:sz w:val="22"/>
          <w:szCs w:val="22"/>
        </w:rPr>
      </w:pPr>
      <w:r w:rsidRPr="001D4106">
        <w:rPr>
          <w:rFonts w:asciiTheme="minorHAnsi" w:hAnsiTheme="minorHAnsi" w:cstheme="minorHAnsi"/>
          <w:sz w:val="22"/>
          <w:szCs w:val="22"/>
          <w:u w:val="single"/>
        </w:rPr>
        <w:t>Parte II</w:t>
      </w:r>
      <w:r w:rsidRPr="00C514C6">
        <w:rPr>
          <w:rFonts w:asciiTheme="minorHAnsi" w:hAnsiTheme="minorHAnsi" w:cstheme="minorHAnsi"/>
          <w:sz w:val="22"/>
          <w:szCs w:val="22"/>
          <w:u w:val="single"/>
        </w:rPr>
        <w:t xml:space="preserve"> (</w:t>
      </w:r>
      <w:r w:rsidR="00884929">
        <w:rPr>
          <w:rFonts w:asciiTheme="minorHAnsi" w:hAnsiTheme="minorHAnsi" w:cstheme="minorHAnsi"/>
          <w:sz w:val="22"/>
          <w:szCs w:val="22"/>
          <w:u w:val="single"/>
        </w:rPr>
        <w:t>1</w:t>
      </w:r>
      <w:r w:rsidR="004140E0">
        <w:rPr>
          <w:rFonts w:asciiTheme="minorHAnsi" w:hAnsiTheme="minorHAnsi" w:cstheme="minorHAnsi"/>
          <w:sz w:val="22"/>
          <w:szCs w:val="22"/>
          <w:u w:val="single"/>
        </w:rPr>
        <w:t>+</w:t>
      </w:r>
      <w:r w:rsidR="00884929">
        <w:rPr>
          <w:rFonts w:asciiTheme="minorHAnsi" w:hAnsiTheme="minorHAnsi" w:cstheme="minorHAnsi"/>
          <w:sz w:val="22"/>
          <w:szCs w:val="22"/>
          <w:u w:val="single"/>
        </w:rPr>
        <w:t>1</w:t>
      </w:r>
      <w:r w:rsidR="00C5677B">
        <w:rPr>
          <w:rFonts w:asciiTheme="minorHAnsi" w:hAnsiTheme="minorHAnsi" w:cstheme="minorHAnsi"/>
          <w:sz w:val="22"/>
          <w:szCs w:val="22"/>
          <w:u w:val="single"/>
        </w:rPr>
        <w:t>+</w:t>
      </w:r>
      <w:r w:rsidR="00884929">
        <w:rPr>
          <w:rFonts w:asciiTheme="minorHAnsi" w:hAnsiTheme="minorHAnsi" w:cstheme="minorHAnsi"/>
          <w:sz w:val="22"/>
          <w:szCs w:val="22"/>
          <w:u w:val="single"/>
        </w:rPr>
        <w:t>1</w:t>
      </w:r>
      <w:r w:rsidRPr="00C514C6">
        <w:rPr>
          <w:rFonts w:asciiTheme="minorHAnsi" w:hAnsiTheme="minorHAnsi" w:cstheme="minorHAnsi"/>
          <w:sz w:val="22"/>
          <w:szCs w:val="22"/>
          <w:u w:val="single"/>
        </w:rPr>
        <w:t xml:space="preserve"> ponto</w:t>
      </w:r>
      <w:r w:rsidR="00884929">
        <w:rPr>
          <w:rFonts w:asciiTheme="minorHAnsi" w:hAnsiTheme="minorHAnsi" w:cstheme="minorHAnsi"/>
          <w:sz w:val="22"/>
          <w:szCs w:val="22"/>
          <w:u w:val="single"/>
        </w:rPr>
        <w:t>s</w:t>
      </w:r>
      <w:r w:rsidRPr="00C514C6">
        <w:rPr>
          <w:rFonts w:asciiTheme="minorHAnsi" w:hAnsiTheme="minorHAnsi" w:cstheme="minorHAnsi"/>
          <w:sz w:val="22"/>
          <w:szCs w:val="22"/>
          <w:u w:val="single"/>
        </w:rPr>
        <w:t>)</w:t>
      </w:r>
      <w:r w:rsidRPr="00C514C6">
        <w:rPr>
          <w:rFonts w:asciiTheme="minorHAnsi" w:hAnsiTheme="minorHAnsi" w:cstheme="minorHAnsi"/>
          <w:sz w:val="22"/>
          <w:szCs w:val="22"/>
        </w:rPr>
        <w:t xml:space="preserve"> </w:t>
      </w:r>
      <w:r>
        <w:rPr>
          <w:rFonts w:asciiTheme="minorHAnsi" w:hAnsiTheme="minorHAnsi" w:cstheme="minorHAnsi"/>
          <w:sz w:val="22"/>
          <w:szCs w:val="22"/>
        </w:rPr>
        <w:t xml:space="preserve">– </w:t>
      </w:r>
      <w:r>
        <w:rPr>
          <w:rFonts w:asciiTheme="minorHAnsi" w:hAnsiTheme="minorHAnsi" w:cstheme="minorHAnsi"/>
          <w:i/>
          <w:iCs/>
          <w:sz w:val="22"/>
          <w:szCs w:val="22"/>
        </w:rPr>
        <w:t>Subitens de “</w:t>
      </w:r>
      <w:r w:rsidRPr="00E71EAC">
        <w:rPr>
          <w:rFonts w:asciiTheme="minorHAnsi" w:hAnsiTheme="minorHAnsi" w:cstheme="minorHAnsi"/>
          <w:b/>
          <w:bCs/>
          <w:i/>
          <w:iCs/>
          <w:sz w:val="22"/>
          <w:szCs w:val="22"/>
        </w:rPr>
        <w:t>Mensagem</w:t>
      </w:r>
      <w:r>
        <w:rPr>
          <w:rFonts w:asciiTheme="minorHAnsi" w:hAnsiTheme="minorHAnsi" w:cstheme="minorHAnsi"/>
          <w:i/>
          <w:iCs/>
          <w:sz w:val="22"/>
          <w:szCs w:val="22"/>
        </w:rPr>
        <w:t>”</w:t>
      </w:r>
      <w:r>
        <w:rPr>
          <w:rFonts w:asciiTheme="minorHAnsi" w:hAnsiTheme="minorHAnsi" w:cstheme="minorHAnsi"/>
          <w:sz w:val="22"/>
          <w:szCs w:val="22"/>
        </w:rPr>
        <w:t>:</w:t>
      </w:r>
    </w:p>
    <w:p w14:paraId="1B1C0BE7" w14:textId="39436F11" w:rsidR="00DF0C4E" w:rsidRDefault="00DF0C4E" w:rsidP="00DF0C4E">
      <w:pPr>
        <w:ind w:left="709" w:firstLine="709"/>
        <w:jc w:val="both"/>
        <w:rPr>
          <w:rFonts w:asciiTheme="minorHAnsi" w:hAnsiTheme="minorHAnsi" w:cstheme="minorHAnsi"/>
          <w:sz w:val="22"/>
          <w:szCs w:val="22"/>
        </w:rPr>
      </w:pPr>
      <w:r>
        <w:rPr>
          <w:rFonts w:asciiTheme="minorHAnsi" w:hAnsiTheme="minorHAnsi" w:cstheme="minorHAnsi"/>
          <w:sz w:val="22"/>
          <w:szCs w:val="22"/>
        </w:rPr>
        <w:t>Ao clicar sobre o item “</w:t>
      </w:r>
      <w:r w:rsidRPr="00E71EAC">
        <w:rPr>
          <w:rFonts w:asciiTheme="minorHAnsi" w:hAnsiTheme="minorHAnsi" w:cstheme="minorHAnsi"/>
          <w:b/>
          <w:bCs/>
          <w:i/>
          <w:iCs/>
          <w:sz w:val="22"/>
          <w:szCs w:val="22"/>
        </w:rPr>
        <w:t>Mensagem</w:t>
      </w:r>
      <w:r>
        <w:rPr>
          <w:rFonts w:asciiTheme="minorHAnsi" w:hAnsiTheme="minorHAnsi" w:cstheme="minorHAnsi"/>
          <w:sz w:val="22"/>
          <w:szCs w:val="22"/>
        </w:rPr>
        <w:t>”, seguido pelo subitem “</w:t>
      </w:r>
      <w:r w:rsidRPr="00E71EAC">
        <w:rPr>
          <w:rFonts w:asciiTheme="minorHAnsi" w:hAnsiTheme="minorHAnsi" w:cstheme="minorHAnsi"/>
          <w:b/>
          <w:bCs/>
          <w:i/>
          <w:iCs/>
          <w:sz w:val="22"/>
          <w:szCs w:val="22"/>
        </w:rPr>
        <w:t>Ler arquivo de mensagem</w:t>
      </w:r>
      <w:r>
        <w:rPr>
          <w:rFonts w:asciiTheme="minorHAnsi" w:hAnsiTheme="minorHAnsi" w:cstheme="minorHAnsi"/>
          <w:sz w:val="22"/>
          <w:szCs w:val="22"/>
        </w:rPr>
        <w:t xml:space="preserve">”, o aplicativo deverá </w:t>
      </w:r>
      <w:r w:rsidR="000A16AE">
        <w:rPr>
          <w:rFonts w:asciiTheme="minorHAnsi" w:hAnsiTheme="minorHAnsi" w:cstheme="minorHAnsi"/>
          <w:sz w:val="22"/>
          <w:szCs w:val="22"/>
        </w:rPr>
        <w:t>ler o arquivo denominado “</w:t>
      </w:r>
      <w:r w:rsidR="000A16AE" w:rsidRPr="00E71EAC">
        <w:rPr>
          <w:rFonts w:asciiTheme="minorHAnsi" w:hAnsiTheme="minorHAnsi" w:cstheme="minorHAnsi"/>
          <w:b/>
          <w:bCs/>
          <w:i/>
          <w:iCs/>
          <w:sz w:val="22"/>
          <w:szCs w:val="22"/>
        </w:rPr>
        <w:t>msg_original.txt</w:t>
      </w:r>
      <w:r w:rsidR="000A16AE">
        <w:rPr>
          <w:rFonts w:asciiTheme="minorHAnsi" w:hAnsiTheme="minorHAnsi" w:cstheme="minorHAnsi"/>
          <w:sz w:val="22"/>
          <w:szCs w:val="22"/>
        </w:rPr>
        <w:t>”, armazenado na mesma pasta da aplicação, contendo qualquer texto digitado e salvo previamente por um editor de texto;</w:t>
      </w:r>
    </w:p>
    <w:p w14:paraId="35FC9871" w14:textId="63656D09" w:rsidR="002B0F30" w:rsidRDefault="000A16AE" w:rsidP="00DF0C4E">
      <w:pPr>
        <w:ind w:left="709" w:firstLine="709"/>
        <w:jc w:val="both"/>
        <w:rPr>
          <w:rFonts w:asciiTheme="minorHAnsi" w:hAnsiTheme="minorHAnsi" w:cstheme="minorHAnsi"/>
          <w:sz w:val="22"/>
          <w:szCs w:val="22"/>
        </w:rPr>
      </w:pPr>
      <w:r>
        <w:rPr>
          <w:rFonts w:asciiTheme="minorHAnsi" w:hAnsiTheme="minorHAnsi" w:cstheme="minorHAnsi"/>
          <w:sz w:val="22"/>
          <w:szCs w:val="22"/>
        </w:rPr>
        <w:t>Ao clicar sobre o item “</w:t>
      </w:r>
      <w:r w:rsidRPr="00E71EAC">
        <w:rPr>
          <w:rFonts w:asciiTheme="minorHAnsi" w:hAnsiTheme="minorHAnsi" w:cstheme="minorHAnsi"/>
          <w:b/>
          <w:bCs/>
          <w:i/>
          <w:iCs/>
          <w:sz w:val="22"/>
          <w:szCs w:val="22"/>
        </w:rPr>
        <w:t>Mensagem</w:t>
      </w:r>
      <w:r>
        <w:rPr>
          <w:rFonts w:asciiTheme="minorHAnsi" w:hAnsiTheme="minorHAnsi" w:cstheme="minorHAnsi"/>
          <w:sz w:val="22"/>
          <w:szCs w:val="22"/>
        </w:rPr>
        <w:t>”, seguido pelo subitem “</w:t>
      </w:r>
      <w:r w:rsidRPr="00E71EAC">
        <w:rPr>
          <w:rFonts w:asciiTheme="minorHAnsi" w:hAnsiTheme="minorHAnsi" w:cstheme="minorHAnsi"/>
          <w:b/>
          <w:bCs/>
          <w:i/>
          <w:iCs/>
          <w:sz w:val="22"/>
          <w:szCs w:val="22"/>
        </w:rPr>
        <w:t>Gerar e mostrar C</w:t>
      </w:r>
      <w:r w:rsidR="00A339E8">
        <w:rPr>
          <w:rFonts w:asciiTheme="minorHAnsi" w:hAnsiTheme="minorHAnsi" w:cstheme="minorHAnsi"/>
          <w:b/>
          <w:bCs/>
          <w:i/>
          <w:iCs/>
          <w:sz w:val="22"/>
          <w:szCs w:val="22"/>
        </w:rPr>
        <w:t>S</w:t>
      </w:r>
      <w:r>
        <w:rPr>
          <w:rFonts w:asciiTheme="minorHAnsi" w:hAnsiTheme="minorHAnsi" w:cstheme="minorHAnsi"/>
          <w:sz w:val="22"/>
          <w:szCs w:val="22"/>
        </w:rPr>
        <w:t xml:space="preserve">”, o aplicativo deverá </w:t>
      </w:r>
      <w:r w:rsidR="00C439E0">
        <w:rPr>
          <w:rFonts w:asciiTheme="minorHAnsi" w:hAnsiTheme="minorHAnsi" w:cstheme="minorHAnsi"/>
          <w:sz w:val="22"/>
          <w:szCs w:val="22"/>
        </w:rPr>
        <w:t xml:space="preserve">calcular o valor do </w:t>
      </w:r>
      <w:r w:rsidR="00C439E0" w:rsidRPr="00E71EAC">
        <w:rPr>
          <w:rFonts w:asciiTheme="minorHAnsi" w:hAnsiTheme="minorHAnsi" w:cstheme="minorHAnsi"/>
          <w:i/>
          <w:iCs/>
          <w:sz w:val="22"/>
          <w:szCs w:val="22"/>
        </w:rPr>
        <w:t>CheckSum</w:t>
      </w:r>
      <w:r w:rsidR="00C439E0">
        <w:rPr>
          <w:rFonts w:asciiTheme="minorHAnsi" w:hAnsiTheme="minorHAnsi" w:cstheme="minorHAnsi"/>
          <w:sz w:val="22"/>
          <w:szCs w:val="22"/>
        </w:rPr>
        <w:t xml:space="preserve"> da mensagem lida</w:t>
      </w:r>
      <w:r w:rsidR="00E71EAC">
        <w:rPr>
          <w:rFonts w:asciiTheme="minorHAnsi" w:hAnsiTheme="minorHAnsi" w:cstheme="minorHAnsi"/>
          <w:sz w:val="22"/>
          <w:szCs w:val="22"/>
        </w:rPr>
        <w:t>,</w:t>
      </w:r>
      <w:r w:rsidR="00C439E0">
        <w:rPr>
          <w:rFonts w:asciiTheme="minorHAnsi" w:hAnsiTheme="minorHAnsi" w:cstheme="minorHAnsi"/>
          <w:sz w:val="22"/>
          <w:szCs w:val="22"/>
        </w:rPr>
        <w:t xml:space="preserve"> pelo método </w:t>
      </w:r>
      <w:r w:rsidR="00C439E0" w:rsidRPr="00E71EAC">
        <w:rPr>
          <w:rFonts w:asciiTheme="minorHAnsi" w:hAnsiTheme="minorHAnsi" w:cstheme="minorHAnsi"/>
          <w:b/>
          <w:bCs/>
          <w:i/>
          <w:iCs/>
          <w:sz w:val="22"/>
          <w:szCs w:val="22"/>
        </w:rPr>
        <w:t xml:space="preserve">Soma e Complemento </w:t>
      </w:r>
      <w:r w:rsidR="00586C83" w:rsidRPr="00E71EAC">
        <w:rPr>
          <w:rFonts w:asciiTheme="minorHAnsi" w:hAnsiTheme="minorHAnsi" w:cstheme="minorHAnsi"/>
          <w:b/>
          <w:bCs/>
          <w:i/>
          <w:iCs/>
          <w:sz w:val="22"/>
          <w:szCs w:val="22"/>
        </w:rPr>
        <w:t xml:space="preserve">de </w:t>
      </w:r>
      <w:r w:rsidR="00C439E0" w:rsidRPr="00E71EAC">
        <w:rPr>
          <w:rFonts w:asciiTheme="minorHAnsi" w:hAnsiTheme="minorHAnsi" w:cstheme="minorHAnsi"/>
          <w:b/>
          <w:bCs/>
          <w:i/>
          <w:iCs/>
          <w:sz w:val="22"/>
          <w:szCs w:val="22"/>
        </w:rPr>
        <w:t>2</w:t>
      </w:r>
      <w:r w:rsidR="00E71EAC">
        <w:rPr>
          <w:rFonts w:asciiTheme="minorHAnsi" w:hAnsiTheme="minorHAnsi" w:cstheme="minorHAnsi"/>
          <w:sz w:val="22"/>
          <w:szCs w:val="22"/>
        </w:rPr>
        <w:t xml:space="preserve">, </w:t>
      </w:r>
      <w:r w:rsidR="002B0F30">
        <w:rPr>
          <w:rFonts w:asciiTheme="minorHAnsi" w:hAnsiTheme="minorHAnsi" w:cstheme="minorHAnsi"/>
          <w:sz w:val="22"/>
          <w:szCs w:val="22"/>
        </w:rPr>
        <w:t xml:space="preserve">e </w:t>
      </w:r>
      <w:r w:rsidR="00586C83">
        <w:rPr>
          <w:rFonts w:asciiTheme="minorHAnsi" w:hAnsiTheme="minorHAnsi" w:cstheme="minorHAnsi"/>
          <w:sz w:val="22"/>
          <w:szCs w:val="22"/>
        </w:rPr>
        <w:t xml:space="preserve">mostrar o resultado </w:t>
      </w:r>
      <w:r w:rsidR="002B0F30">
        <w:rPr>
          <w:rFonts w:asciiTheme="minorHAnsi" w:hAnsiTheme="minorHAnsi" w:cstheme="minorHAnsi"/>
          <w:sz w:val="22"/>
          <w:szCs w:val="22"/>
        </w:rPr>
        <w:t xml:space="preserve">do cálculo </w:t>
      </w:r>
      <w:r w:rsidR="00586C83">
        <w:rPr>
          <w:rFonts w:asciiTheme="minorHAnsi" w:hAnsiTheme="minorHAnsi" w:cstheme="minorHAnsi"/>
          <w:sz w:val="22"/>
          <w:szCs w:val="22"/>
        </w:rPr>
        <w:t xml:space="preserve">na </w:t>
      </w:r>
      <w:r w:rsidR="00586C83" w:rsidRPr="00586C83">
        <w:rPr>
          <w:rFonts w:asciiTheme="minorHAnsi" w:hAnsiTheme="minorHAnsi" w:cstheme="minorHAnsi"/>
          <w:i/>
          <w:iCs/>
          <w:sz w:val="22"/>
          <w:szCs w:val="22"/>
        </w:rPr>
        <w:t>GUI</w:t>
      </w:r>
      <w:r w:rsidR="002B0F30">
        <w:rPr>
          <w:rFonts w:asciiTheme="minorHAnsi" w:hAnsiTheme="minorHAnsi" w:cstheme="minorHAnsi"/>
          <w:sz w:val="22"/>
          <w:szCs w:val="22"/>
        </w:rPr>
        <w:t>;</w:t>
      </w:r>
    </w:p>
    <w:p w14:paraId="4544C771" w14:textId="68F297B0" w:rsidR="000A16AE" w:rsidRDefault="002B0F30" w:rsidP="00DF0C4E">
      <w:pPr>
        <w:ind w:left="709" w:firstLine="709"/>
        <w:jc w:val="both"/>
        <w:rPr>
          <w:rFonts w:asciiTheme="minorHAnsi" w:hAnsiTheme="minorHAnsi" w:cstheme="minorHAnsi"/>
          <w:sz w:val="22"/>
          <w:szCs w:val="22"/>
        </w:rPr>
      </w:pPr>
      <w:r>
        <w:rPr>
          <w:rFonts w:asciiTheme="minorHAnsi" w:hAnsiTheme="minorHAnsi" w:cstheme="minorHAnsi"/>
          <w:sz w:val="22"/>
          <w:szCs w:val="22"/>
        </w:rPr>
        <w:t>Ao clicar sobre o item “</w:t>
      </w:r>
      <w:r w:rsidRPr="00E71EAC">
        <w:rPr>
          <w:rFonts w:asciiTheme="minorHAnsi" w:hAnsiTheme="minorHAnsi" w:cstheme="minorHAnsi"/>
          <w:b/>
          <w:bCs/>
          <w:i/>
          <w:iCs/>
          <w:sz w:val="22"/>
          <w:szCs w:val="22"/>
        </w:rPr>
        <w:t>Mensagem</w:t>
      </w:r>
      <w:r>
        <w:rPr>
          <w:rFonts w:asciiTheme="minorHAnsi" w:hAnsiTheme="minorHAnsi" w:cstheme="minorHAnsi"/>
          <w:sz w:val="22"/>
          <w:szCs w:val="22"/>
        </w:rPr>
        <w:t>”,</w:t>
      </w:r>
      <w:r w:rsidR="00586C83">
        <w:rPr>
          <w:rFonts w:asciiTheme="minorHAnsi" w:hAnsiTheme="minorHAnsi" w:cstheme="minorHAnsi"/>
          <w:sz w:val="22"/>
          <w:szCs w:val="22"/>
        </w:rPr>
        <w:t xml:space="preserve"> </w:t>
      </w:r>
      <w:r w:rsidR="00E71EAC">
        <w:rPr>
          <w:rFonts w:asciiTheme="minorHAnsi" w:hAnsiTheme="minorHAnsi" w:cstheme="minorHAnsi"/>
          <w:sz w:val="22"/>
          <w:szCs w:val="22"/>
        </w:rPr>
        <w:t>seguido pelo subitem “</w:t>
      </w:r>
      <w:r w:rsidR="00E71EAC" w:rsidRPr="00E71EAC">
        <w:rPr>
          <w:rFonts w:asciiTheme="minorHAnsi" w:hAnsiTheme="minorHAnsi" w:cstheme="minorHAnsi"/>
          <w:b/>
          <w:bCs/>
          <w:i/>
          <w:iCs/>
          <w:sz w:val="22"/>
          <w:szCs w:val="22"/>
        </w:rPr>
        <w:t xml:space="preserve">Salvar arquivo de mensagem </w:t>
      </w:r>
      <w:r w:rsidR="00A339E8">
        <w:rPr>
          <w:rFonts w:asciiTheme="minorHAnsi" w:hAnsiTheme="minorHAnsi" w:cstheme="minorHAnsi"/>
          <w:b/>
          <w:bCs/>
          <w:i/>
          <w:iCs/>
          <w:sz w:val="22"/>
          <w:szCs w:val="22"/>
        </w:rPr>
        <w:t>com CS</w:t>
      </w:r>
      <w:r w:rsidR="00E71EAC">
        <w:rPr>
          <w:rFonts w:asciiTheme="minorHAnsi" w:hAnsiTheme="minorHAnsi" w:cstheme="minorHAnsi"/>
          <w:sz w:val="22"/>
          <w:szCs w:val="22"/>
        </w:rPr>
        <w:t xml:space="preserve">”, o aplicativo deverá salvar, </w:t>
      </w:r>
      <w:r w:rsidR="00586C83">
        <w:rPr>
          <w:rFonts w:asciiTheme="minorHAnsi" w:hAnsiTheme="minorHAnsi" w:cstheme="minorHAnsi"/>
          <w:sz w:val="22"/>
          <w:szCs w:val="22"/>
        </w:rPr>
        <w:t>na mesma pasta da mensagem lida</w:t>
      </w:r>
      <w:r w:rsidR="00E71EAC">
        <w:rPr>
          <w:rFonts w:asciiTheme="minorHAnsi" w:hAnsiTheme="minorHAnsi" w:cstheme="minorHAnsi"/>
          <w:sz w:val="22"/>
          <w:szCs w:val="22"/>
        </w:rPr>
        <w:t xml:space="preserve">, </w:t>
      </w:r>
      <w:r w:rsidR="00586C83">
        <w:rPr>
          <w:rFonts w:asciiTheme="minorHAnsi" w:hAnsiTheme="minorHAnsi" w:cstheme="minorHAnsi"/>
          <w:sz w:val="22"/>
          <w:szCs w:val="22"/>
        </w:rPr>
        <w:t>um arquivo texto</w:t>
      </w:r>
      <w:r w:rsidR="00E71EAC">
        <w:rPr>
          <w:rFonts w:asciiTheme="minorHAnsi" w:hAnsiTheme="minorHAnsi" w:cstheme="minorHAnsi"/>
          <w:sz w:val="22"/>
          <w:szCs w:val="22"/>
        </w:rPr>
        <w:t>,</w:t>
      </w:r>
      <w:r w:rsidR="00586C83">
        <w:rPr>
          <w:rFonts w:asciiTheme="minorHAnsi" w:hAnsiTheme="minorHAnsi" w:cstheme="minorHAnsi"/>
          <w:sz w:val="22"/>
          <w:szCs w:val="22"/>
        </w:rPr>
        <w:t xml:space="preserve"> denominado “</w:t>
      </w:r>
      <w:r w:rsidR="00586C83" w:rsidRPr="00E71EAC">
        <w:rPr>
          <w:rFonts w:asciiTheme="minorHAnsi" w:hAnsiTheme="minorHAnsi" w:cstheme="minorHAnsi"/>
          <w:b/>
          <w:bCs/>
          <w:i/>
          <w:iCs/>
          <w:sz w:val="22"/>
          <w:szCs w:val="22"/>
        </w:rPr>
        <w:t>msg_com_cs.txt</w:t>
      </w:r>
      <w:r w:rsidR="00586C83">
        <w:rPr>
          <w:rFonts w:asciiTheme="minorHAnsi" w:hAnsiTheme="minorHAnsi" w:cstheme="minorHAnsi"/>
          <w:sz w:val="22"/>
          <w:szCs w:val="22"/>
        </w:rPr>
        <w:t>”</w:t>
      </w:r>
      <w:r>
        <w:rPr>
          <w:rFonts w:asciiTheme="minorHAnsi" w:hAnsiTheme="minorHAnsi" w:cstheme="minorHAnsi"/>
          <w:sz w:val="22"/>
          <w:szCs w:val="22"/>
        </w:rPr>
        <w:t xml:space="preserve">, </w:t>
      </w:r>
      <w:r w:rsidR="00E71EAC">
        <w:rPr>
          <w:rFonts w:asciiTheme="minorHAnsi" w:hAnsiTheme="minorHAnsi" w:cstheme="minorHAnsi"/>
          <w:sz w:val="22"/>
          <w:szCs w:val="22"/>
        </w:rPr>
        <w:t>co</w:t>
      </w:r>
      <w:r w:rsidR="00575A77">
        <w:rPr>
          <w:rFonts w:asciiTheme="minorHAnsi" w:hAnsiTheme="minorHAnsi" w:cstheme="minorHAnsi"/>
          <w:sz w:val="22"/>
          <w:szCs w:val="22"/>
        </w:rPr>
        <w:t>ntendo a</w:t>
      </w:r>
      <w:r>
        <w:rPr>
          <w:rFonts w:asciiTheme="minorHAnsi" w:hAnsiTheme="minorHAnsi" w:cstheme="minorHAnsi"/>
          <w:sz w:val="22"/>
          <w:szCs w:val="22"/>
        </w:rPr>
        <w:t xml:space="preserve"> mensagem lida</w:t>
      </w:r>
      <w:r w:rsidR="00E71EAC">
        <w:rPr>
          <w:rFonts w:asciiTheme="minorHAnsi" w:hAnsiTheme="minorHAnsi" w:cstheme="minorHAnsi"/>
          <w:sz w:val="22"/>
          <w:szCs w:val="22"/>
        </w:rPr>
        <w:t xml:space="preserve"> </w:t>
      </w:r>
      <w:r>
        <w:rPr>
          <w:rFonts w:asciiTheme="minorHAnsi" w:hAnsiTheme="minorHAnsi" w:cstheme="minorHAnsi"/>
          <w:sz w:val="22"/>
          <w:szCs w:val="22"/>
        </w:rPr>
        <w:t xml:space="preserve">seguida do valor do </w:t>
      </w:r>
      <w:r w:rsidRPr="00E71EAC">
        <w:rPr>
          <w:rFonts w:asciiTheme="minorHAnsi" w:hAnsiTheme="minorHAnsi" w:cstheme="minorHAnsi"/>
          <w:i/>
          <w:iCs/>
          <w:sz w:val="22"/>
          <w:szCs w:val="22"/>
        </w:rPr>
        <w:t>Chec</w:t>
      </w:r>
      <w:r w:rsidR="00E71EAC" w:rsidRPr="00E71EAC">
        <w:rPr>
          <w:rFonts w:asciiTheme="minorHAnsi" w:hAnsiTheme="minorHAnsi" w:cstheme="minorHAnsi"/>
          <w:i/>
          <w:iCs/>
          <w:sz w:val="22"/>
          <w:szCs w:val="22"/>
        </w:rPr>
        <w:t>k</w:t>
      </w:r>
      <w:r w:rsidRPr="00E71EAC">
        <w:rPr>
          <w:rFonts w:asciiTheme="minorHAnsi" w:hAnsiTheme="minorHAnsi" w:cstheme="minorHAnsi"/>
          <w:i/>
          <w:iCs/>
          <w:sz w:val="22"/>
          <w:szCs w:val="22"/>
        </w:rPr>
        <w:t>S</w:t>
      </w:r>
      <w:r w:rsidR="00E71EAC" w:rsidRPr="00E71EAC">
        <w:rPr>
          <w:rFonts w:asciiTheme="minorHAnsi" w:hAnsiTheme="minorHAnsi" w:cstheme="minorHAnsi"/>
          <w:i/>
          <w:iCs/>
          <w:sz w:val="22"/>
          <w:szCs w:val="22"/>
        </w:rPr>
        <w:t>u</w:t>
      </w:r>
      <w:r w:rsidRPr="00E71EAC">
        <w:rPr>
          <w:rFonts w:asciiTheme="minorHAnsi" w:hAnsiTheme="minorHAnsi" w:cstheme="minorHAnsi"/>
          <w:i/>
          <w:iCs/>
          <w:sz w:val="22"/>
          <w:szCs w:val="22"/>
        </w:rPr>
        <w:t>m</w:t>
      </w:r>
      <w:r>
        <w:rPr>
          <w:rFonts w:asciiTheme="minorHAnsi" w:hAnsiTheme="minorHAnsi" w:cstheme="minorHAnsi"/>
          <w:sz w:val="22"/>
          <w:szCs w:val="22"/>
        </w:rPr>
        <w:t xml:space="preserve"> calculado</w:t>
      </w:r>
      <w:r w:rsidR="00492A13">
        <w:rPr>
          <w:rFonts w:asciiTheme="minorHAnsi" w:hAnsiTheme="minorHAnsi" w:cstheme="minorHAnsi"/>
          <w:sz w:val="22"/>
          <w:szCs w:val="22"/>
        </w:rPr>
        <w:t xml:space="preserve"> anteriormente</w:t>
      </w:r>
      <w:r>
        <w:rPr>
          <w:rFonts w:asciiTheme="minorHAnsi" w:hAnsiTheme="minorHAnsi" w:cstheme="minorHAnsi"/>
          <w:sz w:val="22"/>
          <w:szCs w:val="22"/>
        </w:rPr>
        <w:t>.</w:t>
      </w:r>
    </w:p>
    <w:p w14:paraId="1AF5B6B3" w14:textId="77777777" w:rsidR="00FE101F" w:rsidRDefault="00FE101F" w:rsidP="00DF0C4E">
      <w:pPr>
        <w:ind w:left="709" w:firstLine="709"/>
        <w:jc w:val="both"/>
        <w:rPr>
          <w:rFonts w:asciiTheme="minorHAnsi" w:hAnsiTheme="minorHAnsi" w:cstheme="minorHAnsi"/>
          <w:sz w:val="22"/>
          <w:szCs w:val="22"/>
        </w:rPr>
      </w:pPr>
    </w:p>
    <w:p w14:paraId="16575739" w14:textId="0A47B07C" w:rsidR="00A55610" w:rsidRDefault="00A55610" w:rsidP="00A55610">
      <w:pPr>
        <w:jc w:val="both"/>
        <w:rPr>
          <w:rFonts w:asciiTheme="minorHAnsi" w:hAnsiTheme="minorHAnsi" w:cstheme="minorHAnsi"/>
          <w:sz w:val="22"/>
          <w:szCs w:val="22"/>
        </w:rPr>
      </w:pPr>
      <w:r w:rsidRPr="001D4106">
        <w:rPr>
          <w:rFonts w:asciiTheme="minorHAnsi" w:hAnsiTheme="minorHAnsi" w:cstheme="minorHAnsi"/>
          <w:sz w:val="22"/>
          <w:szCs w:val="22"/>
          <w:u w:val="single"/>
        </w:rPr>
        <w:t>Parte I</w:t>
      </w:r>
      <w:r w:rsidR="00FE101F" w:rsidRPr="001D4106">
        <w:rPr>
          <w:rFonts w:asciiTheme="minorHAnsi" w:hAnsiTheme="minorHAnsi" w:cstheme="minorHAnsi"/>
          <w:sz w:val="22"/>
          <w:szCs w:val="22"/>
          <w:u w:val="single"/>
        </w:rPr>
        <w:t>II</w:t>
      </w:r>
      <w:r w:rsidRPr="00C514C6">
        <w:rPr>
          <w:rFonts w:asciiTheme="minorHAnsi" w:hAnsiTheme="minorHAnsi" w:cstheme="minorHAnsi"/>
          <w:sz w:val="22"/>
          <w:szCs w:val="22"/>
          <w:u w:val="single"/>
        </w:rPr>
        <w:t xml:space="preserve"> (</w:t>
      </w:r>
      <w:r w:rsidR="003A29A3">
        <w:rPr>
          <w:rFonts w:asciiTheme="minorHAnsi" w:hAnsiTheme="minorHAnsi" w:cstheme="minorHAnsi"/>
          <w:sz w:val="22"/>
          <w:szCs w:val="22"/>
          <w:u w:val="single"/>
        </w:rPr>
        <w:t>0,5</w:t>
      </w:r>
      <w:r>
        <w:rPr>
          <w:rFonts w:asciiTheme="minorHAnsi" w:hAnsiTheme="minorHAnsi" w:cstheme="minorHAnsi"/>
          <w:sz w:val="22"/>
          <w:szCs w:val="22"/>
          <w:u w:val="single"/>
        </w:rPr>
        <w:t>+</w:t>
      </w:r>
      <w:r w:rsidR="003A29A3">
        <w:rPr>
          <w:rFonts w:asciiTheme="minorHAnsi" w:hAnsiTheme="minorHAnsi" w:cstheme="minorHAnsi"/>
          <w:sz w:val="22"/>
          <w:szCs w:val="22"/>
          <w:u w:val="single"/>
        </w:rPr>
        <w:t>0,5</w:t>
      </w:r>
      <w:r w:rsidRPr="00C514C6">
        <w:rPr>
          <w:rFonts w:asciiTheme="minorHAnsi" w:hAnsiTheme="minorHAnsi" w:cstheme="minorHAnsi"/>
          <w:sz w:val="22"/>
          <w:szCs w:val="22"/>
          <w:u w:val="single"/>
        </w:rPr>
        <w:t xml:space="preserve"> ponto)</w:t>
      </w:r>
      <w:r w:rsidRPr="00C514C6">
        <w:rPr>
          <w:rFonts w:asciiTheme="minorHAnsi" w:hAnsiTheme="minorHAnsi" w:cstheme="minorHAnsi"/>
          <w:sz w:val="22"/>
          <w:szCs w:val="22"/>
        </w:rPr>
        <w:t xml:space="preserve"> </w:t>
      </w:r>
      <w:r>
        <w:rPr>
          <w:rFonts w:asciiTheme="minorHAnsi" w:hAnsiTheme="minorHAnsi" w:cstheme="minorHAnsi"/>
          <w:sz w:val="22"/>
          <w:szCs w:val="22"/>
        </w:rPr>
        <w:t xml:space="preserve">– </w:t>
      </w:r>
      <w:r>
        <w:rPr>
          <w:rFonts w:asciiTheme="minorHAnsi" w:hAnsiTheme="minorHAnsi" w:cstheme="minorHAnsi"/>
          <w:i/>
          <w:iCs/>
          <w:sz w:val="22"/>
          <w:szCs w:val="22"/>
        </w:rPr>
        <w:t>Subitens de “</w:t>
      </w:r>
      <w:r>
        <w:rPr>
          <w:rFonts w:asciiTheme="minorHAnsi" w:hAnsiTheme="minorHAnsi" w:cstheme="minorHAnsi"/>
          <w:b/>
          <w:bCs/>
          <w:i/>
          <w:iCs/>
          <w:sz w:val="22"/>
          <w:szCs w:val="22"/>
        </w:rPr>
        <w:t>C</w:t>
      </w:r>
      <w:r w:rsidR="0070111B">
        <w:rPr>
          <w:rFonts w:asciiTheme="minorHAnsi" w:hAnsiTheme="minorHAnsi" w:cstheme="minorHAnsi"/>
          <w:b/>
          <w:bCs/>
          <w:i/>
          <w:iCs/>
          <w:sz w:val="22"/>
          <w:szCs w:val="22"/>
        </w:rPr>
        <w:t>haves</w:t>
      </w:r>
      <w:r>
        <w:rPr>
          <w:rFonts w:asciiTheme="minorHAnsi" w:hAnsiTheme="minorHAnsi" w:cstheme="minorHAnsi"/>
          <w:i/>
          <w:iCs/>
          <w:sz w:val="22"/>
          <w:szCs w:val="22"/>
        </w:rPr>
        <w:t>”</w:t>
      </w:r>
      <w:r>
        <w:rPr>
          <w:rFonts w:asciiTheme="minorHAnsi" w:hAnsiTheme="minorHAnsi" w:cstheme="minorHAnsi"/>
          <w:sz w:val="22"/>
          <w:szCs w:val="22"/>
        </w:rPr>
        <w:t>:</w:t>
      </w:r>
    </w:p>
    <w:p w14:paraId="2FB9F189" w14:textId="682BA033" w:rsidR="00A55610" w:rsidRDefault="00A55610" w:rsidP="00A55610">
      <w:pPr>
        <w:ind w:left="709" w:firstLine="709"/>
        <w:jc w:val="both"/>
        <w:rPr>
          <w:rFonts w:asciiTheme="minorHAnsi" w:hAnsiTheme="minorHAnsi" w:cstheme="minorHAnsi"/>
          <w:sz w:val="22"/>
          <w:szCs w:val="22"/>
        </w:rPr>
      </w:pPr>
      <w:r>
        <w:rPr>
          <w:rFonts w:asciiTheme="minorHAnsi" w:hAnsiTheme="minorHAnsi" w:cstheme="minorHAnsi"/>
          <w:sz w:val="22"/>
          <w:szCs w:val="22"/>
        </w:rPr>
        <w:t>Ao clicar sobre o item “</w:t>
      </w:r>
      <w:r>
        <w:rPr>
          <w:rFonts w:asciiTheme="minorHAnsi" w:hAnsiTheme="minorHAnsi" w:cstheme="minorHAnsi"/>
          <w:b/>
          <w:bCs/>
          <w:i/>
          <w:iCs/>
          <w:sz w:val="22"/>
          <w:szCs w:val="22"/>
        </w:rPr>
        <w:t>C</w:t>
      </w:r>
      <w:r w:rsidR="0070111B">
        <w:rPr>
          <w:rFonts w:asciiTheme="minorHAnsi" w:hAnsiTheme="minorHAnsi" w:cstheme="minorHAnsi"/>
          <w:b/>
          <w:bCs/>
          <w:i/>
          <w:iCs/>
          <w:sz w:val="22"/>
          <w:szCs w:val="22"/>
        </w:rPr>
        <w:t>haves</w:t>
      </w:r>
      <w:r>
        <w:rPr>
          <w:rFonts w:asciiTheme="minorHAnsi" w:hAnsiTheme="minorHAnsi" w:cstheme="minorHAnsi"/>
          <w:sz w:val="22"/>
          <w:szCs w:val="22"/>
        </w:rPr>
        <w:t>”, seguido pelo subitem “</w:t>
      </w:r>
      <w:r w:rsidRPr="00A55610">
        <w:rPr>
          <w:rFonts w:asciiTheme="minorHAnsi" w:hAnsiTheme="minorHAnsi" w:cstheme="minorHAnsi"/>
          <w:b/>
          <w:bCs/>
          <w:i/>
          <w:iCs/>
          <w:sz w:val="22"/>
          <w:szCs w:val="22"/>
        </w:rPr>
        <w:t>Gerar e salvar chave pública</w:t>
      </w:r>
      <w:r>
        <w:rPr>
          <w:rFonts w:asciiTheme="minorHAnsi" w:hAnsiTheme="minorHAnsi" w:cstheme="minorHAnsi"/>
          <w:sz w:val="22"/>
          <w:szCs w:val="22"/>
        </w:rPr>
        <w:t xml:space="preserve">”, o aplicativo deverá gerar </w:t>
      </w:r>
      <w:r w:rsidR="0052751A">
        <w:rPr>
          <w:rFonts w:asciiTheme="minorHAnsi" w:hAnsiTheme="minorHAnsi" w:cstheme="minorHAnsi"/>
          <w:sz w:val="22"/>
          <w:szCs w:val="22"/>
        </w:rPr>
        <w:t xml:space="preserve">e salvar em arquivo, denominado </w:t>
      </w:r>
      <w:proofErr w:type="gramStart"/>
      <w:r w:rsidR="0052751A" w:rsidRPr="0052751A">
        <w:rPr>
          <w:rFonts w:asciiTheme="minorHAnsi" w:hAnsiTheme="minorHAnsi" w:cstheme="minorHAnsi"/>
          <w:b/>
          <w:bCs/>
          <w:i/>
          <w:iCs/>
          <w:sz w:val="22"/>
          <w:szCs w:val="22"/>
        </w:rPr>
        <w:t>chave.publica</w:t>
      </w:r>
      <w:proofErr w:type="gramEnd"/>
      <w:r w:rsidR="0052751A">
        <w:rPr>
          <w:rFonts w:asciiTheme="minorHAnsi" w:hAnsiTheme="minorHAnsi" w:cstheme="minorHAnsi"/>
          <w:sz w:val="22"/>
          <w:szCs w:val="22"/>
        </w:rPr>
        <w:t xml:space="preserve">, </w:t>
      </w:r>
      <w:r>
        <w:rPr>
          <w:rFonts w:asciiTheme="minorHAnsi" w:hAnsiTheme="minorHAnsi" w:cstheme="minorHAnsi"/>
          <w:sz w:val="22"/>
          <w:szCs w:val="22"/>
        </w:rPr>
        <w:t>uma chave pública</w:t>
      </w:r>
      <w:r w:rsidR="0052751A">
        <w:rPr>
          <w:rFonts w:asciiTheme="minorHAnsi" w:hAnsiTheme="minorHAnsi" w:cstheme="minorHAnsi"/>
          <w:sz w:val="22"/>
          <w:szCs w:val="22"/>
        </w:rPr>
        <w:t>,</w:t>
      </w:r>
      <w:r>
        <w:rPr>
          <w:rFonts w:asciiTheme="minorHAnsi" w:hAnsiTheme="minorHAnsi" w:cstheme="minorHAnsi"/>
          <w:sz w:val="22"/>
          <w:szCs w:val="22"/>
        </w:rPr>
        <w:t xml:space="preserve"> através do </w:t>
      </w:r>
      <w:r w:rsidR="00A4529B" w:rsidRPr="00A4529B">
        <w:rPr>
          <w:rFonts w:asciiTheme="minorHAnsi" w:hAnsiTheme="minorHAnsi" w:cstheme="minorHAnsi"/>
          <w:b/>
          <w:bCs/>
          <w:sz w:val="22"/>
          <w:szCs w:val="22"/>
        </w:rPr>
        <w:t>A</w:t>
      </w:r>
      <w:r w:rsidRPr="00A4529B">
        <w:rPr>
          <w:rFonts w:asciiTheme="minorHAnsi" w:hAnsiTheme="minorHAnsi" w:cstheme="minorHAnsi"/>
          <w:b/>
          <w:bCs/>
          <w:sz w:val="22"/>
          <w:szCs w:val="22"/>
        </w:rPr>
        <w:t>lgoritmo de criptografia RSA</w:t>
      </w:r>
      <w:r>
        <w:rPr>
          <w:rFonts w:asciiTheme="minorHAnsi" w:hAnsiTheme="minorHAnsi" w:cstheme="minorHAnsi"/>
          <w:sz w:val="22"/>
          <w:szCs w:val="22"/>
        </w:rPr>
        <w:t xml:space="preserve"> de chaves assimétricas, </w:t>
      </w:r>
      <w:r w:rsidR="0052751A">
        <w:rPr>
          <w:rFonts w:asciiTheme="minorHAnsi" w:hAnsiTheme="minorHAnsi" w:cstheme="minorHAnsi"/>
          <w:sz w:val="22"/>
          <w:szCs w:val="22"/>
        </w:rPr>
        <w:t>na mesma pasta da aplicação</w:t>
      </w:r>
      <w:r>
        <w:rPr>
          <w:rFonts w:asciiTheme="minorHAnsi" w:hAnsiTheme="minorHAnsi" w:cstheme="minorHAnsi"/>
          <w:sz w:val="22"/>
          <w:szCs w:val="22"/>
        </w:rPr>
        <w:t>;</w:t>
      </w:r>
    </w:p>
    <w:p w14:paraId="0B73E7B8" w14:textId="7352935A" w:rsidR="00A55610" w:rsidRDefault="00A55610" w:rsidP="00A55610">
      <w:pPr>
        <w:ind w:left="709" w:firstLine="709"/>
        <w:jc w:val="both"/>
        <w:rPr>
          <w:rFonts w:asciiTheme="minorHAnsi" w:hAnsiTheme="minorHAnsi" w:cstheme="minorHAnsi"/>
          <w:sz w:val="22"/>
          <w:szCs w:val="22"/>
        </w:rPr>
      </w:pPr>
      <w:r>
        <w:rPr>
          <w:rFonts w:asciiTheme="minorHAnsi" w:hAnsiTheme="minorHAnsi" w:cstheme="minorHAnsi"/>
          <w:sz w:val="22"/>
          <w:szCs w:val="22"/>
        </w:rPr>
        <w:t>Ao clicar sobre o item “</w:t>
      </w:r>
      <w:r w:rsidR="0070111B">
        <w:rPr>
          <w:rFonts w:asciiTheme="minorHAnsi" w:hAnsiTheme="minorHAnsi" w:cstheme="minorHAnsi"/>
          <w:b/>
          <w:bCs/>
          <w:i/>
          <w:iCs/>
          <w:sz w:val="22"/>
          <w:szCs w:val="22"/>
        </w:rPr>
        <w:t>Chaves</w:t>
      </w:r>
      <w:r>
        <w:rPr>
          <w:rFonts w:asciiTheme="minorHAnsi" w:hAnsiTheme="minorHAnsi" w:cstheme="minorHAnsi"/>
          <w:sz w:val="22"/>
          <w:szCs w:val="22"/>
        </w:rPr>
        <w:t>”, seguido pelo subitem “</w:t>
      </w:r>
      <w:r w:rsidR="00A4529B" w:rsidRPr="00A4529B">
        <w:rPr>
          <w:rFonts w:asciiTheme="minorHAnsi" w:hAnsiTheme="minorHAnsi" w:cstheme="minorHAnsi"/>
          <w:b/>
          <w:bCs/>
          <w:i/>
          <w:iCs/>
          <w:sz w:val="22"/>
          <w:szCs w:val="22"/>
        </w:rPr>
        <w:t>Gerar e salvar chave privada</w:t>
      </w:r>
      <w:r>
        <w:rPr>
          <w:rFonts w:asciiTheme="minorHAnsi" w:hAnsiTheme="minorHAnsi" w:cstheme="minorHAnsi"/>
          <w:sz w:val="22"/>
          <w:szCs w:val="22"/>
        </w:rPr>
        <w:t xml:space="preserve">”, o aplicativo deverá </w:t>
      </w:r>
      <w:r w:rsidR="00A4529B">
        <w:rPr>
          <w:rFonts w:asciiTheme="minorHAnsi" w:hAnsiTheme="minorHAnsi" w:cstheme="minorHAnsi"/>
          <w:sz w:val="22"/>
          <w:szCs w:val="22"/>
        </w:rPr>
        <w:t xml:space="preserve">gerar e salvar em arquivo, denominado </w:t>
      </w:r>
      <w:proofErr w:type="gramStart"/>
      <w:r w:rsidR="00A4529B" w:rsidRPr="00A4529B">
        <w:rPr>
          <w:rFonts w:asciiTheme="minorHAnsi" w:hAnsiTheme="minorHAnsi" w:cstheme="minorHAnsi"/>
          <w:b/>
          <w:bCs/>
          <w:i/>
          <w:iCs/>
          <w:sz w:val="22"/>
          <w:szCs w:val="22"/>
        </w:rPr>
        <w:t>chave.privada</w:t>
      </w:r>
      <w:proofErr w:type="gramEnd"/>
      <w:r w:rsidR="00A4529B">
        <w:rPr>
          <w:rFonts w:asciiTheme="minorHAnsi" w:hAnsiTheme="minorHAnsi" w:cstheme="minorHAnsi"/>
          <w:sz w:val="22"/>
          <w:szCs w:val="22"/>
        </w:rPr>
        <w:t xml:space="preserve">, uma chave privada, através do </w:t>
      </w:r>
      <w:r w:rsidR="00A4529B" w:rsidRPr="00A4529B">
        <w:rPr>
          <w:rFonts w:asciiTheme="minorHAnsi" w:hAnsiTheme="minorHAnsi" w:cstheme="minorHAnsi"/>
          <w:b/>
          <w:bCs/>
          <w:sz w:val="22"/>
          <w:szCs w:val="22"/>
        </w:rPr>
        <w:t>Algoritmo de criptografia RSA</w:t>
      </w:r>
      <w:r w:rsidR="00A4529B">
        <w:rPr>
          <w:rFonts w:asciiTheme="minorHAnsi" w:hAnsiTheme="minorHAnsi" w:cstheme="minorHAnsi"/>
          <w:sz w:val="22"/>
          <w:szCs w:val="22"/>
        </w:rPr>
        <w:t xml:space="preserve"> de chaves assimétricas, na mesma pasta da aplicação</w:t>
      </w:r>
      <w:r w:rsidR="00154DDA">
        <w:rPr>
          <w:rFonts w:asciiTheme="minorHAnsi" w:hAnsiTheme="minorHAnsi" w:cstheme="minorHAnsi"/>
          <w:sz w:val="22"/>
          <w:szCs w:val="22"/>
        </w:rPr>
        <w:t>.</w:t>
      </w:r>
    </w:p>
    <w:p w14:paraId="4410FA8F" w14:textId="77777777" w:rsidR="0007282B" w:rsidRDefault="0007282B" w:rsidP="00A55610">
      <w:pPr>
        <w:ind w:left="709" w:firstLine="709"/>
        <w:jc w:val="both"/>
        <w:rPr>
          <w:rFonts w:asciiTheme="minorHAnsi" w:hAnsiTheme="minorHAnsi" w:cstheme="minorHAnsi"/>
          <w:sz w:val="22"/>
          <w:szCs w:val="22"/>
        </w:rPr>
      </w:pPr>
    </w:p>
    <w:p w14:paraId="1BDFB1E6" w14:textId="3EB5AAE4" w:rsidR="007310F3" w:rsidRDefault="007310F3" w:rsidP="007310F3">
      <w:pPr>
        <w:jc w:val="both"/>
        <w:rPr>
          <w:rFonts w:asciiTheme="minorHAnsi" w:hAnsiTheme="minorHAnsi" w:cstheme="minorHAnsi"/>
          <w:sz w:val="22"/>
          <w:szCs w:val="22"/>
        </w:rPr>
      </w:pPr>
      <w:r w:rsidRPr="001D4106">
        <w:rPr>
          <w:rFonts w:asciiTheme="minorHAnsi" w:hAnsiTheme="minorHAnsi" w:cstheme="minorHAnsi"/>
          <w:sz w:val="22"/>
          <w:szCs w:val="22"/>
          <w:u w:val="single"/>
        </w:rPr>
        <w:lastRenderedPageBreak/>
        <w:t xml:space="preserve">Parte </w:t>
      </w:r>
      <w:r w:rsidR="00FE101F" w:rsidRPr="001D4106">
        <w:rPr>
          <w:rFonts w:asciiTheme="minorHAnsi" w:hAnsiTheme="minorHAnsi" w:cstheme="minorHAnsi"/>
          <w:sz w:val="22"/>
          <w:szCs w:val="22"/>
          <w:u w:val="single"/>
        </w:rPr>
        <w:t>I</w:t>
      </w:r>
      <w:r w:rsidRPr="001D4106">
        <w:rPr>
          <w:rFonts w:asciiTheme="minorHAnsi" w:hAnsiTheme="minorHAnsi" w:cstheme="minorHAnsi"/>
          <w:sz w:val="22"/>
          <w:szCs w:val="22"/>
          <w:u w:val="single"/>
        </w:rPr>
        <w:t>V</w:t>
      </w:r>
      <w:r w:rsidRPr="00C514C6">
        <w:rPr>
          <w:rFonts w:asciiTheme="minorHAnsi" w:hAnsiTheme="minorHAnsi" w:cstheme="minorHAnsi"/>
          <w:sz w:val="22"/>
          <w:szCs w:val="22"/>
          <w:u w:val="single"/>
        </w:rPr>
        <w:t xml:space="preserve"> (</w:t>
      </w:r>
      <w:r w:rsidR="00C5677B">
        <w:rPr>
          <w:rFonts w:asciiTheme="minorHAnsi" w:hAnsiTheme="minorHAnsi" w:cstheme="minorHAnsi"/>
          <w:sz w:val="22"/>
          <w:szCs w:val="22"/>
          <w:u w:val="single"/>
        </w:rPr>
        <w:t>0,5</w:t>
      </w:r>
      <w:r>
        <w:rPr>
          <w:rFonts w:asciiTheme="minorHAnsi" w:hAnsiTheme="minorHAnsi" w:cstheme="minorHAnsi"/>
          <w:sz w:val="22"/>
          <w:szCs w:val="22"/>
          <w:u w:val="single"/>
        </w:rPr>
        <w:t>+</w:t>
      </w:r>
      <w:r w:rsidR="00C5677B">
        <w:rPr>
          <w:rFonts w:asciiTheme="minorHAnsi" w:hAnsiTheme="minorHAnsi" w:cstheme="minorHAnsi"/>
          <w:sz w:val="22"/>
          <w:szCs w:val="22"/>
          <w:u w:val="single"/>
        </w:rPr>
        <w:t>0,5</w:t>
      </w:r>
      <w:r w:rsidRPr="00C514C6">
        <w:rPr>
          <w:rFonts w:asciiTheme="minorHAnsi" w:hAnsiTheme="minorHAnsi" w:cstheme="minorHAnsi"/>
          <w:sz w:val="22"/>
          <w:szCs w:val="22"/>
          <w:u w:val="single"/>
        </w:rPr>
        <w:t xml:space="preserve"> ponto)</w:t>
      </w:r>
      <w:r w:rsidRPr="00C514C6">
        <w:rPr>
          <w:rFonts w:asciiTheme="minorHAnsi" w:hAnsiTheme="minorHAnsi" w:cstheme="minorHAnsi"/>
          <w:sz w:val="22"/>
          <w:szCs w:val="22"/>
        </w:rPr>
        <w:t xml:space="preserve"> </w:t>
      </w:r>
      <w:r>
        <w:rPr>
          <w:rFonts w:asciiTheme="minorHAnsi" w:hAnsiTheme="minorHAnsi" w:cstheme="minorHAnsi"/>
          <w:sz w:val="22"/>
          <w:szCs w:val="22"/>
        </w:rPr>
        <w:t xml:space="preserve">– </w:t>
      </w:r>
      <w:r>
        <w:rPr>
          <w:rFonts w:asciiTheme="minorHAnsi" w:hAnsiTheme="minorHAnsi" w:cstheme="minorHAnsi"/>
          <w:i/>
          <w:iCs/>
          <w:sz w:val="22"/>
          <w:szCs w:val="22"/>
        </w:rPr>
        <w:t>Subitens de “</w:t>
      </w:r>
      <w:r>
        <w:rPr>
          <w:rFonts w:asciiTheme="minorHAnsi" w:hAnsiTheme="minorHAnsi" w:cstheme="minorHAnsi"/>
          <w:b/>
          <w:bCs/>
          <w:i/>
          <w:iCs/>
          <w:sz w:val="22"/>
          <w:szCs w:val="22"/>
        </w:rPr>
        <w:t>C</w:t>
      </w:r>
      <w:r w:rsidR="0070111B">
        <w:rPr>
          <w:rFonts w:asciiTheme="minorHAnsi" w:hAnsiTheme="minorHAnsi" w:cstheme="minorHAnsi"/>
          <w:b/>
          <w:bCs/>
          <w:i/>
          <w:iCs/>
          <w:sz w:val="22"/>
          <w:szCs w:val="22"/>
        </w:rPr>
        <w:t>riptografia</w:t>
      </w:r>
      <w:r>
        <w:rPr>
          <w:rFonts w:asciiTheme="minorHAnsi" w:hAnsiTheme="minorHAnsi" w:cstheme="minorHAnsi"/>
          <w:i/>
          <w:iCs/>
          <w:sz w:val="22"/>
          <w:szCs w:val="22"/>
        </w:rPr>
        <w:t>”</w:t>
      </w:r>
      <w:r>
        <w:rPr>
          <w:rFonts w:asciiTheme="minorHAnsi" w:hAnsiTheme="minorHAnsi" w:cstheme="minorHAnsi"/>
          <w:sz w:val="22"/>
          <w:szCs w:val="22"/>
        </w:rPr>
        <w:t>:</w:t>
      </w:r>
    </w:p>
    <w:p w14:paraId="33A60E24" w14:textId="42F37C72" w:rsidR="00E848A6" w:rsidRDefault="007310F3" w:rsidP="007310F3">
      <w:pPr>
        <w:ind w:left="709" w:firstLine="709"/>
        <w:jc w:val="both"/>
        <w:rPr>
          <w:rFonts w:asciiTheme="minorHAnsi" w:hAnsiTheme="minorHAnsi" w:cstheme="minorHAnsi"/>
          <w:sz w:val="22"/>
          <w:szCs w:val="22"/>
        </w:rPr>
      </w:pPr>
      <w:r>
        <w:rPr>
          <w:rFonts w:asciiTheme="minorHAnsi" w:hAnsiTheme="minorHAnsi" w:cstheme="minorHAnsi"/>
          <w:sz w:val="22"/>
          <w:szCs w:val="22"/>
        </w:rPr>
        <w:t>Ao clicar sobre o item “</w:t>
      </w:r>
      <w:r>
        <w:rPr>
          <w:rFonts w:asciiTheme="minorHAnsi" w:hAnsiTheme="minorHAnsi" w:cstheme="minorHAnsi"/>
          <w:b/>
          <w:bCs/>
          <w:i/>
          <w:iCs/>
          <w:sz w:val="22"/>
          <w:szCs w:val="22"/>
        </w:rPr>
        <w:t>C</w:t>
      </w:r>
      <w:r w:rsidR="0070111B">
        <w:rPr>
          <w:rFonts w:asciiTheme="minorHAnsi" w:hAnsiTheme="minorHAnsi" w:cstheme="minorHAnsi"/>
          <w:b/>
          <w:bCs/>
          <w:i/>
          <w:iCs/>
          <w:sz w:val="22"/>
          <w:szCs w:val="22"/>
        </w:rPr>
        <w:t>riptografia</w:t>
      </w:r>
      <w:r>
        <w:rPr>
          <w:rFonts w:asciiTheme="minorHAnsi" w:hAnsiTheme="minorHAnsi" w:cstheme="minorHAnsi"/>
          <w:sz w:val="22"/>
          <w:szCs w:val="22"/>
        </w:rPr>
        <w:t>”, seguido pelo subitem “</w:t>
      </w:r>
      <w:r w:rsidR="001B400E" w:rsidRPr="001B400E">
        <w:rPr>
          <w:rFonts w:asciiTheme="minorHAnsi" w:hAnsiTheme="minorHAnsi" w:cstheme="minorHAnsi"/>
          <w:b/>
          <w:bCs/>
          <w:i/>
          <w:iCs/>
          <w:sz w:val="22"/>
          <w:szCs w:val="22"/>
        </w:rPr>
        <w:t>Cifrar e salvar a mensagem com CS cifrada</w:t>
      </w:r>
      <w:r>
        <w:rPr>
          <w:rFonts w:asciiTheme="minorHAnsi" w:hAnsiTheme="minorHAnsi" w:cstheme="minorHAnsi"/>
          <w:sz w:val="22"/>
          <w:szCs w:val="22"/>
        </w:rPr>
        <w:t xml:space="preserve">”, o aplicativo deverá </w:t>
      </w:r>
      <w:r w:rsidR="001B400E">
        <w:rPr>
          <w:rFonts w:asciiTheme="minorHAnsi" w:hAnsiTheme="minorHAnsi" w:cstheme="minorHAnsi"/>
          <w:sz w:val="22"/>
          <w:szCs w:val="22"/>
        </w:rPr>
        <w:t xml:space="preserve">cifrar, com o </w:t>
      </w:r>
      <w:r w:rsidR="001B400E" w:rsidRPr="00A4529B">
        <w:rPr>
          <w:rFonts w:asciiTheme="minorHAnsi" w:hAnsiTheme="minorHAnsi" w:cstheme="minorHAnsi"/>
          <w:b/>
          <w:bCs/>
          <w:sz w:val="22"/>
          <w:szCs w:val="22"/>
        </w:rPr>
        <w:t>Algoritmo de criptografia RSA</w:t>
      </w:r>
      <w:r w:rsidR="001B400E">
        <w:rPr>
          <w:rFonts w:asciiTheme="minorHAnsi" w:hAnsiTheme="minorHAnsi" w:cstheme="minorHAnsi"/>
          <w:sz w:val="22"/>
          <w:szCs w:val="22"/>
        </w:rPr>
        <w:t xml:space="preserve"> de chaves assimétricas e com </w:t>
      </w:r>
      <w:r w:rsidR="00356F3F">
        <w:rPr>
          <w:rFonts w:asciiTheme="minorHAnsi" w:hAnsiTheme="minorHAnsi" w:cstheme="minorHAnsi"/>
          <w:sz w:val="22"/>
          <w:szCs w:val="22"/>
        </w:rPr>
        <w:t>su</w:t>
      </w:r>
      <w:r w:rsidR="001B400E">
        <w:rPr>
          <w:rFonts w:asciiTheme="minorHAnsi" w:hAnsiTheme="minorHAnsi" w:cstheme="minorHAnsi"/>
          <w:sz w:val="22"/>
          <w:szCs w:val="22"/>
        </w:rPr>
        <w:t xml:space="preserve">a chave pública gerada e salva </w:t>
      </w:r>
      <w:r w:rsidR="002B1CD8">
        <w:rPr>
          <w:rFonts w:asciiTheme="minorHAnsi" w:hAnsiTheme="minorHAnsi" w:cstheme="minorHAnsi"/>
          <w:sz w:val="22"/>
          <w:szCs w:val="22"/>
        </w:rPr>
        <w:t xml:space="preserve">anteriormente </w:t>
      </w:r>
      <w:r w:rsidR="001B400E">
        <w:rPr>
          <w:rFonts w:asciiTheme="minorHAnsi" w:hAnsiTheme="minorHAnsi" w:cstheme="minorHAnsi"/>
          <w:sz w:val="22"/>
          <w:szCs w:val="22"/>
        </w:rPr>
        <w:t xml:space="preserve">no arquivo </w:t>
      </w:r>
      <w:r w:rsidR="001B400E" w:rsidRPr="001B400E">
        <w:rPr>
          <w:rFonts w:asciiTheme="minorHAnsi" w:hAnsiTheme="minorHAnsi" w:cstheme="minorHAnsi"/>
          <w:b/>
          <w:bCs/>
          <w:i/>
          <w:iCs/>
          <w:sz w:val="22"/>
          <w:szCs w:val="22"/>
        </w:rPr>
        <w:t>chave.publica</w:t>
      </w:r>
      <w:r w:rsidR="001B400E">
        <w:rPr>
          <w:rFonts w:asciiTheme="minorHAnsi" w:hAnsiTheme="minorHAnsi" w:cstheme="minorHAnsi"/>
          <w:sz w:val="22"/>
          <w:szCs w:val="22"/>
        </w:rPr>
        <w:t xml:space="preserve">, a mensagem </w:t>
      </w:r>
      <w:r w:rsidR="002B1CD8">
        <w:rPr>
          <w:rFonts w:asciiTheme="minorHAnsi" w:hAnsiTheme="minorHAnsi" w:cstheme="minorHAnsi"/>
          <w:sz w:val="22"/>
          <w:szCs w:val="22"/>
        </w:rPr>
        <w:t>contida no arquivo “</w:t>
      </w:r>
      <w:r w:rsidR="002B1CD8" w:rsidRPr="00E71EAC">
        <w:rPr>
          <w:rFonts w:asciiTheme="minorHAnsi" w:hAnsiTheme="minorHAnsi" w:cstheme="minorHAnsi"/>
          <w:b/>
          <w:bCs/>
          <w:i/>
          <w:iCs/>
          <w:sz w:val="22"/>
          <w:szCs w:val="22"/>
        </w:rPr>
        <w:t>msg_com_cs.txt</w:t>
      </w:r>
      <w:r w:rsidR="002B1CD8">
        <w:rPr>
          <w:rFonts w:asciiTheme="minorHAnsi" w:hAnsiTheme="minorHAnsi" w:cstheme="minorHAnsi"/>
          <w:sz w:val="22"/>
          <w:szCs w:val="22"/>
        </w:rPr>
        <w:t>“</w:t>
      </w:r>
      <w:r w:rsidR="00936E44">
        <w:rPr>
          <w:rFonts w:asciiTheme="minorHAnsi" w:hAnsiTheme="minorHAnsi" w:cstheme="minorHAnsi"/>
          <w:sz w:val="22"/>
          <w:szCs w:val="22"/>
        </w:rPr>
        <w:t xml:space="preserve">, </w:t>
      </w:r>
      <w:r>
        <w:rPr>
          <w:rFonts w:asciiTheme="minorHAnsi" w:hAnsiTheme="minorHAnsi" w:cstheme="minorHAnsi"/>
          <w:sz w:val="22"/>
          <w:szCs w:val="22"/>
        </w:rPr>
        <w:t>gera</w:t>
      </w:r>
      <w:r w:rsidR="002B1CD8">
        <w:rPr>
          <w:rFonts w:asciiTheme="minorHAnsi" w:hAnsiTheme="minorHAnsi" w:cstheme="minorHAnsi"/>
          <w:sz w:val="22"/>
          <w:szCs w:val="22"/>
        </w:rPr>
        <w:t>do</w:t>
      </w:r>
      <w:r w:rsidR="00936E44">
        <w:rPr>
          <w:rFonts w:asciiTheme="minorHAnsi" w:hAnsiTheme="minorHAnsi" w:cstheme="minorHAnsi"/>
          <w:sz w:val="22"/>
          <w:szCs w:val="22"/>
        </w:rPr>
        <w:t xml:space="preserve"> </w:t>
      </w:r>
      <w:r w:rsidR="002B1CD8">
        <w:rPr>
          <w:rFonts w:asciiTheme="minorHAnsi" w:hAnsiTheme="minorHAnsi" w:cstheme="minorHAnsi"/>
          <w:sz w:val="22"/>
          <w:szCs w:val="22"/>
        </w:rPr>
        <w:t>anteriormente</w:t>
      </w:r>
      <w:r w:rsidR="00936E44">
        <w:rPr>
          <w:rFonts w:asciiTheme="minorHAnsi" w:hAnsiTheme="minorHAnsi" w:cstheme="minorHAnsi"/>
          <w:sz w:val="22"/>
          <w:szCs w:val="22"/>
        </w:rPr>
        <w:t>,</w:t>
      </w:r>
      <w:r>
        <w:rPr>
          <w:rFonts w:asciiTheme="minorHAnsi" w:hAnsiTheme="minorHAnsi" w:cstheme="minorHAnsi"/>
          <w:sz w:val="22"/>
          <w:szCs w:val="22"/>
        </w:rPr>
        <w:t xml:space="preserve"> salva</w:t>
      </w:r>
      <w:r w:rsidR="00936E44">
        <w:rPr>
          <w:rFonts w:asciiTheme="minorHAnsi" w:hAnsiTheme="minorHAnsi" w:cstheme="minorHAnsi"/>
          <w:sz w:val="22"/>
          <w:szCs w:val="22"/>
        </w:rPr>
        <w:t xml:space="preserve">ndo </w:t>
      </w:r>
      <w:r w:rsidR="00E848A6">
        <w:rPr>
          <w:rFonts w:asciiTheme="minorHAnsi" w:hAnsiTheme="minorHAnsi" w:cstheme="minorHAnsi"/>
          <w:sz w:val="22"/>
          <w:szCs w:val="22"/>
        </w:rPr>
        <w:t xml:space="preserve">o conteúdo cifrado </w:t>
      </w:r>
      <w:r w:rsidR="00CC1E33">
        <w:rPr>
          <w:rFonts w:asciiTheme="minorHAnsi" w:hAnsiTheme="minorHAnsi" w:cstheme="minorHAnsi"/>
          <w:sz w:val="22"/>
          <w:szCs w:val="22"/>
        </w:rPr>
        <w:t xml:space="preserve">resultante </w:t>
      </w:r>
      <w:r w:rsidR="00E848A6">
        <w:rPr>
          <w:rFonts w:asciiTheme="minorHAnsi" w:hAnsiTheme="minorHAnsi" w:cstheme="minorHAnsi"/>
          <w:sz w:val="22"/>
          <w:szCs w:val="22"/>
        </w:rPr>
        <w:t xml:space="preserve">no </w:t>
      </w:r>
      <w:r>
        <w:rPr>
          <w:rFonts w:asciiTheme="minorHAnsi" w:hAnsiTheme="minorHAnsi" w:cstheme="minorHAnsi"/>
          <w:sz w:val="22"/>
          <w:szCs w:val="22"/>
        </w:rPr>
        <w:t>arquivo</w:t>
      </w:r>
      <w:r w:rsidR="00E848A6">
        <w:rPr>
          <w:rFonts w:asciiTheme="minorHAnsi" w:hAnsiTheme="minorHAnsi" w:cstheme="minorHAnsi"/>
          <w:sz w:val="22"/>
          <w:szCs w:val="22"/>
        </w:rPr>
        <w:t xml:space="preserve"> “</w:t>
      </w:r>
      <w:r w:rsidR="00E848A6" w:rsidRPr="00E848A6">
        <w:rPr>
          <w:rFonts w:asciiTheme="minorHAnsi" w:hAnsiTheme="minorHAnsi" w:cstheme="minorHAnsi"/>
          <w:b/>
          <w:bCs/>
          <w:i/>
          <w:iCs/>
          <w:sz w:val="22"/>
          <w:szCs w:val="22"/>
        </w:rPr>
        <w:t>msg_</w:t>
      </w:r>
      <w:r w:rsidR="00356F3F">
        <w:rPr>
          <w:rFonts w:asciiTheme="minorHAnsi" w:hAnsiTheme="minorHAnsi" w:cstheme="minorHAnsi"/>
          <w:b/>
          <w:bCs/>
          <w:i/>
          <w:iCs/>
          <w:sz w:val="22"/>
          <w:szCs w:val="22"/>
        </w:rPr>
        <w:t>cifrada</w:t>
      </w:r>
      <w:r w:rsidR="00E848A6" w:rsidRPr="00E848A6">
        <w:rPr>
          <w:rFonts w:asciiTheme="minorHAnsi" w:hAnsiTheme="minorHAnsi" w:cstheme="minorHAnsi"/>
          <w:b/>
          <w:bCs/>
          <w:i/>
          <w:iCs/>
          <w:sz w:val="22"/>
          <w:szCs w:val="22"/>
        </w:rPr>
        <w:t>.txt</w:t>
      </w:r>
      <w:r w:rsidR="00E848A6">
        <w:rPr>
          <w:rFonts w:asciiTheme="minorHAnsi" w:hAnsiTheme="minorHAnsi" w:cstheme="minorHAnsi"/>
          <w:sz w:val="22"/>
          <w:szCs w:val="22"/>
        </w:rPr>
        <w:t>”</w:t>
      </w:r>
      <w:r>
        <w:rPr>
          <w:rFonts w:asciiTheme="minorHAnsi" w:hAnsiTheme="minorHAnsi" w:cstheme="minorHAnsi"/>
          <w:sz w:val="22"/>
          <w:szCs w:val="22"/>
        </w:rPr>
        <w:t xml:space="preserve">, </w:t>
      </w:r>
      <w:r w:rsidR="00E848A6">
        <w:rPr>
          <w:rFonts w:asciiTheme="minorHAnsi" w:hAnsiTheme="minorHAnsi" w:cstheme="minorHAnsi"/>
          <w:sz w:val="22"/>
          <w:szCs w:val="22"/>
        </w:rPr>
        <w:t>na mesma pasta da aplicação</w:t>
      </w:r>
      <w:r w:rsidR="00FE101F">
        <w:rPr>
          <w:rFonts w:asciiTheme="minorHAnsi" w:hAnsiTheme="minorHAnsi" w:cstheme="minorHAnsi"/>
          <w:sz w:val="22"/>
          <w:szCs w:val="22"/>
        </w:rPr>
        <w:t>;</w:t>
      </w:r>
    </w:p>
    <w:p w14:paraId="16E0EE8A" w14:textId="426A4A51" w:rsidR="007310F3" w:rsidRDefault="007310F3" w:rsidP="007310F3">
      <w:pPr>
        <w:ind w:left="709" w:firstLine="709"/>
        <w:jc w:val="both"/>
        <w:rPr>
          <w:rFonts w:asciiTheme="minorHAnsi" w:hAnsiTheme="minorHAnsi" w:cstheme="minorHAnsi"/>
          <w:sz w:val="22"/>
          <w:szCs w:val="22"/>
        </w:rPr>
      </w:pPr>
      <w:r>
        <w:rPr>
          <w:rFonts w:asciiTheme="minorHAnsi" w:hAnsiTheme="minorHAnsi" w:cstheme="minorHAnsi"/>
          <w:sz w:val="22"/>
          <w:szCs w:val="22"/>
        </w:rPr>
        <w:t>Ao clicar sobre o item “</w:t>
      </w:r>
      <w:r>
        <w:rPr>
          <w:rFonts w:asciiTheme="minorHAnsi" w:hAnsiTheme="minorHAnsi" w:cstheme="minorHAnsi"/>
          <w:b/>
          <w:bCs/>
          <w:i/>
          <w:iCs/>
          <w:sz w:val="22"/>
          <w:szCs w:val="22"/>
        </w:rPr>
        <w:t>C</w:t>
      </w:r>
      <w:r w:rsidR="0070111B">
        <w:rPr>
          <w:rFonts w:asciiTheme="minorHAnsi" w:hAnsiTheme="minorHAnsi" w:cstheme="minorHAnsi"/>
          <w:b/>
          <w:bCs/>
          <w:i/>
          <w:iCs/>
          <w:sz w:val="22"/>
          <w:szCs w:val="22"/>
        </w:rPr>
        <w:t>riptografia</w:t>
      </w:r>
      <w:r>
        <w:rPr>
          <w:rFonts w:asciiTheme="minorHAnsi" w:hAnsiTheme="minorHAnsi" w:cstheme="minorHAnsi"/>
          <w:sz w:val="22"/>
          <w:szCs w:val="22"/>
        </w:rPr>
        <w:t>”, seguido pelo subitem “</w:t>
      </w:r>
      <w:r w:rsidR="00936E44" w:rsidRPr="00936E44">
        <w:rPr>
          <w:rFonts w:asciiTheme="minorHAnsi" w:hAnsiTheme="minorHAnsi" w:cstheme="minorHAnsi"/>
          <w:b/>
          <w:bCs/>
          <w:i/>
          <w:iCs/>
          <w:sz w:val="22"/>
          <w:szCs w:val="22"/>
        </w:rPr>
        <w:t>Decifrar e salvar a mensagem com CS decifrada</w:t>
      </w:r>
      <w:r>
        <w:rPr>
          <w:rFonts w:asciiTheme="minorHAnsi" w:hAnsiTheme="minorHAnsi" w:cstheme="minorHAnsi"/>
          <w:sz w:val="22"/>
          <w:szCs w:val="22"/>
        </w:rPr>
        <w:t xml:space="preserve">”, </w:t>
      </w:r>
      <w:r w:rsidR="00936E44">
        <w:rPr>
          <w:rFonts w:asciiTheme="minorHAnsi" w:hAnsiTheme="minorHAnsi" w:cstheme="minorHAnsi"/>
          <w:sz w:val="22"/>
          <w:szCs w:val="22"/>
        </w:rPr>
        <w:t xml:space="preserve">o aplicativo deverá decifrar, com o </w:t>
      </w:r>
      <w:r w:rsidR="00936E44" w:rsidRPr="00A4529B">
        <w:rPr>
          <w:rFonts w:asciiTheme="minorHAnsi" w:hAnsiTheme="minorHAnsi" w:cstheme="minorHAnsi"/>
          <w:b/>
          <w:bCs/>
          <w:sz w:val="22"/>
          <w:szCs w:val="22"/>
        </w:rPr>
        <w:t>Algoritmo de criptografia RSA</w:t>
      </w:r>
      <w:r w:rsidR="00936E44">
        <w:rPr>
          <w:rFonts w:asciiTheme="minorHAnsi" w:hAnsiTheme="minorHAnsi" w:cstheme="minorHAnsi"/>
          <w:sz w:val="22"/>
          <w:szCs w:val="22"/>
        </w:rPr>
        <w:t xml:space="preserve"> de chaves assimétricas e com sua chave privada gerada e salva anteriormente no arquivo </w:t>
      </w:r>
      <w:r w:rsidR="00936E44" w:rsidRPr="001B400E">
        <w:rPr>
          <w:rFonts w:asciiTheme="minorHAnsi" w:hAnsiTheme="minorHAnsi" w:cstheme="minorHAnsi"/>
          <w:b/>
          <w:bCs/>
          <w:i/>
          <w:iCs/>
          <w:sz w:val="22"/>
          <w:szCs w:val="22"/>
        </w:rPr>
        <w:t>chave.p</w:t>
      </w:r>
      <w:r w:rsidR="00936E44">
        <w:rPr>
          <w:rFonts w:asciiTheme="minorHAnsi" w:hAnsiTheme="minorHAnsi" w:cstheme="minorHAnsi"/>
          <w:b/>
          <w:bCs/>
          <w:i/>
          <w:iCs/>
          <w:sz w:val="22"/>
          <w:szCs w:val="22"/>
        </w:rPr>
        <w:t>rivada</w:t>
      </w:r>
      <w:r w:rsidR="00936E44">
        <w:rPr>
          <w:rFonts w:asciiTheme="minorHAnsi" w:hAnsiTheme="minorHAnsi" w:cstheme="minorHAnsi"/>
          <w:sz w:val="22"/>
          <w:szCs w:val="22"/>
        </w:rPr>
        <w:t>, a mensagem contida no arquivo “</w:t>
      </w:r>
      <w:r w:rsidR="00936E44" w:rsidRPr="00E71EAC">
        <w:rPr>
          <w:rFonts w:asciiTheme="minorHAnsi" w:hAnsiTheme="minorHAnsi" w:cstheme="minorHAnsi"/>
          <w:b/>
          <w:bCs/>
          <w:i/>
          <w:iCs/>
          <w:sz w:val="22"/>
          <w:szCs w:val="22"/>
        </w:rPr>
        <w:t>msg_c</w:t>
      </w:r>
      <w:r w:rsidR="00936E44">
        <w:rPr>
          <w:rFonts w:asciiTheme="minorHAnsi" w:hAnsiTheme="minorHAnsi" w:cstheme="minorHAnsi"/>
          <w:b/>
          <w:bCs/>
          <w:i/>
          <w:iCs/>
          <w:sz w:val="22"/>
          <w:szCs w:val="22"/>
        </w:rPr>
        <w:t>ifrada.</w:t>
      </w:r>
      <w:r w:rsidR="00936E44" w:rsidRPr="00E71EAC">
        <w:rPr>
          <w:rFonts w:asciiTheme="minorHAnsi" w:hAnsiTheme="minorHAnsi" w:cstheme="minorHAnsi"/>
          <w:b/>
          <w:bCs/>
          <w:i/>
          <w:iCs/>
          <w:sz w:val="22"/>
          <w:szCs w:val="22"/>
        </w:rPr>
        <w:t>txt</w:t>
      </w:r>
      <w:r w:rsidR="00936E44">
        <w:rPr>
          <w:rFonts w:asciiTheme="minorHAnsi" w:hAnsiTheme="minorHAnsi" w:cstheme="minorHAnsi"/>
          <w:sz w:val="22"/>
          <w:szCs w:val="22"/>
        </w:rPr>
        <w:t>“, gerado anteriormente, salvando o conteúdo decifrado resultante no arquivo “</w:t>
      </w:r>
      <w:r w:rsidR="00936E44" w:rsidRPr="00E848A6">
        <w:rPr>
          <w:rFonts w:asciiTheme="minorHAnsi" w:hAnsiTheme="minorHAnsi" w:cstheme="minorHAnsi"/>
          <w:b/>
          <w:bCs/>
          <w:i/>
          <w:iCs/>
          <w:sz w:val="22"/>
          <w:szCs w:val="22"/>
        </w:rPr>
        <w:t>msg_</w:t>
      </w:r>
      <w:r w:rsidR="00936E44">
        <w:rPr>
          <w:rFonts w:asciiTheme="minorHAnsi" w:hAnsiTheme="minorHAnsi" w:cstheme="minorHAnsi"/>
          <w:b/>
          <w:bCs/>
          <w:i/>
          <w:iCs/>
          <w:sz w:val="22"/>
          <w:szCs w:val="22"/>
        </w:rPr>
        <w:t>decifrada</w:t>
      </w:r>
      <w:r w:rsidR="00936E44" w:rsidRPr="00E848A6">
        <w:rPr>
          <w:rFonts w:asciiTheme="minorHAnsi" w:hAnsiTheme="minorHAnsi" w:cstheme="minorHAnsi"/>
          <w:b/>
          <w:bCs/>
          <w:i/>
          <w:iCs/>
          <w:sz w:val="22"/>
          <w:szCs w:val="22"/>
        </w:rPr>
        <w:t>.txt</w:t>
      </w:r>
      <w:r w:rsidR="00936E44">
        <w:rPr>
          <w:rFonts w:asciiTheme="minorHAnsi" w:hAnsiTheme="minorHAnsi" w:cstheme="minorHAnsi"/>
          <w:sz w:val="22"/>
          <w:szCs w:val="22"/>
        </w:rPr>
        <w:t>”, na mesma pasta da aplicação</w:t>
      </w:r>
      <w:r>
        <w:rPr>
          <w:rFonts w:asciiTheme="minorHAnsi" w:hAnsiTheme="minorHAnsi" w:cstheme="minorHAnsi"/>
          <w:sz w:val="22"/>
          <w:szCs w:val="22"/>
        </w:rPr>
        <w:t>.</w:t>
      </w:r>
    </w:p>
    <w:p w14:paraId="73D928E7" w14:textId="77777777" w:rsidR="00FE101F" w:rsidRDefault="00FE101F" w:rsidP="00FE101F">
      <w:pPr>
        <w:jc w:val="both"/>
        <w:rPr>
          <w:rFonts w:asciiTheme="minorHAnsi" w:hAnsiTheme="minorHAnsi" w:cstheme="minorHAnsi"/>
          <w:sz w:val="22"/>
          <w:szCs w:val="22"/>
        </w:rPr>
      </w:pPr>
    </w:p>
    <w:p w14:paraId="72C4AAF8" w14:textId="475C6BBF" w:rsidR="00FE101F" w:rsidRDefault="00FE101F" w:rsidP="00FE101F">
      <w:pPr>
        <w:jc w:val="both"/>
        <w:rPr>
          <w:rFonts w:asciiTheme="minorHAnsi" w:hAnsiTheme="minorHAnsi" w:cstheme="minorHAnsi"/>
          <w:sz w:val="22"/>
          <w:szCs w:val="22"/>
        </w:rPr>
      </w:pPr>
      <w:r w:rsidRPr="001D4106">
        <w:rPr>
          <w:rFonts w:asciiTheme="minorHAnsi" w:hAnsiTheme="minorHAnsi" w:cstheme="minorHAnsi"/>
          <w:sz w:val="22"/>
          <w:szCs w:val="22"/>
          <w:u w:val="single"/>
        </w:rPr>
        <w:t>Parte V</w:t>
      </w:r>
      <w:r w:rsidRPr="00C514C6">
        <w:rPr>
          <w:rFonts w:asciiTheme="minorHAnsi" w:hAnsiTheme="minorHAnsi" w:cstheme="minorHAnsi"/>
          <w:sz w:val="22"/>
          <w:szCs w:val="22"/>
          <w:u w:val="single"/>
        </w:rPr>
        <w:t xml:space="preserve"> (</w:t>
      </w:r>
      <w:r w:rsidR="007E0D1A">
        <w:rPr>
          <w:rFonts w:asciiTheme="minorHAnsi" w:hAnsiTheme="minorHAnsi" w:cstheme="minorHAnsi"/>
          <w:sz w:val="22"/>
          <w:szCs w:val="22"/>
          <w:u w:val="single"/>
        </w:rPr>
        <w:t>0,5</w:t>
      </w:r>
      <w:r>
        <w:rPr>
          <w:rFonts w:asciiTheme="minorHAnsi" w:hAnsiTheme="minorHAnsi" w:cstheme="minorHAnsi"/>
          <w:sz w:val="22"/>
          <w:szCs w:val="22"/>
          <w:u w:val="single"/>
        </w:rPr>
        <w:t>+</w:t>
      </w:r>
      <w:r w:rsidR="007E0D1A">
        <w:rPr>
          <w:rFonts w:asciiTheme="minorHAnsi" w:hAnsiTheme="minorHAnsi" w:cstheme="minorHAnsi"/>
          <w:sz w:val="22"/>
          <w:szCs w:val="22"/>
          <w:u w:val="single"/>
        </w:rPr>
        <w:t>0,5</w:t>
      </w:r>
      <w:r w:rsidRPr="00C514C6">
        <w:rPr>
          <w:rFonts w:asciiTheme="minorHAnsi" w:hAnsiTheme="minorHAnsi" w:cstheme="minorHAnsi"/>
          <w:sz w:val="22"/>
          <w:szCs w:val="22"/>
          <w:u w:val="single"/>
        </w:rPr>
        <w:t xml:space="preserve"> ponto)</w:t>
      </w:r>
      <w:r w:rsidRPr="00C514C6">
        <w:rPr>
          <w:rFonts w:asciiTheme="minorHAnsi" w:hAnsiTheme="minorHAnsi" w:cstheme="minorHAnsi"/>
          <w:sz w:val="22"/>
          <w:szCs w:val="22"/>
        </w:rPr>
        <w:t xml:space="preserve"> </w:t>
      </w:r>
      <w:r>
        <w:rPr>
          <w:rFonts w:asciiTheme="minorHAnsi" w:hAnsiTheme="minorHAnsi" w:cstheme="minorHAnsi"/>
          <w:sz w:val="22"/>
          <w:szCs w:val="22"/>
        </w:rPr>
        <w:t xml:space="preserve">– </w:t>
      </w:r>
      <w:r>
        <w:rPr>
          <w:rFonts w:asciiTheme="minorHAnsi" w:hAnsiTheme="minorHAnsi" w:cstheme="minorHAnsi"/>
          <w:i/>
          <w:iCs/>
          <w:sz w:val="22"/>
          <w:szCs w:val="22"/>
        </w:rPr>
        <w:t>Subitens de “</w:t>
      </w:r>
      <w:r w:rsidRPr="00FE101F">
        <w:rPr>
          <w:rFonts w:asciiTheme="minorHAnsi" w:hAnsiTheme="minorHAnsi" w:cstheme="minorHAnsi"/>
          <w:b/>
          <w:bCs/>
          <w:i/>
          <w:iCs/>
          <w:sz w:val="22"/>
          <w:szCs w:val="22"/>
        </w:rPr>
        <w:t>Geral</w:t>
      </w:r>
      <w:r>
        <w:rPr>
          <w:rFonts w:asciiTheme="minorHAnsi" w:hAnsiTheme="minorHAnsi" w:cstheme="minorHAnsi"/>
          <w:i/>
          <w:iCs/>
          <w:sz w:val="22"/>
          <w:szCs w:val="22"/>
        </w:rPr>
        <w:t>”</w:t>
      </w:r>
      <w:r>
        <w:rPr>
          <w:rFonts w:asciiTheme="minorHAnsi" w:hAnsiTheme="minorHAnsi" w:cstheme="minorHAnsi"/>
          <w:sz w:val="22"/>
          <w:szCs w:val="22"/>
        </w:rPr>
        <w:t>:</w:t>
      </w:r>
    </w:p>
    <w:p w14:paraId="7DDFD0A5" w14:textId="3A4272E7" w:rsidR="00FE101F" w:rsidRDefault="00FE101F" w:rsidP="00FE101F">
      <w:pPr>
        <w:ind w:left="709" w:firstLine="709"/>
        <w:jc w:val="both"/>
        <w:rPr>
          <w:rFonts w:asciiTheme="minorHAnsi" w:hAnsiTheme="minorHAnsi" w:cstheme="minorHAnsi"/>
          <w:sz w:val="22"/>
          <w:szCs w:val="22"/>
        </w:rPr>
      </w:pPr>
      <w:r>
        <w:rPr>
          <w:rFonts w:asciiTheme="minorHAnsi" w:hAnsiTheme="minorHAnsi" w:cstheme="minorHAnsi"/>
          <w:sz w:val="22"/>
          <w:szCs w:val="22"/>
        </w:rPr>
        <w:t>Ao clicar sobre o item “</w:t>
      </w:r>
      <w:r w:rsidRPr="00FE101F">
        <w:rPr>
          <w:rFonts w:asciiTheme="minorHAnsi" w:hAnsiTheme="minorHAnsi" w:cstheme="minorHAnsi"/>
          <w:b/>
          <w:bCs/>
          <w:i/>
          <w:iCs/>
          <w:sz w:val="22"/>
          <w:szCs w:val="22"/>
        </w:rPr>
        <w:t>Geral</w:t>
      </w:r>
      <w:r>
        <w:rPr>
          <w:rFonts w:asciiTheme="minorHAnsi" w:hAnsiTheme="minorHAnsi" w:cstheme="minorHAnsi"/>
          <w:sz w:val="22"/>
          <w:szCs w:val="22"/>
        </w:rPr>
        <w:t>”, seguido pelo subitem “</w:t>
      </w:r>
      <w:r w:rsidRPr="00FE101F">
        <w:rPr>
          <w:rFonts w:asciiTheme="minorHAnsi" w:hAnsiTheme="minorHAnsi" w:cstheme="minorHAnsi"/>
          <w:b/>
          <w:bCs/>
          <w:i/>
          <w:iCs/>
          <w:sz w:val="22"/>
          <w:szCs w:val="22"/>
        </w:rPr>
        <w:t>Mostrar a mensagem com CS decifrada</w:t>
      </w:r>
      <w:r>
        <w:rPr>
          <w:rFonts w:asciiTheme="minorHAnsi" w:hAnsiTheme="minorHAnsi" w:cstheme="minorHAnsi"/>
          <w:sz w:val="22"/>
          <w:szCs w:val="22"/>
        </w:rPr>
        <w:t xml:space="preserve">”, o aplicativo deverá apresentar na </w:t>
      </w:r>
      <w:r w:rsidRPr="00FE101F">
        <w:rPr>
          <w:rFonts w:asciiTheme="minorHAnsi" w:hAnsiTheme="minorHAnsi" w:cstheme="minorHAnsi"/>
          <w:i/>
          <w:iCs/>
          <w:sz w:val="22"/>
          <w:szCs w:val="22"/>
        </w:rPr>
        <w:t>GUI</w:t>
      </w:r>
      <w:r>
        <w:rPr>
          <w:rFonts w:asciiTheme="minorHAnsi" w:hAnsiTheme="minorHAnsi" w:cstheme="minorHAnsi"/>
          <w:sz w:val="22"/>
          <w:szCs w:val="22"/>
        </w:rPr>
        <w:t>, de uma só vez, o conteúdo lido do arquivo gerado anteriormente “</w:t>
      </w:r>
      <w:r w:rsidRPr="00FE101F">
        <w:rPr>
          <w:rFonts w:asciiTheme="minorHAnsi" w:hAnsiTheme="minorHAnsi" w:cstheme="minorHAnsi"/>
          <w:b/>
          <w:bCs/>
          <w:i/>
          <w:iCs/>
          <w:sz w:val="22"/>
          <w:szCs w:val="22"/>
        </w:rPr>
        <w:t>msg_decifrada.txt</w:t>
      </w:r>
      <w:r>
        <w:rPr>
          <w:rFonts w:asciiTheme="minorHAnsi" w:hAnsiTheme="minorHAnsi" w:cstheme="minorHAnsi"/>
          <w:sz w:val="22"/>
          <w:szCs w:val="22"/>
        </w:rPr>
        <w:t>”;</w:t>
      </w:r>
    </w:p>
    <w:p w14:paraId="0E544128" w14:textId="2F91CCE7" w:rsidR="00FE101F" w:rsidRDefault="00FE101F" w:rsidP="00FE101F">
      <w:pPr>
        <w:ind w:left="709" w:firstLine="709"/>
        <w:jc w:val="both"/>
        <w:rPr>
          <w:rFonts w:asciiTheme="minorHAnsi" w:hAnsiTheme="minorHAnsi" w:cstheme="minorHAnsi"/>
          <w:sz w:val="22"/>
          <w:szCs w:val="22"/>
        </w:rPr>
      </w:pPr>
      <w:r>
        <w:rPr>
          <w:rFonts w:asciiTheme="minorHAnsi" w:hAnsiTheme="minorHAnsi" w:cstheme="minorHAnsi"/>
          <w:sz w:val="22"/>
          <w:szCs w:val="22"/>
        </w:rPr>
        <w:t>Ao clicar sobre o item “</w:t>
      </w:r>
      <w:r>
        <w:rPr>
          <w:rFonts w:asciiTheme="minorHAnsi" w:hAnsiTheme="minorHAnsi" w:cstheme="minorHAnsi"/>
          <w:b/>
          <w:bCs/>
          <w:i/>
          <w:iCs/>
          <w:sz w:val="22"/>
          <w:szCs w:val="22"/>
        </w:rPr>
        <w:t>Geral</w:t>
      </w:r>
      <w:r>
        <w:rPr>
          <w:rFonts w:asciiTheme="minorHAnsi" w:hAnsiTheme="minorHAnsi" w:cstheme="minorHAnsi"/>
          <w:sz w:val="22"/>
          <w:szCs w:val="22"/>
        </w:rPr>
        <w:t>”, seguido pelo subitem “</w:t>
      </w:r>
      <w:r w:rsidRPr="00FE101F">
        <w:rPr>
          <w:rFonts w:asciiTheme="minorHAnsi" w:hAnsiTheme="minorHAnsi" w:cstheme="minorHAnsi"/>
          <w:b/>
          <w:bCs/>
          <w:i/>
          <w:iCs/>
          <w:sz w:val="22"/>
          <w:szCs w:val="22"/>
        </w:rPr>
        <w:t>Sair</w:t>
      </w:r>
      <w:r>
        <w:rPr>
          <w:rFonts w:asciiTheme="minorHAnsi" w:hAnsiTheme="minorHAnsi" w:cstheme="minorHAnsi"/>
          <w:sz w:val="22"/>
          <w:szCs w:val="22"/>
        </w:rPr>
        <w:t xml:space="preserve">”, o aplicativo deverá fechar a </w:t>
      </w:r>
      <w:r w:rsidRPr="00FE101F">
        <w:rPr>
          <w:rFonts w:asciiTheme="minorHAnsi" w:hAnsiTheme="minorHAnsi" w:cstheme="minorHAnsi"/>
          <w:i/>
          <w:iCs/>
          <w:sz w:val="22"/>
          <w:szCs w:val="22"/>
        </w:rPr>
        <w:t>GUI</w:t>
      </w:r>
      <w:r>
        <w:rPr>
          <w:rFonts w:asciiTheme="minorHAnsi" w:hAnsiTheme="minorHAnsi" w:cstheme="minorHAnsi"/>
          <w:sz w:val="22"/>
          <w:szCs w:val="22"/>
        </w:rPr>
        <w:t xml:space="preserve"> e encerrar o seu processamento.</w:t>
      </w:r>
    </w:p>
    <w:p w14:paraId="1B78011A" w14:textId="77777777" w:rsidR="00A642AA" w:rsidRDefault="00A642AA" w:rsidP="008E5773">
      <w:pPr>
        <w:jc w:val="both"/>
        <w:rPr>
          <w:rFonts w:asciiTheme="minorHAnsi" w:hAnsiTheme="minorHAnsi" w:cstheme="minorHAnsi"/>
          <w:sz w:val="22"/>
          <w:szCs w:val="22"/>
        </w:rPr>
      </w:pPr>
    </w:p>
    <w:p w14:paraId="3C7368BA" w14:textId="1939A97C" w:rsidR="009D2870" w:rsidRPr="00C83197" w:rsidRDefault="000F2999" w:rsidP="00BB5AB1">
      <w:pPr>
        <w:jc w:val="both"/>
        <w:rPr>
          <w:rFonts w:asciiTheme="minorHAnsi" w:hAnsiTheme="minorHAnsi" w:cstheme="minorHAnsi"/>
          <w:sz w:val="22"/>
          <w:szCs w:val="22"/>
        </w:rPr>
      </w:pPr>
      <w:r>
        <w:rPr>
          <w:rFonts w:asciiTheme="minorHAnsi" w:hAnsiTheme="minorHAnsi" w:cstheme="minorHAnsi"/>
          <w:sz w:val="22"/>
          <w:szCs w:val="22"/>
        </w:rPr>
        <w:t xml:space="preserve"> </w:t>
      </w:r>
    </w:p>
    <w:sectPr w:rsidR="009D2870" w:rsidRPr="00C83197" w:rsidSect="00CB5C52">
      <w:headerReference w:type="default" r:id="rId13"/>
      <w:type w:val="continuous"/>
      <w:pgSz w:w="11907" w:h="16840" w:code="9"/>
      <w:pgMar w:top="1418" w:right="1417" w:bottom="1418"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AB1BB" w14:textId="77777777" w:rsidR="00487DC0" w:rsidRDefault="00487DC0">
      <w:r>
        <w:separator/>
      </w:r>
    </w:p>
  </w:endnote>
  <w:endnote w:type="continuationSeparator" w:id="0">
    <w:p w14:paraId="56F663C3" w14:textId="77777777" w:rsidR="00487DC0" w:rsidRDefault="00487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19446" w14:textId="77777777" w:rsidR="00487DC0" w:rsidRDefault="00487DC0">
      <w:r>
        <w:separator/>
      </w:r>
    </w:p>
  </w:footnote>
  <w:footnote w:type="continuationSeparator" w:id="0">
    <w:p w14:paraId="27BFD189" w14:textId="77777777" w:rsidR="00487DC0" w:rsidRDefault="00487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85" w:type="dxa"/>
      <w:tblLook w:val="01E0" w:firstRow="1" w:lastRow="1" w:firstColumn="1" w:lastColumn="1" w:noHBand="0" w:noVBand="0"/>
    </w:tblPr>
    <w:tblGrid>
      <w:gridCol w:w="10224"/>
      <w:gridCol w:w="222"/>
    </w:tblGrid>
    <w:tr w:rsidR="007563CF" w:rsidRPr="00394647" w14:paraId="2F5CA255" w14:textId="77777777" w:rsidTr="007A795D">
      <w:trPr>
        <w:trHeight w:val="227"/>
      </w:trPr>
      <w:tc>
        <w:tcPr>
          <w:tcW w:w="6617" w:type="dxa"/>
          <w:vAlign w:val="center"/>
        </w:tcPr>
        <w:tbl>
          <w:tblPr>
            <w:tblW w:w="9923" w:type="dxa"/>
            <w:tblInd w:w="85" w:type="dxa"/>
            <w:tblLook w:val="01E0" w:firstRow="1" w:lastRow="1" w:firstColumn="1" w:lastColumn="1" w:noHBand="0" w:noVBand="0"/>
          </w:tblPr>
          <w:tblGrid>
            <w:gridCol w:w="6617"/>
            <w:gridCol w:w="3306"/>
          </w:tblGrid>
          <w:tr w:rsidR="007563CF" w:rsidRPr="00A743D0" w14:paraId="21F3378B" w14:textId="77777777" w:rsidTr="007A795D">
            <w:trPr>
              <w:trHeight w:val="227"/>
            </w:trPr>
            <w:tc>
              <w:tcPr>
                <w:tcW w:w="6617" w:type="dxa"/>
                <w:vAlign w:val="center"/>
                <w:hideMark/>
              </w:tcPr>
              <w:p w14:paraId="3F95B33A" w14:textId="6305DDA7" w:rsidR="007563CF" w:rsidRPr="00A743D0" w:rsidRDefault="00962517" w:rsidP="00CA0AF7">
                <w:pPr>
                  <w:pStyle w:val="Cabealho"/>
                  <w:overflowPunct w:val="0"/>
                  <w:autoSpaceDE w:val="0"/>
                  <w:autoSpaceDN w:val="0"/>
                  <w:adjustRightInd w:val="0"/>
                  <w:textAlignment w:val="baseline"/>
                  <w:rPr>
                    <w:rFonts w:asciiTheme="minorHAnsi" w:hAnsiTheme="minorHAnsi" w:cstheme="minorHAnsi"/>
                    <w:sz w:val="20"/>
                    <w:szCs w:val="20"/>
                  </w:rPr>
                </w:pPr>
                <w:r w:rsidRPr="00A743D0">
                  <w:rPr>
                    <w:rFonts w:asciiTheme="minorHAnsi" w:hAnsiTheme="minorHAnsi" w:cstheme="minorHAnsi"/>
                    <w:sz w:val="20"/>
                    <w:szCs w:val="20"/>
                  </w:rPr>
                  <w:t>ECM251</w:t>
                </w:r>
                <w:r w:rsidR="007563CF" w:rsidRPr="00A743D0">
                  <w:rPr>
                    <w:rFonts w:asciiTheme="minorHAnsi" w:hAnsiTheme="minorHAnsi" w:cstheme="minorHAnsi"/>
                    <w:sz w:val="20"/>
                    <w:szCs w:val="20"/>
                  </w:rPr>
                  <w:t xml:space="preserve"> – </w:t>
                </w:r>
                <w:r w:rsidRPr="00A743D0">
                  <w:rPr>
                    <w:rFonts w:asciiTheme="minorHAnsi" w:hAnsiTheme="minorHAnsi" w:cstheme="minorHAnsi"/>
                    <w:sz w:val="20"/>
                    <w:szCs w:val="20"/>
                  </w:rPr>
                  <w:t>Linguagem de Programação I</w:t>
                </w:r>
                <w:r w:rsidR="0070338D">
                  <w:rPr>
                    <w:rFonts w:asciiTheme="minorHAnsi" w:hAnsiTheme="minorHAnsi" w:cstheme="minorHAnsi"/>
                    <w:sz w:val="20"/>
                    <w:szCs w:val="20"/>
                  </w:rPr>
                  <w:t xml:space="preserve"> – Prova P3</w:t>
                </w:r>
              </w:p>
            </w:tc>
            <w:tc>
              <w:tcPr>
                <w:tcW w:w="3306" w:type="dxa"/>
                <w:vAlign w:val="center"/>
                <w:hideMark/>
              </w:tcPr>
              <w:p w14:paraId="6D0989AA" w14:textId="77777777" w:rsidR="007563CF" w:rsidRPr="00A743D0" w:rsidRDefault="007563CF" w:rsidP="00C10C65">
                <w:pPr>
                  <w:pStyle w:val="Cabealho"/>
                  <w:overflowPunct w:val="0"/>
                  <w:autoSpaceDE w:val="0"/>
                  <w:autoSpaceDN w:val="0"/>
                  <w:adjustRightInd w:val="0"/>
                  <w:jc w:val="center"/>
                  <w:textAlignment w:val="baseline"/>
                  <w:rPr>
                    <w:rFonts w:asciiTheme="minorHAnsi" w:hAnsiTheme="minorHAnsi" w:cstheme="minorHAnsi"/>
                    <w:sz w:val="20"/>
                    <w:szCs w:val="20"/>
                  </w:rPr>
                </w:pPr>
                <w:r w:rsidRPr="00A743D0">
                  <w:rPr>
                    <w:rFonts w:asciiTheme="minorHAnsi" w:hAnsiTheme="minorHAnsi" w:cstheme="minorHAnsi"/>
                    <w:sz w:val="20"/>
                    <w:szCs w:val="20"/>
                  </w:rPr>
                  <w:t xml:space="preserve">                                  Pág.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PAGE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r w:rsidRPr="00A743D0">
                  <w:rPr>
                    <w:rFonts w:asciiTheme="minorHAnsi" w:hAnsiTheme="minorHAnsi" w:cstheme="minorHAnsi"/>
                    <w:sz w:val="20"/>
                    <w:szCs w:val="20"/>
                  </w:rPr>
                  <w:t xml:space="preserve"> de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NUMPAGES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p>
            </w:tc>
          </w:tr>
        </w:tbl>
        <w:p w14:paraId="0AA6A1D9" w14:textId="77777777" w:rsidR="007563CF" w:rsidRPr="00394647" w:rsidRDefault="007563CF" w:rsidP="007A795D">
          <w:pPr>
            <w:pStyle w:val="Cabealho"/>
            <w:overflowPunct w:val="0"/>
            <w:autoSpaceDE w:val="0"/>
            <w:autoSpaceDN w:val="0"/>
            <w:adjustRightInd w:val="0"/>
            <w:textAlignment w:val="baseline"/>
            <w:rPr>
              <w:rFonts w:asciiTheme="minorHAnsi" w:hAnsiTheme="minorHAnsi" w:cstheme="minorHAnsi"/>
              <w:sz w:val="22"/>
              <w:szCs w:val="22"/>
            </w:rPr>
          </w:pPr>
        </w:p>
      </w:tc>
      <w:tc>
        <w:tcPr>
          <w:tcW w:w="3306" w:type="dxa"/>
          <w:vAlign w:val="center"/>
        </w:tcPr>
        <w:p w14:paraId="359BA6D9" w14:textId="77777777" w:rsidR="007563CF" w:rsidRPr="00394647" w:rsidRDefault="007563CF" w:rsidP="007A795D">
          <w:pPr>
            <w:pStyle w:val="Cabealho"/>
            <w:overflowPunct w:val="0"/>
            <w:autoSpaceDE w:val="0"/>
            <w:autoSpaceDN w:val="0"/>
            <w:adjustRightInd w:val="0"/>
            <w:jc w:val="right"/>
            <w:textAlignment w:val="baseline"/>
            <w:rPr>
              <w:rFonts w:asciiTheme="minorHAnsi" w:hAnsiTheme="minorHAnsi" w:cstheme="minorHAnsi"/>
              <w:sz w:val="22"/>
              <w:szCs w:val="22"/>
            </w:rPr>
          </w:pPr>
        </w:p>
      </w:tc>
    </w:tr>
  </w:tbl>
  <w:p w14:paraId="0FCC6602" w14:textId="77777777" w:rsidR="007563CF" w:rsidRPr="00394647" w:rsidRDefault="007563CF" w:rsidP="00F461D8">
    <w:pPr>
      <w:pStyle w:val="Cabealho"/>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85" w:type="dxa"/>
      <w:tblLook w:val="01E0" w:firstRow="1" w:lastRow="1" w:firstColumn="1" w:lastColumn="1" w:noHBand="0" w:noVBand="0"/>
    </w:tblPr>
    <w:tblGrid>
      <w:gridCol w:w="10089"/>
      <w:gridCol w:w="222"/>
    </w:tblGrid>
    <w:tr w:rsidR="00F461D8" w:rsidRPr="00E563D6" w14:paraId="22BC9C7F" w14:textId="77777777" w:rsidTr="007A795D">
      <w:trPr>
        <w:trHeight w:val="227"/>
      </w:trPr>
      <w:tc>
        <w:tcPr>
          <w:tcW w:w="6617" w:type="dxa"/>
          <w:vAlign w:val="center"/>
        </w:tcPr>
        <w:tbl>
          <w:tblPr>
            <w:tblW w:w="9788" w:type="dxa"/>
            <w:tblInd w:w="85" w:type="dxa"/>
            <w:tblLook w:val="01E0" w:firstRow="1" w:lastRow="1" w:firstColumn="1" w:lastColumn="1" w:noHBand="0" w:noVBand="0"/>
          </w:tblPr>
          <w:tblGrid>
            <w:gridCol w:w="6617"/>
            <w:gridCol w:w="3171"/>
          </w:tblGrid>
          <w:tr w:rsidR="00CA0AF7" w:rsidRPr="00A743D0" w14:paraId="46BE0F26" w14:textId="77777777" w:rsidTr="00A743D0">
            <w:trPr>
              <w:trHeight w:val="227"/>
            </w:trPr>
            <w:tc>
              <w:tcPr>
                <w:tcW w:w="6617" w:type="dxa"/>
                <w:vAlign w:val="center"/>
                <w:hideMark/>
              </w:tcPr>
              <w:p w14:paraId="4483BEFA" w14:textId="5A2781E7" w:rsidR="00CA0AF7" w:rsidRPr="00A743D0" w:rsidRDefault="00CA0AF7" w:rsidP="00CA0AF7">
                <w:pPr>
                  <w:pStyle w:val="Cabealho"/>
                  <w:overflowPunct w:val="0"/>
                  <w:autoSpaceDE w:val="0"/>
                  <w:autoSpaceDN w:val="0"/>
                  <w:adjustRightInd w:val="0"/>
                  <w:textAlignment w:val="baseline"/>
                  <w:rPr>
                    <w:rFonts w:asciiTheme="minorHAnsi" w:hAnsiTheme="minorHAnsi" w:cstheme="minorHAnsi"/>
                    <w:sz w:val="20"/>
                    <w:szCs w:val="20"/>
                  </w:rPr>
                </w:pPr>
                <w:r w:rsidRPr="00A743D0">
                  <w:rPr>
                    <w:rFonts w:asciiTheme="minorHAnsi" w:hAnsiTheme="minorHAnsi" w:cstheme="minorHAnsi"/>
                    <w:sz w:val="20"/>
                    <w:szCs w:val="20"/>
                  </w:rPr>
                  <w:t>ECM251 – Linguagem de Programação I</w:t>
                </w:r>
                <w:r w:rsidR="0070338D">
                  <w:rPr>
                    <w:rFonts w:asciiTheme="minorHAnsi" w:hAnsiTheme="minorHAnsi" w:cstheme="minorHAnsi"/>
                    <w:sz w:val="20"/>
                    <w:szCs w:val="20"/>
                  </w:rPr>
                  <w:t xml:space="preserve"> – Prova P3</w:t>
                </w:r>
              </w:p>
            </w:tc>
            <w:tc>
              <w:tcPr>
                <w:tcW w:w="3171" w:type="dxa"/>
                <w:vAlign w:val="center"/>
                <w:hideMark/>
              </w:tcPr>
              <w:p w14:paraId="0D426234" w14:textId="05DF5B3A" w:rsidR="00CA0AF7" w:rsidRPr="00A743D0" w:rsidRDefault="00CA0AF7" w:rsidP="00CA0AF7">
                <w:pPr>
                  <w:pStyle w:val="Cabealho"/>
                  <w:overflowPunct w:val="0"/>
                  <w:autoSpaceDE w:val="0"/>
                  <w:autoSpaceDN w:val="0"/>
                  <w:adjustRightInd w:val="0"/>
                  <w:jc w:val="center"/>
                  <w:textAlignment w:val="baseline"/>
                  <w:rPr>
                    <w:rFonts w:asciiTheme="minorHAnsi" w:hAnsiTheme="minorHAnsi" w:cstheme="minorHAnsi"/>
                    <w:sz w:val="20"/>
                    <w:szCs w:val="20"/>
                  </w:rPr>
                </w:pPr>
                <w:r w:rsidRPr="00A743D0">
                  <w:rPr>
                    <w:rFonts w:asciiTheme="minorHAnsi" w:hAnsiTheme="minorHAnsi" w:cstheme="minorHAnsi"/>
                    <w:sz w:val="20"/>
                    <w:szCs w:val="20"/>
                  </w:rPr>
                  <w:t xml:space="preserve">                              Pág.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PAGE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r w:rsidRPr="00A743D0">
                  <w:rPr>
                    <w:rFonts w:asciiTheme="minorHAnsi" w:hAnsiTheme="minorHAnsi" w:cstheme="minorHAnsi"/>
                    <w:sz w:val="20"/>
                    <w:szCs w:val="20"/>
                  </w:rPr>
                  <w:t xml:space="preserve"> de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NUMPAGES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p>
            </w:tc>
          </w:tr>
        </w:tbl>
        <w:p w14:paraId="04580FBB" w14:textId="77777777" w:rsidR="00F461D8" w:rsidRPr="00A743D0" w:rsidRDefault="00F461D8" w:rsidP="007A795D">
          <w:pPr>
            <w:pStyle w:val="Cabealho"/>
            <w:overflowPunct w:val="0"/>
            <w:autoSpaceDE w:val="0"/>
            <w:autoSpaceDN w:val="0"/>
            <w:adjustRightInd w:val="0"/>
            <w:textAlignment w:val="baseline"/>
            <w:rPr>
              <w:sz w:val="20"/>
              <w:szCs w:val="20"/>
            </w:rPr>
          </w:pPr>
        </w:p>
      </w:tc>
      <w:tc>
        <w:tcPr>
          <w:tcW w:w="3306" w:type="dxa"/>
          <w:vAlign w:val="center"/>
        </w:tcPr>
        <w:p w14:paraId="41603421" w14:textId="77777777" w:rsidR="00F461D8" w:rsidRPr="00E563D6" w:rsidRDefault="00F461D8" w:rsidP="007A795D">
          <w:pPr>
            <w:pStyle w:val="Cabealho"/>
            <w:overflowPunct w:val="0"/>
            <w:autoSpaceDE w:val="0"/>
            <w:autoSpaceDN w:val="0"/>
            <w:adjustRightInd w:val="0"/>
            <w:jc w:val="right"/>
            <w:textAlignment w:val="baseline"/>
            <w:rPr>
              <w:sz w:val="20"/>
              <w:szCs w:val="20"/>
            </w:rPr>
          </w:pPr>
        </w:p>
      </w:tc>
    </w:tr>
  </w:tbl>
  <w:p w14:paraId="38CC8B0E" w14:textId="77777777" w:rsidR="007053C7" w:rsidRPr="00F461D8" w:rsidRDefault="007053C7" w:rsidP="00F461D8">
    <w:pPr>
      <w:pStyle w:val="Cabealho"/>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138A"/>
    <w:multiLevelType w:val="hybridMultilevel"/>
    <w:tmpl w:val="8904E7D4"/>
    <w:lvl w:ilvl="0" w:tplc="7E6A1456">
      <w:start w:val="1"/>
      <w:numFmt w:val="decimal"/>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BD6389"/>
    <w:multiLevelType w:val="hybridMultilevel"/>
    <w:tmpl w:val="B19E9A9C"/>
    <w:lvl w:ilvl="0" w:tplc="DEECBCBE">
      <w:start w:val="1"/>
      <w:numFmt w:val="decimal"/>
      <w:lvlText w:val="%1."/>
      <w:lvlJc w:val="left"/>
      <w:pPr>
        <w:ind w:left="720" w:hanging="360"/>
      </w:pPr>
      <w:rPr>
        <w:rFonts w:ascii="Arial" w:eastAsia="Times New Roman"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B9340B"/>
    <w:multiLevelType w:val="hybridMultilevel"/>
    <w:tmpl w:val="8B26D0EE"/>
    <w:lvl w:ilvl="0" w:tplc="4FB40FB4">
      <w:start w:val="1"/>
      <w:numFmt w:val="upperRoman"/>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C426E69"/>
    <w:multiLevelType w:val="hybridMultilevel"/>
    <w:tmpl w:val="0F5A6B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D621B52"/>
    <w:multiLevelType w:val="singleLevel"/>
    <w:tmpl w:val="04160011"/>
    <w:lvl w:ilvl="0">
      <w:start w:val="1"/>
      <w:numFmt w:val="decimal"/>
      <w:lvlText w:val="%1)"/>
      <w:lvlJc w:val="left"/>
      <w:pPr>
        <w:tabs>
          <w:tab w:val="num" w:pos="360"/>
        </w:tabs>
        <w:ind w:left="360" w:hanging="360"/>
      </w:pPr>
      <w:rPr>
        <w:rFonts w:hint="default"/>
      </w:rPr>
    </w:lvl>
  </w:abstractNum>
  <w:abstractNum w:abstractNumId="5" w15:restartNumberingAfterBreak="0">
    <w:nsid w:val="0EE478D7"/>
    <w:multiLevelType w:val="hybridMultilevel"/>
    <w:tmpl w:val="8E82854E"/>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0F643029"/>
    <w:multiLevelType w:val="singleLevel"/>
    <w:tmpl w:val="187E0FBA"/>
    <w:lvl w:ilvl="0">
      <w:start w:val="1"/>
      <w:numFmt w:val="decimal"/>
      <w:lvlText w:val="%1)"/>
      <w:lvlJc w:val="left"/>
      <w:pPr>
        <w:tabs>
          <w:tab w:val="num" w:pos="397"/>
        </w:tabs>
        <w:ind w:left="397" w:hanging="397"/>
      </w:pPr>
      <w:rPr>
        <w:rFonts w:hint="default"/>
      </w:rPr>
    </w:lvl>
  </w:abstractNum>
  <w:abstractNum w:abstractNumId="7" w15:restartNumberingAfterBreak="0">
    <w:nsid w:val="16BE3DD8"/>
    <w:multiLevelType w:val="singleLevel"/>
    <w:tmpl w:val="CF6E6022"/>
    <w:lvl w:ilvl="0">
      <w:start w:val="1"/>
      <w:numFmt w:val="bullet"/>
      <w:lvlText w:val=""/>
      <w:lvlJc w:val="left"/>
      <w:pPr>
        <w:tabs>
          <w:tab w:val="num" w:pos="397"/>
        </w:tabs>
        <w:ind w:left="397" w:hanging="397"/>
      </w:pPr>
      <w:rPr>
        <w:rFonts w:ascii="Symbol" w:hAnsi="Symbol" w:hint="default"/>
      </w:rPr>
    </w:lvl>
  </w:abstractNum>
  <w:abstractNum w:abstractNumId="8" w15:restartNumberingAfterBreak="0">
    <w:nsid w:val="171F2530"/>
    <w:multiLevelType w:val="hybridMultilevel"/>
    <w:tmpl w:val="81F29770"/>
    <w:lvl w:ilvl="0" w:tplc="327286BC">
      <w:start w:val="1"/>
      <w:numFmt w:val="decimal"/>
      <w:lvlText w:val="%1."/>
      <w:lvlJc w:val="left"/>
      <w:pPr>
        <w:tabs>
          <w:tab w:val="num" w:pos="503"/>
        </w:tabs>
        <w:ind w:left="503" w:hanging="360"/>
      </w:pPr>
      <w:rPr>
        <w:rFonts w:hint="default"/>
      </w:rPr>
    </w:lvl>
    <w:lvl w:ilvl="1" w:tplc="04090019" w:tentative="1">
      <w:start w:val="1"/>
      <w:numFmt w:val="lowerLetter"/>
      <w:lvlText w:val="%2."/>
      <w:lvlJc w:val="left"/>
      <w:pPr>
        <w:tabs>
          <w:tab w:val="num" w:pos="1223"/>
        </w:tabs>
        <w:ind w:left="1223" w:hanging="360"/>
      </w:pPr>
    </w:lvl>
    <w:lvl w:ilvl="2" w:tplc="0409001B" w:tentative="1">
      <w:start w:val="1"/>
      <w:numFmt w:val="lowerRoman"/>
      <w:lvlText w:val="%3."/>
      <w:lvlJc w:val="right"/>
      <w:pPr>
        <w:tabs>
          <w:tab w:val="num" w:pos="1943"/>
        </w:tabs>
        <w:ind w:left="1943" w:hanging="180"/>
      </w:pPr>
    </w:lvl>
    <w:lvl w:ilvl="3" w:tplc="0409000F" w:tentative="1">
      <w:start w:val="1"/>
      <w:numFmt w:val="decimal"/>
      <w:lvlText w:val="%4."/>
      <w:lvlJc w:val="left"/>
      <w:pPr>
        <w:tabs>
          <w:tab w:val="num" w:pos="2663"/>
        </w:tabs>
        <w:ind w:left="2663" w:hanging="360"/>
      </w:pPr>
    </w:lvl>
    <w:lvl w:ilvl="4" w:tplc="04090019" w:tentative="1">
      <w:start w:val="1"/>
      <w:numFmt w:val="lowerLetter"/>
      <w:lvlText w:val="%5."/>
      <w:lvlJc w:val="left"/>
      <w:pPr>
        <w:tabs>
          <w:tab w:val="num" w:pos="3383"/>
        </w:tabs>
        <w:ind w:left="3383" w:hanging="360"/>
      </w:pPr>
    </w:lvl>
    <w:lvl w:ilvl="5" w:tplc="0409001B" w:tentative="1">
      <w:start w:val="1"/>
      <w:numFmt w:val="lowerRoman"/>
      <w:lvlText w:val="%6."/>
      <w:lvlJc w:val="right"/>
      <w:pPr>
        <w:tabs>
          <w:tab w:val="num" w:pos="4103"/>
        </w:tabs>
        <w:ind w:left="4103" w:hanging="180"/>
      </w:pPr>
    </w:lvl>
    <w:lvl w:ilvl="6" w:tplc="0409000F" w:tentative="1">
      <w:start w:val="1"/>
      <w:numFmt w:val="decimal"/>
      <w:lvlText w:val="%7."/>
      <w:lvlJc w:val="left"/>
      <w:pPr>
        <w:tabs>
          <w:tab w:val="num" w:pos="4823"/>
        </w:tabs>
        <w:ind w:left="4823" w:hanging="360"/>
      </w:pPr>
    </w:lvl>
    <w:lvl w:ilvl="7" w:tplc="04090019" w:tentative="1">
      <w:start w:val="1"/>
      <w:numFmt w:val="lowerLetter"/>
      <w:lvlText w:val="%8."/>
      <w:lvlJc w:val="left"/>
      <w:pPr>
        <w:tabs>
          <w:tab w:val="num" w:pos="5543"/>
        </w:tabs>
        <w:ind w:left="5543" w:hanging="360"/>
      </w:pPr>
    </w:lvl>
    <w:lvl w:ilvl="8" w:tplc="0409001B" w:tentative="1">
      <w:start w:val="1"/>
      <w:numFmt w:val="lowerRoman"/>
      <w:lvlText w:val="%9."/>
      <w:lvlJc w:val="right"/>
      <w:pPr>
        <w:tabs>
          <w:tab w:val="num" w:pos="6263"/>
        </w:tabs>
        <w:ind w:left="6263" w:hanging="180"/>
      </w:pPr>
    </w:lvl>
  </w:abstractNum>
  <w:abstractNum w:abstractNumId="9" w15:restartNumberingAfterBreak="0">
    <w:nsid w:val="1D613BF1"/>
    <w:multiLevelType w:val="hybridMultilevel"/>
    <w:tmpl w:val="D4BA7784"/>
    <w:lvl w:ilvl="0" w:tplc="88FA6DD8">
      <w:start w:val="1"/>
      <w:numFmt w:val="lowerRoman"/>
      <w:lvlText w:val="%1."/>
      <w:lvlJc w:val="left"/>
      <w:pPr>
        <w:ind w:left="1429" w:hanging="720"/>
      </w:pPr>
      <w:rPr>
        <w:rFonts w:hint="default"/>
        <w:i w:val="0"/>
        <w:iCs w:val="0"/>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start w:val="1"/>
      <w:numFmt w:val="decimal"/>
      <w:lvlText w:val="%4."/>
      <w:lvlJc w:val="left"/>
      <w:pPr>
        <w:ind w:left="3229" w:hanging="360"/>
      </w:p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20F8105D"/>
    <w:multiLevelType w:val="hybridMultilevel"/>
    <w:tmpl w:val="9C168240"/>
    <w:lvl w:ilvl="0" w:tplc="6934851E">
      <w:start w:val="1"/>
      <w:numFmt w:val="upperRoman"/>
      <w:lvlText w:val="%1."/>
      <w:lvlJc w:val="left"/>
      <w:pPr>
        <w:ind w:left="1428" w:hanging="720"/>
      </w:pPr>
      <w:rPr>
        <w:rFonts w:ascii="Arial" w:eastAsia="Times New Roman" w:hAnsi="Arial" w:cs="Arial"/>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21417BFB"/>
    <w:multiLevelType w:val="hybridMultilevel"/>
    <w:tmpl w:val="B51805FC"/>
    <w:lvl w:ilvl="0" w:tplc="3FC255D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254E52FB"/>
    <w:multiLevelType w:val="multilevel"/>
    <w:tmpl w:val="2402B868"/>
    <w:lvl w:ilvl="0">
      <w:start w:val="1"/>
      <w:numFmt w:val="upperRoman"/>
      <w:lvlText w:val="%1."/>
      <w:lvlJc w:val="left"/>
      <w:pPr>
        <w:tabs>
          <w:tab w:val="num" w:pos="1069"/>
        </w:tabs>
        <w:ind w:left="1069" w:hanging="360"/>
      </w:pPr>
      <w:rPr>
        <w:rFonts w:ascii="Arial" w:hAnsi="Arial" w:cs="Times New Roman" w:hint="default"/>
      </w:rPr>
    </w:lvl>
    <w:lvl w:ilvl="1">
      <w:start w:val="1"/>
      <w:numFmt w:val="decimal"/>
      <w:isLgl/>
      <w:lvlText w:val="%1.%2."/>
      <w:lvlJc w:val="left"/>
      <w:pPr>
        <w:tabs>
          <w:tab w:val="num" w:pos="1429"/>
        </w:tabs>
        <w:ind w:left="1429" w:hanging="720"/>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789"/>
        </w:tabs>
        <w:ind w:left="1789" w:hanging="108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2149"/>
        </w:tabs>
        <w:ind w:left="2149" w:hanging="144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509"/>
        </w:tabs>
        <w:ind w:left="2509" w:hanging="1800"/>
      </w:pPr>
      <w:rPr>
        <w:rFonts w:hint="default"/>
      </w:rPr>
    </w:lvl>
    <w:lvl w:ilvl="8">
      <w:start w:val="1"/>
      <w:numFmt w:val="decimal"/>
      <w:isLgl/>
      <w:lvlText w:val="%1.%2.%3.%4.%5.%6.%7.%8.%9."/>
      <w:lvlJc w:val="left"/>
      <w:pPr>
        <w:tabs>
          <w:tab w:val="num" w:pos="2869"/>
        </w:tabs>
        <w:ind w:left="2869" w:hanging="2160"/>
      </w:pPr>
      <w:rPr>
        <w:rFonts w:hint="default"/>
      </w:rPr>
    </w:lvl>
  </w:abstractNum>
  <w:abstractNum w:abstractNumId="13" w15:restartNumberingAfterBreak="0">
    <w:nsid w:val="33BE43E4"/>
    <w:multiLevelType w:val="singleLevel"/>
    <w:tmpl w:val="4AE6E67A"/>
    <w:lvl w:ilvl="0">
      <w:start w:val="1"/>
      <w:numFmt w:val="bullet"/>
      <w:lvlText w:val=""/>
      <w:lvlJc w:val="left"/>
      <w:pPr>
        <w:tabs>
          <w:tab w:val="num" w:pos="397"/>
        </w:tabs>
        <w:ind w:left="397" w:hanging="397"/>
      </w:pPr>
      <w:rPr>
        <w:rFonts w:ascii="Symbol" w:hAnsi="Symbol" w:hint="default"/>
      </w:rPr>
    </w:lvl>
  </w:abstractNum>
  <w:abstractNum w:abstractNumId="14" w15:restartNumberingAfterBreak="0">
    <w:nsid w:val="357D395E"/>
    <w:multiLevelType w:val="hybridMultilevel"/>
    <w:tmpl w:val="1E7E079A"/>
    <w:lvl w:ilvl="0" w:tplc="1C9A9D30">
      <w:start w:val="1"/>
      <w:numFmt w:val="upperRoman"/>
      <w:lvlText w:val="%1."/>
      <w:lvlJc w:val="left"/>
      <w:pPr>
        <w:ind w:left="1069" w:hanging="360"/>
      </w:pPr>
      <w:rPr>
        <w:rFonts w:ascii="Arial" w:hAnsi="Arial" w:cs="Times New Roman"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5" w15:restartNumberingAfterBreak="0">
    <w:nsid w:val="39860943"/>
    <w:multiLevelType w:val="hybridMultilevel"/>
    <w:tmpl w:val="1A14F98A"/>
    <w:lvl w:ilvl="0" w:tplc="4FB40FB4">
      <w:start w:val="1"/>
      <w:numFmt w:val="upperRoman"/>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6" w15:restartNumberingAfterBreak="0">
    <w:nsid w:val="3C9B4FD6"/>
    <w:multiLevelType w:val="hybridMultilevel"/>
    <w:tmpl w:val="ACF0EDF8"/>
    <w:lvl w:ilvl="0" w:tplc="C17AE90C">
      <w:start w:val="1"/>
      <w:numFmt w:val="decimal"/>
      <w:lvlText w:val="%1."/>
      <w:lvlJc w:val="left"/>
      <w:pPr>
        <w:ind w:left="1080" w:hanging="360"/>
      </w:pPr>
      <w:rPr>
        <w:rFonts w:ascii="Calibri" w:eastAsia="Calibri" w:hAnsi="Calibri" w:cs="Calibr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428E05E5"/>
    <w:multiLevelType w:val="hybridMultilevel"/>
    <w:tmpl w:val="83AE28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39144BF"/>
    <w:multiLevelType w:val="singleLevel"/>
    <w:tmpl w:val="0416000F"/>
    <w:lvl w:ilvl="0">
      <w:start w:val="1"/>
      <w:numFmt w:val="decimal"/>
      <w:lvlText w:val="%1."/>
      <w:lvlJc w:val="left"/>
      <w:pPr>
        <w:tabs>
          <w:tab w:val="num" w:pos="360"/>
        </w:tabs>
        <w:ind w:left="360" w:hanging="360"/>
      </w:pPr>
    </w:lvl>
  </w:abstractNum>
  <w:abstractNum w:abstractNumId="19" w15:restartNumberingAfterBreak="0">
    <w:nsid w:val="450502F5"/>
    <w:multiLevelType w:val="hybridMultilevel"/>
    <w:tmpl w:val="5B6EF9D6"/>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47432504"/>
    <w:multiLevelType w:val="hybridMultilevel"/>
    <w:tmpl w:val="15BAF6B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AD80BAC"/>
    <w:multiLevelType w:val="hybridMultilevel"/>
    <w:tmpl w:val="76CE2DFC"/>
    <w:lvl w:ilvl="0" w:tplc="3C588D8A">
      <w:start w:val="1"/>
      <w:numFmt w:val="lowerRoman"/>
      <w:lvlText w:val="%1."/>
      <w:lvlJc w:val="left"/>
      <w:pPr>
        <w:ind w:left="2138" w:hanging="72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2" w15:restartNumberingAfterBreak="0">
    <w:nsid w:val="4C256BFF"/>
    <w:multiLevelType w:val="hybridMultilevel"/>
    <w:tmpl w:val="2326AE64"/>
    <w:lvl w:ilvl="0" w:tplc="C204C072">
      <w:start w:val="1"/>
      <w:numFmt w:val="lowerLetter"/>
      <w:lvlText w:val="%1."/>
      <w:lvlJc w:val="left"/>
      <w:pPr>
        <w:ind w:left="1069" w:hanging="360"/>
      </w:pPr>
      <w:rPr>
        <w:rFonts w:hint="default"/>
        <w:i/>
        <w:iCs/>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3" w15:restartNumberingAfterBreak="0">
    <w:nsid w:val="4F5F2EB5"/>
    <w:multiLevelType w:val="singleLevel"/>
    <w:tmpl w:val="CF6E6022"/>
    <w:lvl w:ilvl="0">
      <w:start w:val="1"/>
      <w:numFmt w:val="bullet"/>
      <w:lvlText w:val=""/>
      <w:lvlJc w:val="left"/>
      <w:pPr>
        <w:tabs>
          <w:tab w:val="num" w:pos="397"/>
        </w:tabs>
        <w:ind w:left="397" w:hanging="397"/>
      </w:pPr>
      <w:rPr>
        <w:rFonts w:ascii="Symbol" w:hAnsi="Symbol" w:hint="default"/>
      </w:rPr>
    </w:lvl>
  </w:abstractNum>
  <w:abstractNum w:abstractNumId="24" w15:restartNumberingAfterBreak="0">
    <w:nsid w:val="500643F3"/>
    <w:multiLevelType w:val="hybridMultilevel"/>
    <w:tmpl w:val="12849DBC"/>
    <w:lvl w:ilvl="0" w:tplc="4FB40FB4">
      <w:start w:val="1"/>
      <w:numFmt w:val="upperRoman"/>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53AB1C9D"/>
    <w:multiLevelType w:val="hybridMultilevel"/>
    <w:tmpl w:val="E252F414"/>
    <w:lvl w:ilvl="0" w:tplc="83027074">
      <w:start w:val="1"/>
      <w:numFmt w:val="decimal"/>
      <w:lvlText w:val="%1)"/>
      <w:lvlJc w:val="left"/>
      <w:pPr>
        <w:tabs>
          <w:tab w:val="num" w:pos="720"/>
        </w:tabs>
        <w:ind w:left="720" w:hanging="360"/>
      </w:pPr>
      <w:rPr>
        <w:rFonts w:hint="default"/>
      </w:rPr>
    </w:lvl>
    <w:lvl w:ilvl="1" w:tplc="6BF27D58" w:tentative="1">
      <w:start w:val="1"/>
      <w:numFmt w:val="lowerLetter"/>
      <w:lvlText w:val="%2."/>
      <w:lvlJc w:val="left"/>
      <w:pPr>
        <w:tabs>
          <w:tab w:val="num" w:pos="1440"/>
        </w:tabs>
        <w:ind w:left="1440" w:hanging="360"/>
      </w:pPr>
    </w:lvl>
    <w:lvl w:ilvl="2" w:tplc="25245C9C" w:tentative="1">
      <w:start w:val="1"/>
      <w:numFmt w:val="lowerRoman"/>
      <w:lvlText w:val="%3."/>
      <w:lvlJc w:val="right"/>
      <w:pPr>
        <w:tabs>
          <w:tab w:val="num" w:pos="2160"/>
        </w:tabs>
        <w:ind w:left="2160" w:hanging="180"/>
      </w:pPr>
    </w:lvl>
    <w:lvl w:ilvl="3" w:tplc="208C0FF6" w:tentative="1">
      <w:start w:val="1"/>
      <w:numFmt w:val="decimal"/>
      <w:lvlText w:val="%4."/>
      <w:lvlJc w:val="left"/>
      <w:pPr>
        <w:tabs>
          <w:tab w:val="num" w:pos="2880"/>
        </w:tabs>
        <w:ind w:left="2880" w:hanging="360"/>
      </w:pPr>
    </w:lvl>
    <w:lvl w:ilvl="4" w:tplc="D73471F2" w:tentative="1">
      <w:start w:val="1"/>
      <w:numFmt w:val="lowerLetter"/>
      <w:lvlText w:val="%5."/>
      <w:lvlJc w:val="left"/>
      <w:pPr>
        <w:tabs>
          <w:tab w:val="num" w:pos="3600"/>
        </w:tabs>
        <w:ind w:left="3600" w:hanging="360"/>
      </w:pPr>
    </w:lvl>
    <w:lvl w:ilvl="5" w:tplc="B678CDE6" w:tentative="1">
      <w:start w:val="1"/>
      <w:numFmt w:val="lowerRoman"/>
      <w:lvlText w:val="%6."/>
      <w:lvlJc w:val="right"/>
      <w:pPr>
        <w:tabs>
          <w:tab w:val="num" w:pos="4320"/>
        </w:tabs>
        <w:ind w:left="4320" w:hanging="180"/>
      </w:pPr>
    </w:lvl>
    <w:lvl w:ilvl="6" w:tplc="7960BFBC" w:tentative="1">
      <w:start w:val="1"/>
      <w:numFmt w:val="decimal"/>
      <w:lvlText w:val="%7."/>
      <w:lvlJc w:val="left"/>
      <w:pPr>
        <w:tabs>
          <w:tab w:val="num" w:pos="5040"/>
        </w:tabs>
        <w:ind w:left="5040" w:hanging="360"/>
      </w:pPr>
    </w:lvl>
    <w:lvl w:ilvl="7" w:tplc="31306A26" w:tentative="1">
      <w:start w:val="1"/>
      <w:numFmt w:val="lowerLetter"/>
      <w:lvlText w:val="%8."/>
      <w:lvlJc w:val="left"/>
      <w:pPr>
        <w:tabs>
          <w:tab w:val="num" w:pos="5760"/>
        </w:tabs>
        <w:ind w:left="5760" w:hanging="360"/>
      </w:pPr>
    </w:lvl>
    <w:lvl w:ilvl="8" w:tplc="D16CCF52" w:tentative="1">
      <w:start w:val="1"/>
      <w:numFmt w:val="lowerRoman"/>
      <w:lvlText w:val="%9."/>
      <w:lvlJc w:val="right"/>
      <w:pPr>
        <w:tabs>
          <w:tab w:val="num" w:pos="6480"/>
        </w:tabs>
        <w:ind w:left="6480" w:hanging="180"/>
      </w:pPr>
    </w:lvl>
  </w:abstractNum>
  <w:abstractNum w:abstractNumId="26" w15:restartNumberingAfterBreak="0">
    <w:nsid w:val="573B48CD"/>
    <w:multiLevelType w:val="hybridMultilevel"/>
    <w:tmpl w:val="2F5AEACC"/>
    <w:lvl w:ilvl="0" w:tplc="40E63FEA">
      <w:start w:val="1"/>
      <w:numFmt w:val="bullet"/>
      <w:lvlText w:val=""/>
      <w:lvlJc w:val="left"/>
      <w:pPr>
        <w:tabs>
          <w:tab w:val="num" w:pos="624"/>
        </w:tabs>
        <w:ind w:left="624" w:hanging="227"/>
      </w:pPr>
      <w:rPr>
        <w:rFonts w:ascii="Symbol" w:hAnsi="Symbol" w:hint="default"/>
        <w:sz w:val="20"/>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83249F"/>
    <w:multiLevelType w:val="hybridMultilevel"/>
    <w:tmpl w:val="20A4ADAA"/>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5DF71EE8"/>
    <w:multiLevelType w:val="hybridMultilevel"/>
    <w:tmpl w:val="E6F62A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4475168"/>
    <w:multiLevelType w:val="hybridMultilevel"/>
    <w:tmpl w:val="A7D423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68F4473"/>
    <w:multiLevelType w:val="hybridMultilevel"/>
    <w:tmpl w:val="FB84933A"/>
    <w:lvl w:ilvl="0" w:tplc="8BBE88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AB03E3B"/>
    <w:multiLevelType w:val="hybridMultilevel"/>
    <w:tmpl w:val="6F242D22"/>
    <w:lvl w:ilvl="0" w:tplc="F946A0E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6D5B070E"/>
    <w:multiLevelType w:val="hybridMultilevel"/>
    <w:tmpl w:val="9230A530"/>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3" w15:restartNumberingAfterBreak="0">
    <w:nsid w:val="710A5EEC"/>
    <w:multiLevelType w:val="hybridMultilevel"/>
    <w:tmpl w:val="A5846036"/>
    <w:lvl w:ilvl="0" w:tplc="04160019">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15:restartNumberingAfterBreak="0">
    <w:nsid w:val="73A015F6"/>
    <w:multiLevelType w:val="hybridMultilevel"/>
    <w:tmpl w:val="9C168240"/>
    <w:lvl w:ilvl="0" w:tplc="FFFFFFFF">
      <w:start w:val="1"/>
      <w:numFmt w:val="upperRoman"/>
      <w:lvlText w:val="%1."/>
      <w:lvlJc w:val="left"/>
      <w:pPr>
        <w:ind w:left="2138" w:hanging="720"/>
      </w:pPr>
      <w:rPr>
        <w:rFonts w:ascii="Arial" w:eastAsia="Times New Roman" w:hAnsi="Arial" w:cs="Arial"/>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5" w15:restartNumberingAfterBreak="0">
    <w:nsid w:val="78AD6345"/>
    <w:multiLevelType w:val="hybridMultilevel"/>
    <w:tmpl w:val="27CE4F0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15:restartNumberingAfterBreak="0">
    <w:nsid w:val="7A833DE1"/>
    <w:multiLevelType w:val="hybridMultilevel"/>
    <w:tmpl w:val="92EAA3E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CD96ADB"/>
    <w:multiLevelType w:val="hybridMultilevel"/>
    <w:tmpl w:val="92EAA3EE"/>
    <w:lvl w:ilvl="0" w:tplc="E09ECB3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E7C27E2"/>
    <w:multiLevelType w:val="hybridMultilevel"/>
    <w:tmpl w:val="C4D4728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FA406AD"/>
    <w:multiLevelType w:val="hybridMultilevel"/>
    <w:tmpl w:val="994433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63647312">
    <w:abstractNumId w:val="25"/>
  </w:num>
  <w:num w:numId="2" w16cid:durableId="2117750893">
    <w:abstractNumId w:val="4"/>
  </w:num>
  <w:num w:numId="3" w16cid:durableId="630476780">
    <w:abstractNumId w:val="18"/>
  </w:num>
  <w:num w:numId="4" w16cid:durableId="1254898845">
    <w:abstractNumId w:val="6"/>
  </w:num>
  <w:num w:numId="5" w16cid:durableId="594631233">
    <w:abstractNumId w:val="13"/>
  </w:num>
  <w:num w:numId="6" w16cid:durableId="1054819296">
    <w:abstractNumId w:val="7"/>
  </w:num>
  <w:num w:numId="7" w16cid:durableId="813184076">
    <w:abstractNumId w:val="23"/>
  </w:num>
  <w:num w:numId="8" w16cid:durableId="59182042">
    <w:abstractNumId w:val="26"/>
  </w:num>
  <w:num w:numId="9" w16cid:durableId="1293288061">
    <w:abstractNumId w:val="8"/>
  </w:num>
  <w:num w:numId="10" w16cid:durableId="430971245">
    <w:abstractNumId w:val="27"/>
  </w:num>
  <w:num w:numId="11" w16cid:durableId="344018182">
    <w:abstractNumId w:val="35"/>
  </w:num>
  <w:num w:numId="12" w16cid:durableId="481046202">
    <w:abstractNumId w:val="19"/>
  </w:num>
  <w:num w:numId="13" w16cid:durableId="1551766343">
    <w:abstractNumId w:val="33"/>
  </w:num>
  <w:num w:numId="14" w16cid:durableId="1229802640">
    <w:abstractNumId w:val="3"/>
  </w:num>
  <w:num w:numId="15" w16cid:durableId="1794865931">
    <w:abstractNumId w:val="0"/>
  </w:num>
  <w:num w:numId="16" w16cid:durableId="933127719">
    <w:abstractNumId w:val="17"/>
  </w:num>
  <w:num w:numId="17" w16cid:durableId="899248261">
    <w:abstractNumId w:val="28"/>
  </w:num>
  <w:num w:numId="18" w16cid:durableId="1681278471">
    <w:abstractNumId w:val="20"/>
  </w:num>
  <w:num w:numId="19" w16cid:durableId="954680809">
    <w:abstractNumId w:val="5"/>
  </w:num>
  <w:num w:numId="20" w16cid:durableId="756753387">
    <w:abstractNumId w:val="39"/>
  </w:num>
  <w:num w:numId="21" w16cid:durableId="370692997">
    <w:abstractNumId w:val="38"/>
  </w:num>
  <w:num w:numId="22" w16cid:durableId="1513226292">
    <w:abstractNumId w:val="2"/>
  </w:num>
  <w:num w:numId="23" w16cid:durableId="1804228489">
    <w:abstractNumId w:val="32"/>
  </w:num>
  <w:num w:numId="24" w16cid:durableId="1523712688">
    <w:abstractNumId w:val="30"/>
  </w:num>
  <w:num w:numId="25" w16cid:durableId="1090738381">
    <w:abstractNumId w:val="14"/>
  </w:num>
  <w:num w:numId="26" w16cid:durableId="1875118142">
    <w:abstractNumId w:val="12"/>
  </w:num>
  <w:num w:numId="27" w16cid:durableId="1654985188">
    <w:abstractNumId w:val="1"/>
  </w:num>
  <w:num w:numId="28" w16cid:durableId="438836229">
    <w:abstractNumId w:val="31"/>
  </w:num>
  <w:num w:numId="29" w16cid:durableId="591666801">
    <w:abstractNumId w:val="10"/>
  </w:num>
  <w:num w:numId="30" w16cid:durableId="300381149">
    <w:abstractNumId w:val="24"/>
  </w:num>
  <w:num w:numId="31" w16cid:durableId="777991651">
    <w:abstractNumId w:val="15"/>
  </w:num>
  <w:num w:numId="32" w16cid:durableId="79304264">
    <w:abstractNumId w:val="34"/>
  </w:num>
  <w:num w:numId="33" w16cid:durableId="1072312530">
    <w:abstractNumId w:val="11"/>
  </w:num>
  <w:num w:numId="34" w16cid:durableId="331297651">
    <w:abstractNumId w:val="16"/>
  </w:num>
  <w:num w:numId="35" w16cid:durableId="1694111774">
    <w:abstractNumId w:val="37"/>
  </w:num>
  <w:num w:numId="36" w16cid:durableId="423766558">
    <w:abstractNumId w:val="36"/>
  </w:num>
  <w:num w:numId="37" w16cid:durableId="1940796494">
    <w:abstractNumId w:val="29"/>
  </w:num>
  <w:num w:numId="38" w16cid:durableId="320617419">
    <w:abstractNumId w:val="21"/>
  </w:num>
  <w:num w:numId="39" w16cid:durableId="1590776558">
    <w:abstractNumId w:val="22"/>
  </w:num>
  <w:num w:numId="40" w16cid:durableId="16027639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hyphenationZone w:val="42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0E"/>
    <w:rsid w:val="000052FA"/>
    <w:rsid w:val="00011D15"/>
    <w:rsid w:val="0001397A"/>
    <w:rsid w:val="00015FA8"/>
    <w:rsid w:val="00022441"/>
    <w:rsid w:val="00023FCE"/>
    <w:rsid w:val="00025664"/>
    <w:rsid w:val="000268E5"/>
    <w:rsid w:val="0002752E"/>
    <w:rsid w:val="000355FB"/>
    <w:rsid w:val="0003651C"/>
    <w:rsid w:val="0003721B"/>
    <w:rsid w:val="00037929"/>
    <w:rsid w:val="00044311"/>
    <w:rsid w:val="000452BB"/>
    <w:rsid w:val="00046CAB"/>
    <w:rsid w:val="000477E5"/>
    <w:rsid w:val="0005489B"/>
    <w:rsid w:val="0005793D"/>
    <w:rsid w:val="000724FD"/>
    <w:rsid w:val="0007282B"/>
    <w:rsid w:val="00074252"/>
    <w:rsid w:val="000876D3"/>
    <w:rsid w:val="00095581"/>
    <w:rsid w:val="00096276"/>
    <w:rsid w:val="000963FC"/>
    <w:rsid w:val="000A16AE"/>
    <w:rsid w:val="000A2D6D"/>
    <w:rsid w:val="000B130E"/>
    <w:rsid w:val="000C0401"/>
    <w:rsid w:val="000C2D5C"/>
    <w:rsid w:val="000C49B5"/>
    <w:rsid w:val="000D149F"/>
    <w:rsid w:val="000D28EE"/>
    <w:rsid w:val="000F0004"/>
    <w:rsid w:val="000F185E"/>
    <w:rsid w:val="000F2999"/>
    <w:rsid w:val="000F314F"/>
    <w:rsid w:val="000F34C8"/>
    <w:rsid w:val="000F386B"/>
    <w:rsid w:val="000F3BFF"/>
    <w:rsid w:val="000F71CB"/>
    <w:rsid w:val="00105ED0"/>
    <w:rsid w:val="00106132"/>
    <w:rsid w:val="00116136"/>
    <w:rsid w:val="00116A2B"/>
    <w:rsid w:val="00116BBD"/>
    <w:rsid w:val="00117CEE"/>
    <w:rsid w:val="00117F8F"/>
    <w:rsid w:val="0012098B"/>
    <w:rsid w:val="001242D2"/>
    <w:rsid w:val="00130BF3"/>
    <w:rsid w:val="00131DEC"/>
    <w:rsid w:val="00131F57"/>
    <w:rsid w:val="00132990"/>
    <w:rsid w:val="001366D2"/>
    <w:rsid w:val="00141CB5"/>
    <w:rsid w:val="00152499"/>
    <w:rsid w:val="00152EF6"/>
    <w:rsid w:val="00154DDA"/>
    <w:rsid w:val="001601D1"/>
    <w:rsid w:val="00170378"/>
    <w:rsid w:val="00181643"/>
    <w:rsid w:val="00197006"/>
    <w:rsid w:val="001979C7"/>
    <w:rsid w:val="00197A82"/>
    <w:rsid w:val="001A21BF"/>
    <w:rsid w:val="001A2BD3"/>
    <w:rsid w:val="001A4D96"/>
    <w:rsid w:val="001B400E"/>
    <w:rsid w:val="001B7CDA"/>
    <w:rsid w:val="001B7F06"/>
    <w:rsid w:val="001C0C3B"/>
    <w:rsid w:val="001C2A99"/>
    <w:rsid w:val="001C42AA"/>
    <w:rsid w:val="001D1B71"/>
    <w:rsid w:val="001D3641"/>
    <w:rsid w:val="001D4106"/>
    <w:rsid w:val="001E0860"/>
    <w:rsid w:val="001E1C58"/>
    <w:rsid w:val="001E6959"/>
    <w:rsid w:val="001F4A60"/>
    <w:rsid w:val="00202296"/>
    <w:rsid w:val="0020472B"/>
    <w:rsid w:val="00211D5C"/>
    <w:rsid w:val="0021222D"/>
    <w:rsid w:val="00213FB3"/>
    <w:rsid w:val="00217F2D"/>
    <w:rsid w:val="002221EA"/>
    <w:rsid w:val="002245E9"/>
    <w:rsid w:val="002258A6"/>
    <w:rsid w:val="00226709"/>
    <w:rsid w:val="00237724"/>
    <w:rsid w:val="00242713"/>
    <w:rsid w:val="002512FF"/>
    <w:rsid w:val="00264593"/>
    <w:rsid w:val="002666C6"/>
    <w:rsid w:val="002704F6"/>
    <w:rsid w:val="002742ED"/>
    <w:rsid w:val="002854E2"/>
    <w:rsid w:val="002867F9"/>
    <w:rsid w:val="002903ED"/>
    <w:rsid w:val="002910F6"/>
    <w:rsid w:val="0029508E"/>
    <w:rsid w:val="00295F93"/>
    <w:rsid w:val="0029607B"/>
    <w:rsid w:val="002968F0"/>
    <w:rsid w:val="00296B98"/>
    <w:rsid w:val="00296E48"/>
    <w:rsid w:val="002A0282"/>
    <w:rsid w:val="002A4FBD"/>
    <w:rsid w:val="002A6A32"/>
    <w:rsid w:val="002B0F30"/>
    <w:rsid w:val="002B1CD8"/>
    <w:rsid w:val="002B484F"/>
    <w:rsid w:val="002B72DC"/>
    <w:rsid w:val="002B7F6A"/>
    <w:rsid w:val="002C6740"/>
    <w:rsid w:val="002D2BDF"/>
    <w:rsid w:val="002D524D"/>
    <w:rsid w:val="002E2788"/>
    <w:rsid w:val="002E7119"/>
    <w:rsid w:val="002E7958"/>
    <w:rsid w:val="002E7CC9"/>
    <w:rsid w:val="002F1F49"/>
    <w:rsid w:val="002F3C79"/>
    <w:rsid w:val="002F613D"/>
    <w:rsid w:val="00300590"/>
    <w:rsid w:val="00301E14"/>
    <w:rsid w:val="00303315"/>
    <w:rsid w:val="00303F67"/>
    <w:rsid w:val="00311589"/>
    <w:rsid w:val="00312617"/>
    <w:rsid w:val="00314EBE"/>
    <w:rsid w:val="00334B55"/>
    <w:rsid w:val="00340639"/>
    <w:rsid w:val="0034479F"/>
    <w:rsid w:val="003472DD"/>
    <w:rsid w:val="00356F3F"/>
    <w:rsid w:val="00357E66"/>
    <w:rsid w:val="00362C4B"/>
    <w:rsid w:val="0036409A"/>
    <w:rsid w:val="00372419"/>
    <w:rsid w:val="00377AC6"/>
    <w:rsid w:val="003812AC"/>
    <w:rsid w:val="00385DE1"/>
    <w:rsid w:val="00385E8C"/>
    <w:rsid w:val="0039078F"/>
    <w:rsid w:val="00394647"/>
    <w:rsid w:val="003A29A3"/>
    <w:rsid w:val="003A5BFF"/>
    <w:rsid w:val="003A7305"/>
    <w:rsid w:val="003B0A2B"/>
    <w:rsid w:val="003B1614"/>
    <w:rsid w:val="003B6507"/>
    <w:rsid w:val="003B72B6"/>
    <w:rsid w:val="003C4420"/>
    <w:rsid w:val="003C5676"/>
    <w:rsid w:val="003D0F77"/>
    <w:rsid w:val="003D3041"/>
    <w:rsid w:val="003D6A38"/>
    <w:rsid w:val="003E0CC8"/>
    <w:rsid w:val="003E454E"/>
    <w:rsid w:val="003E5878"/>
    <w:rsid w:val="003F1461"/>
    <w:rsid w:val="003F7817"/>
    <w:rsid w:val="00403C3E"/>
    <w:rsid w:val="004111E6"/>
    <w:rsid w:val="00411282"/>
    <w:rsid w:val="00411E97"/>
    <w:rsid w:val="004123ED"/>
    <w:rsid w:val="00412973"/>
    <w:rsid w:val="00413309"/>
    <w:rsid w:val="004140E0"/>
    <w:rsid w:val="00432835"/>
    <w:rsid w:val="00434507"/>
    <w:rsid w:val="00434FBD"/>
    <w:rsid w:val="004353D9"/>
    <w:rsid w:val="00435F4E"/>
    <w:rsid w:val="004416F3"/>
    <w:rsid w:val="00451E0E"/>
    <w:rsid w:val="00466748"/>
    <w:rsid w:val="00472FBC"/>
    <w:rsid w:val="00473058"/>
    <w:rsid w:val="00482A9C"/>
    <w:rsid w:val="00487DC0"/>
    <w:rsid w:val="00490AAF"/>
    <w:rsid w:val="004914DB"/>
    <w:rsid w:val="004925C6"/>
    <w:rsid w:val="00492A13"/>
    <w:rsid w:val="00493E9C"/>
    <w:rsid w:val="00497061"/>
    <w:rsid w:val="004A34B6"/>
    <w:rsid w:val="004A5533"/>
    <w:rsid w:val="004A5D18"/>
    <w:rsid w:val="004A6990"/>
    <w:rsid w:val="004B0226"/>
    <w:rsid w:val="004B578D"/>
    <w:rsid w:val="004B7D73"/>
    <w:rsid w:val="004D0DF8"/>
    <w:rsid w:val="004D3234"/>
    <w:rsid w:val="004D4F4B"/>
    <w:rsid w:val="004D597E"/>
    <w:rsid w:val="004D5A29"/>
    <w:rsid w:val="004E28EF"/>
    <w:rsid w:val="004E3DF1"/>
    <w:rsid w:val="004F080B"/>
    <w:rsid w:val="004F74DC"/>
    <w:rsid w:val="00500F27"/>
    <w:rsid w:val="00501358"/>
    <w:rsid w:val="00501DF5"/>
    <w:rsid w:val="00502250"/>
    <w:rsid w:val="005025A0"/>
    <w:rsid w:val="00506287"/>
    <w:rsid w:val="00511CE0"/>
    <w:rsid w:val="00514995"/>
    <w:rsid w:val="00524579"/>
    <w:rsid w:val="00525ABA"/>
    <w:rsid w:val="00525D04"/>
    <w:rsid w:val="0052751A"/>
    <w:rsid w:val="00527BEE"/>
    <w:rsid w:val="005305D9"/>
    <w:rsid w:val="00536A02"/>
    <w:rsid w:val="00541D39"/>
    <w:rsid w:val="00545358"/>
    <w:rsid w:val="005476CC"/>
    <w:rsid w:val="00551689"/>
    <w:rsid w:val="00552139"/>
    <w:rsid w:val="0055416A"/>
    <w:rsid w:val="00555A3B"/>
    <w:rsid w:val="00555B7C"/>
    <w:rsid w:val="00564E2B"/>
    <w:rsid w:val="005679A7"/>
    <w:rsid w:val="00573753"/>
    <w:rsid w:val="00575A77"/>
    <w:rsid w:val="00577D6A"/>
    <w:rsid w:val="00586838"/>
    <w:rsid w:val="00586C83"/>
    <w:rsid w:val="0058762A"/>
    <w:rsid w:val="00590182"/>
    <w:rsid w:val="00592BB8"/>
    <w:rsid w:val="005B3DD5"/>
    <w:rsid w:val="005C79AC"/>
    <w:rsid w:val="005D20E1"/>
    <w:rsid w:val="005D22F4"/>
    <w:rsid w:val="005D6597"/>
    <w:rsid w:val="005D787D"/>
    <w:rsid w:val="005D793D"/>
    <w:rsid w:val="005E15BE"/>
    <w:rsid w:val="005E1716"/>
    <w:rsid w:val="005E3BA9"/>
    <w:rsid w:val="005F04CD"/>
    <w:rsid w:val="005F0790"/>
    <w:rsid w:val="005F0BBF"/>
    <w:rsid w:val="005F2A4E"/>
    <w:rsid w:val="005F6ED9"/>
    <w:rsid w:val="006032F4"/>
    <w:rsid w:val="0060368C"/>
    <w:rsid w:val="00614963"/>
    <w:rsid w:val="00625A2E"/>
    <w:rsid w:val="0063015E"/>
    <w:rsid w:val="00630741"/>
    <w:rsid w:val="00631ED8"/>
    <w:rsid w:val="00644E8A"/>
    <w:rsid w:val="006474E0"/>
    <w:rsid w:val="0065034A"/>
    <w:rsid w:val="0065433D"/>
    <w:rsid w:val="006576C0"/>
    <w:rsid w:val="00662268"/>
    <w:rsid w:val="00670268"/>
    <w:rsid w:val="00673F19"/>
    <w:rsid w:val="006837DB"/>
    <w:rsid w:val="006874CD"/>
    <w:rsid w:val="00687F7C"/>
    <w:rsid w:val="00691DF3"/>
    <w:rsid w:val="00691E43"/>
    <w:rsid w:val="00692D99"/>
    <w:rsid w:val="006948AD"/>
    <w:rsid w:val="0069692E"/>
    <w:rsid w:val="0069710A"/>
    <w:rsid w:val="006976F3"/>
    <w:rsid w:val="006B0F1A"/>
    <w:rsid w:val="006B19AD"/>
    <w:rsid w:val="006B4897"/>
    <w:rsid w:val="006B5038"/>
    <w:rsid w:val="006B506E"/>
    <w:rsid w:val="006B65FC"/>
    <w:rsid w:val="006C1236"/>
    <w:rsid w:val="006C20B6"/>
    <w:rsid w:val="006E38CF"/>
    <w:rsid w:val="006E73EC"/>
    <w:rsid w:val="006F0724"/>
    <w:rsid w:val="0070111B"/>
    <w:rsid w:val="0070338D"/>
    <w:rsid w:val="00704441"/>
    <w:rsid w:val="007049B5"/>
    <w:rsid w:val="007053C7"/>
    <w:rsid w:val="00705C1A"/>
    <w:rsid w:val="00705F27"/>
    <w:rsid w:val="00713B8C"/>
    <w:rsid w:val="00716E80"/>
    <w:rsid w:val="00720066"/>
    <w:rsid w:val="00721801"/>
    <w:rsid w:val="00727E2A"/>
    <w:rsid w:val="007310F3"/>
    <w:rsid w:val="0073202C"/>
    <w:rsid w:val="00735EC1"/>
    <w:rsid w:val="0074308C"/>
    <w:rsid w:val="007441B9"/>
    <w:rsid w:val="007451C0"/>
    <w:rsid w:val="00752556"/>
    <w:rsid w:val="007553BE"/>
    <w:rsid w:val="007563CF"/>
    <w:rsid w:val="00760FA6"/>
    <w:rsid w:val="00762A81"/>
    <w:rsid w:val="007807A4"/>
    <w:rsid w:val="00781376"/>
    <w:rsid w:val="00783B31"/>
    <w:rsid w:val="00784E80"/>
    <w:rsid w:val="0078694A"/>
    <w:rsid w:val="0078782A"/>
    <w:rsid w:val="00791F91"/>
    <w:rsid w:val="00793F5B"/>
    <w:rsid w:val="00794457"/>
    <w:rsid w:val="00794AF8"/>
    <w:rsid w:val="007A2303"/>
    <w:rsid w:val="007A2DF1"/>
    <w:rsid w:val="007A3B5E"/>
    <w:rsid w:val="007A795D"/>
    <w:rsid w:val="007B37E7"/>
    <w:rsid w:val="007B47CF"/>
    <w:rsid w:val="007B513E"/>
    <w:rsid w:val="007B6834"/>
    <w:rsid w:val="007B7430"/>
    <w:rsid w:val="007C352E"/>
    <w:rsid w:val="007C3CED"/>
    <w:rsid w:val="007D31EF"/>
    <w:rsid w:val="007D358A"/>
    <w:rsid w:val="007D3D32"/>
    <w:rsid w:val="007E0D1A"/>
    <w:rsid w:val="007E13D1"/>
    <w:rsid w:val="007E5784"/>
    <w:rsid w:val="007E6E3B"/>
    <w:rsid w:val="007F783B"/>
    <w:rsid w:val="00802392"/>
    <w:rsid w:val="0080278A"/>
    <w:rsid w:val="0080296A"/>
    <w:rsid w:val="008039B6"/>
    <w:rsid w:val="00806E1D"/>
    <w:rsid w:val="0081094A"/>
    <w:rsid w:val="00813973"/>
    <w:rsid w:val="00816789"/>
    <w:rsid w:val="008213AF"/>
    <w:rsid w:val="008232AE"/>
    <w:rsid w:val="00823AF6"/>
    <w:rsid w:val="00826A40"/>
    <w:rsid w:val="00833C05"/>
    <w:rsid w:val="008439C0"/>
    <w:rsid w:val="00845A33"/>
    <w:rsid w:val="008517B3"/>
    <w:rsid w:val="008554ED"/>
    <w:rsid w:val="0085690B"/>
    <w:rsid w:val="00862E22"/>
    <w:rsid w:val="008663D2"/>
    <w:rsid w:val="00867747"/>
    <w:rsid w:val="0087748F"/>
    <w:rsid w:val="0088310B"/>
    <w:rsid w:val="00884929"/>
    <w:rsid w:val="00884CDC"/>
    <w:rsid w:val="0088680E"/>
    <w:rsid w:val="00890D98"/>
    <w:rsid w:val="008A0353"/>
    <w:rsid w:val="008A45AE"/>
    <w:rsid w:val="008A658D"/>
    <w:rsid w:val="008C099B"/>
    <w:rsid w:val="008C20D6"/>
    <w:rsid w:val="008D15FC"/>
    <w:rsid w:val="008D3C18"/>
    <w:rsid w:val="008D713A"/>
    <w:rsid w:val="008E0870"/>
    <w:rsid w:val="008E2ABB"/>
    <w:rsid w:val="008E5773"/>
    <w:rsid w:val="008E612D"/>
    <w:rsid w:val="00901432"/>
    <w:rsid w:val="00904F46"/>
    <w:rsid w:val="00906E5E"/>
    <w:rsid w:val="0091075E"/>
    <w:rsid w:val="00913135"/>
    <w:rsid w:val="00914E88"/>
    <w:rsid w:val="00927879"/>
    <w:rsid w:val="0093289C"/>
    <w:rsid w:val="00933639"/>
    <w:rsid w:val="00933C8A"/>
    <w:rsid w:val="00936E44"/>
    <w:rsid w:val="00947447"/>
    <w:rsid w:val="00950437"/>
    <w:rsid w:val="00951EA2"/>
    <w:rsid w:val="00953E77"/>
    <w:rsid w:val="00953F26"/>
    <w:rsid w:val="009547D4"/>
    <w:rsid w:val="0096039E"/>
    <w:rsid w:val="00960DE2"/>
    <w:rsid w:val="0096138C"/>
    <w:rsid w:val="00962517"/>
    <w:rsid w:val="0096730F"/>
    <w:rsid w:val="00967ECB"/>
    <w:rsid w:val="00975FF0"/>
    <w:rsid w:val="009776F7"/>
    <w:rsid w:val="00981FC2"/>
    <w:rsid w:val="009832D6"/>
    <w:rsid w:val="00983DFB"/>
    <w:rsid w:val="00986C71"/>
    <w:rsid w:val="009A24BF"/>
    <w:rsid w:val="009B36FB"/>
    <w:rsid w:val="009B5365"/>
    <w:rsid w:val="009B5532"/>
    <w:rsid w:val="009C053F"/>
    <w:rsid w:val="009C1474"/>
    <w:rsid w:val="009D213F"/>
    <w:rsid w:val="009D2870"/>
    <w:rsid w:val="009D294E"/>
    <w:rsid w:val="009D6698"/>
    <w:rsid w:val="009D7737"/>
    <w:rsid w:val="009D7D2C"/>
    <w:rsid w:val="009E4680"/>
    <w:rsid w:val="009E73C2"/>
    <w:rsid w:val="009F6EBF"/>
    <w:rsid w:val="00A03580"/>
    <w:rsid w:val="00A05022"/>
    <w:rsid w:val="00A06093"/>
    <w:rsid w:val="00A063AD"/>
    <w:rsid w:val="00A0714A"/>
    <w:rsid w:val="00A116A0"/>
    <w:rsid w:val="00A1733D"/>
    <w:rsid w:val="00A20639"/>
    <w:rsid w:val="00A26095"/>
    <w:rsid w:val="00A339E8"/>
    <w:rsid w:val="00A35B63"/>
    <w:rsid w:val="00A36598"/>
    <w:rsid w:val="00A43415"/>
    <w:rsid w:val="00A436F5"/>
    <w:rsid w:val="00A4529B"/>
    <w:rsid w:val="00A46632"/>
    <w:rsid w:val="00A51753"/>
    <w:rsid w:val="00A51BEC"/>
    <w:rsid w:val="00A53FA9"/>
    <w:rsid w:val="00A55610"/>
    <w:rsid w:val="00A62397"/>
    <w:rsid w:val="00A624C9"/>
    <w:rsid w:val="00A642AA"/>
    <w:rsid w:val="00A65B3B"/>
    <w:rsid w:val="00A66846"/>
    <w:rsid w:val="00A671FA"/>
    <w:rsid w:val="00A67762"/>
    <w:rsid w:val="00A731F7"/>
    <w:rsid w:val="00A743D0"/>
    <w:rsid w:val="00A74827"/>
    <w:rsid w:val="00A75CCD"/>
    <w:rsid w:val="00A80DF8"/>
    <w:rsid w:val="00A81E63"/>
    <w:rsid w:val="00A93B48"/>
    <w:rsid w:val="00A93C14"/>
    <w:rsid w:val="00A946ED"/>
    <w:rsid w:val="00AA3574"/>
    <w:rsid w:val="00AA35A2"/>
    <w:rsid w:val="00AB0871"/>
    <w:rsid w:val="00AB08E4"/>
    <w:rsid w:val="00AB6779"/>
    <w:rsid w:val="00AC217E"/>
    <w:rsid w:val="00AC25AB"/>
    <w:rsid w:val="00AC3B45"/>
    <w:rsid w:val="00AD24F5"/>
    <w:rsid w:val="00AD4EB5"/>
    <w:rsid w:val="00AD7F18"/>
    <w:rsid w:val="00AE0B17"/>
    <w:rsid w:val="00AE2588"/>
    <w:rsid w:val="00AE5A7A"/>
    <w:rsid w:val="00AE5B61"/>
    <w:rsid w:val="00AF3EA6"/>
    <w:rsid w:val="00AF5092"/>
    <w:rsid w:val="00AF5641"/>
    <w:rsid w:val="00AF77D2"/>
    <w:rsid w:val="00B038D0"/>
    <w:rsid w:val="00B0401A"/>
    <w:rsid w:val="00B07D68"/>
    <w:rsid w:val="00B11F8D"/>
    <w:rsid w:val="00B15323"/>
    <w:rsid w:val="00B17F76"/>
    <w:rsid w:val="00B26A8D"/>
    <w:rsid w:val="00B26E88"/>
    <w:rsid w:val="00B36500"/>
    <w:rsid w:val="00B504E2"/>
    <w:rsid w:val="00B52CEA"/>
    <w:rsid w:val="00B56138"/>
    <w:rsid w:val="00B566C5"/>
    <w:rsid w:val="00B62C02"/>
    <w:rsid w:val="00B63449"/>
    <w:rsid w:val="00B70A30"/>
    <w:rsid w:val="00B7278B"/>
    <w:rsid w:val="00B72887"/>
    <w:rsid w:val="00B7370E"/>
    <w:rsid w:val="00B73E28"/>
    <w:rsid w:val="00B8040D"/>
    <w:rsid w:val="00B84CF1"/>
    <w:rsid w:val="00B8550F"/>
    <w:rsid w:val="00B85C89"/>
    <w:rsid w:val="00B94ED8"/>
    <w:rsid w:val="00B964D2"/>
    <w:rsid w:val="00B97A1B"/>
    <w:rsid w:val="00BA2561"/>
    <w:rsid w:val="00BA6A27"/>
    <w:rsid w:val="00BA7E59"/>
    <w:rsid w:val="00BB5AB1"/>
    <w:rsid w:val="00BB7057"/>
    <w:rsid w:val="00BC21D2"/>
    <w:rsid w:val="00BC25A3"/>
    <w:rsid w:val="00BC54A0"/>
    <w:rsid w:val="00BD0400"/>
    <w:rsid w:val="00BD2AAF"/>
    <w:rsid w:val="00BD3B5A"/>
    <w:rsid w:val="00BE33E4"/>
    <w:rsid w:val="00BE699D"/>
    <w:rsid w:val="00BF0796"/>
    <w:rsid w:val="00C008D8"/>
    <w:rsid w:val="00C048A3"/>
    <w:rsid w:val="00C05517"/>
    <w:rsid w:val="00C107E0"/>
    <w:rsid w:val="00C10C65"/>
    <w:rsid w:val="00C10D87"/>
    <w:rsid w:val="00C12BD1"/>
    <w:rsid w:val="00C177FE"/>
    <w:rsid w:val="00C26096"/>
    <w:rsid w:val="00C312BF"/>
    <w:rsid w:val="00C334A9"/>
    <w:rsid w:val="00C35B88"/>
    <w:rsid w:val="00C37A88"/>
    <w:rsid w:val="00C41C5D"/>
    <w:rsid w:val="00C439E0"/>
    <w:rsid w:val="00C45CF7"/>
    <w:rsid w:val="00C51082"/>
    <w:rsid w:val="00C514C6"/>
    <w:rsid w:val="00C53DD2"/>
    <w:rsid w:val="00C556FC"/>
    <w:rsid w:val="00C5677B"/>
    <w:rsid w:val="00C709FB"/>
    <w:rsid w:val="00C70FF0"/>
    <w:rsid w:val="00C76952"/>
    <w:rsid w:val="00C81CA5"/>
    <w:rsid w:val="00C82837"/>
    <w:rsid w:val="00C82F3D"/>
    <w:rsid w:val="00C83197"/>
    <w:rsid w:val="00C8703F"/>
    <w:rsid w:val="00C94B3B"/>
    <w:rsid w:val="00CA0AF7"/>
    <w:rsid w:val="00CA2540"/>
    <w:rsid w:val="00CA3665"/>
    <w:rsid w:val="00CA5E80"/>
    <w:rsid w:val="00CA7994"/>
    <w:rsid w:val="00CB3A8A"/>
    <w:rsid w:val="00CB43E3"/>
    <w:rsid w:val="00CB5C52"/>
    <w:rsid w:val="00CC1E33"/>
    <w:rsid w:val="00CD1FC0"/>
    <w:rsid w:val="00CD3E81"/>
    <w:rsid w:val="00CD52BA"/>
    <w:rsid w:val="00CD67C7"/>
    <w:rsid w:val="00CE050D"/>
    <w:rsid w:val="00CE1A73"/>
    <w:rsid w:val="00CE7FD6"/>
    <w:rsid w:val="00D035D5"/>
    <w:rsid w:val="00D14A36"/>
    <w:rsid w:val="00D150C5"/>
    <w:rsid w:val="00D2203C"/>
    <w:rsid w:val="00D274D5"/>
    <w:rsid w:val="00D27C45"/>
    <w:rsid w:val="00D3662A"/>
    <w:rsid w:val="00D3662B"/>
    <w:rsid w:val="00D4008A"/>
    <w:rsid w:val="00D4040C"/>
    <w:rsid w:val="00D41DFC"/>
    <w:rsid w:val="00D42EFF"/>
    <w:rsid w:val="00D43F9E"/>
    <w:rsid w:val="00D46728"/>
    <w:rsid w:val="00D56AE4"/>
    <w:rsid w:val="00D703AA"/>
    <w:rsid w:val="00D71E4E"/>
    <w:rsid w:val="00D72926"/>
    <w:rsid w:val="00D759EA"/>
    <w:rsid w:val="00D762F6"/>
    <w:rsid w:val="00D82A8E"/>
    <w:rsid w:val="00D83745"/>
    <w:rsid w:val="00D904D7"/>
    <w:rsid w:val="00D92E2F"/>
    <w:rsid w:val="00D94DB8"/>
    <w:rsid w:val="00DA6567"/>
    <w:rsid w:val="00DA755C"/>
    <w:rsid w:val="00DB1A6B"/>
    <w:rsid w:val="00DB6FB6"/>
    <w:rsid w:val="00DB7058"/>
    <w:rsid w:val="00DB7E3A"/>
    <w:rsid w:val="00DC0693"/>
    <w:rsid w:val="00DC6193"/>
    <w:rsid w:val="00DD2929"/>
    <w:rsid w:val="00DD368F"/>
    <w:rsid w:val="00DE6AE6"/>
    <w:rsid w:val="00DE75E1"/>
    <w:rsid w:val="00DE7DA2"/>
    <w:rsid w:val="00DF056C"/>
    <w:rsid w:val="00DF0C4E"/>
    <w:rsid w:val="00DF777F"/>
    <w:rsid w:val="00E041BA"/>
    <w:rsid w:val="00E05876"/>
    <w:rsid w:val="00E22FC3"/>
    <w:rsid w:val="00E23246"/>
    <w:rsid w:val="00E242CA"/>
    <w:rsid w:val="00E32DE6"/>
    <w:rsid w:val="00E35CC9"/>
    <w:rsid w:val="00E4710E"/>
    <w:rsid w:val="00E504C9"/>
    <w:rsid w:val="00E536F1"/>
    <w:rsid w:val="00E563D6"/>
    <w:rsid w:val="00E56955"/>
    <w:rsid w:val="00E5770F"/>
    <w:rsid w:val="00E61587"/>
    <w:rsid w:val="00E62758"/>
    <w:rsid w:val="00E70467"/>
    <w:rsid w:val="00E70BFD"/>
    <w:rsid w:val="00E71EAC"/>
    <w:rsid w:val="00E722AE"/>
    <w:rsid w:val="00E72440"/>
    <w:rsid w:val="00E76152"/>
    <w:rsid w:val="00E81ADD"/>
    <w:rsid w:val="00E848A6"/>
    <w:rsid w:val="00E92E4E"/>
    <w:rsid w:val="00EA003C"/>
    <w:rsid w:val="00EA4D8C"/>
    <w:rsid w:val="00EA64AF"/>
    <w:rsid w:val="00EA7C84"/>
    <w:rsid w:val="00EA7EAF"/>
    <w:rsid w:val="00EB6C79"/>
    <w:rsid w:val="00EC195A"/>
    <w:rsid w:val="00EC4420"/>
    <w:rsid w:val="00EC5038"/>
    <w:rsid w:val="00EC6CE7"/>
    <w:rsid w:val="00EC7D80"/>
    <w:rsid w:val="00ED0FCD"/>
    <w:rsid w:val="00ED6048"/>
    <w:rsid w:val="00EE239F"/>
    <w:rsid w:val="00EF1CAB"/>
    <w:rsid w:val="00F02E27"/>
    <w:rsid w:val="00F13F51"/>
    <w:rsid w:val="00F14232"/>
    <w:rsid w:val="00F14755"/>
    <w:rsid w:val="00F1719D"/>
    <w:rsid w:val="00F2430B"/>
    <w:rsid w:val="00F24CE3"/>
    <w:rsid w:val="00F24FEE"/>
    <w:rsid w:val="00F30C2D"/>
    <w:rsid w:val="00F41C64"/>
    <w:rsid w:val="00F42738"/>
    <w:rsid w:val="00F461D8"/>
    <w:rsid w:val="00F462CF"/>
    <w:rsid w:val="00F51F11"/>
    <w:rsid w:val="00F54D6E"/>
    <w:rsid w:val="00F62D1D"/>
    <w:rsid w:val="00F63C93"/>
    <w:rsid w:val="00F714BF"/>
    <w:rsid w:val="00F832B3"/>
    <w:rsid w:val="00F83F14"/>
    <w:rsid w:val="00F84A4C"/>
    <w:rsid w:val="00F8666B"/>
    <w:rsid w:val="00FA32B5"/>
    <w:rsid w:val="00FA400D"/>
    <w:rsid w:val="00FA53CD"/>
    <w:rsid w:val="00FB0C07"/>
    <w:rsid w:val="00FB1821"/>
    <w:rsid w:val="00FB39CC"/>
    <w:rsid w:val="00FB3E61"/>
    <w:rsid w:val="00FB5D96"/>
    <w:rsid w:val="00FC0C58"/>
    <w:rsid w:val="00FC389C"/>
    <w:rsid w:val="00FD01B1"/>
    <w:rsid w:val="00FD101E"/>
    <w:rsid w:val="00FD2E54"/>
    <w:rsid w:val="00FE101F"/>
    <w:rsid w:val="00FE1896"/>
    <w:rsid w:val="00FE4647"/>
    <w:rsid w:val="00FE6272"/>
    <w:rsid w:val="00FE7A2E"/>
    <w:rsid w:val="00FF0E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2FE7B"/>
  <w15:chartTrackingRefBased/>
  <w15:docId w15:val="{11DEE582-282A-4B62-923F-6E1EB8E4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qFormat/>
    <w:rsid w:val="00DE75E1"/>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0C49B5"/>
    <w:pPr>
      <w:keepNext/>
      <w:tabs>
        <w:tab w:val="left" w:pos="2127"/>
        <w:tab w:val="left" w:pos="4820"/>
        <w:tab w:val="left" w:pos="7371"/>
      </w:tabs>
      <w:overflowPunct w:val="0"/>
      <w:autoSpaceDE w:val="0"/>
      <w:autoSpaceDN w:val="0"/>
      <w:adjustRightInd w:val="0"/>
      <w:spacing w:line="480" w:lineRule="auto"/>
      <w:textAlignment w:val="baseline"/>
      <w:outlineLvl w:val="1"/>
    </w:pPr>
    <w:rPr>
      <w:rFonts w:ascii="Arial" w:hAnsi="Arial"/>
      <w:sz w:val="20"/>
      <w:szCs w:val="20"/>
      <w:u w:val="single"/>
    </w:rPr>
  </w:style>
  <w:style w:type="paragraph" w:styleId="Ttulo3">
    <w:name w:val="heading 3"/>
    <w:basedOn w:val="Normal"/>
    <w:next w:val="Normal"/>
    <w:link w:val="Ttulo3Char"/>
    <w:semiHidden/>
    <w:unhideWhenUsed/>
    <w:qFormat/>
    <w:rsid w:val="00A642AA"/>
    <w:pPr>
      <w:keepNext/>
      <w:keepLines/>
      <w:spacing w:before="4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rPr>
      <w:rFonts w:ascii="Courier New" w:hAnsi="Courier New" w:cs="Courier New"/>
      <w:sz w:val="20"/>
      <w:szCs w:val="20"/>
    </w:rPr>
  </w:style>
  <w:style w:type="character" w:styleId="Nmerodelinha">
    <w:name w:val="line number"/>
    <w:basedOn w:val="Fontepargpadro"/>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table" w:styleId="Tabelacomgrade">
    <w:name w:val="Table Grid"/>
    <w:basedOn w:val="Tabelanormal"/>
    <w:rsid w:val="000C49B5"/>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6B4897"/>
    <w:rPr>
      <w:rFonts w:ascii="Tahoma" w:hAnsi="Tahoma" w:cs="Tahoma"/>
      <w:sz w:val="16"/>
      <w:szCs w:val="16"/>
    </w:rPr>
  </w:style>
  <w:style w:type="paragraph" w:styleId="Recuodecorpodetexto">
    <w:name w:val="Body Text Indent"/>
    <w:basedOn w:val="Normal"/>
    <w:rsid w:val="00DE75E1"/>
    <w:pPr>
      <w:spacing w:line="360" w:lineRule="auto"/>
      <w:ind w:firstLine="708"/>
      <w:jc w:val="both"/>
    </w:pPr>
    <w:rPr>
      <w:szCs w:val="20"/>
    </w:rPr>
  </w:style>
  <w:style w:type="paragraph" w:styleId="Recuodecorpodetexto2">
    <w:name w:val="Body Text Indent 2"/>
    <w:basedOn w:val="Normal"/>
    <w:rsid w:val="00DE75E1"/>
    <w:pPr>
      <w:spacing w:after="120" w:line="480" w:lineRule="auto"/>
      <w:ind w:left="283"/>
    </w:pPr>
    <w:rPr>
      <w:sz w:val="20"/>
      <w:szCs w:val="20"/>
      <w:lang w:eastAsia="en-US"/>
    </w:rPr>
  </w:style>
  <w:style w:type="character" w:customStyle="1" w:styleId="CabealhoChar">
    <w:name w:val="Cabeçalho Char"/>
    <w:link w:val="Cabealho"/>
    <w:rsid w:val="005B3DD5"/>
    <w:rPr>
      <w:sz w:val="24"/>
      <w:szCs w:val="24"/>
    </w:rPr>
  </w:style>
  <w:style w:type="paragraph" w:styleId="Corpodetexto">
    <w:name w:val="Body Text"/>
    <w:basedOn w:val="Normal"/>
    <w:link w:val="CorpodetextoChar"/>
    <w:rsid w:val="00C10C65"/>
    <w:pPr>
      <w:spacing w:after="120"/>
    </w:pPr>
  </w:style>
  <w:style w:type="character" w:customStyle="1" w:styleId="CorpodetextoChar">
    <w:name w:val="Corpo de texto Char"/>
    <w:link w:val="Corpodetexto"/>
    <w:rsid w:val="00C10C65"/>
    <w:rPr>
      <w:sz w:val="24"/>
      <w:szCs w:val="24"/>
    </w:rPr>
  </w:style>
  <w:style w:type="paragraph" w:customStyle="1" w:styleId="P1">
    <w:name w:val="P1"/>
    <w:basedOn w:val="Normal"/>
    <w:rsid w:val="00C10C65"/>
    <w:pPr>
      <w:spacing w:after="120"/>
      <w:ind w:left="720"/>
      <w:jc w:val="both"/>
    </w:pPr>
    <w:rPr>
      <w:sz w:val="20"/>
      <w:szCs w:val="20"/>
    </w:rPr>
  </w:style>
  <w:style w:type="paragraph" w:styleId="PargrafodaLista">
    <w:name w:val="List Paragraph"/>
    <w:basedOn w:val="Normal"/>
    <w:uiPriority w:val="34"/>
    <w:qFormat/>
    <w:rsid w:val="00C10C65"/>
    <w:pPr>
      <w:spacing w:after="160" w:line="259" w:lineRule="auto"/>
      <w:ind w:left="720"/>
      <w:contextualSpacing/>
    </w:pPr>
    <w:rPr>
      <w:rFonts w:ascii="Calibri" w:eastAsia="Calibri" w:hAnsi="Calibri" w:cs="Calibri"/>
      <w:color w:val="00000A"/>
      <w:sz w:val="22"/>
      <w:szCs w:val="22"/>
      <w:lang w:val="en-US" w:eastAsia="en-US"/>
    </w:rPr>
  </w:style>
  <w:style w:type="paragraph" w:customStyle="1" w:styleId="Default">
    <w:name w:val="Default"/>
    <w:rsid w:val="00C10C65"/>
    <w:pPr>
      <w:autoSpaceDE w:val="0"/>
      <w:autoSpaceDN w:val="0"/>
      <w:adjustRightInd w:val="0"/>
    </w:pPr>
    <w:rPr>
      <w:rFonts w:ascii="Calibri" w:eastAsia="Calibri" w:hAnsi="Calibri" w:cs="Calibri"/>
      <w:color w:val="000000"/>
      <w:sz w:val="24"/>
      <w:szCs w:val="24"/>
      <w:lang w:eastAsia="en-US"/>
    </w:rPr>
  </w:style>
  <w:style w:type="paragraph" w:styleId="Reviso">
    <w:name w:val="Revision"/>
    <w:hidden/>
    <w:uiPriority w:val="99"/>
    <w:semiHidden/>
    <w:rsid w:val="00B17F76"/>
    <w:rPr>
      <w:sz w:val="24"/>
      <w:szCs w:val="24"/>
    </w:rPr>
  </w:style>
  <w:style w:type="character" w:customStyle="1" w:styleId="q-option-item">
    <w:name w:val="q-option-item"/>
    <w:basedOn w:val="Fontepargpadro"/>
    <w:rsid w:val="00947447"/>
  </w:style>
  <w:style w:type="paragraph" w:styleId="NormalWeb">
    <w:name w:val="Normal (Web)"/>
    <w:basedOn w:val="Normal"/>
    <w:uiPriority w:val="99"/>
    <w:unhideWhenUsed/>
    <w:rsid w:val="00913135"/>
    <w:pPr>
      <w:spacing w:before="100" w:beforeAutospacing="1" w:after="100" w:afterAutospacing="1"/>
    </w:pPr>
  </w:style>
  <w:style w:type="paragraph" w:customStyle="1" w:styleId="Standard">
    <w:name w:val="Standard"/>
    <w:rsid w:val="006F0724"/>
    <w:pPr>
      <w:suppressAutoHyphens/>
      <w:autoSpaceDN w:val="0"/>
      <w:spacing w:after="200" w:line="276" w:lineRule="auto"/>
      <w:textAlignment w:val="baseline"/>
    </w:pPr>
    <w:rPr>
      <w:rFonts w:ascii="Calibri" w:hAnsi="Calibri"/>
      <w:kern w:val="3"/>
      <w:sz w:val="22"/>
      <w:szCs w:val="22"/>
      <w:lang w:val="en-US" w:eastAsia="en-US"/>
    </w:rPr>
  </w:style>
  <w:style w:type="character" w:styleId="TextodoEspaoReservado">
    <w:name w:val="Placeholder Text"/>
    <w:basedOn w:val="Fontepargpadro"/>
    <w:uiPriority w:val="99"/>
    <w:semiHidden/>
    <w:rsid w:val="007D3D32"/>
    <w:rPr>
      <w:color w:val="808080"/>
    </w:rPr>
  </w:style>
  <w:style w:type="character" w:customStyle="1" w:styleId="Ttulo3Char">
    <w:name w:val="Título 3 Char"/>
    <w:basedOn w:val="Fontepargpadro"/>
    <w:link w:val="Ttulo3"/>
    <w:semiHidden/>
    <w:rsid w:val="00A642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94433">
      <w:bodyDiv w:val="1"/>
      <w:marLeft w:val="0"/>
      <w:marRight w:val="0"/>
      <w:marTop w:val="0"/>
      <w:marBottom w:val="0"/>
      <w:divBdr>
        <w:top w:val="none" w:sz="0" w:space="0" w:color="auto"/>
        <w:left w:val="none" w:sz="0" w:space="0" w:color="auto"/>
        <w:bottom w:val="none" w:sz="0" w:space="0" w:color="auto"/>
        <w:right w:val="none" w:sz="0" w:space="0" w:color="auto"/>
      </w:divBdr>
      <w:divsChild>
        <w:div w:id="129448132">
          <w:marLeft w:val="0"/>
          <w:marRight w:val="0"/>
          <w:marTop w:val="0"/>
          <w:marBottom w:val="0"/>
          <w:divBdr>
            <w:top w:val="none" w:sz="0" w:space="0" w:color="auto"/>
            <w:left w:val="none" w:sz="0" w:space="0" w:color="auto"/>
            <w:bottom w:val="none" w:sz="0" w:space="0" w:color="auto"/>
            <w:right w:val="none" w:sz="0" w:space="0" w:color="auto"/>
          </w:divBdr>
        </w:div>
        <w:div w:id="1475179261">
          <w:marLeft w:val="0"/>
          <w:marRight w:val="0"/>
          <w:marTop w:val="375"/>
          <w:marBottom w:val="300"/>
          <w:divBdr>
            <w:top w:val="none" w:sz="0" w:space="0" w:color="auto"/>
            <w:left w:val="none" w:sz="0" w:space="0" w:color="auto"/>
            <w:bottom w:val="none" w:sz="0" w:space="0" w:color="auto"/>
            <w:right w:val="none" w:sz="0" w:space="0" w:color="auto"/>
          </w:divBdr>
          <w:divsChild>
            <w:div w:id="791169323">
              <w:marLeft w:val="0"/>
              <w:marRight w:val="0"/>
              <w:marTop w:val="0"/>
              <w:marBottom w:val="0"/>
              <w:divBdr>
                <w:top w:val="none" w:sz="0" w:space="0" w:color="auto"/>
                <w:left w:val="none" w:sz="0" w:space="0" w:color="auto"/>
                <w:bottom w:val="none" w:sz="0" w:space="0" w:color="auto"/>
                <w:right w:val="none" w:sz="0" w:space="0" w:color="auto"/>
              </w:divBdr>
              <w:divsChild>
                <w:div w:id="246236800">
                  <w:marLeft w:val="0"/>
                  <w:marRight w:val="0"/>
                  <w:marTop w:val="0"/>
                  <w:marBottom w:val="0"/>
                  <w:divBdr>
                    <w:top w:val="none" w:sz="0" w:space="0" w:color="auto"/>
                    <w:left w:val="none" w:sz="0" w:space="0" w:color="auto"/>
                    <w:bottom w:val="none" w:sz="0" w:space="0" w:color="auto"/>
                    <w:right w:val="none" w:sz="0" w:space="0" w:color="auto"/>
                  </w:divBdr>
                </w:div>
              </w:divsChild>
            </w:div>
            <w:div w:id="922567827">
              <w:marLeft w:val="0"/>
              <w:marRight w:val="0"/>
              <w:marTop w:val="0"/>
              <w:marBottom w:val="0"/>
              <w:divBdr>
                <w:top w:val="none" w:sz="0" w:space="0" w:color="auto"/>
                <w:left w:val="none" w:sz="0" w:space="0" w:color="auto"/>
                <w:bottom w:val="none" w:sz="0" w:space="0" w:color="auto"/>
                <w:right w:val="none" w:sz="0" w:space="0" w:color="auto"/>
              </w:divBdr>
              <w:divsChild>
                <w:div w:id="1849173760">
                  <w:marLeft w:val="0"/>
                  <w:marRight w:val="0"/>
                  <w:marTop w:val="0"/>
                  <w:marBottom w:val="0"/>
                  <w:divBdr>
                    <w:top w:val="none" w:sz="0" w:space="0" w:color="auto"/>
                    <w:left w:val="none" w:sz="0" w:space="0" w:color="auto"/>
                    <w:bottom w:val="none" w:sz="0" w:space="0" w:color="auto"/>
                    <w:right w:val="none" w:sz="0" w:space="0" w:color="auto"/>
                  </w:divBdr>
                </w:div>
              </w:divsChild>
            </w:div>
            <w:div w:id="1204750619">
              <w:marLeft w:val="0"/>
              <w:marRight w:val="0"/>
              <w:marTop w:val="0"/>
              <w:marBottom w:val="0"/>
              <w:divBdr>
                <w:top w:val="none" w:sz="0" w:space="0" w:color="auto"/>
                <w:left w:val="none" w:sz="0" w:space="0" w:color="auto"/>
                <w:bottom w:val="none" w:sz="0" w:space="0" w:color="auto"/>
                <w:right w:val="none" w:sz="0" w:space="0" w:color="auto"/>
              </w:divBdr>
              <w:divsChild>
                <w:div w:id="210073847">
                  <w:marLeft w:val="0"/>
                  <w:marRight w:val="0"/>
                  <w:marTop w:val="0"/>
                  <w:marBottom w:val="0"/>
                  <w:divBdr>
                    <w:top w:val="none" w:sz="0" w:space="0" w:color="auto"/>
                    <w:left w:val="none" w:sz="0" w:space="0" w:color="auto"/>
                    <w:bottom w:val="none" w:sz="0" w:space="0" w:color="auto"/>
                    <w:right w:val="none" w:sz="0" w:space="0" w:color="auto"/>
                  </w:divBdr>
                </w:div>
              </w:divsChild>
            </w:div>
            <w:div w:id="1339389826">
              <w:marLeft w:val="0"/>
              <w:marRight w:val="0"/>
              <w:marTop w:val="0"/>
              <w:marBottom w:val="0"/>
              <w:divBdr>
                <w:top w:val="none" w:sz="0" w:space="0" w:color="auto"/>
                <w:left w:val="none" w:sz="0" w:space="0" w:color="auto"/>
                <w:bottom w:val="none" w:sz="0" w:space="0" w:color="auto"/>
                <w:right w:val="none" w:sz="0" w:space="0" w:color="auto"/>
              </w:divBdr>
              <w:divsChild>
                <w:div w:id="1507750812">
                  <w:marLeft w:val="0"/>
                  <w:marRight w:val="0"/>
                  <w:marTop w:val="0"/>
                  <w:marBottom w:val="0"/>
                  <w:divBdr>
                    <w:top w:val="none" w:sz="0" w:space="0" w:color="auto"/>
                    <w:left w:val="none" w:sz="0" w:space="0" w:color="auto"/>
                    <w:bottom w:val="none" w:sz="0" w:space="0" w:color="auto"/>
                    <w:right w:val="none" w:sz="0" w:space="0" w:color="auto"/>
                  </w:divBdr>
                </w:div>
              </w:divsChild>
            </w:div>
            <w:div w:id="1536963871">
              <w:marLeft w:val="0"/>
              <w:marRight w:val="0"/>
              <w:marTop w:val="0"/>
              <w:marBottom w:val="0"/>
              <w:divBdr>
                <w:top w:val="none" w:sz="0" w:space="0" w:color="auto"/>
                <w:left w:val="none" w:sz="0" w:space="0" w:color="auto"/>
                <w:bottom w:val="none" w:sz="0" w:space="0" w:color="auto"/>
                <w:right w:val="none" w:sz="0" w:space="0" w:color="auto"/>
              </w:divBdr>
              <w:divsChild>
                <w:div w:id="11238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931436">
      <w:bodyDiv w:val="1"/>
      <w:marLeft w:val="0"/>
      <w:marRight w:val="0"/>
      <w:marTop w:val="0"/>
      <w:marBottom w:val="0"/>
      <w:divBdr>
        <w:top w:val="none" w:sz="0" w:space="0" w:color="auto"/>
        <w:left w:val="none" w:sz="0" w:space="0" w:color="auto"/>
        <w:bottom w:val="none" w:sz="0" w:space="0" w:color="auto"/>
        <w:right w:val="none" w:sz="0" w:space="0" w:color="auto"/>
      </w:divBdr>
      <w:divsChild>
        <w:div w:id="562955092">
          <w:marLeft w:val="0"/>
          <w:marRight w:val="0"/>
          <w:marTop w:val="0"/>
          <w:marBottom w:val="0"/>
          <w:divBdr>
            <w:top w:val="none" w:sz="0" w:space="0" w:color="auto"/>
            <w:left w:val="none" w:sz="0" w:space="0" w:color="auto"/>
            <w:bottom w:val="none" w:sz="0" w:space="0" w:color="auto"/>
            <w:right w:val="none" w:sz="0" w:space="0" w:color="auto"/>
          </w:divBdr>
          <w:divsChild>
            <w:div w:id="342711273">
              <w:marLeft w:val="0"/>
              <w:marRight w:val="0"/>
              <w:marTop w:val="0"/>
              <w:marBottom w:val="0"/>
              <w:divBdr>
                <w:top w:val="none" w:sz="0" w:space="0" w:color="auto"/>
                <w:left w:val="none" w:sz="0" w:space="0" w:color="auto"/>
                <w:bottom w:val="none" w:sz="0" w:space="0" w:color="auto"/>
                <w:right w:val="none" w:sz="0" w:space="0" w:color="auto"/>
              </w:divBdr>
            </w:div>
          </w:divsChild>
        </w:div>
        <w:div w:id="814489232">
          <w:marLeft w:val="0"/>
          <w:marRight w:val="0"/>
          <w:marTop w:val="0"/>
          <w:marBottom w:val="0"/>
          <w:divBdr>
            <w:top w:val="none" w:sz="0" w:space="0" w:color="auto"/>
            <w:left w:val="none" w:sz="0" w:space="0" w:color="auto"/>
            <w:bottom w:val="none" w:sz="0" w:space="0" w:color="auto"/>
            <w:right w:val="none" w:sz="0" w:space="0" w:color="auto"/>
          </w:divBdr>
          <w:divsChild>
            <w:div w:id="1849561330">
              <w:marLeft w:val="0"/>
              <w:marRight w:val="0"/>
              <w:marTop w:val="0"/>
              <w:marBottom w:val="0"/>
              <w:divBdr>
                <w:top w:val="none" w:sz="0" w:space="0" w:color="auto"/>
                <w:left w:val="none" w:sz="0" w:space="0" w:color="auto"/>
                <w:bottom w:val="none" w:sz="0" w:space="0" w:color="auto"/>
                <w:right w:val="none" w:sz="0" w:space="0" w:color="auto"/>
              </w:divBdr>
            </w:div>
          </w:divsChild>
        </w:div>
        <w:div w:id="1066760729">
          <w:marLeft w:val="0"/>
          <w:marRight w:val="0"/>
          <w:marTop w:val="0"/>
          <w:marBottom w:val="0"/>
          <w:divBdr>
            <w:top w:val="none" w:sz="0" w:space="0" w:color="auto"/>
            <w:left w:val="none" w:sz="0" w:space="0" w:color="auto"/>
            <w:bottom w:val="none" w:sz="0" w:space="0" w:color="auto"/>
            <w:right w:val="none" w:sz="0" w:space="0" w:color="auto"/>
          </w:divBdr>
          <w:divsChild>
            <w:div w:id="1818763475">
              <w:marLeft w:val="0"/>
              <w:marRight w:val="0"/>
              <w:marTop w:val="0"/>
              <w:marBottom w:val="0"/>
              <w:divBdr>
                <w:top w:val="none" w:sz="0" w:space="0" w:color="auto"/>
                <w:left w:val="none" w:sz="0" w:space="0" w:color="auto"/>
                <w:bottom w:val="none" w:sz="0" w:space="0" w:color="auto"/>
                <w:right w:val="none" w:sz="0" w:space="0" w:color="auto"/>
              </w:divBdr>
            </w:div>
          </w:divsChild>
        </w:div>
        <w:div w:id="1280336385">
          <w:marLeft w:val="0"/>
          <w:marRight w:val="0"/>
          <w:marTop w:val="0"/>
          <w:marBottom w:val="0"/>
          <w:divBdr>
            <w:top w:val="none" w:sz="0" w:space="0" w:color="auto"/>
            <w:left w:val="none" w:sz="0" w:space="0" w:color="auto"/>
            <w:bottom w:val="none" w:sz="0" w:space="0" w:color="auto"/>
            <w:right w:val="none" w:sz="0" w:space="0" w:color="auto"/>
          </w:divBdr>
          <w:divsChild>
            <w:div w:id="556629960">
              <w:marLeft w:val="0"/>
              <w:marRight w:val="0"/>
              <w:marTop w:val="0"/>
              <w:marBottom w:val="0"/>
              <w:divBdr>
                <w:top w:val="none" w:sz="0" w:space="0" w:color="auto"/>
                <w:left w:val="none" w:sz="0" w:space="0" w:color="auto"/>
                <w:bottom w:val="none" w:sz="0" w:space="0" w:color="auto"/>
                <w:right w:val="none" w:sz="0" w:space="0" w:color="auto"/>
              </w:divBdr>
            </w:div>
          </w:divsChild>
        </w:div>
        <w:div w:id="1758553466">
          <w:marLeft w:val="0"/>
          <w:marRight w:val="0"/>
          <w:marTop w:val="0"/>
          <w:marBottom w:val="0"/>
          <w:divBdr>
            <w:top w:val="none" w:sz="0" w:space="0" w:color="auto"/>
            <w:left w:val="none" w:sz="0" w:space="0" w:color="auto"/>
            <w:bottom w:val="none" w:sz="0" w:space="0" w:color="auto"/>
            <w:right w:val="none" w:sz="0" w:space="0" w:color="auto"/>
          </w:divBdr>
          <w:divsChild>
            <w:div w:id="5935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3048">
      <w:bodyDiv w:val="1"/>
      <w:marLeft w:val="0"/>
      <w:marRight w:val="0"/>
      <w:marTop w:val="0"/>
      <w:marBottom w:val="0"/>
      <w:divBdr>
        <w:top w:val="none" w:sz="0" w:space="0" w:color="auto"/>
        <w:left w:val="none" w:sz="0" w:space="0" w:color="auto"/>
        <w:bottom w:val="none" w:sz="0" w:space="0" w:color="auto"/>
        <w:right w:val="none" w:sz="0" w:space="0" w:color="auto"/>
      </w:divBdr>
      <w:divsChild>
        <w:div w:id="1598557143">
          <w:marLeft w:val="0"/>
          <w:marRight w:val="0"/>
          <w:marTop w:val="0"/>
          <w:marBottom w:val="0"/>
          <w:divBdr>
            <w:top w:val="none" w:sz="0" w:space="0" w:color="auto"/>
            <w:left w:val="none" w:sz="0" w:space="0" w:color="auto"/>
            <w:bottom w:val="none" w:sz="0" w:space="0" w:color="auto"/>
            <w:right w:val="none" w:sz="0" w:space="0" w:color="auto"/>
          </w:divBdr>
        </w:div>
        <w:div w:id="1686319293">
          <w:marLeft w:val="0"/>
          <w:marRight w:val="0"/>
          <w:marTop w:val="375"/>
          <w:marBottom w:val="300"/>
          <w:divBdr>
            <w:top w:val="none" w:sz="0" w:space="0" w:color="auto"/>
            <w:left w:val="none" w:sz="0" w:space="0" w:color="auto"/>
            <w:bottom w:val="none" w:sz="0" w:space="0" w:color="auto"/>
            <w:right w:val="none" w:sz="0" w:space="0" w:color="auto"/>
          </w:divBdr>
          <w:divsChild>
            <w:div w:id="102768348">
              <w:marLeft w:val="0"/>
              <w:marRight w:val="0"/>
              <w:marTop w:val="0"/>
              <w:marBottom w:val="0"/>
              <w:divBdr>
                <w:top w:val="none" w:sz="0" w:space="0" w:color="auto"/>
                <w:left w:val="none" w:sz="0" w:space="0" w:color="auto"/>
                <w:bottom w:val="none" w:sz="0" w:space="0" w:color="auto"/>
                <w:right w:val="none" w:sz="0" w:space="0" w:color="auto"/>
              </w:divBdr>
              <w:divsChild>
                <w:div w:id="1246765168">
                  <w:marLeft w:val="0"/>
                  <w:marRight w:val="0"/>
                  <w:marTop w:val="0"/>
                  <w:marBottom w:val="0"/>
                  <w:divBdr>
                    <w:top w:val="none" w:sz="0" w:space="0" w:color="auto"/>
                    <w:left w:val="none" w:sz="0" w:space="0" w:color="auto"/>
                    <w:bottom w:val="none" w:sz="0" w:space="0" w:color="auto"/>
                    <w:right w:val="none" w:sz="0" w:space="0" w:color="auto"/>
                  </w:divBdr>
                </w:div>
              </w:divsChild>
            </w:div>
            <w:div w:id="440153741">
              <w:marLeft w:val="0"/>
              <w:marRight w:val="0"/>
              <w:marTop w:val="0"/>
              <w:marBottom w:val="0"/>
              <w:divBdr>
                <w:top w:val="none" w:sz="0" w:space="0" w:color="auto"/>
                <w:left w:val="none" w:sz="0" w:space="0" w:color="auto"/>
                <w:bottom w:val="none" w:sz="0" w:space="0" w:color="auto"/>
                <w:right w:val="none" w:sz="0" w:space="0" w:color="auto"/>
              </w:divBdr>
              <w:divsChild>
                <w:div w:id="1019694756">
                  <w:marLeft w:val="0"/>
                  <w:marRight w:val="0"/>
                  <w:marTop w:val="0"/>
                  <w:marBottom w:val="0"/>
                  <w:divBdr>
                    <w:top w:val="none" w:sz="0" w:space="0" w:color="auto"/>
                    <w:left w:val="none" w:sz="0" w:space="0" w:color="auto"/>
                    <w:bottom w:val="none" w:sz="0" w:space="0" w:color="auto"/>
                    <w:right w:val="none" w:sz="0" w:space="0" w:color="auto"/>
                  </w:divBdr>
                </w:div>
              </w:divsChild>
            </w:div>
            <w:div w:id="1103722126">
              <w:marLeft w:val="0"/>
              <w:marRight w:val="0"/>
              <w:marTop w:val="0"/>
              <w:marBottom w:val="0"/>
              <w:divBdr>
                <w:top w:val="none" w:sz="0" w:space="0" w:color="auto"/>
                <w:left w:val="none" w:sz="0" w:space="0" w:color="auto"/>
                <w:bottom w:val="none" w:sz="0" w:space="0" w:color="auto"/>
                <w:right w:val="none" w:sz="0" w:space="0" w:color="auto"/>
              </w:divBdr>
              <w:divsChild>
                <w:div w:id="1834224749">
                  <w:marLeft w:val="0"/>
                  <w:marRight w:val="0"/>
                  <w:marTop w:val="0"/>
                  <w:marBottom w:val="0"/>
                  <w:divBdr>
                    <w:top w:val="none" w:sz="0" w:space="0" w:color="auto"/>
                    <w:left w:val="none" w:sz="0" w:space="0" w:color="auto"/>
                    <w:bottom w:val="none" w:sz="0" w:space="0" w:color="auto"/>
                    <w:right w:val="none" w:sz="0" w:space="0" w:color="auto"/>
                  </w:divBdr>
                </w:div>
              </w:divsChild>
            </w:div>
            <w:div w:id="1153255341">
              <w:marLeft w:val="0"/>
              <w:marRight w:val="0"/>
              <w:marTop w:val="0"/>
              <w:marBottom w:val="0"/>
              <w:divBdr>
                <w:top w:val="none" w:sz="0" w:space="0" w:color="auto"/>
                <w:left w:val="none" w:sz="0" w:space="0" w:color="auto"/>
                <w:bottom w:val="none" w:sz="0" w:space="0" w:color="auto"/>
                <w:right w:val="none" w:sz="0" w:space="0" w:color="auto"/>
              </w:divBdr>
              <w:divsChild>
                <w:div w:id="1460798286">
                  <w:marLeft w:val="0"/>
                  <w:marRight w:val="0"/>
                  <w:marTop w:val="0"/>
                  <w:marBottom w:val="0"/>
                  <w:divBdr>
                    <w:top w:val="none" w:sz="0" w:space="0" w:color="auto"/>
                    <w:left w:val="none" w:sz="0" w:space="0" w:color="auto"/>
                    <w:bottom w:val="none" w:sz="0" w:space="0" w:color="auto"/>
                    <w:right w:val="none" w:sz="0" w:space="0" w:color="auto"/>
                  </w:divBdr>
                </w:div>
              </w:divsChild>
            </w:div>
            <w:div w:id="1869637537">
              <w:marLeft w:val="0"/>
              <w:marRight w:val="0"/>
              <w:marTop w:val="0"/>
              <w:marBottom w:val="0"/>
              <w:divBdr>
                <w:top w:val="none" w:sz="0" w:space="0" w:color="auto"/>
                <w:left w:val="none" w:sz="0" w:space="0" w:color="auto"/>
                <w:bottom w:val="none" w:sz="0" w:space="0" w:color="auto"/>
                <w:right w:val="none" w:sz="0" w:space="0" w:color="auto"/>
              </w:divBdr>
              <w:divsChild>
                <w:div w:id="1527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6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3c7ab71-7fbd-4cd8-bb7e-9a87fefb0a5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9191295EBA7D940AE762239AE558F26" ma:contentTypeVersion="13" ma:contentTypeDescription="Create a new document." ma:contentTypeScope="" ma:versionID="bb16a327cfbea3ec960cd492ba975b44">
  <xsd:schema xmlns:xsd="http://www.w3.org/2001/XMLSchema" xmlns:xs="http://www.w3.org/2001/XMLSchema" xmlns:p="http://schemas.microsoft.com/office/2006/metadata/properties" xmlns:ns3="83c7ab71-7fbd-4cd8-bb7e-9a87fefb0a52" xmlns:ns4="25943941-2dfb-4ddc-9f18-31df755595e3" targetNamespace="http://schemas.microsoft.com/office/2006/metadata/properties" ma:root="true" ma:fieldsID="620c38c84698cde24bd03d31c221ffa4" ns3:_="" ns4:_="">
    <xsd:import namespace="83c7ab71-7fbd-4cd8-bb7e-9a87fefb0a52"/>
    <xsd:import namespace="25943941-2dfb-4ddc-9f18-31df755595e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_activity"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7ab71-7fbd-4cd8-bb7e-9a87fefb0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943941-2dfb-4ddc-9f18-31df755595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F7CE96-B7C0-45E5-AF5E-EF5B60D2DDFB}">
  <ds:schemaRefs>
    <ds:schemaRef ds:uri="http://schemas.microsoft.com/office/2006/metadata/properties"/>
    <ds:schemaRef ds:uri="http://schemas.microsoft.com/office/infopath/2007/PartnerControls"/>
    <ds:schemaRef ds:uri="83c7ab71-7fbd-4cd8-bb7e-9a87fefb0a52"/>
  </ds:schemaRefs>
</ds:datastoreItem>
</file>

<file path=customXml/itemProps2.xml><?xml version="1.0" encoding="utf-8"?>
<ds:datastoreItem xmlns:ds="http://schemas.openxmlformats.org/officeDocument/2006/customXml" ds:itemID="{A08F9ECA-5FE1-4275-8B1D-7CE095590016}">
  <ds:schemaRefs>
    <ds:schemaRef ds:uri="http://schemas.openxmlformats.org/officeDocument/2006/bibliography"/>
  </ds:schemaRefs>
</ds:datastoreItem>
</file>

<file path=customXml/itemProps3.xml><?xml version="1.0" encoding="utf-8"?>
<ds:datastoreItem xmlns:ds="http://schemas.openxmlformats.org/officeDocument/2006/customXml" ds:itemID="{B2F8FF3D-EA35-4900-8FC7-F3F55AADA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7ab71-7fbd-4cd8-bb7e-9a87fefb0a52"/>
    <ds:schemaRef ds:uri="25943941-2dfb-4ddc-9f18-31df75559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E705CB-98AC-4A84-A37A-77DBC8EAE8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1617</Words>
  <Characters>8738</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ESCOLA DE ADMINISTRAÇÃO MAUÁ                              HISTÓRICO ESCOLAR SINTÉTICO - USO INTERNO</vt:lpstr>
      <vt:lpstr>ESCOLA DE ADMINISTRAÇÃO MAUÁ                              HISTÓRICO ESCOLAR SINTÉTICO - USO INTERNO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DE ADMINISTRAÇÃO MAUÁ                              HISTÓRICO ESCOLAR SINTÉTICO - USO INTERNO</dc:title>
  <dc:subject/>
  <dc:creator>f160dir - Fatec Santo Andre</dc:creator>
  <cp:keywords/>
  <dc:description/>
  <cp:lastModifiedBy>PEDRO WILIAN PALUMBO BEVILACQUA</cp:lastModifiedBy>
  <cp:revision>7</cp:revision>
  <cp:lastPrinted>2024-09-20T16:26:00Z</cp:lastPrinted>
  <dcterms:created xsi:type="dcterms:W3CDTF">2025-09-23T10:43:00Z</dcterms:created>
  <dcterms:modified xsi:type="dcterms:W3CDTF">2025-09-23T10:51:00Z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380b4d-8a71-4241-982c-3816ad3ce8fc_Enabled">
    <vt:lpwstr>true</vt:lpwstr>
  </property>
  <property fmtid="{D5CDD505-2E9C-101B-9397-08002B2CF9AE}" pid="3" name="MSIP_Label_ff380b4d-8a71-4241-982c-3816ad3ce8fc_SetDate">
    <vt:lpwstr>2023-04-03T13:43:53Z</vt:lpwstr>
  </property>
  <property fmtid="{D5CDD505-2E9C-101B-9397-08002B2CF9AE}" pid="4" name="MSIP_Label_ff380b4d-8a71-4241-982c-3816ad3ce8fc_Method">
    <vt:lpwstr>Standard</vt:lpwstr>
  </property>
  <property fmtid="{D5CDD505-2E9C-101B-9397-08002B2CF9AE}" pid="5" name="MSIP_Label_ff380b4d-8a71-4241-982c-3816ad3ce8fc_Name">
    <vt:lpwstr>defa4170-0d19-0005-0004-bc88714345d2</vt:lpwstr>
  </property>
  <property fmtid="{D5CDD505-2E9C-101B-9397-08002B2CF9AE}" pid="6" name="MSIP_Label_ff380b4d-8a71-4241-982c-3816ad3ce8fc_SiteId">
    <vt:lpwstr>eabe64c5-68f5-4a76-8301-9577a679e449</vt:lpwstr>
  </property>
  <property fmtid="{D5CDD505-2E9C-101B-9397-08002B2CF9AE}" pid="7" name="MSIP_Label_ff380b4d-8a71-4241-982c-3816ad3ce8fc_ActionId">
    <vt:lpwstr>43a52015-1ff7-40a3-bb3a-a219684c4a3c</vt:lpwstr>
  </property>
  <property fmtid="{D5CDD505-2E9C-101B-9397-08002B2CF9AE}" pid="8" name="MSIP_Label_ff380b4d-8a71-4241-982c-3816ad3ce8fc_ContentBits">
    <vt:lpwstr>0</vt:lpwstr>
  </property>
  <property fmtid="{D5CDD505-2E9C-101B-9397-08002B2CF9AE}" pid="9" name="ContentTypeId">
    <vt:lpwstr>0x010100F9191295EBA7D940AE762239AE558F26</vt:lpwstr>
  </property>
</Properties>
</file>