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352DE" w:rsidRPr="007352DE" w:rsidRDefault="007352DE" w:rsidP="007352DE">
      <w:pPr>
        <w:jc w:val="center"/>
        <w:rPr>
          <w:rFonts w:ascii="Times New Roman" w:hAnsi="Times New Roman" w:cs="Times New Roman"/>
          <w:b/>
          <w:i/>
        </w:rPr>
      </w:pPr>
      <w:r>
        <w:rPr>
          <w:rFonts w:ascii="Times New Roman" w:hAnsi="Times New Roman" w:cs="Times New Roman"/>
          <w:b/>
          <w:i/>
        </w:rPr>
        <w:t xml:space="preserve">Data para atención </w:t>
      </w:r>
    </w:p>
    <w:p w:rsidR="00882475" w:rsidRDefault="00392A9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1312" behindDoc="0" locked="0" layoutInCell="1" allowOverlap="1" wp14:anchorId="3B9B15D2" wp14:editId="47A0E079">
                <wp:simplePos x="0" y="0"/>
                <wp:positionH relativeFrom="column">
                  <wp:posOffset>3182951</wp:posOffset>
                </wp:positionH>
                <wp:positionV relativeFrom="paragraph">
                  <wp:posOffset>2670396</wp:posOffset>
                </wp:positionV>
                <wp:extent cx="3242310" cy="2105025"/>
                <wp:effectExtent l="0" t="0" r="15240" b="28575"/>
                <wp:wrapSquare wrapText="bothSides"/>
                <wp:docPr id="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2310" cy="2105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2A94" w:rsidRDefault="00392A94" w:rsidP="00392A94">
                            <w:pPr>
                              <w:pStyle w:val="NormalWeb"/>
                            </w:pPr>
                            <w:r>
                              <w:rPr>
                                <w:b/>
                                <w:bCs/>
                              </w:rPr>
                              <w:t>Punto 2</w:t>
                            </w:r>
                            <w:r w:rsidRPr="00392A94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: Navegación y Ubicación del Archivo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:rsidR="00392A94" w:rsidRDefault="00392A94" w:rsidP="00392A94">
                            <w:pPr>
                              <w:pStyle w:val="NormalWeb"/>
                            </w:pPr>
                            <w:r w:rsidRPr="00392A94">
                              <w:rPr>
                                <w:rFonts w:asciiTheme="minorHAnsi" w:hAnsiTheme="minorHAnsi" w:cstheme="minorHAnsi"/>
                              </w:rPr>
                              <w:t>Se abrió la ventana del explorador de archivos del sistema operativo para buscar en el directorio de descargas, seleccionando el archivo correspondiente al laboratorio (</w:t>
                            </w:r>
                            <w:r w:rsidRPr="00392A94">
                              <w:rPr>
                                <w:rStyle w:val="CdigoHTML"/>
                                <w:rFonts w:asciiTheme="minorHAnsi" w:hAnsiTheme="minorHAnsi" w:cstheme="minorHAnsi"/>
                              </w:rPr>
                              <w:t>data_atencion_cliente_para_limpieza 2.xlsx</w:t>
                            </w:r>
                            <w:r w:rsidRPr="00392A94">
                              <w:rPr>
                                <w:rFonts w:asciiTheme="minorHAnsi" w:hAnsiTheme="minorHAnsi" w:cstheme="minorHAnsi"/>
                              </w:rPr>
                              <w:t>) y confirmando la selección con el botón de apertura para establecer la conexión</w:t>
                            </w:r>
                            <w:r>
                              <w:t xml:space="preserve"> con la fuente de datos.</w:t>
                            </w:r>
                          </w:p>
                          <w:p w:rsidR="00392A94" w:rsidRDefault="00392A9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9B15D2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250.65pt;margin-top:210.25pt;width:255.3pt;height:165.75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">
                <v:textbox>
                  <w:txbxContent>
                    <w:p w:rsidR="00392A94" w:rsidRDefault="00392A94" w:rsidP="00392A94">
                      <w:pPr>
                        <w:pStyle w:val="NormalWeb"/>
                      </w:pPr>
                      <w:r>
                        <w:rPr>
                          <w:b/>
                          <w:bCs/>
                        </w:rPr>
                        <w:t>Punto 2</w:t>
                      </w:r>
                      <w:r w:rsidRPr="00392A94">
                        <w:rPr>
                          <w:rFonts w:asciiTheme="minorHAnsi" w:hAnsiTheme="minorHAnsi" w:cstheme="minorHAnsi"/>
                          <w:b/>
                          <w:bCs/>
                        </w:rPr>
                        <w:t>: Navegación y Ubicación del Archivo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</w:p>
                    <w:p w:rsidR="00392A94" w:rsidRDefault="00392A94" w:rsidP="00392A94">
                      <w:pPr>
                        <w:pStyle w:val="NormalWeb"/>
                      </w:pPr>
                      <w:r w:rsidRPr="00392A94">
                        <w:rPr>
                          <w:rFonts w:asciiTheme="minorHAnsi" w:hAnsiTheme="minorHAnsi" w:cstheme="minorHAnsi"/>
                        </w:rPr>
                        <w:t>Se abrió la ventana del explorador de archivos del sistema operativo para buscar en el directorio de descargas, seleccionando el archivo correspondiente al laboratorio (</w:t>
                      </w:r>
                      <w:r w:rsidRPr="00392A94">
                        <w:rPr>
                          <w:rStyle w:val="CdigoHTML"/>
                          <w:rFonts w:asciiTheme="minorHAnsi" w:hAnsiTheme="minorHAnsi" w:cstheme="minorHAnsi"/>
                        </w:rPr>
                        <w:t>data_atencion_cliente_para_limpieza 2.xlsx</w:t>
                      </w:r>
                      <w:r w:rsidRPr="00392A94">
                        <w:rPr>
                          <w:rFonts w:asciiTheme="minorHAnsi" w:hAnsiTheme="minorHAnsi" w:cstheme="minorHAnsi"/>
                        </w:rPr>
                        <w:t>) y confirmando la selección con el botón de apertura para establecer la conexión</w:t>
                      </w:r>
                      <w:r>
                        <w:t xml:space="preserve"> con la fuente de datos.</w:t>
                      </w:r>
                    </w:p>
                    <w:p w:rsidR="00392A94" w:rsidRDefault="00392A94"/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21FDE247" wp14:editId="23DE88CC">
                <wp:simplePos x="0" y="0"/>
                <wp:positionH relativeFrom="column">
                  <wp:posOffset>3199130</wp:posOffset>
                </wp:positionH>
                <wp:positionV relativeFrom="paragraph">
                  <wp:posOffset>352425</wp:posOffset>
                </wp:positionV>
                <wp:extent cx="3172460" cy="1718945"/>
                <wp:effectExtent l="0" t="0" r="27940" b="14605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72460" cy="171894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2A94" w:rsidRPr="00392A94" w:rsidRDefault="00392A94" w:rsidP="00392A94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Punto 1: </w:t>
                            </w:r>
                            <w:r w:rsidRPr="00392A94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Selección de la Fu</w:t>
                            </w:r>
                            <w:r w:rsidRPr="00392A94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ente de Datos </w:t>
                            </w:r>
                          </w:p>
                          <w:p w:rsidR="00392A94" w:rsidRPr="00392A94" w:rsidRDefault="00392A94" w:rsidP="00392A94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392A94">
                              <w:rPr>
                                <w:rFonts w:asciiTheme="minorHAnsi" w:hAnsiTheme="minorHAnsi" w:cstheme="minorHAnsi"/>
                              </w:rPr>
                              <w:t xml:space="preserve">Se inició el proceso de carga en Power BI Desktop desplegando el menú </w:t>
                            </w:r>
                            <w:r w:rsidRPr="00392A94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Obtener datos</w:t>
                            </w:r>
                            <w:r w:rsidRPr="00392A94">
                              <w:rPr>
                                <w:rFonts w:asciiTheme="minorHAnsi" w:hAnsiTheme="minorHAnsi" w:cstheme="minorHAnsi"/>
                              </w:rPr>
                              <w:t xml:space="preserve"> de la cinta de opciones superior y seleccionando la alternativa </w:t>
                            </w:r>
                            <w:r w:rsidRPr="00392A94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Libro de Excel</w:t>
                            </w:r>
                            <w:r w:rsidRPr="00392A94">
                              <w:rPr>
                                <w:rFonts w:asciiTheme="minorHAnsi" w:hAnsiTheme="minorHAnsi" w:cstheme="minorHAnsi"/>
                              </w:rPr>
                              <w:t>, la cual permite importar archivos locales de hoja de cálculo al entorno de trabajo.</w:t>
                            </w:r>
                          </w:p>
                          <w:p w:rsidR="00392A94" w:rsidRDefault="00392A9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1FDE247" id="_x0000_s1027" type="#_x0000_t202" style="position:absolute;margin-left:251.9pt;margin-top:27.75pt;width:249.8pt;height:135.3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">
                <v:textbox>
                  <w:txbxContent>
                    <w:p w:rsidR="00392A94" w:rsidRPr="00392A94" w:rsidRDefault="00392A94" w:rsidP="00392A94">
                      <w:pPr>
                        <w:pStyle w:val="NormalWeb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b/>
                          <w:bCs/>
                        </w:rPr>
                        <w:t xml:space="preserve">Punto 1: </w:t>
                      </w:r>
                      <w:r w:rsidRPr="00392A94">
                        <w:rPr>
                          <w:rFonts w:asciiTheme="minorHAnsi" w:hAnsiTheme="minorHAnsi" w:cstheme="minorHAnsi"/>
                          <w:b/>
                          <w:bCs/>
                        </w:rPr>
                        <w:t>Selección de la Fu</w:t>
                      </w:r>
                      <w:r w:rsidRPr="00392A94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ente de Datos </w:t>
                      </w:r>
                    </w:p>
                    <w:p w:rsidR="00392A94" w:rsidRPr="00392A94" w:rsidRDefault="00392A94" w:rsidP="00392A94">
                      <w:pPr>
                        <w:pStyle w:val="NormalWeb"/>
                        <w:rPr>
                          <w:rFonts w:asciiTheme="minorHAnsi" w:hAnsiTheme="minorHAnsi" w:cstheme="minorHAnsi"/>
                        </w:rPr>
                      </w:pPr>
                      <w:r w:rsidRPr="00392A94">
                        <w:rPr>
                          <w:rFonts w:asciiTheme="minorHAnsi" w:hAnsiTheme="minorHAnsi" w:cstheme="minorHAnsi"/>
                        </w:rPr>
                        <w:t xml:space="preserve">Se inició el proceso de carga en Power BI Desktop desplegando el menú </w:t>
                      </w:r>
                      <w:r w:rsidRPr="00392A94">
                        <w:rPr>
                          <w:rFonts w:asciiTheme="minorHAnsi" w:hAnsiTheme="minorHAnsi" w:cstheme="minorHAnsi"/>
                          <w:b/>
                          <w:bCs/>
                        </w:rPr>
                        <w:t>Obtener datos</w:t>
                      </w:r>
                      <w:r w:rsidRPr="00392A94">
                        <w:rPr>
                          <w:rFonts w:asciiTheme="minorHAnsi" w:hAnsiTheme="minorHAnsi" w:cstheme="minorHAnsi"/>
                        </w:rPr>
                        <w:t xml:space="preserve"> de la cinta de opciones superior y seleccionando la alternativa </w:t>
                      </w:r>
                      <w:r w:rsidRPr="00392A94">
                        <w:rPr>
                          <w:rFonts w:asciiTheme="minorHAnsi" w:hAnsiTheme="minorHAnsi" w:cstheme="minorHAnsi"/>
                          <w:b/>
                          <w:bCs/>
                        </w:rPr>
                        <w:t>Libro de Excel</w:t>
                      </w:r>
                      <w:r w:rsidRPr="00392A94">
                        <w:rPr>
                          <w:rFonts w:asciiTheme="minorHAnsi" w:hAnsiTheme="minorHAnsi" w:cstheme="minorHAnsi"/>
                        </w:rPr>
                        <w:t>, la cual permite importar archivos locales de hoja de cálculo al entorno de trabajo.</w:t>
                      </w:r>
                    </w:p>
                    <w:p w:rsidR="00392A94" w:rsidRDefault="00392A94"/>
                  </w:txbxContent>
                </v:textbox>
                <w10:wrap type="square"/>
              </v:shape>
            </w:pict>
          </mc:Fallback>
        </mc:AlternateContent>
      </w:r>
      <w:r w:rsidR="000D59A0" w:rsidRPr="000D59A0">
        <w:drawing>
          <wp:inline distT="0" distB="0" distL="0" distR="0" wp14:anchorId="2B32CD22" wp14:editId="56F44EB7">
            <wp:extent cx="2679590" cy="2788920"/>
            <wp:effectExtent l="0" t="0" r="6985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788730" cy="29025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A2F" w:rsidRDefault="007352DE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3360" behindDoc="0" locked="0" layoutInCell="1" allowOverlap="1" wp14:anchorId="60A37C9B" wp14:editId="7AF01EB9">
                <wp:simplePos x="0" y="0"/>
                <wp:positionH relativeFrom="column">
                  <wp:posOffset>3449245</wp:posOffset>
                </wp:positionH>
                <wp:positionV relativeFrom="paragraph">
                  <wp:posOffset>2028957</wp:posOffset>
                </wp:positionV>
                <wp:extent cx="2852420" cy="3027680"/>
                <wp:effectExtent l="0" t="0" r="24130" b="20320"/>
                <wp:wrapSquare wrapText="bothSides"/>
                <wp:docPr id="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52420" cy="30276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2A94" w:rsidRDefault="00392A94" w:rsidP="00392A94">
                            <w:pPr>
                              <w:pStyle w:val="NormalWeb"/>
                            </w:pPr>
                            <w:r>
                              <w:rPr>
                                <w:b/>
                                <w:bCs/>
                              </w:rPr>
                              <w:t>Punto 3: Transformación en el Editor de Power Query (Captura Inferior)</w:t>
                            </w:r>
                          </w:p>
                          <w:p w:rsidR="00392A94" w:rsidRDefault="00392A94" w:rsidP="00392A94">
                            <w:pPr>
                              <w:pStyle w:val="NormalWeb"/>
                            </w:pPr>
                            <w:r w:rsidRPr="00392A94">
                              <w:rPr>
                                <w:rFonts w:asciiTheme="minorHAnsi" w:hAnsiTheme="minorHAnsi" w:cstheme="minorHAnsi"/>
                              </w:rPr>
                              <w:t>Una vez cargada la tabla en Power Query, se aplicaron los pasos de limpieza visibles en el panel de la derecha (</w:t>
                            </w:r>
                            <w:r w:rsidRPr="00392A94">
                              <w:rPr>
                                <w:rFonts w:asciiTheme="minorHAnsi" w:hAnsiTheme="minorHAnsi" w:cstheme="minorHAnsi"/>
                                <w:i/>
                                <w:iCs/>
                              </w:rPr>
                              <w:t>Pasos aplicados</w:t>
                            </w:r>
                            <w:r w:rsidRPr="00392A94">
                              <w:rPr>
                                <w:rFonts w:asciiTheme="minorHAnsi" w:hAnsiTheme="minorHAnsi" w:cstheme="minorHAnsi"/>
                              </w:rPr>
                              <w:t xml:space="preserve">): se promovieron los encabezados iniciales, se ajustaron los tipos de datos automáticos, se cambió la columna de clientes a formato de mayúscula en cada palabra, y se ejecutó la sustitución de valores nulos en la columna </w:t>
                            </w:r>
                            <w:r w:rsidRPr="00392A94">
                              <w:rPr>
                                <w:rStyle w:val="CdigoHTML"/>
                                <w:rFonts w:asciiTheme="minorHAnsi" w:hAnsiTheme="minorHAnsi" w:cstheme="minorHAnsi"/>
                              </w:rPr>
                              <w:t>Categoria_Consulta</w:t>
                            </w:r>
                            <w:r w:rsidRPr="00392A94">
                              <w:rPr>
                                <w:rFonts w:asciiTheme="minorHAnsi" w:hAnsiTheme="minorHAnsi" w:cstheme="minorHAnsi"/>
                              </w:rPr>
                              <w:t xml:space="preserve"> por la etiqueta </w:t>
                            </w:r>
                            <w:r w:rsidRPr="00392A94">
                              <w:rPr>
                                <w:rStyle w:val="CdigoHTML"/>
                                <w:rFonts w:asciiTheme="minorHAnsi" w:hAnsiTheme="minorHAnsi" w:cstheme="minorHAnsi"/>
                              </w:rPr>
                              <w:t>"Sin Categorizar"</w:t>
                            </w:r>
                            <w:r w:rsidRPr="00392A94">
                              <w:rPr>
                                <w:rFonts w:asciiTheme="minorHAnsi" w:hAnsiTheme="minorHAnsi" w:cstheme="minorHAnsi"/>
                              </w:rPr>
                              <w:t xml:space="preserve">, dejando la columna </w:t>
                            </w:r>
                            <w:r w:rsidRPr="00392A94">
                              <w:rPr>
                                <w:rStyle w:val="CdigoHTML"/>
                                <w:rFonts w:asciiTheme="minorHAnsi" w:hAnsiTheme="minorHAnsi" w:cstheme="minorHAnsi"/>
                              </w:rPr>
                              <w:t>Duracion_Llamada</w:t>
                            </w:r>
                            <w:r w:rsidRPr="00392A94">
                              <w:rPr>
                                <w:rFonts w:asciiTheme="minorHAnsi" w:hAnsiTheme="minorHAnsi" w:cstheme="minorHAnsi"/>
                              </w:rPr>
                              <w:t xml:space="preserve"> procesada para su posterior conversión numérico-decimal</w:t>
                            </w:r>
                            <w:r>
                              <w:t>.</w:t>
                            </w:r>
                          </w:p>
                          <w:p w:rsidR="00392A94" w:rsidRDefault="00392A9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37C9B" id="_x0000_s1028" type="#_x0000_t202" style="position:absolute;margin-left:271.6pt;margin-top:159.75pt;width:224.6pt;height:238.4pt;z-index:25166336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">
                <v:textbox>
                  <w:txbxContent>
                    <w:p w:rsidR="00392A94" w:rsidRDefault="00392A94" w:rsidP="00392A94">
                      <w:pPr>
                        <w:pStyle w:val="NormalWeb"/>
                      </w:pPr>
                      <w:r>
                        <w:rPr>
                          <w:b/>
                          <w:bCs/>
                        </w:rPr>
                        <w:t>Punto 3: Transformación en el Editor de Power Query (Captura Inferior)</w:t>
                      </w:r>
                    </w:p>
                    <w:p w:rsidR="00392A94" w:rsidRDefault="00392A94" w:rsidP="00392A94">
                      <w:pPr>
                        <w:pStyle w:val="NormalWeb"/>
                      </w:pPr>
                      <w:r w:rsidRPr="00392A94">
                        <w:rPr>
                          <w:rFonts w:asciiTheme="minorHAnsi" w:hAnsiTheme="minorHAnsi" w:cstheme="minorHAnsi"/>
                        </w:rPr>
                        <w:t>Una vez cargada la tabla en Power Query, se aplicaron los pasos de limpieza visibles en el panel de la derecha (</w:t>
                      </w:r>
                      <w:r w:rsidRPr="00392A94">
                        <w:rPr>
                          <w:rFonts w:asciiTheme="minorHAnsi" w:hAnsiTheme="minorHAnsi" w:cstheme="minorHAnsi"/>
                          <w:i/>
                          <w:iCs/>
                        </w:rPr>
                        <w:t>Pasos aplicados</w:t>
                      </w:r>
                      <w:r w:rsidRPr="00392A94">
                        <w:rPr>
                          <w:rFonts w:asciiTheme="minorHAnsi" w:hAnsiTheme="minorHAnsi" w:cstheme="minorHAnsi"/>
                        </w:rPr>
                        <w:t xml:space="preserve">): se promovieron los encabezados iniciales, se ajustaron los tipos de datos automáticos, se cambió la columna de clientes a formato de mayúscula en cada palabra, y se ejecutó la sustitución de valores nulos en la columna </w:t>
                      </w:r>
                      <w:r w:rsidRPr="00392A94">
                        <w:rPr>
                          <w:rStyle w:val="CdigoHTML"/>
                          <w:rFonts w:asciiTheme="minorHAnsi" w:hAnsiTheme="minorHAnsi" w:cstheme="minorHAnsi"/>
                        </w:rPr>
                        <w:t>Categoria_Consulta</w:t>
                      </w:r>
                      <w:r w:rsidRPr="00392A94">
                        <w:rPr>
                          <w:rFonts w:asciiTheme="minorHAnsi" w:hAnsiTheme="minorHAnsi" w:cstheme="minorHAnsi"/>
                        </w:rPr>
                        <w:t xml:space="preserve"> por la etiqueta </w:t>
                      </w:r>
                      <w:r w:rsidRPr="00392A94">
                        <w:rPr>
                          <w:rStyle w:val="CdigoHTML"/>
                          <w:rFonts w:asciiTheme="minorHAnsi" w:hAnsiTheme="minorHAnsi" w:cstheme="minorHAnsi"/>
                        </w:rPr>
                        <w:t>"Sin Categorizar"</w:t>
                      </w:r>
                      <w:r w:rsidRPr="00392A94">
                        <w:rPr>
                          <w:rFonts w:asciiTheme="minorHAnsi" w:hAnsiTheme="minorHAnsi" w:cstheme="minorHAnsi"/>
                        </w:rPr>
                        <w:t xml:space="preserve">, dejando la columna </w:t>
                      </w:r>
                      <w:r w:rsidRPr="00392A94">
                        <w:rPr>
                          <w:rStyle w:val="CdigoHTML"/>
                          <w:rFonts w:asciiTheme="minorHAnsi" w:hAnsiTheme="minorHAnsi" w:cstheme="minorHAnsi"/>
                        </w:rPr>
                        <w:t>Duracion_Llamada</w:t>
                      </w:r>
                      <w:r w:rsidRPr="00392A94">
                        <w:rPr>
                          <w:rFonts w:asciiTheme="minorHAnsi" w:hAnsiTheme="minorHAnsi" w:cstheme="minorHAnsi"/>
                        </w:rPr>
                        <w:t xml:space="preserve"> procesada para su posterior conversión numérico-decimal</w:t>
                      </w:r>
                      <w:r>
                        <w:t>.</w:t>
                      </w:r>
                    </w:p>
                    <w:p w:rsidR="00392A94" w:rsidRDefault="00392A94"/>
                  </w:txbxContent>
                </v:textbox>
                <w10:wrap type="square"/>
              </v:shape>
            </w:pict>
          </mc:Fallback>
        </mc:AlternateContent>
      </w:r>
      <w:r w:rsidR="00392A94" w:rsidRPr="000D59A0">
        <w:drawing>
          <wp:inline distT="0" distB="0" distL="0" distR="0" wp14:anchorId="0F574468" wp14:editId="21E7F6D1">
            <wp:extent cx="2813685" cy="1941628"/>
            <wp:effectExtent l="0" t="0" r="5715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31423" cy="1953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A2F" w:rsidRDefault="00831A2F"/>
    <w:p w:rsidR="00392A94" w:rsidRDefault="00392A94"/>
    <w:p w:rsidR="00392A94" w:rsidRDefault="00E640FC">
      <w:r w:rsidRPr="00831A2F">
        <w:drawing>
          <wp:inline distT="0" distB="0" distL="0" distR="0" wp14:anchorId="1838A3DD" wp14:editId="4FF3247C">
            <wp:extent cx="3322488" cy="1820324"/>
            <wp:effectExtent l="0" t="0" r="0" b="889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22488" cy="18203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A2F" w:rsidRDefault="00831A2F"/>
    <w:p w:rsidR="00831A2F" w:rsidRDefault="00831A2F"/>
    <w:p w:rsidR="00831A2F" w:rsidRDefault="00831A2F"/>
    <w:p w:rsidR="00831A2F" w:rsidRDefault="00392A94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5408" behindDoc="0" locked="0" layoutInCell="1" allowOverlap="1" wp14:anchorId="22713399" wp14:editId="6BD533E5">
                <wp:simplePos x="0" y="0"/>
                <wp:positionH relativeFrom="margin">
                  <wp:align>right</wp:align>
                </wp:positionH>
                <wp:positionV relativeFrom="paragraph">
                  <wp:posOffset>2256790</wp:posOffset>
                </wp:positionV>
                <wp:extent cx="5518150" cy="1590040"/>
                <wp:effectExtent l="0" t="0" r="25400" b="10160"/>
                <wp:wrapSquare wrapText="bothSides"/>
                <wp:docPr id="10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18150" cy="15900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392A94" w:rsidRDefault="00392A94" w:rsidP="00392A94">
                            <w:pPr>
                              <w:pStyle w:val="NormalWeb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Punto 4: </w:t>
                            </w:r>
                            <w:r w:rsidRPr="007352DE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Filtrado y Finalización de la Limpieza de Inventario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:rsidR="00392A94" w:rsidRPr="007352DE" w:rsidRDefault="00392A94" w:rsidP="00392A94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7352DE">
                              <w:rPr>
                                <w:rFonts w:asciiTheme="minorHAnsi" w:hAnsiTheme="minorHAnsi" w:cstheme="minorHAnsi"/>
                              </w:rPr>
                              <w:t xml:space="preserve">Se completó el flujo de transformación en la tabla de inventario aplicando una sustitución de valores nulos en </w:t>
                            </w:r>
                            <w:r w:rsidRPr="007352DE">
                              <w:rPr>
                                <w:rStyle w:val="CdigoHTML"/>
                                <w:rFonts w:asciiTheme="minorHAnsi" w:hAnsiTheme="minorHAnsi" w:cstheme="minorHAnsi"/>
                              </w:rPr>
                              <w:t>Nombre_Producto</w:t>
                            </w:r>
                            <w:r w:rsidRPr="007352DE">
                              <w:rPr>
                                <w:rFonts w:asciiTheme="minorHAnsi" w:hAnsiTheme="minorHAnsi" w:cstheme="minorHAnsi"/>
                              </w:rPr>
                              <w:t xml:space="preserve"> por la etiqueta </w:t>
                            </w:r>
                            <w:r w:rsidRPr="007352DE">
                              <w:rPr>
                                <w:rStyle w:val="CdigoHTML"/>
                                <w:rFonts w:asciiTheme="minorHAnsi" w:hAnsiTheme="minorHAnsi" w:cstheme="minorHAnsi"/>
                              </w:rPr>
                              <w:t>"Sin Nombre"</w:t>
                            </w:r>
                            <w:r w:rsidRPr="007352DE">
                              <w:rPr>
                                <w:rFonts w:asciiTheme="minorHAnsi" w:hAnsiTheme="minorHAnsi" w:cstheme="minorHAnsi"/>
                              </w:rPr>
                              <w:t xml:space="preserve">, limpiando el texto redundante en la columna </w:t>
                            </w:r>
                            <w:r w:rsidRPr="007352DE">
                              <w:rPr>
                                <w:rStyle w:val="CdigoHTML"/>
                                <w:rFonts w:asciiTheme="minorHAnsi" w:hAnsiTheme="minorHAnsi" w:cstheme="minorHAnsi"/>
                              </w:rPr>
                              <w:t>Cantidad</w:t>
                            </w:r>
                            <w:r w:rsidRPr="007352DE">
                              <w:rPr>
                                <w:rFonts w:asciiTheme="minorHAnsi" w:hAnsiTheme="minorHAnsi" w:cstheme="minorHAnsi"/>
                              </w:rPr>
                              <w:t xml:space="preserve"> y ejecutando un paso final de </w:t>
                            </w:r>
                            <w:r w:rsidRPr="007352DE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Filtrado de Filas</w:t>
                            </w:r>
                            <w:r w:rsidRPr="007352DE">
                              <w:rPr>
                                <w:rFonts w:asciiTheme="minorHAnsi" w:hAnsiTheme="minorHAnsi" w:cstheme="minorHAnsi"/>
                              </w:rPr>
                              <w:t xml:space="preserve"> (</w:t>
                            </w:r>
                            <w:r w:rsidRPr="007352DE">
                              <w:rPr>
                                <w:rStyle w:val="CdigoHTML"/>
                                <w:rFonts w:asciiTheme="minorHAnsi" w:hAnsiTheme="minorHAnsi" w:cstheme="minorHAnsi"/>
                              </w:rPr>
                              <w:t>Filas filtradas</w:t>
                            </w:r>
                            <w:r w:rsidRPr="007352DE">
                              <w:rPr>
                                <w:rFonts w:asciiTheme="minorHAnsi" w:hAnsiTheme="minorHAnsi" w:cstheme="minorHAnsi"/>
                              </w:rPr>
                              <w:t xml:space="preserve">) sobre </w:t>
                            </w:r>
                            <w:r w:rsidR="007352DE" w:rsidRPr="007352DE">
                              <w:rPr>
                                <w:rStyle w:val="CdigoHTML"/>
                                <w:rFonts w:asciiTheme="minorHAnsi" w:hAnsiTheme="minorHAnsi" w:cstheme="minorHAnsi"/>
                              </w:rPr>
                              <w:t>Precio Unitario</w:t>
                            </w:r>
                            <w:r w:rsidRPr="007352DE">
                              <w:rPr>
                                <w:rFonts w:asciiTheme="minorHAnsi" w:hAnsiTheme="minorHAnsi" w:cstheme="minorHAnsi"/>
                              </w:rPr>
                              <w:t xml:space="preserve"> para descartar los registros de productos sin precio o con valor cero, garantizando un conjunto de datos totalmente saneado y listo para el análisis.</w:t>
                            </w:r>
                          </w:p>
                          <w:p w:rsidR="00392A94" w:rsidRDefault="00392A94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713399" id="_x0000_s1029" type="#_x0000_t202" style="position:absolute;margin-left:383.3pt;margin-top:177.7pt;width:434.5pt;height:125.2pt;z-index:251665408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">
                <v:textbox>
                  <w:txbxContent>
                    <w:p w:rsidR="00392A94" w:rsidRDefault="00392A94" w:rsidP="00392A94">
                      <w:pPr>
                        <w:pStyle w:val="NormalWeb"/>
                      </w:pPr>
                      <w:r>
                        <w:rPr>
                          <w:b/>
                          <w:bCs/>
                        </w:rPr>
                        <w:t xml:space="preserve">Punto 4: </w:t>
                      </w:r>
                      <w:r w:rsidRPr="007352DE">
                        <w:rPr>
                          <w:rFonts w:asciiTheme="minorHAnsi" w:hAnsiTheme="minorHAnsi" w:cstheme="minorHAnsi"/>
                          <w:b/>
                          <w:bCs/>
                        </w:rPr>
                        <w:t>Filtrado y Finalización de la Limpieza de Inventario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</w:p>
                    <w:p w:rsidR="00392A94" w:rsidRPr="007352DE" w:rsidRDefault="00392A94" w:rsidP="00392A94">
                      <w:pPr>
                        <w:pStyle w:val="NormalWeb"/>
                        <w:rPr>
                          <w:rFonts w:asciiTheme="minorHAnsi" w:hAnsiTheme="minorHAnsi" w:cstheme="minorHAnsi"/>
                        </w:rPr>
                      </w:pPr>
                      <w:r w:rsidRPr="007352DE">
                        <w:rPr>
                          <w:rFonts w:asciiTheme="minorHAnsi" w:hAnsiTheme="minorHAnsi" w:cstheme="minorHAnsi"/>
                        </w:rPr>
                        <w:t xml:space="preserve">Se completó el flujo de transformación en la tabla de inventario aplicando una sustitución de valores nulos en </w:t>
                      </w:r>
                      <w:r w:rsidRPr="007352DE">
                        <w:rPr>
                          <w:rStyle w:val="CdigoHTML"/>
                          <w:rFonts w:asciiTheme="minorHAnsi" w:hAnsiTheme="minorHAnsi" w:cstheme="minorHAnsi"/>
                        </w:rPr>
                        <w:t>Nombre_Producto</w:t>
                      </w:r>
                      <w:r w:rsidRPr="007352DE">
                        <w:rPr>
                          <w:rFonts w:asciiTheme="minorHAnsi" w:hAnsiTheme="minorHAnsi" w:cstheme="minorHAnsi"/>
                        </w:rPr>
                        <w:t xml:space="preserve"> por la etiqueta </w:t>
                      </w:r>
                      <w:r w:rsidRPr="007352DE">
                        <w:rPr>
                          <w:rStyle w:val="CdigoHTML"/>
                          <w:rFonts w:asciiTheme="minorHAnsi" w:hAnsiTheme="minorHAnsi" w:cstheme="minorHAnsi"/>
                        </w:rPr>
                        <w:t>"Sin Nombre"</w:t>
                      </w:r>
                      <w:r w:rsidRPr="007352DE">
                        <w:rPr>
                          <w:rFonts w:asciiTheme="minorHAnsi" w:hAnsiTheme="minorHAnsi" w:cstheme="minorHAnsi"/>
                        </w:rPr>
                        <w:t xml:space="preserve">, limpiando el texto redundante en la columna </w:t>
                      </w:r>
                      <w:r w:rsidRPr="007352DE">
                        <w:rPr>
                          <w:rStyle w:val="CdigoHTML"/>
                          <w:rFonts w:asciiTheme="minorHAnsi" w:hAnsiTheme="minorHAnsi" w:cstheme="minorHAnsi"/>
                        </w:rPr>
                        <w:t>Cantidad</w:t>
                      </w:r>
                      <w:r w:rsidRPr="007352DE">
                        <w:rPr>
                          <w:rFonts w:asciiTheme="minorHAnsi" w:hAnsiTheme="minorHAnsi" w:cstheme="minorHAnsi"/>
                        </w:rPr>
                        <w:t xml:space="preserve"> y ejecutando un paso final de </w:t>
                      </w:r>
                      <w:r w:rsidRPr="007352DE">
                        <w:rPr>
                          <w:rFonts w:asciiTheme="minorHAnsi" w:hAnsiTheme="minorHAnsi" w:cstheme="minorHAnsi"/>
                          <w:b/>
                          <w:bCs/>
                        </w:rPr>
                        <w:t>Filtrado de Filas</w:t>
                      </w:r>
                      <w:r w:rsidRPr="007352DE">
                        <w:rPr>
                          <w:rFonts w:asciiTheme="minorHAnsi" w:hAnsiTheme="minorHAnsi" w:cstheme="minorHAnsi"/>
                        </w:rPr>
                        <w:t xml:space="preserve"> (</w:t>
                      </w:r>
                      <w:r w:rsidRPr="007352DE">
                        <w:rPr>
                          <w:rStyle w:val="CdigoHTML"/>
                          <w:rFonts w:asciiTheme="minorHAnsi" w:hAnsiTheme="minorHAnsi" w:cstheme="minorHAnsi"/>
                        </w:rPr>
                        <w:t>Filas filtradas</w:t>
                      </w:r>
                      <w:r w:rsidRPr="007352DE">
                        <w:rPr>
                          <w:rFonts w:asciiTheme="minorHAnsi" w:hAnsiTheme="minorHAnsi" w:cstheme="minorHAnsi"/>
                        </w:rPr>
                        <w:t xml:space="preserve">) sobre </w:t>
                      </w:r>
                      <w:r w:rsidR="007352DE" w:rsidRPr="007352DE">
                        <w:rPr>
                          <w:rStyle w:val="CdigoHTML"/>
                          <w:rFonts w:asciiTheme="minorHAnsi" w:hAnsiTheme="minorHAnsi" w:cstheme="minorHAnsi"/>
                        </w:rPr>
                        <w:t>Precio Unitario</w:t>
                      </w:r>
                      <w:r w:rsidRPr="007352DE">
                        <w:rPr>
                          <w:rFonts w:asciiTheme="minorHAnsi" w:hAnsiTheme="minorHAnsi" w:cstheme="minorHAnsi"/>
                        </w:rPr>
                        <w:t xml:space="preserve"> para descartar los registros de productos sin precio o con valor cero, garantizando un conjunto de datos totalmente saneado y listo para el análisis.</w:t>
                      </w:r>
                    </w:p>
                    <w:p w:rsidR="00392A94" w:rsidRDefault="00392A94"/>
                  </w:txbxContent>
                </v:textbox>
                <w10:wrap type="square" anchorx="margin"/>
              </v:shape>
            </w:pict>
          </mc:Fallback>
        </mc:AlternateContent>
      </w:r>
      <w:r w:rsidR="00E640FC" w:rsidRPr="00E640FC">
        <w:drawing>
          <wp:inline distT="0" distB="0" distL="0" distR="0" wp14:anchorId="6BB2129D" wp14:editId="71C95C4E">
            <wp:extent cx="5608955" cy="2176818"/>
            <wp:effectExtent l="0" t="0" r="0" b="0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36309" cy="21874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A2F" w:rsidRDefault="00831A2F"/>
    <w:p w:rsidR="00831A2F" w:rsidRDefault="00831A2F"/>
    <w:p w:rsidR="00831A2F" w:rsidRDefault="00831A2F"/>
    <w:p w:rsidR="00831A2F" w:rsidRDefault="00831A2F"/>
    <w:p w:rsidR="00831A2F" w:rsidRDefault="00831A2F"/>
    <w:p w:rsidR="00831A2F" w:rsidRDefault="00831A2F"/>
    <w:p w:rsidR="00831A2F" w:rsidRDefault="00831A2F"/>
    <w:p w:rsidR="00831A2F" w:rsidRDefault="00831A2F"/>
    <w:p w:rsidR="00831A2F" w:rsidRDefault="00831A2F"/>
    <w:p w:rsidR="00831A2F" w:rsidRDefault="00831A2F"/>
    <w:p w:rsidR="00831A2F" w:rsidRDefault="00831A2F"/>
    <w:p w:rsidR="00831A2F" w:rsidRDefault="00831A2F"/>
    <w:p w:rsidR="00831A2F" w:rsidRDefault="00831A2F"/>
    <w:p w:rsidR="00831A2F" w:rsidRDefault="00831A2F"/>
    <w:p w:rsidR="00831A2F" w:rsidRPr="007352DE" w:rsidRDefault="007352DE" w:rsidP="00503965">
      <w:pPr>
        <w:jc w:val="center"/>
        <w:rPr>
          <w:rFonts w:ascii="Times New Roman" w:hAnsi="Times New Roman" w:cs="Times New Roman"/>
          <w:b/>
          <w:i/>
        </w:rPr>
      </w:pPr>
      <w:bookmarkStart w:id="0" w:name="_GoBack"/>
      <w:bookmarkEnd w:id="0"/>
      <w:r>
        <w:rPr>
          <w:rFonts w:ascii="Times New Roman" w:hAnsi="Times New Roman" w:cs="Times New Roman"/>
          <w:b/>
          <w:i/>
        </w:rPr>
        <w:lastRenderedPageBreak/>
        <w:t xml:space="preserve">Data </w:t>
      </w:r>
      <w:r w:rsidR="00E640FC">
        <w:rPr>
          <w:rFonts w:ascii="Times New Roman" w:hAnsi="Times New Roman" w:cs="Times New Roman"/>
          <w:b/>
          <w:i/>
        </w:rPr>
        <w:t>para ventas</w:t>
      </w:r>
    </w:p>
    <w:p w:rsidR="00831A2F" w:rsidRDefault="00831A2F"/>
    <w:p w:rsidR="00831A2F" w:rsidRDefault="00E640F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7456" behindDoc="0" locked="0" layoutInCell="1" allowOverlap="1" wp14:anchorId="1A7B8F41" wp14:editId="1133625E">
                <wp:simplePos x="0" y="0"/>
                <wp:positionH relativeFrom="margin">
                  <wp:posOffset>3368040</wp:posOffset>
                </wp:positionH>
                <wp:positionV relativeFrom="paragraph">
                  <wp:posOffset>120650</wp:posOffset>
                </wp:positionV>
                <wp:extent cx="2838450" cy="1800225"/>
                <wp:effectExtent l="0" t="0" r="19050" b="28575"/>
                <wp:wrapSquare wrapText="bothSides"/>
                <wp:docPr id="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38450" cy="18002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40FC" w:rsidRPr="00E640FC" w:rsidRDefault="00E640FC" w:rsidP="00E640FC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Punto 1: </w:t>
                            </w:r>
                            <w:r w:rsidRPr="00E640FC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Conexión a la Fuente de Datos de Ventas </w:t>
                            </w:r>
                          </w:p>
                          <w:p w:rsidR="00E640FC" w:rsidRPr="00E640FC" w:rsidRDefault="00E640FC" w:rsidP="00E640FC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E640FC">
                              <w:rPr>
                                <w:rFonts w:asciiTheme="minorHAnsi" w:hAnsiTheme="minorHAnsi" w:cstheme="minorHAnsi"/>
                              </w:rPr>
                              <w:t xml:space="preserve">Se desplegó el menú </w:t>
                            </w:r>
                            <w:r w:rsidRPr="00E640FC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Obtener datos</w:t>
                            </w:r>
                            <w:r w:rsidRPr="00E640FC">
                              <w:rPr>
                                <w:rFonts w:asciiTheme="minorHAnsi" w:hAnsiTheme="minorHAnsi" w:cstheme="minorHAnsi"/>
                              </w:rPr>
                              <w:t xml:space="preserve"> desde la cinta de opciones en Power BI Desktop y se seleccionó la opción </w:t>
                            </w:r>
                            <w:r w:rsidRPr="00E640FC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Libro de Excel</w:t>
                            </w:r>
                            <w:r w:rsidRPr="00E640FC">
                              <w:rPr>
                                <w:rFonts w:asciiTheme="minorHAnsi" w:hAnsiTheme="minorHAnsi" w:cstheme="minorHAnsi"/>
                              </w:rPr>
                              <w:t xml:space="preserve"> para importar el conjunto de datos correspondiente a las transacciones comerciales.</w:t>
                            </w:r>
                          </w:p>
                          <w:p w:rsidR="00E640FC" w:rsidRDefault="00E640F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7B8F41" id="_x0000_s1030" type="#_x0000_t202" style="position:absolute;margin-left:265.2pt;margin-top:9.5pt;width:223.5pt;height:141.75pt;z-index:2516674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">
                <v:textbox>
                  <w:txbxContent>
                    <w:p w:rsidR="00E640FC" w:rsidRPr="00E640FC" w:rsidRDefault="00E640FC" w:rsidP="00E640FC">
                      <w:pPr>
                        <w:pStyle w:val="NormalWeb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b/>
                          <w:bCs/>
                        </w:rPr>
                        <w:t xml:space="preserve">Punto 1: </w:t>
                      </w:r>
                      <w:r w:rsidRPr="00E640FC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Conexión a la Fuente de Datos de Ventas </w:t>
                      </w:r>
                    </w:p>
                    <w:p w:rsidR="00E640FC" w:rsidRPr="00E640FC" w:rsidRDefault="00E640FC" w:rsidP="00E640FC">
                      <w:pPr>
                        <w:pStyle w:val="NormalWeb"/>
                        <w:rPr>
                          <w:rFonts w:asciiTheme="minorHAnsi" w:hAnsiTheme="minorHAnsi" w:cstheme="minorHAnsi"/>
                        </w:rPr>
                      </w:pPr>
                      <w:r w:rsidRPr="00E640FC">
                        <w:rPr>
                          <w:rFonts w:asciiTheme="minorHAnsi" w:hAnsiTheme="minorHAnsi" w:cstheme="minorHAnsi"/>
                        </w:rPr>
                        <w:t xml:space="preserve">Se desplegó el menú </w:t>
                      </w:r>
                      <w:r w:rsidRPr="00E640FC">
                        <w:rPr>
                          <w:rFonts w:asciiTheme="minorHAnsi" w:hAnsiTheme="minorHAnsi" w:cstheme="minorHAnsi"/>
                          <w:b/>
                          <w:bCs/>
                        </w:rPr>
                        <w:t>Obtener datos</w:t>
                      </w:r>
                      <w:r w:rsidRPr="00E640FC">
                        <w:rPr>
                          <w:rFonts w:asciiTheme="minorHAnsi" w:hAnsiTheme="minorHAnsi" w:cstheme="minorHAnsi"/>
                        </w:rPr>
                        <w:t xml:space="preserve"> desde la cinta de opciones en Power BI Desktop y se seleccionó la opción </w:t>
                      </w:r>
                      <w:r w:rsidRPr="00E640FC">
                        <w:rPr>
                          <w:rFonts w:asciiTheme="minorHAnsi" w:hAnsiTheme="minorHAnsi" w:cstheme="minorHAnsi"/>
                          <w:b/>
                          <w:bCs/>
                        </w:rPr>
                        <w:t>Libro de Excel</w:t>
                      </w:r>
                      <w:r w:rsidRPr="00E640FC">
                        <w:rPr>
                          <w:rFonts w:asciiTheme="minorHAnsi" w:hAnsiTheme="minorHAnsi" w:cstheme="minorHAnsi"/>
                        </w:rPr>
                        <w:t xml:space="preserve"> para importar el conjunto de datos correspondiente a las transacciones comerciales.</w:t>
                      </w:r>
                    </w:p>
                    <w:p w:rsidR="00E640FC" w:rsidRDefault="00E640FC"/>
                  </w:txbxContent>
                </v:textbox>
                <w10:wrap type="square" anchorx="margin"/>
              </v:shape>
            </w:pict>
          </mc:Fallback>
        </mc:AlternateContent>
      </w:r>
      <w:r w:rsidR="007352DE" w:rsidRPr="000D59A0">
        <w:drawing>
          <wp:inline distT="0" distB="0" distL="0" distR="0" wp14:anchorId="7B517B00" wp14:editId="7FE89A72">
            <wp:extent cx="2552688" cy="2081284"/>
            <wp:effectExtent l="0" t="0" r="635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665357" cy="21731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A2F" w:rsidRDefault="00E640F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69504" behindDoc="0" locked="0" layoutInCell="1" allowOverlap="1" wp14:anchorId="1979F38A" wp14:editId="7680ACCD">
                <wp:simplePos x="0" y="0"/>
                <wp:positionH relativeFrom="margin">
                  <wp:posOffset>3253740</wp:posOffset>
                </wp:positionH>
                <wp:positionV relativeFrom="paragraph">
                  <wp:posOffset>239395</wp:posOffset>
                </wp:positionV>
                <wp:extent cx="3124200" cy="1533525"/>
                <wp:effectExtent l="0" t="0" r="19050" b="28575"/>
                <wp:wrapSquare wrapText="bothSides"/>
                <wp:docPr id="18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5335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40FC" w:rsidRPr="00E640FC" w:rsidRDefault="00E640FC" w:rsidP="00E640FC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</w:rPr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Punto 2: </w:t>
                            </w:r>
                            <w:r w:rsidRPr="00E640FC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Pre visualización</w:t>
                            </w:r>
                            <w:r w:rsidRPr="00E640FC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 xml:space="preserve"> de la Hoja de Datos </w:t>
                            </w:r>
                          </w:p>
                          <w:p w:rsidR="00E640FC" w:rsidRPr="00E640FC" w:rsidRDefault="00E640FC" w:rsidP="00E640FC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E640FC">
                              <w:rPr>
                                <w:rFonts w:asciiTheme="minorHAnsi" w:hAnsiTheme="minorHAnsi" w:cstheme="minorHAnsi"/>
                              </w:rPr>
                              <w:t xml:space="preserve">En la ventana del </w:t>
                            </w:r>
                            <w:r w:rsidRPr="00E640FC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Navegador</w:t>
                            </w:r>
                            <w:r w:rsidRPr="00E640FC">
                              <w:rPr>
                                <w:rFonts w:asciiTheme="minorHAnsi" w:hAnsiTheme="minorHAnsi" w:cstheme="minorHAnsi"/>
                              </w:rPr>
                              <w:t>, se seleccionó la tabla de origen (</w:t>
                            </w:r>
                            <w:r w:rsidRPr="00E640FC">
                              <w:rPr>
                                <w:rStyle w:val="CdigoHTML"/>
                                <w:rFonts w:asciiTheme="minorHAnsi" w:hAnsiTheme="minorHAnsi" w:cstheme="minorHAnsi"/>
                              </w:rPr>
                              <w:t>Sheet1</w:t>
                            </w:r>
                            <w:r w:rsidRPr="00E640FC">
                              <w:rPr>
                                <w:rFonts w:asciiTheme="minorHAnsi" w:hAnsiTheme="minorHAnsi" w:cstheme="minorHAnsi"/>
                              </w:rPr>
                              <w:t xml:space="preserve">) para observar los registros crudos de las ventas y se hizo clic en el botón </w:t>
                            </w:r>
                            <w:r w:rsidRPr="00E640FC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Transformar datos</w:t>
                            </w:r>
                            <w:r w:rsidRPr="00E640FC">
                              <w:rPr>
                                <w:rFonts w:asciiTheme="minorHAnsi" w:hAnsiTheme="minorHAnsi" w:cstheme="minorHAnsi"/>
                              </w:rPr>
                              <w:t xml:space="preserve"> para aperturar la interfaz del Editor de Power Query.</w:t>
                            </w:r>
                          </w:p>
                          <w:p w:rsidR="00E640FC" w:rsidRDefault="00E640FC" w:rsidP="00E640F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79F38A" id="_x0000_s1031" type="#_x0000_t202" style="position:absolute;margin-left:256.2pt;margin-top:18.85pt;width:246pt;height:120.75pt;z-index:25166950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">
                <v:textbox>
                  <w:txbxContent>
                    <w:p w:rsidR="00E640FC" w:rsidRPr="00E640FC" w:rsidRDefault="00E640FC" w:rsidP="00E640FC">
                      <w:pPr>
                        <w:pStyle w:val="NormalWeb"/>
                        <w:rPr>
                          <w:rFonts w:asciiTheme="minorHAnsi" w:hAnsiTheme="minorHAnsi" w:cstheme="minorHAnsi"/>
                        </w:rPr>
                      </w:pPr>
                      <w:r>
                        <w:rPr>
                          <w:b/>
                          <w:bCs/>
                        </w:rPr>
                        <w:t xml:space="preserve">Punto 2: </w:t>
                      </w:r>
                      <w:r w:rsidRPr="00E640FC">
                        <w:rPr>
                          <w:rFonts w:asciiTheme="minorHAnsi" w:hAnsiTheme="minorHAnsi" w:cstheme="minorHAnsi"/>
                          <w:b/>
                          <w:bCs/>
                        </w:rPr>
                        <w:t>Pre visualización</w:t>
                      </w:r>
                      <w:r w:rsidRPr="00E640FC">
                        <w:rPr>
                          <w:rFonts w:asciiTheme="minorHAnsi" w:hAnsiTheme="minorHAnsi" w:cstheme="minorHAnsi"/>
                          <w:b/>
                          <w:bCs/>
                        </w:rPr>
                        <w:t xml:space="preserve"> de la Hoja de Datos </w:t>
                      </w:r>
                    </w:p>
                    <w:p w:rsidR="00E640FC" w:rsidRPr="00E640FC" w:rsidRDefault="00E640FC" w:rsidP="00E640FC">
                      <w:pPr>
                        <w:pStyle w:val="NormalWeb"/>
                        <w:rPr>
                          <w:rFonts w:asciiTheme="minorHAnsi" w:hAnsiTheme="minorHAnsi" w:cstheme="minorHAnsi"/>
                        </w:rPr>
                      </w:pPr>
                      <w:r w:rsidRPr="00E640FC">
                        <w:rPr>
                          <w:rFonts w:asciiTheme="minorHAnsi" w:hAnsiTheme="minorHAnsi" w:cstheme="minorHAnsi"/>
                        </w:rPr>
                        <w:t xml:space="preserve">En la ventana del </w:t>
                      </w:r>
                      <w:r w:rsidRPr="00E640FC">
                        <w:rPr>
                          <w:rFonts w:asciiTheme="minorHAnsi" w:hAnsiTheme="minorHAnsi" w:cstheme="minorHAnsi"/>
                          <w:b/>
                          <w:bCs/>
                        </w:rPr>
                        <w:t>Navegador</w:t>
                      </w:r>
                      <w:r w:rsidRPr="00E640FC">
                        <w:rPr>
                          <w:rFonts w:asciiTheme="minorHAnsi" w:hAnsiTheme="minorHAnsi" w:cstheme="minorHAnsi"/>
                        </w:rPr>
                        <w:t>, se seleccionó la tabla de origen (</w:t>
                      </w:r>
                      <w:r w:rsidRPr="00E640FC">
                        <w:rPr>
                          <w:rStyle w:val="CdigoHTML"/>
                          <w:rFonts w:asciiTheme="minorHAnsi" w:hAnsiTheme="minorHAnsi" w:cstheme="minorHAnsi"/>
                        </w:rPr>
                        <w:t>Sheet1</w:t>
                      </w:r>
                      <w:r w:rsidRPr="00E640FC">
                        <w:rPr>
                          <w:rFonts w:asciiTheme="minorHAnsi" w:hAnsiTheme="minorHAnsi" w:cstheme="minorHAnsi"/>
                        </w:rPr>
                        <w:t xml:space="preserve">) para observar los registros crudos de las ventas y se hizo clic en el botón </w:t>
                      </w:r>
                      <w:r w:rsidRPr="00E640FC">
                        <w:rPr>
                          <w:rFonts w:asciiTheme="minorHAnsi" w:hAnsiTheme="minorHAnsi" w:cstheme="minorHAnsi"/>
                          <w:b/>
                          <w:bCs/>
                        </w:rPr>
                        <w:t>Transformar datos</w:t>
                      </w:r>
                      <w:r w:rsidRPr="00E640FC">
                        <w:rPr>
                          <w:rFonts w:asciiTheme="minorHAnsi" w:hAnsiTheme="minorHAnsi" w:cstheme="minorHAnsi"/>
                        </w:rPr>
                        <w:t xml:space="preserve"> para aperturar la interfaz del Editor de Power Query.</w:t>
                      </w:r>
                    </w:p>
                    <w:p w:rsidR="00E640FC" w:rsidRDefault="00E640FC" w:rsidP="00E640FC"/>
                  </w:txbxContent>
                </v:textbox>
                <w10:wrap type="square" anchorx="margin"/>
              </v:shape>
            </w:pict>
          </mc:Fallback>
        </mc:AlternateContent>
      </w:r>
    </w:p>
    <w:p w:rsidR="00831A2F" w:rsidRDefault="00E640FC">
      <w:r w:rsidRPr="00831A2F">
        <w:drawing>
          <wp:inline distT="0" distB="0" distL="0" distR="0" wp14:anchorId="4172331A" wp14:editId="551F4562">
            <wp:extent cx="2985770" cy="1847850"/>
            <wp:effectExtent l="0" t="0" r="508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04885" cy="185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31A2F" w:rsidRDefault="00831A2F"/>
    <w:p w:rsidR="00831A2F" w:rsidRDefault="00E640FC">
      <w:r>
        <w:rPr>
          <w:noProof/>
        </w:rPr>
        <mc:AlternateContent>
          <mc:Choice Requires="wps">
            <w:drawing>
              <wp:anchor distT="45720" distB="45720" distL="114300" distR="114300" simplePos="0" relativeHeight="251671552" behindDoc="0" locked="0" layoutInCell="1" allowOverlap="1" wp14:anchorId="4CF55D51" wp14:editId="7C09CAC2">
                <wp:simplePos x="0" y="0"/>
                <wp:positionH relativeFrom="margin">
                  <wp:posOffset>3364865</wp:posOffset>
                </wp:positionH>
                <wp:positionV relativeFrom="paragraph">
                  <wp:posOffset>9525</wp:posOffset>
                </wp:positionV>
                <wp:extent cx="3022600" cy="2647950"/>
                <wp:effectExtent l="0" t="0" r="25400" b="28575"/>
                <wp:wrapSquare wrapText="bothSides"/>
                <wp:docPr id="19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22600" cy="26479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40FC" w:rsidRDefault="00E640FC" w:rsidP="00E640FC">
                            <w:pPr>
                              <w:pStyle w:val="NormalWeb"/>
                            </w:pPr>
                            <w:r>
                              <w:rPr>
                                <w:b/>
                                <w:bCs/>
                              </w:rPr>
                              <w:t xml:space="preserve">Punto 3: </w:t>
                            </w:r>
                            <w:r w:rsidRPr="00503965">
                              <w:rPr>
                                <w:rFonts w:asciiTheme="minorHAnsi" w:hAnsiTheme="minorHAnsi" w:cstheme="minorHAnsi"/>
                                <w:b/>
                                <w:bCs/>
                              </w:rPr>
                              <w:t>Transformación, Limpieza y Carga Final en Power Query</w:t>
                            </w:r>
                            <w:r>
                              <w:rPr>
                                <w:b/>
                                <w:bCs/>
                              </w:rPr>
                              <w:t xml:space="preserve"> </w:t>
                            </w:r>
                          </w:p>
                          <w:p w:rsidR="00E640FC" w:rsidRPr="00503965" w:rsidRDefault="00E640FC" w:rsidP="00E640FC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</w:rPr>
                            </w:pPr>
                            <w:r w:rsidRPr="00503965">
                              <w:rPr>
                                <w:rFonts w:asciiTheme="minorHAnsi" w:hAnsiTheme="minorHAnsi" w:cstheme="minorHAnsi"/>
                              </w:rPr>
                              <w:t xml:space="preserve">Se ejecutó la secuencia completa de limpieza reflejada en el panel de </w:t>
                            </w:r>
                            <w:r w:rsidRPr="00503965">
                              <w:rPr>
                                <w:rFonts w:asciiTheme="minorHAnsi" w:hAnsiTheme="minorHAnsi" w:cstheme="minorHAnsi"/>
                                <w:i/>
                                <w:iCs/>
                              </w:rPr>
                              <w:t>Pasos aplicados</w:t>
                            </w:r>
                            <w:r w:rsidRPr="00503965">
                              <w:rPr>
                                <w:rFonts w:asciiTheme="minorHAnsi" w:hAnsiTheme="minorHAnsi" w:cstheme="minorHAnsi"/>
                              </w:rPr>
                              <w:t xml:space="preserve">: se cambió la columna </w:t>
                            </w:r>
                            <w:r w:rsidR="00503965" w:rsidRPr="00503965">
                              <w:rPr>
                                <w:rStyle w:val="CdigoHTML"/>
                                <w:rFonts w:asciiTheme="minorHAnsi" w:hAnsiTheme="minorHAnsi" w:cstheme="minorHAnsi"/>
                              </w:rPr>
                              <w:t>Nombre Cliente</w:t>
                            </w:r>
                            <w:r w:rsidRPr="00503965">
                              <w:rPr>
                                <w:rFonts w:asciiTheme="minorHAnsi" w:hAnsiTheme="minorHAnsi" w:cstheme="minorHAnsi"/>
                              </w:rPr>
                              <w:t xml:space="preserve"> a formato </w:t>
                            </w:r>
                            <w:r w:rsidRPr="00503965">
                              <w:rPr>
                                <w:rFonts w:asciiTheme="minorHAnsi" w:hAnsiTheme="minorHAnsi" w:cstheme="minorHAnsi"/>
                                <w:i/>
                                <w:iCs/>
                              </w:rPr>
                              <w:t>Poner en mayúsculas cada palabra</w:t>
                            </w:r>
                            <w:r w:rsidRPr="00503965">
                              <w:rPr>
                                <w:rFonts w:asciiTheme="minorHAnsi" w:hAnsiTheme="minorHAnsi" w:cstheme="minorHAnsi"/>
                              </w:rPr>
                              <w:t xml:space="preserve">, se reemplazaron las celdas nulas en </w:t>
                            </w:r>
                            <w:r w:rsidRPr="00503965">
                              <w:rPr>
                                <w:rStyle w:val="CdigoHTML"/>
                                <w:rFonts w:asciiTheme="minorHAnsi" w:hAnsiTheme="minorHAnsi" w:cstheme="minorHAnsi"/>
                              </w:rPr>
                              <w:t>Codigo_Producto</w:t>
                            </w:r>
                            <w:r w:rsidRPr="00503965">
                              <w:rPr>
                                <w:rFonts w:asciiTheme="minorHAnsi" w:hAnsiTheme="minorHAnsi" w:cstheme="minorHAnsi"/>
                              </w:rPr>
                              <w:t xml:space="preserve"> por la etiqueta de control </w:t>
                            </w:r>
                            <w:r w:rsidRPr="00503965">
                              <w:rPr>
                                <w:rStyle w:val="CdigoHTML"/>
                                <w:rFonts w:asciiTheme="minorHAnsi" w:hAnsiTheme="minorHAnsi" w:cstheme="minorHAnsi"/>
                              </w:rPr>
                              <w:t xml:space="preserve">"Sin </w:t>
                            </w:r>
                            <w:r w:rsidR="00503965" w:rsidRPr="00503965">
                              <w:rPr>
                                <w:rStyle w:val="CdigoHTML"/>
                                <w:rFonts w:asciiTheme="minorHAnsi" w:hAnsiTheme="minorHAnsi" w:cstheme="minorHAnsi"/>
                              </w:rPr>
                              <w:t>Código</w:t>
                            </w:r>
                            <w:r w:rsidRPr="00503965">
                              <w:rPr>
                                <w:rStyle w:val="CdigoHTML"/>
                                <w:rFonts w:asciiTheme="minorHAnsi" w:hAnsiTheme="minorHAnsi" w:cstheme="minorHAnsi"/>
                              </w:rPr>
                              <w:t>"</w:t>
                            </w:r>
                            <w:r w:rsidRPr="00503965">
                              <w:rPr>
                                <w:rFonts w:asciiTheme="minorHAnsi" w:hAnsiTheme="minorHAnsi" w:cstheme="minorHAnsi"/>
                              </w:rPr>
                              <w:t xml:space="preserve">, y se ajustaron los tipos de datos en </w:t>
                            </w:r>
                            <w:r w:rsidRPr="00503965">
                              <w:rPr>
                                <w:rStyle w:val="CdigoHTML"/>
                                <w:rFonts w:asciiTheme="minorHAnsi" w:hAnsiTheme="minorHAnsi" w:cstheme="minorHAnsi"/>
                              </w:rPr>
                              <w:t>Precio</w:t>
                            </w:r>
                            <w:r w:rsidRPr="00503965">
                              <w:rPr>
                                <w:rFonts w:asciiTheme="minorHAnsi" w:hAnsiTheme="minorHAnsi" w:cstheme="minorHAnsi"/>
                              </w:rPr>
                              <w:t xml:space="preserve"> y </w:t>
                            </w:r>
                            <w:r w:rsidR="00503965" w:rsidRPr="00503965">
                              <w:rPr>
                                <w:rStyle w:val="CdigoHTML"/>
                                <w:rFonts w:asciiTheme="minorHAnsi" w:hAnsiTheme="minorHAnsi" w:cstheme="minorHAnsi"/>
                              </w:rPr>
                              <w:t>Fecha Transacción</w:t>
                            </w:r>
                            <w:r w:rsidRPr="00503965">
                              <w:rPr>
                                <w:rFonts w:asciiTheme="minorHAnsi" w:hAnsiTheme="minorHAnsi" w:cstheme="minorHAnsi"/>
                              </w:rPr>
                              <w:t>, dejando la información totalmente saneada y lista en Power BI.</w:t>
                            </w:r>
                          </w:p>
                          <w:p w:rsidR="00E640FC" w:rsidRDefault="00E640FC" w:rsidP="00E640FC"/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F55D51" id="_x0000_s1032" type="#_x0000_t202" style="position:absolute;margin-left:264.95pt;margin-top:.75pt;width:238pt;height:208.5pt;z-index:25167155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">
                <v:textbox>
                  <w:txbxContent>
                    <w:p w:rsidR="00E640FC" w:rsidRDefault="00E640FC" w:rsidP="00E640FC">
                      <w:pPr>
                        <w:pStyle w:val="NormalWeb"/>
                      </w:pPr>
                      <w:r>
                        <w:rPr>
                          <w:b/>
                          <w:bCs/>
                        </w:rPr>
                        <w:t xml:space="preserve">Punto 3: </w:t>
                      </w:r>
                      <w:r w:rsidRPr="00503965">
                        <w:rPr>
                          <w:rFonts w:asciiTheme="minorHAnsi" w:hAnsiTheme="minorHAnsi" w:cstheme="minorHAnsi"/>
                          <w:b/>
                          <w:bCs/>
                        </w:rPr>
                        <w:t>Transformación, Limpieza y Carga Final en Power Query</w:t>
                      </w:r>
                      <w:r>
                        <w:rPr>
                          <w:b/>
                          <w:bCs/>
                        </w:rPr>
                        <w:t xml:space="preserve"> </w:t>
                      </w:r>
                    </w:p>
                    <w:p w:rsidR="00E640FC" w:rsidRPr="00503965" w:rsidRDefault="00E640FC" w:rsidP="00E640FC">
                      <w:pPr>
                        <w:pStyle w:val="NormalWeb"/>
                        <w:rPr>
                          <w:rFonts w:asciiTheme="minorHAnsi" w:hAnsiTheme="minorHAnsi" w:cstheme="minorHAnsi"/>
                        </w:rPr>
                      </w:pPr>
                      <w:r w:rsidRPr="00503965">
                        <w:rPr>
                          <w:rFonts w:asciiTheme="minorHAnsi" w:hAnsiTheme="minorHAnsi" w:cstheme="minorHAnsi"/>
                        </w:rPr>
                        <w:t xml:space="preserve">Se ejecutó la secuencia completa de limpieza reflejada en el panel de </w:t>
                      </w:r>
                      <w:r w:rsidRPr="00503965">
                        <w:rPr>
                          <w:rFonts w:asciiTheme="minorHAnsi" w:hAnsiTheme="minorHAnsi" w:cstheme="minorHAnsi"/>
                          <w:i/>
                          <w:iCs/>
                        </w:rPr>
                        <w:t>Pasos aplicados</w:t>
                      </w:r>
                      <w:r w:rsidRPr="00503965">
                        <w:rPr>
                          <w:rFonts w:asciiTheme="minorHAnsi" w:hAnsiTheme="minorHAnsi" w:cstheme="minorHAnsi"/>
                        </w:rPr>
                        <w:t xml:space="preserve">: se cambió la columna </w:t>
                      </w:r>
                      <w:r w:rsidR="00503965" w:rsidRPr="00503965">
                        <w:rPr>
                          <w:rStyle w:val="CdigoHTML"/>
                          <w:rFonts w:asciiTheme="minorHAnsi" w:hAnsiTheme="minorHAnsi" w:cstheme="minorHAnsi"/>
                        </w:rPr>
                        <w:t>Nombre Cliente</w:t>
                      </w:r>
                      <w:r w:rsidRPr="00503965">
                        <w:rPr>
                          <w:rFonts w:asciiTheme="minorHAnsi" w:hAnsiTheme="minorHAnsi" w:cstheme="minorHAnsi"/>
                        </w:rPr>
                        <w:t xml:space="preserve"> a formato </w:t>
                      </w:r>
                      <w:r w:rsidRPr="00503965">
                        <w:rPr>
                          <w:rFonts w:asciiTheme="minorHAnsi" w:hAnsiTheme="minorHAnsi" w:cstheme="minorHAnsi"/>
                          <w:i/>
                          <w:iCs/>
                        </w:rPr>
                        <w:t>Poner en mayúsculas cada palabra</w:t>
                      </w:r>
                      <w:r w:rsidRPr="00503965">
                        <w:rPr>
                          <w:rFonts w:asciiTheme="minorHAnsi" w:hAnsiTheme="minorHAnsi" w:cstheme="minorHAnsi"/>
                        </w:rPr>
                        <w:t xml:space="preserve">, se reemplazaron las celdas nulas en </w:t>
                      </w:r>
                      <w:r w:rsidRPr="00503965">
                        <w:rPr>
                          <w:rStyle w:val="CdigoHTML"/>
                          <w:rFonts w:asciiTheme="minorHAnsi" w:hAnsiTheme="minorHAnsi" w:cstheme="minorHAnsi"/>
                        </w:rPr>
                        <w:t>Codigo_Producto</w:t>
                      </w:r>
                      <w:r w:rsidRPr="00503965">
                        <w:rPr>
                          <w:rFonts w:asciiTheme="minorHAnsi" w:hAnsiTheme="minorHAnsi" w:cstheme="minorHAnsi"/>
                        </w:rPr>
                        <w:t xml:space="preserve"> por la etiqueta de control </w:t>
                      </w:r>
                      <w:r w:rsidRPr="00503965">
                        <w:rPr>
                          <w:rStyle w:val="CdigoHTML"/>
                          <w:rFonts w:asciiTheme="minorHAnsi" w:hAnsiTheme="minorHAnsi" w:cstheme="minorHAnsi"/>
                        </w:rPr>
                        <w:t xml:space="preserve">"Sin </w:t>
                      </w:r>
                      <w:r w:rsidR="00503965" w:rsidRPr="00503965">
                        <w:rPr>
                          <w:rStyle w:val="CdigoHTML"/>
                          <w:rFonts w:asciiTheme="minorHAnsi" w:hAnsiTheme="minorHAnsi" w:cstheme="minorHAnsi"/>
                        </w:rPr>
                        <w:t>Código</w:t>
                      </w:r>
                      <w:r w:rsidRPr="00503965">
                        <w:rPr>
                          <w:rStyle w:val="CdigoHTML"/>
                          <w:rFonts w:asciiTheme="minorHAnsi" w:hAnsiTheme="minorHAnsi" w:cstheme="minorHAnsi"/>
                        </w:rPr>
                        <w:t>"</w:t>
                      </w:r>
                      <w:r w:rsidRPr="00503965">
                        <w:rPr>
                          <w:rFonts w:asciiTheme="minorHAnsi" w:hAnsiTheme="minorHAnsi" w:cstheme="minorHAnsi"/>
                        </w:rPr>
                        <w:t xml:space="preserve">, y se ajustaron los tipos de datos en </w:t>
                      </w:r>
                      <w:r w:rsidRPr="00503965">
                        <w:rPr>
                          <w:rStyle w:val="CdigoHTML"/>
                          <w:rFonts w:asciiTheme="minorHAnsi" w:hAnsiTheme="minorHAnsi" w:cstheme="minorHAnsi"/>
                        </w:rPr>
                        <w:t>Precio</w:t>
                      </w:r>
                      <w:r w:rsidRPr="00503965">
                        <w:rPr>
                          <w:rFonts w:asciiTheme="minorHAnsi" w:hAnsiTheme="minorHAnsi" w:cstheme="minorHAnsi"/>
                        </w:rPr>
                        <w:t xml:space="preserve"> y </w:t>
                      </w:r>
                      <w:r w:rsidR="00503965" w:rsidRPr="00503965">
                        <w:rPr>
                          <w:rStyle w:val="CdigoHTML"/>
                          <w:rFonts w:asciiTheme="minorHAnsi" w:hAnsiTheme="minorHAnsi" w:cstheme="minorHAnsi"/>
                        </w:rPr>
                        <w:t>Fecha Transacción</w:t>
                      </w:r>
                      <w:r w:rsidRPr="00503965">
                        <w:rPr>
                          <w:rFonts w:asciiTheme="minorHAnsi" w:hAnsiTheme="minorHAnsi" w:cstheme="minorHAnsi"/>
                        </w:rPr>
                        <w:t>, dejando la información totalmente saneada y lista en Power BI.</w:t>
                      </w:r>
                    </w:p>
                    <w:p w:rsidR="00E640FC" w:rsidRDefault="00E640FC" w:rsidP="00E640FC"/>
                  </w:txbxContent>
                </v:textbox>
                <w10:wrap type="square" anchorx="margin"/>
              </v:shape>
            </w:pict>
          </mc:Fallback>
        </mc:AlternateContent>
      </w:r>
      <w:r w:rsidRPr="00B37E3F">
        <w:drawing>
          <wp:inline distT="0" distB="0" distL="0" distR="0" wp14:anchorId="39364DF8" wp14:editId="735A0685">
            <wp:extent cx="3220085" cy="2623931"/>
            <wp:effectExtent l="0" t="0" r="0" b="508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46295" cy="2645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E3F" w:rsidRDefault="00B37E3F"/>
    <w:p w:rsidR="00B37E3F" w:rsidRDefault="00503965" w:rsidP="00503965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503965">
        <w:rPr>
          <w:rFonts w:ascii="Times New Roman" w:hAnsi="Times New Roman" w:cs="Times New Roman"/>
          <w:b/>
          <w:i/>
          <w:sz w:val="24"/>
          <w:szCs w:val="24"/>
        </w:rPr>
        <w:lastRenderedPageBreak/>
        <w:t xml:space="preserve">Data para productos </w:t>
      </w:r>
    </w:p>
    <w:p w:rsidR="00503965" w:rsidRDefault="00503965" w:rsidP="00503965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503965" w:rsidRPr="00503965" w:rsidRDefault="00503965" w:rsidP="00503965">
      <w:pPr>
        <w:pStyle w:val="NormalWeb"/>
        <w:rPr>
          <w:rFonts w:asciiTheme="minorHAnsi" w:hAnsiTheme="minorHAnsi" w:cstheme="minorHAnsi"/>
        </w:rPr>
      </w:pPr>
      <w:r>
        <w:rPr>
          <w:b/>
          <w:bCs/>
        </w:rPr>
        <w:t xml:space="preserve">Punto 1: </w:t>
      </w:r>
      <w:r w:rsidRPr="00503965">
        <w:rPr>
          <w:rFonts w:asciiTheme="minorHAnsi" w:hAnsiTheme="minorHAnsi" w:cstheme="minorHAnsi"/>
          <w:b/>
          <w:bCs/>
        </w:rPr>
        <w:t>Conexión e Importación de la Data de Productos</w:t>
      </w:r>
    </w:p>
    <w:p w:rsidR="00503965" w:rsidRPr="00503965" w:rsidRDefault="00503965" w:rsidP="00503965">
      <w:pPr>
        <w:pStyle w:val="NormalWeb"/>
        <w:rPr>
          <w:rFonts w:asciiTheme="minorHAnsi" w:hAnsiTheme="minorHAnsi" w:cstheme="minorHAnsi"/>
        </w:rPr>
      </w:pPr>
      <w:r w:rsidRPr="00503965">
        <w:rPr>
          <w:rFonts w:asciiTheme="minorHAnsi" w:hAnsiTheme="minorHAnsi" w:cstheme="minorHAnsi"/>
        </w:rPr>
        <w:t xml:space="preserve">Se inició el flujo de trabajo en Power BI Desktop desde la pestaña </w:t>
      </w:r>
      <w:r w:rsidRPr="00503965">
        <w:rPr>
          <w:rFonts w:asciiTheme="minorHAnsi" w:hAnsiTheme="minorHAnsi" w:cstheme="minorHAnsi"/>
          <w:b/>
          <w:bCs/>
        </w:rPr>
        <w:t>Inicio</w:t>
      </w:r>
      <w:r w:rsidRPr="00503965">
        <w:rPr>
          <w:rFonts w:asciiTheme="minorHAnsi" w:hAnsiTheme="minorHAnsi" w:cstheme="minorHAnsi"/>
        </w:rPr>
        <w:t xml:space="preserve">, seleccionando </w:t>
      </w:r>
      <w:r w:rsidRPr="00503965">
        <w:rPr>
          <w:rFonts w:asciiTheme="minorHAnsi" w:hAnsiTheme="minorHAnsi" w:cstheme="minorHAnsi"/>
          <w:b/>
          <w:bCs/>
        </w:rPr>
        <w:t>Obtener datos</w:t>
      </w:r>
      <w:r w:rsidRPr="00503965">
        <w:rPr>
          <w:rFonts w:asciiTheme="minorHAnsi" w:hAnsiTheme="minorHAnsi" w:cstheme="minorHAnsi"/>
        </w:rPr>
        <w:t xml:space="preserve"> &gt; </w:t>
      </w:r>
      <w:r w:rsidRPr="00503965">
        <w:rPr>
          <w:rFonts w:asciiTheme="minorHAnsi" w:hAnsiTheme="minorHAnsi" w:cstheme="minorHAnsi"/>
          <w:b/>
          <w:bCs/>
        </w:rPr>
        <w:t>Libro de Excel</w:t>
      </w:r>
      <w:r w:rsidRPr="00503965">
        <w:rPr>
          <w:rFonts w:asciiTheme="minorHAnsi" w:hAnsiTheme="minorHAnsi" w:cstheme="minorHAnsi"/>
        </w:rPr>
        <w:t xml:space="preserve"> para cargar la hoja de cálculo con el inventario de productos (</w:t>
      </w:r>
      <w:r w:rsidRPr="00503965">
        <w:rPr>
          <w:rStyle w:val="CdigoHTML"/>
          <w:rFonts w:asciiTheme="minorHAnsi" w:hAnsiTheme="minorHAnsi" w:cstheme="minorHAnsi"/>
        </w:rPr>
        <w:t>data_inventario_para_limpieza 3.xlsx</w:t>
      </w:r>
      <w:r w:rsidRPr="00503965">
        <w:rPr>
          <w:rFonts w:asciiTheme="minorHAnsi" w:hAnsiTheme="minorHAnsi" w:cstheme="minorHAnsi"/>
        </w:rPr>
        <w:t xml:space="preserve">), seleccionando la tabla de origen en la ventana del Navegador y haciendo clic en </w:t>
      </w:r>
      <w:r w:rsidRPr="00503965">
        <w:rPr>
          <w:rFonts w:asciiTheme="minorHAnsi" w:hAnsiTheme="minorHAnsi" w:cstheme="minorHAnsi"/>
          <w:b/>
          <w:bCs/>
        </w:rPr>
        <w:t>Transformar datos</w:t>
      </w:r>
      <w:r w:rsidRPr="00503965">
        <w:rPr>
          <w:rFonts w:asciiTheme="minorHAnsi" w:hAnsiTheme="minorHAnsi" w:cstheme="minorHAnsi"/>
        </w:rPr>
        <w:t xml:space="preserve"> para abrir el Editor de Power Query.</w:t>
      </w:r>
    </w:p>
    <w:p w:rsidR="00503965" w:rsidRDefault="00503965" w:rsidP="00503965">
      <w:pPr>
        <w:pStyle w:val="NormalWeb"/>
      </w:pPr>
      <w:r>
        <w:rPr>
          <w:b/>
          <w:bCs/>
        </w:rPr>
        <w:t xml:space="preserve">Punto 2: </w:t>
      </w:r>
      <w:r w:rsidRPr="00503965">
        <w:rPr>
          <w:rFonts w:asciiTheme="minorHAnsi" w:hAnsiTheme="minorHAnsi" w:cstheme="minorHAnsi"/>
          <w:b/>
          <w:bCs/>
        </w:rPr>
        <w:t>Limpieza y Estandarización del Inventario en Power Query</w:t>
      </w:r>
    </w:p>
    <w:p w:rsidR="00503965" w:rsidRPr="00503965" w:rsidRDefault="00503965" w:rsidP="00503965">
      <w:pPr>
        <w:pStyle w:val="NormalWeb"/>
        <w:rPr>
          <w:rFonts w:asciiTheme="minorHAnsi" w:hAnsiTheme="minorHAnsi" w:cstheme="minorHAnsi"/>
        </w:rPr>
      </w:pPr>
      <w:r w:rsidRPr="00503965">
        <w:rPr>
          <w:rFonts w:asciiTheme="minorHAnsi" w:hAnsiTheme="minorHAnsi" w:cstheme="minorHAnsi"/>
        </w:rPr>
        <w:t xml:space="preserve">Se aplicaron las transformaciones necesarias sobre el conjunto de datos: en </w:t>
      </w:r>
      <w:r w:rsidRPr="00503965">
        <w:rPr>
          <w:rStyle w:val="CdigoHTML"/>
          <w:rFonts w:asciiTheme="minorHAnsi" w:hAnsiTheme="minorHAnsi" w:cstheme="minorHAnsi"/>
        </w:rPr>
        <w:t>Nombre_Producto</w:t>
      </w:r>
      <w:r w:rsidRPr="00503965">
        <w:rPr>
          <w:rFonts w:asciiTheme="minorHAnsi" w:hAnsiTheme="minorHAnsi" w:cstheme="minorHAnsi"/>
        </w:rPr>
        <w:t xml:space="preserve"> se sustituyeron los registros vacíos por la etiqueta </w:t>
      </w:r>
      <w:r w:rsidRPr="00503965">
        <w:rPr>
          <w:rStyle w:val="CdigoHTML"/>
          <w:rFonts w:asciiTheme="minorHAnsi" w:hAnsiTheme="minorHAnsi" w:cstheme="minorHAnsi"/>
        </w:rPr>
        <w:t>"Sin Nombre"</w:t>
      </w:r>
      <w:r w:rsidRPr="00503965">
        <w:rPr>
          <w:rFonts w:asciiTheme="minorHAnsi" w:hAnsiTheme="minorHAnsi" w:cstheme="minorHAnsi"/>
        </w:rPr>
        <w:t xml:space="preserve">, en la columna </w:t>
      </w:r>
      <w:r w:rsidRPr="00503965">
        <w:rPr>
          <w:rStyle w:val="CdigoHTML"/>
          <w:rFonts w:asciiTheme="minorHAnsi" w:hAnsiTheme="minorHAnsi" w:cstheme="minorHAnsi"/>
        </w:rPr>
        <w:t>Cantidad</w:t>
      </w:r>
      <w:r w:rsidRPr="00503965">
        <w:rPr>
          <w:rFonts w:asciiTheme="minorHAnsi" w:hAnsiTheme="minorHAnsi" w:cstheme="minorHAnsi"/>
        </w:rPr>
        <w:t xml:space="preserve"> se eliminó el texto redundante </w:t>
      </w:r>
      <w:r w:rsidRPr="00503965">
        <w:rPr>
          <w:rStyle w:val="CdigoHTML"/>
          <w:rFonts w:asciiTheme="minorHAnsi" w:hAnsiTheme="minorHAnsi" w:cstheme="minorHAnsi"/>
        </w:rPr>
        <w:t>"unidades"</w:t>
      </w:r>
      <w:r w:rsidRPr="00503965">
        <w:rPr>
          <w:rFonts w:asciiTheme="minorHAnsi" w:hAnsiTheme="minorHAnsi" w:cstheme="minorHAnsi"/>
        </w:rPr>
        <w:t xml:space="preserve"> mediante reemplazo de valores para convertirla a número entero, y en </w:t>
      </w:r>
      <w:r w:rsidRPr="00503965">
        <w:rPr>
          <w:rStyle w:val="CdigoHTML"/>
          <w:rFonts w:asciiTheme="minorHAnsi" w:hAnsiTheme="minorHAnsi" w:cstheme="minorHAnsi"/>
        </w:rPr>
        <w:t>Precio Unitario</w:t>
      </w:r>
      <w:r w:rsidRPr="00503965">
        <w:rPr>
          <w:rFonts w:asciiTheme="minorHAnsi" w:hAnsiTheme="minorHAnsi" w:cstheme="minorHAnsi"/>
        </w:rPr>
        <w:t xml:space="preserve"> se ajustó el formato numérico decimal correspondiente.</w:t>
      </w:r>
    </w:p>
    <w:p w:rsidR="00503965" w:rsidRDefault="00503965" w:rsidP="00503965">
      <w:pPr>
        <w:pStyle w:val="NormalWeb"/>
      </w:pPr>
      <w:r>
        <w:rPr>
          <w:b/>
          <w:bCs/>
        </w:rPr>
        <w:t xml:space="preserve">Punto 3: </w:t>
      </w:r>
      <w:r w:rsidRPr="00503965">
        <w:rPr>
          <w:rFonts w:asciiTheme="minorHAnsi" w:hAnsiTheme="minorHAnsi" w:cstheme="minorHAnsi"/>
          <w:b/>
          <w:bCs/>
        </w:rPr>
        <w:t>Filtrado Final y Carga del Modelo</w:t>
      </w:r>
    </w:p>
    <w:p w:rsidR="00503965" w:rsidRPr="00503965" w:rsidRDefault="00503965" w:rsidP="00503965">
      <w:pPr>
        <w:pStyle w:val="NormalWeb"/>
        <w:rPr>
          <w:rFonts w:asciiTheme="minorHAnsi" w:hAnsiTheme="minorHAnsi" w:cstheme="minorHAnsi"/>
        </w:rPr>
      </w:pPr>
      <w:r w:rsidRPr="00503965">
        <w:rPr>
          <w:rFonts w:asciiTheme="minorHAnsi" w:hAnsiTheme="minorHAnsi" w:cstheme="minorHAnsi"/>
        </w:rPr>
        <w:t xml:space="preserve">Como paso de cierre reflejado en el panel de </w:t>
      </w:r>
      <w:r w:rsidRPr="00503965">
        <w:rPr>
          <w:rFonts w:asciiTheme="minorHAnsi" w:hAnsiTheme="minorHAnsi" w:cstheme="minorHAnsi"/>
          <w:i/>
          <w:iCs/>
        </w:rPr>
        <w:t>Pasos aplicados</w:t>
      </w:r>
      <w:r w:rsidRPr="00503965">
        <w:rPr>
          <w:rFonts w:asciiTheme="minorHAnsi" w:hAnsiTheme="minorHAnsi" w:cstheme="minorHAnsi"/>
        </w:rPr>
        <w:t xml:space="preserve"> (</w:t>
      </w:r>
      <w:r w:rsidRPr="00503965">
        <w:rPr>
          <w:rStyle w:val="CdigoHTML"/>
          <w:rFonts w:asciiTheme="minorHAnsi" w:hAnsiTheme="minorHAnsi" w:cstheme="minorHAnsi"/>
        </w:rPr>
        <w:t>Filas filtradas</w:t>
      </w:r>
      <w:r w:rsidRPr="00503965">
        <w:rPr>
          <w:rFonts w:asciiTheme="minorHAnsi" w:hAnsiTheme="minorHAnsi" w:cstheme="minorHAnsi"/>
        </w:rPr>
        <w:t xml:space="preserve">), se aplicó un filtro sobre la columna </w:t>
      </w:r>
      <w:r w:rsidRPr="00503965">
        <w:rPr>
          <w:rStyle w:val="CdigoHTML"/>
          <w:rFonts w:asciiTheme="minorHAnsi" w:hAnsiTheme="minorHAnsi" w:cstheme="minorHAnsi"/>
        </w:rPr>
        <w:t>Precio Unitario</w:t>
      </w:r>
      <w:r w:rsidRPr="00503965">
        <w:rPr>
          <w:rFonts w:asciiTheme="minorHAnsi" w:hAnsiTheme="minorHAnsi" w:cstheme="minorHAnsi"/>
        </w:rPr>
        <w:t xml:space="preserve"> para descartar valores nulos o inconsistentes, asegurando un catálogo de productos saneado antes de hacer clic en </w:t>
      </w:r>
      <w:r w:rsidRPr="00503965">
        <w:rPr>
          <w:rFonts w:asciiTheme="minorHAnsi" w:hAnsiTheme="minorHAnsi" w:cstheme="minorHAnsi"/>
          <w:b/>
          <w:bCs/>
        </w:rPr>
        <w:t>Cerrar y aplicar</w:t>
      </w:r>
      <w:r w:rsidRPr="00503965">
        <w:rPr>
          <w:rFonts w:asciiTheme="minorHAnsi" w:hAnsiTheme="minorHAnsi" w:cstheme="minorHAnsi"/>
        </w:rPr>
        <w:t xml:space="preserve"> para incorporar la tabla limpia al modelo de Power BI.</w:t>
      </w:r>
    </w:p>
    <w:p w:rsidR="00503965" w:rsidRPr="00503965" w:rsidRDefault="00503965" w:rsidP="00503965">
      <w:pPr>
        <w:jc w:val="center"/>
        <w:rPr>
          <w:rFonts w:ascii="Times New Roman" w:hAnsi="Times New Roman" w:cs="Times New Roman"/>
          <w:b/>
          <w:i/>
          <w:sz w:val="24"/>
          <w:szCs w:val="24"/>
        </w:rPr>
      </w:pPr>
    </w:p>
    <w:p w:rsidR="00B37E3F" w:rsidRDefault="00B37E3F"/>
    <w:p w:rsidR="00B37E3F" w:rsidRDefault="00503965">
      <w:r w:rsidRPr="00831A2F">
        <w:drawing>
          <wp:inline distT="0" distB="0" distL="0" distR="0" wp14:anchorId="61773A61" wp14:editId="36078A0F">
            <wp:extent cx="5308270" cy="2469515"/>
            <wp:effectExtent l="0" t="0" r="6985" b="698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79609" cy="2502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37E3F" w:rsidRDefault="00B37E3F"/>
    <w:sectPr w:rsidR="00B37E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D59A0"/>
    <w:rsid w:val="000D59A0"/>
    <w:rsid w:val="00392A94"/>
    <w:rsid w:val="003968CA"/>
    <w:rsid w:val="00503965"/>
    <w:rsid w:val="007352DE"/>
    <w:rsid w:val="00831A2F"/>
    <w:rsid w:val="00882475"/>
    <w:rsid w:val="00B37E3F"/>
    <w:rsid w:val="00C42280"/>
    <w:rsid w:val="00E047AA"/>
    <w:rsid w:val="00E640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014DE1"/>
  <w15:chartTrackingRefBased/>
  <w15:docId w15:val="{458C2BD5-ABF3-47B6-876C-28084F4972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92A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CdigoHTML">
    <w:name w:val="HTML Code"/>
    <w:basedOn w:val="Fuentedeprrafopredeter"/>
    <w:uiPriority w:val="99"/>
    <w:semiHidden/>
    <w:unhideWhenUsed/>
    <w:rsid w:val="00392A9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1115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53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401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08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3485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16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19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166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37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2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4</Pages>
  <Words>202</Words>
  <Characters>1111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SENA</dc:creator>
  <cp:keywords/>
  <dc:description/>
  <cp:lastModifiedBy>SENA</cp:lastModifiedBy>
  <cp:revision>1</cp:revision>
  <dcterms:created xsi:type="dcterms:W3CDTF">2026-08-24T12:46:00Z</dcterms:created>
  <dcterms:modified xsi:type="dcterms:W3CDTF">2026-08-24T14:30:00Z</dcterms:modified>
</cp:coreProperties>
</file>