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 do Requisito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usuários cadastrados e permitir buscar seus registros.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cadastrar, editar e excluir ou desativar usuários.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de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consultar informações disponíveis de participação e desempenho.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 do figma: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https://www.figma.com/proto/m7lk8MhlQyM5UYXAfUlbm2/VibeEco---Plataforma-de-conscientiza%C3%A7%C3%A3o-a-sustentabilidade?node-id=130-50&amp;p=f&amp;t=AiEelfgtJaECwuXL-0&amp;scaling=min-zoom&amp;content-scaling=fixed&amp;page-id=1%3A2&amp;starting-point-node-id=39%3A31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130-50&amp;p=f&amp;t=AiEelfgtJaECwuXL-0&amp;scaling=min-zoom&amp;content-scaling=fixed&amp;page-id=1%3A2&amp;starting-point-node-id=39%3A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VDnolMF1BeR9Fvk4s7G5EspQA==">CgMxLjA4AHIhMW1HSVhUdDljTjJOX2hGRDR2aGdSSEltX3FHWFdId2Ji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