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fhmiv8irht6y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Cliente: Faculdade Impacta Tecnologia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Contato: Professores do 2º Período dos Cursos de ADS e SI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9615.118110236222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7.420608911914"/>
        <w:gridCol w:w="2587.420608911914"/>
        <w:gridCol w:w="1798.0380502608216"/>
        <w:gridCol w:w="2642.2388421515734"/>
        <w:tblGridChange w:id="0">
          <w:tblGrid>
            <w:gridCol w:w="2587.420608911914"/>
            <w:gridCol w:w="2587.420608911914"/>
            <w:gridCol w:w="1798.0380502608216"/>
            <w:gridCol w:w="2642.2388421515734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